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210C" w14:textId="2B6CC0B1" w:rsidR="006D789D" w:rsidRDefault="00BE0507" w:rsidP="00BE050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Pivot </w:t>
      </w:r>
      <w:r w:rsidR="00D634EF">
        <w:rPr>
          <w:b/>
          <w:bCs/>
          <w:sz w:val="32"/>
          <w:szCs w:val="32"/>
          <w:lang w:val="en-US"/>
        </w:rPr>
        <w:t>T</w:t>
      </w:r>
      <w:r>
        <w:rPr>
          <w:b/>
          <w:bCs/>
          <w:sz w:val="32"/>
          <w:szCs w:val="32"/>
          <w:lang w:val="en-US"/>
        </w:rPr>
        <w:t>ables for analysis</w:t>
      </w:r>
    </w:p>
    <w:p w14:paraId="29CBC6C6" w14:textId="01EE13D8" w:rsidR="00BE0507" w:rsidRDefault="00BE0507" w:rsidP="00BE0507">
      <w:pPr>
        <w:rPr>
          <w:sz w:val="24"/>
          <w:szCs w:val="24"/>
          <w:lang w:val="en-US"/>
        </w:rPr>
      </w:pPr>
    </w:p>
    <w:p w14:paraId="4E31E504" w14:textId="6D5E93E5" w:rsidR="00BE0507" w:rsidRDefault="00FA489E" w:rsidP="00BE05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A489E">
        <w:rPr>
          <w:b/>
          <w:bCs/>
          <w:sz w:val="24"/>
          <w:szCs w:val="24"/>
          <w:lang w:val="en-US"/>
        </w:rPr>
        <w:t>Overall,</w:t>
      </w:r>
      <w:r w:rsidR="00BE0507" w:rsidRPr="00FA489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E0507" w:rsidRPr="00FA489E">
        <w:rPr>
          <w:b/>
          <w:bCs/>
          <w:sz w:val="24"/>
          <w:szCs w:val="24"/>
          <w:lang w:val="en-US"/>
        </w:rPr>
        <w:t>Sales_Profit</w:t>
      </w:r>
      <w:proofErr w:type="spellEnd"/>
      <w:r w:rsidR="00BE0507">
        <w:rPr>
          <w:sz w:val="24"/>
          <w:szCs w:val="24"/>
          <w:lang w:val="en-US"/>
        </w:rPr>
        <w:t xml:space="preserve">: Pivot table showing total sales and profit of different categories &amp; sub-categories. And </w:t>
      </w:r>
      <w:r>
        <w:rPr>
          <w:sz w:val="24"/>
          <w:szCs w:val="24"/>
          <w:lang w:val="en-US"/>
        </w:rPr>
        <w:t>also,</w:t>
      </w:r>
      <w:r w:rsidR="00BE0507">
        <w:rPr>
          <w:sz w:val="24"/>
          <w:szCs w:val="24"/>
          <w:lang w:val="en-US"/>
        </w:rPr>
        <w:t xml:space="preserve"> the profit margin of these products (Profit </w:t>
      </w:r>
      <w:r>
        <w:rPr>
          <w:sz w:val="24"/>
          <w:szCs w:val="24"/>
          <w:lang w:val="en-US"/>
        </w:rPr>
        <w:t>margin =</w:t>
      </w:r>
      <w:r w:rsidR="00BE0507">
        <w:rPr>
          <w:sz w:val="24"/>
          <w:szCs w:val="24"/>
          <w:lang w:val="en-US"/>
        </w:rPr>
        <w:t xml:space="preserve"> (Profit/</w:t>
      </w:r>
      <w:r>
        <w:rPr>
          <w:sz w:val="24"/>
          <w:szCs w:val="24"/>
          <w:lang w:val="en-US"/>
        </w:rPr>
        <w:t>Sales) *</w:t>
      </w:r>
      <w:r w:rsidR="00BE0507">
        <w:rPr>
          <w:sz w:val="24"/>
          <w:szCs w:val="24"/>
          <w:lang w:val="en-US"/>
        </w:rPr>
        <w:t>100). We can filter profit margin by years showing which product</w:t>
      </w:r>
      <w:r w:rsidR="00D634EF">
        <w:rPr>
          <w:sz w:val="24"/>
          <w:szCs w:val="24"/>
          <w:lang w:val="en-US"/>
        </w:rPr>
        <w:t>’</w:t>
      </w:r>
      <w:r w:rsidR="00BE0507">
        <w:rPr>
          <w:sz w:val="24"/>
          <w:szCs w:val="24"/>
          <w:lang w:val="en-US"/>
        </w:rPr>
        <w:t>s margin is more or less.</w:t>
      </w:r>
    </w:p>
    <w:p w14:paraId="5B1E85DC" w14:textId="6C6B84B5" w:rsidR="00D634EF" w:rsidRPr="00D634EF" w:rsidRDefault="00D634EF" w:rsidP="00D634E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Profit Margin is calculated by creating measure in power query. </w:t>
      </w:r>
      <w:r w:rsidR="0024753C">
        <w:rPr>
          <w:sz w:val="24"/>
          <w:szCs w:val="24"/>
          <w:lang w:val="en-US"/>
        </w:rPr>
        <w:t>Data bars, top 1 and bottom 1 in conditional formatting is used.</w:t>
      </w:r>
    </w:p>
    <w:p w14:paraId="40B8EF4D" w14:textId="58EC5507" w:rsidR="008F225C" w:rsidRPr="008F225C" w:rsidRDefault="008F225C" w:rsidP="008F225C">
      <w:pPr>
        <w:ind w:left="108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84A885" wp14:editId="02961950">
            <wp:extent cx="3139440" cy="3400624"/>
            <wp:effectExtent l="0" t="0" r="3810" b="9525"/>
            <wp:docPr id="5306270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124" cy="340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0BB6" w14:textId="4983A576" w:rsidR="00BE0507" w:rsidRDefault="00BE0507" w:rsidP="00BE05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FA489E">
        <w:rPr>
          <w:b/>
          <w:bCs/>
          <w:sz w:val="24"/>
          <w:szCs w:val="24"/>
          <w:lang w:val="en-US"/>
        </w:rPr>
        <w:t>YoY_Sales</w:t>
      </w:r>
      <w:proofErr w:type="spellEnd"/>
      <w:r w:rsidRPr="00FA489E">
        <w:rPr>
          <w:b/>
          <w:bCs/>
          <w:sz w:val="24"/>
          <w:szCs w:val="24"/>
          <w:lang w:val="en-US"/>
        </w:rPr>
        <w:t xml:space="preserve"> Comparison</w:t>
      </w:r>
      <w:r>
        <w:rPr>
          <w:sz w:val="24"/>
          <w:szCs w:val="24"/>
          <w:lang w:val="en-US"/>
        </w:rPr>
        <w:t xml:space="preserve">: This pivot table shows sales comparison through out the years. We can analyze which products sales has increased or decreased </w:t>
      </w:r>
      <w:r w:rsidR="0024753C">
        <w:rPr>
          <w:sz w:val="24"/>
          <w:szCs w:val="24"/>
          <w:lang w:val="en-US"/>
        </w:rPr>
        <w:t>compared to previous year and by how much percentage</w:t>
      </w:r>
      <w:r>
        <w:rPr>
          <w:sz w:val="24"/>
          <w:szCs w:val="24"/>
          <w:lang w:val="en-US"/>
        </w:rPr>
        <w:t>. We can filter the results by region, state or segment of customers.</w:t>
      </w:r>
      <w:r w:rsidR="0024753C">
        <w:rPr>
          <w:sz w:val="24"/>
          <w:szCs w:val="24"/>
          <w:lang w:val="en-US"/>
        </w:rPr>
        <w:t xml:space="preserve"> Line sparkline is used to show each products trend. </w:t>
      </w:r>
    </w:p>
    <w:p w14:paraId="1C9AB482" w14:textId="77777777" w:rsidR="008F225C" w:rsidRDefault="008F225C" w:rsidP="008F225C">
      <w:pPr>
        <w:pStyle w:val="ListParagraph"/>
        <w:rPr>
          <w:sz w:val="24"/>
          <w:szCs w:val="24"/>
          <w:lang w:val="en-US"/>
        </w:rPr>
      </w:pPr>
    </w:p>
    <w:p w14:paraId="56F8DE45" w14:textId="2B8D30C4" w:rsidR="008F225C" w:rsidRDefault="008F225C" w:rsidP="008F225C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98DC98" wp14:editId="340D6089">
            <wp:extent cx="5120640" cy="2820035"/>
            <wp:effectExtent l="0" t="0" r="3810" b="0"/>
            <wp:docPr id="15190572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424C" w14:textId="77777777" w:rsidR="008F225C" w:rsidRDefault="008F225C" w:rsidP="008F225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2C20226" w14:textId="77777777" w:rsidR="008F225C" w:rsidRDefault="008F225C" w:rsidP="008F225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DB4B44D" w14:textId="77777777" w:rsidR="008F225C" w:rsidRDefault="008F225C" w:rsidP="008F225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6298EA6" w14:textId="77777777" w:rsidR="008F225C" w:rsidRDefault="008F225C" w:rsidP="008F225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17B9672" w14:textId="77777777" w:rsidR="008F225C" w:rsidRDefault="008F225C" w:rsidP="008F225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CEA42CE" w14:textId="068EB178" w:rsidR="008F225C" w:rsidRPr="0024753C" w:rsidRDefault="00BE0507" w:rsidP="002475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A489E">
        <w:rPr>
          <w:b/>
          <w:bCs/>
          <w:sz w:val="24"/>
          <w:szCs w:val="24"/>
          <w:lang w:val="en-US"/>
        </w:rPr>
        <w:t>Sales Trend</w:t>
      </w:r>
      <w:r>
        <w:rPr>
          <w:sz w:val="24"/>
          <w:szCs w:val="24"/>
          <w:lang w:val="en-US"/>
        </w:rPr>
        <w:t xml:space="preserve">: This shows </w:t>
      </w:r>
      <w:r w:rsidR="0024753C">
        <w:rPr>
          <w:sz w:val="24"/>
          <w:szCs w:val="24"/>
          <w:lang w:val="en-US"/>
        </w:rPr>
        <w:t>quarterly sales trend</w:t>
      </w:r>
      <w:r w:rsidR="00FA489E">
        <w:rPr>
          <w:sz w:val="24"/>
          <w:szCs w:val="24"/>
          <w:lang w:val="en-US"/>
        </w:rPr>
        <w:t xml:space="preserve">. We can see that the months of Sep, Nov, Dec </w:t>
      </w:r>
      <w:r w:rsidR="0024753C">
        <w:rPr>
          <w:sz w:val="24"/>
          <w:szCs w:val="24"/>
          <w:lang w:val="en-US"/>
        </w:rPr>
        <w:t>have seen more sales</w:t>
      </w:r>
      <w:r w:rsidR="00FA489E">
        <w:rPr>
          <w:sz w:val="24"/>
          <w:szCs w:val="24"/>
          <w:lang w:val="en-US"/>
        </w:rPr>
        <w:t>.</w:t>
      </w:r>
    </w:p>
    <w:p w14:paraId="695F3C30" w14:textId="591BDC96" w:rsidR="008F225C" w:rsidRDefault="008F225C" w:rsidP="008F225C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352EA1" wp14:editId="423BBB63">
            <wp:extent cx="4472940" cy="3528060"/>
            <wp:effectExtent l="0" t="0" r="3810" b="0"/>
            <wp:docPr id="15873377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882" cy="354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7701" w14:textId="77777777" w:rsidR="008F225C" w:rsidRDefault="008F225C" w:rsidP="008F225C">
      <w:pPr>
        <w:pStyle w:val="ListParagraph"/>
        <w:ind w:left="1440"/>
        <w:rPr>
          <w:sz w:val="24"/>
          <w:szCs w:val="24"/>
          <w:lang w:val="en-US"/>
        </w:rPr>
      </w:pPr>
    </w:p>
    <w:p w14:paraId="480519E9" w14:textId="3C514B98" w:rsidR="00FA489E" w:rsidRDefault="00FA489E" w:rsidP="00BE05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A489E">
        <w:rPr>
          <w:b/>
          <w:bCs/>
          <w:sz w:val="24"/>
          <w:szCs w:val="24"/>
          <w:lang w:val="en-US"/>
        </w:rPr>
        <w:t>Sales by Region &amp; cities</w:t>
      </w:r>
      <w:r>
        <w:rPr>
          <w:sz w:val="24"/>
          <w:szCs w:val="24"/>
          <w:lang w:val="en-US"/>
        </w:rPr>
        <w:t>: This Pivot table shows sales in different region</w:t>
      </w:r>
      <w:r w:rsidR="0024753C">
        <w:rPr>
          <w:sz w:val="24"/>
          <w:szCs w:val="24"/>
          <w:lang w:val="en-US"/>
        </w:rPr>
        <w:t>s. Thus, it can be observed that</w:t>
      </w:r>
      <w:r>
        <w:rPr>
          <w:sz w:val="24"/>
          <w:szCs w:val="24"/>
          <w:lang w:val="en-US"/>
        </w:rPr>
        <w:t xml:space="preserve"> East region has most sales. Also top 5 cities from each region have been taken.</w:t>
      </w:r>
    </w:p>
    <w:p w14:paraId="4D6C8F9C" w14:textId="77777777" w:rsidR="008F225C" w:rsidRDefault="008F225C" w:rsidP="0024753C">
      <w:pPr>
        <w:pStyle w:val="ListParagraph"/>
        <w:rPr>
          <w:sz w:val="24"/>
          <w:szCs w:val="24"/>
          <w:lang w:val="en-US"/>
        </w:rPr>
      </w:pPr>
    </w:p>
    <w:p w14:paraId="3016ACD4" w14:textId="1CABB334" w:rsidR="008F225C" w:rsidRDefault="008F225C" w:rsidP="008F225C">
      <w:pPr>
        <w:pStyle w:val="ListParagraph"/>
        <w:ind w:left="144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8293B8" wp14:editId="2652AE6F">
            <wp:extent cx="1981122" cy="4321810"/>
            <wp:effectExtent l="0" t="0" r="635" b="2540"/>
            <wp:docPr id="7847915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94" cy="432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3569" w14:textId="6ADD529B" w:rsidR="00FA489E" w:rsidRDefault="00463F25" w:rsidP="00BE05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F25">
        <w:rPr>
          <w:b/>
          <w:bCs/>
          <w:sz w:val="24"/>
          <w:szCs w:val="24"/>
          <w:lang w:val="en-US"/>
        </w:rPr>
        <w:lastRenderedPageBreak/>
        <w:t>Profit Analysis</w:t>
      </w:r>
      <w:r>
        <w:rPr>
          <w:sz w:val="24"/>
          <w:szCs w:val="24"/>
          <w:lang w:val="en-US"/>
        </w:rPr>
        <w:t xml:space="preserve">: Shows which products are profitable and which are </w:t>
      </w:r>
      <w:r w:rsidR="0024753C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 xml:space="preserve"> loss.</w:t>
      </w:r>
    </w:p>
    <w:p w14:paraId="30DF8E61" w14:textId="77777777" w:rsidR="008F225C" w:rsidRDefault="008F225C" w:rsidP="008F225C">
      <w:pPr>
        <w:pStyle w:val="ListParagraph"/>
        <w:ind w:left="1440"/>
        <w:rPr>
          <w:sz w:val="24"/>
          <w:szCs w:val="24"/>
          <w:lang w:val="en-US"/>
        </w:rPr>
      </w:pPr>
    </w:p>
    <w:p w14:paraId="66105181" w14:textId="139E0982" w:rsidR="008F225C" w:rsidRDefault="008F225C" w:rsidP="008F225C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0EAC28" wp14:editId="160F12A9">
            <wp:extent cx="4663440" cy="4168140"/>
            <wp:effectExtent l="0" t="0" r="3810" b="3810"/>
            <wp:docPr id="8954006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8A47" w14:textId="77777777" w:rsidR="008F225C" w:rsidRDefault="008F225C" w:rsidP="008F225C">
      <w:pPr>
        <w:pStyle w:val="ListParagraph"/>
        <w:ind w:left="1440"/>
        <w:rPr>
          <w:sz w:val="24"/>
          <w:szCs w:val="24"/>
          <w:lang w:val="en-US"/>
        </w:rPr>
      </w:pPr>
    </w:p>
    <w:p w14:paraId="08E5B9C5" w14:textId="34424F26" w:rsidR="00463F25" w:rsidRDefault="00463F25" w:rsidP="00BE05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Top 5 Customers</w:t>
      </w:r>
      <w:r w:rsidRPr="00463F25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Shows top 5 customers in terms of sales.</w:t>
      </w:r>
    </w:p>
    <w:p w14:paraId="567AB003" w14:textId="77777777" w:rsidR="008F225C" w:rsidRDefault="008F225C" w:rsidP="008F225C">
      <w:pPr>
        <w:pStyle w:val="ListParagraph"/>
        <w:rPr>
          <w:sz w:val="24"/>
          <w:szCs w:val="24"/>
          <w:lang w:val="en-US"/>
        </w:rPr>
      </w:pPr>
    </w:p>
    <w:p w14:paraId="65029E7C" w14:textId="59AC9E11" w:rsidR="008F225C" w:rsidRDefault="008F225C" w:rsidP="008F225C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A79FD8" wp14:editId="71A17258">
            <wp:extent cx="1737360" cy="1310640"/>
            <wp:effectExtent l="0" t="0" r="0" b="3810"/>
            <wp:docPr id="10957043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7742" w14:textId="77777777" w:rsidR="00BE0507" w:rsidRPr="00BE0507" w:rsidRDefault="00BE0507" w:rsidP="00BE0507">
      <w:pPr>
        <w:rPr>
          <w:sz w:val="24"/>
          <w:szCs w:val="24"/>
          <w:lang w:val="en-US"/>
        </w:rPr>
      </w:pPr>
    </w:p>
    <w:p w14:paraId="13F8BBEF" w14:textId="77777777" w:rsidR="00BE0507" w:rsidRPr="00BE0507" w:rsidRDefault="00BE0507" w:rsidP="00BE0507">
      <w:pPr>
        <w:rPr>
          <w:b/>
          <w:bCs/>
          <w:sz w:val="28"/>
          <w:szCs w:val="28"/>
          <w:lang w:val="en-US"/>
        </w:rPr>
      </w:pPr>
    </w:p>
    <w:sectPr w:rsidR="00BE0507" w:rsidRPr="00BE0507" w:rsidSect="003C2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661AE"/>
    <w:multiLevelType w:val="hybridMultilevel"/>
    <w:tmpl w:val="3D707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91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9A"/>
    <w:rsid w:val="0024753C"/>
    <w:rsid w:val="00262F9A"/>
    <w:rsid w:val="003C2753"/>
    <w:rsid w:val="00463F25"/>
    <w:rsid w:val="006D789D"/>
    <w:rsid w:val="008F225C"/>
    <w:rsid w:val="00BE0507"/>
    <w:rsid w:val="00D634EF"/>
    <w:rsid w:val="00EA0643"/>
    <w:rsid w:val="00FA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C63F"/>
  <w15:chartTrackingRefBased/>
  <w15:docId w15:val="{866F2D8D-E031-40D0-B41E-A66206B4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Aggarwal</dc:creator>
  <cp:keywords/>
  <dc:description/>
  <cp:lastModifiedBy>Bhumika Aggarwal</cp:lastModifiedBy>
  <cp:revision>9</cp:revision>
  <dcterms:created xsi:type="dcterms:W3CDTF">2024-01-25T05:14:00Z</dcterms:created>
  <dcterms:modified xsi:type="dcterms:W3CDTF">2024-01-25T05:54:00Z</dcterms:modified>
</cp:coreProperties>
</file>