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C" w14:textId="76CEF5A0" w:rsidR="00EC0DD9" w:rsidRDefault="00B16EB3" w:rsidP="00507B03">
      <w:r>
        <w:t xml:space="preserve">There are many IDE’s (integrated development environment) we could use in conjunction with R, however we will </w:t>
      </w:r>
      <w:r w:rsidR="00507B03">
        <w:t>us</w:t>
      </w:r>
      <w:r w:rsidR="00FA0A74">
        <w:t>e Rstudio fo</w:t>
      </w:r>
      <w:r>
        <w:t>r all of the course.</w:t>
      </w:r>
    </w:p>
    <w:p w14:paraId="323902FD" w14:textId="392B3D26" w:rsidR="00507B03" w:rsidRDefault="00EC0DD9" w:rsidP="00507B03">
      <w:r>
        <w:t xml:space="preserve">All output </w:t>
      </w:r>
      <w:r w:rsidR="00B16EB3">
        <w:t>must be made by using an RMD document knit into an html file</w:t>
      </w:r>
      <w:r w:rsidR="00507B03">
        <w:t>.</w:t>
      </w:r>
      <w:r>
        <w:t xml:space="preserve"> Save and place in the dropbox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“Dataxls”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Start Rstudio</w:t>
      </w:r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>.r” from within Rstudio.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Rstudio and “set working directory” to where the source files are located.</w:t>
      </w:r>
    </w:p>
    <w:p w14:paraId="32390307" w14:textId="2DB589D5" w:rsidR="005D2929" w:rsidRPr="006157F2" w:rsidRDefault="00B16EB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r w:rsidR="005D2929" w:rsidRPr="005D2929">
        <w:rPr>
          <w:rFonts w:ascii="Courier New" w:hAnsi="Courier New" w:cs="Courier New"/>
        </w:rPr>
        <w:t>getwd()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r w:rsidR="00AD2CF2">
        <w:rPr>
          <w:rFonts w:ascii="Courier New" w:hAnsi="Courier New" w:cs="Courier New"/>
        </w:rPr>
        <w:t>read.table(), read.csv() or the Rstudio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>.r which you have opened in Rstudio.</w:t>
      </w:r>
    </w:p>
    <w:p w14:paraId="3239030E" w14:textId="1965D056" w:rsidR="005D2929" w:rsidRDefault="00B136EF" w:rsidP="005D2929">
      <w:pPr>
        <w:pStyle w:val="ListParagraph"/>
        <w:numPr>
          <w:ilvl w:val="1"/>
          <w:numId w:val="8"/>
        </w:numPr>
      </w:pPr>
      <w:r>
        <w:t xml:space="preserve">Obtain </w:t>
      </w:r>
      <w:r w:rsidR="005D2929">
        <w:t>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 w:rsidR="005D2929">
        <w:t>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defined as outliers.</w:t>
      </w:r>
    </w:p>
    <w:p w14:paraId="32390315" w14:textId="584FC2CB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>pacage construct a dotplot with colors,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Make the box black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B7FCF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2A3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136EF"/>
    <w:rsid w:val="00B16EB3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169F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670DD-64E7-49C9-B80D-CD4F2353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Dolma, Yangzom</cp:lastModifiedBy>
  <cp:revision>4</cp:revision>
  <dcterms:created xsi:type="dcterms:W3CDTF">2020-01-22T21:01:00Z</dcterms:created>
  <dcterms:modified xsi:type="dcterms:W3CDTF">2021-02-05T17:24:00Z</dcterms:modified>
</cp:coreProperties>
</file>