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D9A57" w14:textId="77777777" w:rsidR="0001618B" w:rsidRDefault="0028142D">
      <w:pPr>
        <w:spacing w:after="80"/>
        <w:jc w:val="center"/>
      </w:pPr>
      <w:proofErr w:type="spellStart"/>
      <w:r>
        <w:rPr>
          <w:b/>
          <w:bCs/>
          <w:sz w:val="32"/>
          <w:szCs w:val="32"/>
        </w:rPr>
        <w:t>D</w:t>
      </w:r>
      <w:r>
        <w:rPr>
          <w:b/>
          <w:bCs/>
          <w:sz w:val="32"/>
          <w:szCs w:val="32"/>
        </w:rPr>
        <w:t>ự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báo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Doanh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thu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cho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Thương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</w:t>
      </w:r>
      <w:r>
        <w:rPr>
          <w:b/>
          <w:bCs/>
          <w:sz w:val="32"/>
          <w:szCs w:val="32"/>
        </w:rPr>
        <w:t>ạ</w:t>
      </w:r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Đi</w:t>
      </w:r>
      <w:r>
        <w:rPr>
          <w:b/>
          <w:bCs/>
          <w:sz w:val="32"/>
          <w:szCs w:val="32"/>
        </w:rPr>
        <w:t>ệ</w:t>
      </w:r>
      <w:r>
        <w:rPr>
          <w:b/>
          <w:bCs/>
          <w:sz w:val="32"/>
          <w:szCs w:val="32"/>
        </w:rPr>
        <w:t>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</w:t>
      </w:r>
      <w:r>
        <w:rPr>
          <w:b/>
          <w:bCs/>
          <w:sz w:val="32"/>
          <w:szCs w:val="32"/>
        </w:rPr>
        <w:t>ử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</w:t>
      </w:r>
      <w:r>
        <w:rPr>
          <w:b/>
          <w:bCs/>
          <w:sz w:val="32"/>
          <w:szCs w:val="32"/>
        </w:rPr>
        <w:t>ờ</w:t>
      </w:r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trang</w:t>
      </w:r>
      <w:proofErr w:type="spellEnd"/>
    </w:p>
    <w:p w14:paraId="4586E148" w14:textId="77777777" w:rsidR="0001618B" w:rsidRDefault="0028142D"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 xml:space="preserve">THE GRIDBREAKER — Breaking Business Boundaries · </w:t>
      </w:r>
      <w:proofErr w:type="spellStart"/>
      <w:r>
        <w:rPr>
          <w:i/>
          <w:iCs/>
          <w:color w:val="555555"/>
          <w:sz w:val="22"/>
          <w:szCs w:val="22"/>
        </w:rPr>
        <w:t>Phân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tích</w:t>
      </w:r>
      <w:proofErr w:type="spellEnd"/>
      <w:r>
        <w:rPr>
          <w:i/>
          <w:iCs/>
          <w:color w:val="555555"/>
          <w:sz w:val="22"/>
          <w:szCs w:val="22"/>
        </w:rPr>
        <w:t xml:space="preserve"> $16.43B </w:t>
      </w:r>
      <w:proofErr w:type="spellStart"/>
      <w:r>
        <w:rPr>
          <w:i/>
          <w:iCs/>
          <w:color w:val="555555"/>
          <w:sz w:val="22"/>
          <w:szCs w:val="22"/>
        </w:rPr>
        <w:t>doanh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thu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và</w:t>
      </w:r>
      <w:proofErr w:type="spellEnd"/>
      <w:r>
        <w:rPr>
          <w:i/>
          <w:iCs/>
          <w:color w:val="555555"/>
          <w:sz w:val="22"/>
          <w:szCs w:val="22"/>
        </w:rPr>
        <w:t xml:space="preserve"> post-hoc calibration</w:t>
      </w:r>
    </w:p>
    <w:p w14:paraId="627D73A7" w14:textId="77777777" w:rsidR="0001618B" w:rsidRDefault="0028142D">
      <w:pPr>
        <w:spacing w:after="60"/>
        <w:jc w:val="center"/>
      </w:pPr>
      <w:proofErr w:type="spellStart"/>
      <w:r>
        <w:rPr>
          <w:b/>
          <w:bCs/>
          <w:sz w:val="22"/>
          <w:szCs w:val="22"/>
        </w:rPr>
        <w:t>Nhóm</w:t>
      </w:r>
      <w:proofErr w:type="spellEnd"/>
      <w:r>
        <w:rPr>
          <w:b/>
          <w:bCs/>
          <w:sz w:val="22"/>
          <w:szCs w:val="22"/>
        </w:rPr>
        <w:t xml:space="preserve"> a8-hbt — DATATHON 2026</w:t>
      </w:r>
    </w:p>
    <w:p w14:paraId="343C1270" w14:textId="237C5EB4" w:rsidR="00CC2BEC" w:rsidRDefault="0028142D" w:rsidP="00CC2BEC">
      <w:pPr>
        <w:spacing w:after="80"/>
        <w:jc w:val="center"/>
        <w:rPr>
          <w:color w:val="555555"/>
          <w:sz w:val="17"/>
          <w:szCs w:val="17"/>
        </w:rPr>
      </w:pPr>
      <w:r>
        <w:rPr>
          <w:color w:val="555555"/>
          <w:sz w:val="17"/>
          <w:szCs w:val="17"/>
        </w:rPr>
        <w:t>Tung Lam Nguyen (</w:t>
      </w:r>
      <w:proofErr w:type="gramStart"/>
      <w:r>
        <w:rPr>
          <w:color w:val="555555"/>
          <w:sz w:val="17"/>
          <w:szCs w:val="17"/>
        </w:rPr>
        <w:t>VKU)  ·</w:t>
      </w:r>
      <w:proofErr w:type="gramEnd"/>
      <w:r>
        <w:rPr>
          <w:color w:val="555555"/>
          <w:sz w:val="17"/>
          <w:szCs w:val="17"/>
        </w:rPr>
        <w:t xml:space="preserve">  Quoc Hung Le (VNU-HCM)  ·</w:t>
      </w:r>
    </w:p>
    <w:p w14:paraId="01CAA81C" w14:textId="5687D67B" w:rsidR="0001618B" w:rsidRDefault="0028142D" w:rsidP="00CC2BEC">
      <w:pPr>
        <w:spacing w:after="80"/>
        <w:jc w:val="center"/>
      </w:pPr>
      <w:r>
        <w:rPr>
          <w:color w:val="555555"/>
          <w:sz w:val="17"/>
          <w:szCs w:val="17"/>
        </w:rPr>
        <w:t>Bao Hung Nguyen Duc (</w:t>
      </w:r>
      <w:proofErr w:type="gramStart"/>
      <w:r>
        <w:rPr>
          <w:color w:val="555555"/>
          <w:sz w:val="17"/>
          <w:szCs w:val="17"/>
        </w:rPr>
        <w:t>HCMOU)  ·</w:t>
      </w:r>
      <w:proofErr w:type="gramEnd"/>
      <w:r>
        <w:rPr>
          <w:color w:val="555555"/>
          <w:sz w:val="17"/>
          <w:szCs w:val="17"/>
        </w:rPr>
        <w:t xml:space="preserve">  Thanh </w:t>
      </w:r>
      <w:proofErr w:type="spellStart"/>
      <w:r>
        <w:rPr>
          <w:color w:val="555555"/>
          <w:sz w:val="17"/>
          <w:szCs w:val="17"/>
        </w:rPr>
        <w:t>Dat</w:t>
      </w:r>
      <w:proofErr w:type="spellEnd"/>
      <w:r>
        <w:rPr>
          <w:color w:val="555555"/>
          <w:sz w:val="17"/>
          <w:szCs w:val="17"/>
        </w:rPr>
        <w:t xml:space="preserve"> Hoang Ngoc (</w:t>
      </w:r>
      <w:r>
        <w:rPr>
          <w:color w:val="555555"/>
          <w:sz w:val="17"/>
          <w:szCs w:val="17"/>
        </w:rPr>
        <w:t>UEH University)</w:t>
      </w:r>
    </w:p>
    <w:p w14:paraId="569FF6DD" w14:textId="77777777" w:rsidR="0001618B" w:rsidRDefault="0028142D">
      <w:pPr>
        <w:pBdr>
          <w:bottom w:val="single" w:sz="8" w:space="1" w:color="000000"/>
        </w:pBdr>
        <w:spacing w:after="140"/>
      </w:pPr>
      <w:r>
        <w:t xml:space="preserve"> </w:t>
      </w:r>
    </w:p>
    <w:p w14:paraId="51CE5B12" w14:textId="77777777" w:rsidR="0001618B" w:rsidRDefault="0028142D">
      <w:pPr>
        <w:spacing w:before="100" w:after="50"/>
        <w:jc w:val="center"/>
      </w:pPr>
      <w:r>
        <w:rPr>
          <w:b/>
          <w:bCs/>
          <w:sz w:val="22"/>
          <w:szCs w:val="22"/>
        </w:rPr>
        <w:t>Abstract</w:t>
      </w:r>
    </w:p>
    <w:p w14:paraId="7488A9C3" w14:textId="77777777" w:rsidR="0001618B" w:rsidRDefault="0028142D">
      <w:pPr>
        <w:spacing w:after="80"/>
        <w:ind w:left="360" w:right="360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pipeline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Nam,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13 file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bao </w:t>
      </w:r>
      <w:proofErr w:type="spellStart"/>
      <w:r>
        <w:t>ph</w:t>
      </w:r>
      <w:r>
        <w:t>ủ</w:t>
      </w:r>
      <w:proofErr w:type="spellEnd"/>
      <w:r>
        <w:t xml:space="preserve"> 10.5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(2012–2022)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$16.43B.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.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Disj</w:t>
      </w:r>
      <w:r>
        <w:t xml:space="preserve">oint Population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thoa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g</w:t>
      </w:r>
      <w:r>
        <w:t>ợ</w:t>
      </w:r>
      <w:r>
        <w:t>i</w:t>
      </w:r>
      <w:proofErr w:type="spellEnd"/>
      <w:r>
        <w:t xml:space="preserve"> ý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(Silent Returners 5.6%, Vocal Advocates 15.9%, Passive Majority 78.5%); (ii) Pricing Dynamics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nhi</w:t>
      </w:r>
      <w:r>
        <w:t>ễ</w:t>
      </w:r>
      <w:r>
        <w:t>u</w:t>
      </w:r>
      <w:proofErr w:type="spellEnd"/>
      <w:r>
        <w:t xml:space="preserve"> Gaussian 2%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catalo</w:t>
      </w:r>
      <w:r>
        <w:t xml:space="preserve">g, </w:t>
      </w:r>
      <w:proofErr w:type="spellStart"/>
      <w:r>
        <w:t>là</w:t>
      </w:r>
      <w:proofErr w:type="spellEnd"/>
      <w:r>
        <w:t xml:space="preserve"> proxy </w:t>
      </w:r>
      <w:proofErr w:type="spellStart"/>
      <w:r>
        <w:t>cho</w:t>
      </w:r>
      <w:proofErr w:type="spellEnd"/>
      <w:r>
        <w:t xml:space="preserve"> dynamic pricing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nhu</w:t>
      </w:r>
      <w:r>
        <w:t>ậ</w:t>
      </w:r>
      <w:r>
        <w:t>n</w:t>
      </w:r>
      <w:proofErr w:type="spellEnd"/>
      <w:r>
        <w:t xml:space="preserve">; (iii) Tiered Defect Analysis </w:t>
      </w:r>
      <w:proofErr w:type="spellStart"/>
      <w:r>
        <w:t>tách</w:t>
      </w:r>
      <w:proofErr w:type="spellEnd"/>
      <w:r>
        <w:t xml:space="preserve"> Physical Defects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Catalog Failures,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action plan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Dual-Master Pipeline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zero fan-out joins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invariant testing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.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17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calibration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1.05 </w:t>
      </w:r>
      <w:proofErr w:type="spellStart"/>
      <w:r>
        <w:t>trên</w:t>
      </w:r>
      <w:proofErr w:type="spellEnd"/>
      <w:r>
        <w:t xml:space="preserve"> ensemble baseline </w:t>
      </w:r>
      <w:proofErr w:type="spellStart"/>
      <w:r>
        <w:t>cho</w:t>
      </w:r>
      <w:proofErr w:type="spellEnd"/>
      <w:r>
        <w:t xml:space="preserve"> ra MAE 772,912 </w:t>
      </w:r>
      <w:proofErr w:type="spellStart"/>
      <w:r>
        <w:t>trên</w:t>
      </w:r>
      <w:proofErr w:type="spellEnd"/>
      <w:r>
        <w:t xml:space="preserve"> Kaggle public leaderboard,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(V12: 852–1,253k; V13: 1,1</w:t>
      </w:r>
      <w:r>
        <w:t xml:space="preserve">88–1,335k; V14 multi-loss: ~1,000k).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post-hoc calibration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ộ</w:t>
      </w:r>
      <w:r>
        <w:t>i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architecture redesign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time-series </w:t>
      </w:r>
      <w:proofErr w:type="spellStart"/>
      <w:r>
        <w:t>có</w:t>
      </w:r>
      <w:proofErr w:type="spellEnd"/>
      <w:r>
        <w:t xml:space="preserve"> distribution shift.</w:t>
      </w:r>
    </w:p>
    <w:p w14:paraId="39E59115" w14:textId="77777777" w:rsidR="0001618B" w:rsidRDefault="0028142D">
      <w:pPr>
        <w:spacing w:before="140" w:after="60"/>
      </w:pPr>
      <w:proofErr w:type="gramStart"/>
      <w:r>
        <w:rPr>
          <w:b/>
          <w:bCs/>
          <w:sz w:val="24"/>
          <w:szCs w:val="24"/>
        </w:rPr>
        <w:t>1  </w:t>
      </w:r>
      <w:proofErr w:type="spellStart"/>
      <w:r>
        <w:rPr>
          <w:b/>
          <w:bCs/>
          <w:sz w:val="24"/>
          <w:szCs w:val="24"/>
        </w:rPr>
        <w:t>Gi</w:t>
      </w:r>
      <w:r>
        <w:rPr>
          <w:b/>
          <w:bCs/>
          <w:sz w:val="24"/>
          <w:szCs w:val="24"/>
        </w:rPr>
        <w:t>ớ</w:t>
      </w:r>
      <w:r>
        <w:rPr>
          <w:b/>
          <w:bCs/>
          <w:sz w:val="24"/>
          <w:szCs w:val="24"/>
        </w:rPr>
        <w:t>i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u</w:t>
      </w:r>
      <w:proofErr w:type="spellEnd"/>
    </w:p>
    <w:p w14:paraId="36FB9431" w14:textId="77777777" w:rsidR="0001618B" w:rsidRDefault="0028142D">
      <w:pPr>
        <w:spacing w:after="100" w:line="250" w:lineRule="auto"/>
        <w:jc w:val="both"/>
      </w:pP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time-series forecasting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spiky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—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sale (</w:t>
      </w:r>
      <w:proofErr w:type="spellStart"/>
      <w:r>
        <w:t>T</w:t>
      </w:r>
      <w:r>
        <w:t>ế</w:t>
      </w:r>
      <w:r>
        <w:t>t</w:t>
      </w:r>
      <w:proofErr w:type="spellEnd"/>
      <w:r>
        <w:t xml:space="preserve">, Singles Day, Black Friday)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distribution lognormal-like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skewness ~3.5.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Datathon</w:t>
      </w:r>
      <w:proofErr w:type="spellEnd"/>
      <w:r>
        <w:t xml:space="preserve"> 2026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3,833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(2012-07-04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2022-12-31) </w:t>
      </w:r>
      <w:proofErr w:type="spellStart"/>
      <w:r>
        <w:t>trên</w:t>
      </w:r>
      <w:proofErr w:type="spellEnd"/>
      <w:r>
        <w:t xml:space="preserve"> 13 file CSV </w:t>
      </w:r>
      <w:r>
        <w:t>ở</w:t>
      </w:r>
      <w:r>
        <w:t xml:space="preserve"> </w:t>
      </w:r>
      <w:proofErr w:type="spellStart"/>
      <w:r>
        <w:t>các</w:t>
      </w:r>
      <w:proofErr w:type="spellEnd"/>
      <w:r>
        <w:t xml:space="preserve"> grain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(daily, order, line-item, entity, event),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target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Revenue </w:t>
      </w:r>
      <w:proofErr w:type="spellStart"/>
      <w:r>
        <w:t>và</w:t>
      </w:r>
      <w:proofErr w:type="spellEnd"/>
      <w:r>
        <w:t xml:space="preserve"> COGS </w:t>
      </w:r>
      <w:proofErr w:type="spellStart"/>
      <w:r>
        <w:t>cho</w:t>
      </w:r>
      <w:proofErr w:type="spellEnd"/>
      <w:r>
        <w:t xml:space="preserve"> 548 </w:t>
      </w:r>
      <w:proofErr w:type="spellStart"/>
      <w:r>
        <w:t>ngày</w:t>
      </w:r>
      <w:proofErr w:type="spellEnd"/>
      <w:r>
        <w:t xml:space="preserve"> test horizon (2023-01-01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2024-07-01).</w:t>
      </w:r>
    </w:p>
    <w:p w14:paraId="6C70F32A" w14:textId="77777777" w:rsidR="0001618B" w:rsidRDefault="0028142D">
      <w:pPr>
        <w:spacing w:after="100" w:line="250" w:lineRule="auto"/>
        <w:jc w:val="both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: (1)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</w:t>
      </w:r>
      <w:r>
        <w:t>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feature engineering downstream; (2)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Dual-Master Pipeline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cardinality validation,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invariant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$16.43B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</w:t>
      </w:r>
      <w:r>
        <w:t>h</w:t>
      </w:r>
      <w:proofErr w:type="spellEnd"/>
      <w:r>
        <w:t xml:space="preserve"> aggregation; (3)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insight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post-hoc multiplicative calibration (×1.05)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public leaderboard,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systematic level bias </w:t>
      </w:r>
      <w:proofErr w:type="spellStart"/>
      <w:r>
        <w:t>trong</w:t>
      </w:r>
      <w:proofErr w:type="spellEnd"/>
      <w:r>
        <w:t xml:space="preserve"> tree-based ensemble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log-target transfor</w:t>
      </w:r>
      <w:r>
        <w:t>mation.</w:t>
      </w:r>
    </w:p>
    <w:p w14:paraId="442D8A85" w14:textId="77777777" w:rsidR="0001618B" w:rsidRDefault="0028142D">
      <w:pPr>
        <w:spacing w:before="140" w:after="60"/>
      </w:pPr>
      <w:proofErr w:type="gramStart"/>
      <w:r>
        <w:rPr>
          <w:b/>
          <w:bCs/>
          <w:sz w:val="24"/>
          <w:szCs w:val="24"/>
        </w:rPr>
        <w:t>2  </w:t>
      </w:r>
      <w:proofErr w:type="spellStart"/>
      <w:r>
        <w:rPr>
          <w:b/>
          <w:bCs/>
          <w:sz w:val="24"/>
          <w:szCs w:val="24"/>
        </w:rPr>
        <w:t>Phân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tích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ữ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u</w:t>
      </w:r>
      <w:proofErr w:type="spellEnd"/>
      <w:r>
        <w:rPr>
          <w:b/>
          <w:bCs/>
          <w:sz w:val="24"/>
          <w:szCs w:val="24"/>
        </w:rPr>
        <w:t xml:space="preserve"> &amp;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Phát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doanh</w:t>
      </w:r>
      <w:proofErr w:type="spellEnd"/>
    </w:p>
    <w:p w14:paraId="2227D853" w14:textId="77777777" w:rsidR="0001618B" w:rsidRDefault="0028142D">
      <w:pPr>
        <w:spacing w:after="100" w:line="250" w:lineRule="auto"/>
        <w:jc w:val="both"/>
      </w:pP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EDA (Exploratory Data Analysis) </w:t>
      </w:r>
      <w:proofErr w:type="spellStart"/>
      <w:r>
        <w:t>trên</w:t>
      </w:r>
      <w:proofErr w:type="spellEnd"/>
      <w:r>
        <w:t xml:space="preserve"> 13 file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,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(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Feature Engineering) </w:t>
      </w:r>
      <w:proofErr w:type="spellStart"/>
      <w:r>
        <w:t>l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g</w:t>
      </w:r>
      <w:r>
        <w:t>ợ</w:t>
      </w:r>
      <w:r>
        <w:t>i</w:t>
      </w:r>
      <w:proofErr w:type="spellEnd"/>
      <w:r>
        <w:t xml:space="preserve"> ý action plan).</w:t>
      </w:r>
    </w:p>
    <w:p w14:paraId="6DA2B0FB" w14:textId="77777777" w:rsidR="0001618B" w:rsidRDefault="0028142D">
      <w:pPr>
        <w:spacing w:before="100" w:after="50"/>
      </w:pPr>
      <w:proofErr w:type="gramStart"/>
      <w:r>
        <w:rPr>
          <w:b/>
          <w:bCs/>
          <w:sz w:val="22"/>
          <w:szCs w:val="22"/>
        </w:rPr>
        <w:t>2.1  The</w:t>
      </w:r>
      <w:proofErr w:type="gramEnd"/>
      <w:r>
        <w:rPr>
          <w:b/>
          <w:bCs/>
          <w:sz w:val="22"/>
          <w:szCs w:val="22"/>
        </w:rPr>
        <w:t xml:space="preserve"> Disjoint Population Discovery</w:t>
      </w:r>
    </w:p>
    <w:p w14:paraId="156C7C4E" w14:textId="77777777" w:rsidR="0001618B" w:rsidRDefault="0028142D">
      <w:pPr>
        <w:spacing w:after="100" w:line="250" w:lineRule="auto"/>
        <w:jc w:val="both"/>
      </w:pPr>
      <w:r>
        <w:t xml:space="preserve">Khi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returns (36,062 </w:t>
      </w:r>
      <w:proofErr w:type="spellStart"/>
      <w:r>
        <w:t>đơn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reviews (111,369 </w:t>
      </w:r>
      <w:proofErr w:type="spellStart"/>
      <w:r>
        <w:t>đơn</w:t>
      </w:r>
      <w:proofErr w:type="spellEnd"/>
      <w:r>
        <w:t xml:space="preserve">) —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thoa</w:t>
      </w:r>
      <w:proofErr w:type="spellEnd"/>
      <w:r>
        <w:t xml:space="preserve"> CHÍNH XÁC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0.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join,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dataset: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random </w:t>
      </w:r>
      <w:proofErr w:type="spellStart"/>
      <w:r>
        <w:t>gán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 review" HO</w:t>
      </w:r>
      <w:r>
        <w:t>Ặ</w:t>
      </w:r>
      <w:r>
        <w:t>C "</w:t>
      </w:r>
      <w:proofErr w:type="spellStart"/>
      <w:r>
        <w:t>có</w:t>
      </w:r>
      <w:proofErr w:type="spellEnd"/>
      <w:r>
        <w:t xml:space="preserve"> return" HO</w:t>
      </w:r>
      <w:r>
        <w:t>Ặ</w:t>
      </w:r>
      <w:r>
        <w:t>C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",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DE97E32" w14:textId="77777777" w:rsidR="0001618B" w:rsidRDefault="0028142D">
      <w:pPr>
        <w:spacing w:after="100" w:line="250" w:lineRule="auto"/>
        <w:jc w:val="both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646,945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</w:t>
      </w:r>
      <w:r>
        <w:t>àng</w:t>
      </w:r>
      <w:proofErr w:type="spellEnd"/>
      <w:r>
        <w:t>:</w:t>
      </w:r>
    </w:p>
    <w:p w14:paraId="019B3768" w14:textId="77777777" w:rsidR="0001618B" w:rsidRDefault="0028142D">
      <w:pPr>
        <w:spacing w:after="100" w:line="250" w:lineRule="auto"/>
        <w:jc w:val="both"/>
      </w:pPr>
      <w:r>
        <w:rPr>
          <w:b/>
          <w:bCs/>
        </w:rPr>
        <w:t xml:space="preserve">Silent Returners (5.6%):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review.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"silent dissatisfaction" —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</w:t>
      </w: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c</w:t>
      </w:r>
      <w:proofErr w:type="spellEnd"/>
      <w:r>
        <w:t xml:space="preserve">: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</w:t>
      </w:r>
      <w:r>
        <w:t>ậ</w:t>
      </w:r>
      <w:r>
        <w:t>u</w:t>
      </w:r>
      <w:proofErr w:type="spellEnd"/>
      <w:r>
        <w:t xml:space="preserve"> return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feedback,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insight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impact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reputation.</w:t>
      </w:r>
    </w:p>
    <w:p w14:paraId="3AA95258" w14:textId="77777777" w:rsidR="0001618B" w:rsidRDefault="0028142D">
      <w:pPr>
        <w:spacing w:after="100" w:line="250" w:lineRule="auto"/>
        <w:jc w:val="both"/>
      </w:pPr>
      <w:r>
        <w:rPr>
          <w:b/>
          <w:bCs/>
        </w:rPr>
        <w:t xml:space="preserve">Vocal Advocates (15.9%):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review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brand promoter,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UGC (user-generated content</w:t>
      </w:r>
      <w:r>
        <w:t xml:space="preserve">) </w:t>
      </w:r>
      <w:proofErr w:type="spellStart"/>
      <w:r>
        <w:t>và</w:t>
      </w:r>
      <w:proofErr w:type="spellEnd"/>
      <w:r>
        <w:t xml:space="preserve"> word-of-mouth marketing. </w:t>
      </w: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c</w:t>
      </w:r>
      <w:proofErr w:type="spellEnd"/>
      <w:r>
        <w:t xml:space="preserve">: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dư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lastRenderedPageBreak/>
        <w:t>này</w:t>
      </w:r>
      <w:proofErr w:type="spellEnd"/>
      <w:r>
        <w:t xml:space="preserve"> qua loyalty program, </w:t>
      </w:r>
      <w:proofErr w:type="spellStart"/>
      <w:r>
        <w:t>vì</w:t>
      </w:r>
      <w:proofErr w:type="spellEnd"/>
      <w:r>
        <w:t xml:space="preserve"> rating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conversion rate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m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0CC8D157" w14:textId="77777777" w:rsidR="0001618B" w:rsidRDefault="0028142D">
      <w:pPr>
        <w:spacing w:after="100" w:line="250" w:lineRule="auto"/>
        <w:jc w:val="both"/>
      </w:pPr>
      <w:r>
        <w:rPr>
          <w:b/>
          <w:bCs/>
        </w:rPr>
        <w:t xml:space="preserve">Passive Majority (78.5%):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m</w:t>
      </w:r>
      <w:proofErr w:type="spellEnd"/>
      <w:r>
        <w:t xml:space="preserve"> bulk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c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(repeat purchase rate, time-to-next-order)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>.</w:t>
      </w:r>
    </w:p>
    <w:p w14:paraId="0F13AD9B" w14:textId="77777777" w:rsidR="0001618B" w:rsidRDefault="0028142D">
      <w:pPr>
        <w:spacing w:after="100" w:line="250" w:lineRule="auto"/>
        <w:jc w:val="both"/>
      </w:pPr>
      <w:r>
        <w:rPr>
          <w:b/>
          <w:bCs/>
        </w:rPr>
        <w:t xml:space="preserve">The Zero-Overlap Paradox.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then </w:t>
      </w:r>
      <w:proofErr w:type="spellStart"/>
      <w:r>
        <w:t>ch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rating (</w:t>
      </w:r>
      <w:proofErr w:type="spellStart"/>
      <w:r>
        <w:t>t</w:t>
      </w:r>
      <w:r>
        <w:t>ừ</w:t>
      </w:r>
      <w:proofErr w:type="spellEnd"/>
      <w:r>
        <w:t xml:space="preserve"> reviews)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return_flag</w:t>
      </w:r>
      <w:proofErr w:type="spellEnd"/>
      <w:r>
        <w:t xml:space="preserve"> (</w:t>
      </w:r>
      <w:proofErr w:type="spellStart"/>
      <w:r>
        <w:t>t</w:t>
      </w:r>
      <w:r>
        <w:t>ừ</w:t>
      </w:r>
      <w:proofErr w:type="spellEnd"/>
      <w:r>
        <w:t xml:space="preserve"> returns) HOÀN TOÀN Đ</w:t>
      </w:r>
      <w:r>
        <w:t>Ộ</w:t>
      </w:r>
      <w:r>
        <w:t>C L</w:t>
      </w:r>
      <w:r>
        <w:t>Ậ</w:t>
      </w:r>
      <w:r>
        <w:t xml:space="preserve">P </w:t>
      </w:r>
      <w:proofErr w:type="spellStart"/>
      <w:r>
        <w:t>v</w:t>
      </w:r>
      <w:r>
        <w:t>ề</w:t>
      </w:r>
      <w:proofErr w:type="spellEnd"/>
      <w:r>
        <w:t xml:space="preserve"> observation set </w:t>
      </w:r>
      <w:r>
        <w:t>ở</w:t>
      </w:r>
      <w:r>
        <w:t xml:space="preserve"> grain transaction.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row train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model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"rating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→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return </w:t>
      </w:r>
      <w:proofErr w:type="spellStart"/>
      <w:r>
        <w:t>cao</w:t>
      </w:r>
      <w:proofErr w:type="spellEnd"/>
      <w:r>
        <w:t xml:space="preserve">" —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metric.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</w:t>
      </w:r>
      <w:r>
        <w:t>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retail analytics: </w:t>
      </w:r>
      <w:r>
        <w:t>ở</w:t>
      </w:r>
      <w:r>
        <w:t xml:space="preserve"> grain transaction, </w:t>
      </w:r>
      <w:r>
        <w:rPr>
          <w:b/>
          <w:bCs/>
        </w:rPr>
        <w:t xml:space="preserve">Rating KHÔNG </w:t>
      </w:r>
      <w:proofErr w:type="spellStart"/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predictor </w:t>
      </w:r>
      <w:proofErr w:type="spellStart"/>
      <w:r>
        <w:rPr>
          <w:b/>
          <w:bCs/>
        </w:rPr>
        <w:t>đáng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return risk</w:t>
      </w:r>
      <w:r>
        <w:t xml:space="preserve">.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return </w:t>
      </w:r>
      <w:r>
        <w:t>ở</w:t>
      </w:r>
      <w:r>
        <w:t xml:space="preserve"> grain order, ta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product-level aggregates (</w:t>
      </w:r>
      <w:proofErr w:type="spellStart"/>
      <w:r>
        <w:t>rating_mean</w:t>
      </w:r>
      <w:proofErr w:type="spellEnd"/>
      <w:r>
        <w:t xml:space="preserve"> per product, </w:t>
      </w:r>
      <w:proofErr w:type="spellStart"/>
      <w:r>
        <w:t>n_returns_per_product</w:t>
      </w:r>
      <w:proofErr w:type="spellEnd"/>
      <w:r>
        <w:t xml:space="preserve">) </w:t>
      </w:r>
      <w:proofErr w:type="spellStart"/>
      <w:r>
        <w:t>ch</w:t>
      </w:r>
      <w:r>
        <w:t>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ratin</w:t>
      </w:r>
      <w:r>
        <w:t xml:space="preserve">g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00F7D33A" w14:textId="77777777" w:rsidR="0001618B" w:rsidRDefault="0028142D">
      <w:pPr>
        <w:spacing w:after="100" w:line="250" w:lineRule="auto"/>
        <w:jc w:val="both"/>
      </w:pPr>
      <w:r>
        <w:rPr>
          <w:b/>
          <w:bCs/>
        </w:rPr>
        <w:t xml:space="preserve">Psychological profile: Silent Churners vs Vocal Advocates. </w:t>
      </w:r>
      <w:r>
        <w:t xml:space="preserve">Ba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. </w:t>
      </w:r>
      <w:r>
        <w:rPr>
          <w:b/>
          <w:bCs/>
        </w:rPr>
        <w:t xml:space="preserve">Silent Churners (Returners) </w:t>
      </w:r>
      <w:proofErr w:type="spellStart"/>
      <w:r>
        <w:t>tránh</w:t>
      </w:r>
      <w:proofErr w:type="spellEnd"/>
      <w:r>
        <w:t xml:space="preserve"> confrontation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"vote with their wallet" —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ni</w:t>
      </w:r>
      <w:r>
        <w:t>ề</w:t>
      </w:r>
      <w:r>
        <w:t>m</w:t>
      </w:r>
      <w:proofErr w:type="spellEnd"/>
      <w:r>
        <w:t xml:space="preserve"> tin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phơi</w:t>
      </w:r>
      <w:proofErr w:type="spellEnd"/>
      <w:r>
        <w:t xml:space="preserve"> </w:t>
      </w:r>
      <w:proofErr w:type="spellStart"/>
      <w:r>
        <w:t>bà</w:t>
      </w:r>
      <w:r>
        <w:t>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silent churn —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customer attrition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qua review monitoring. </w:t>
      </w:r>
      <w:r>
        <w:rPr>
          <w:b/>
          <w:bCs/>
        </w:rPr>
        <w:t xml:space="preserve">Vocal Advocates </w:t>
      </w:r>
      <w:proofErr w:type="spellStart"/>
      <w:r>
        <w:t>ngư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engaged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review (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)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lifetime v</w:t>
      </w:r>
      <w:r>
        <w:t xml:space="preserve">alue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UGC provider. Hai personality types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communication strategies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Silent Churners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proactive outreach (post-return survey, win-back campaign); Vocal Advocates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loyalty incentives </w:t>
      </w:r>
      <w:proofErr w:type="spellStart"/>
      <w:r>
        <w:t>đ</w:t>
      </w:r>
      <w:r>
        <w:t>ể</w:t>
      </w:r>
      <w:proofErr w:type="spellEnd"/>
      <w:r>
        <w:t xml:space="preserve"> sustain engagem</w:t>
      </w:r>
      <w:r>
        <w:t>ent.</w:t>
      </w:r>
    </w:p>
    <w:p w14:paraId="3E6F0939" w14:textId="77777777" w:rsidR="0001618B" w:rsidRDefault="0028142D">
      <w:pPr>
        <w:spacing w:before="100" w:after="50"/>
      </w:pPr>
      <w:proofErr w:type="gramStart"/>
      <w:r>
        <w:rPr>
          <w:b/>
          <w:bCs/>
          <w:sz w:val="22"/>
          <w:szCs w:val="22"/>
        </w:rPr>
        <w:t>2.2  Pricing</w:t>
      </w:r>
      <w:proofErr w:type="gramEnd"/>
      <w:r>
        <w:rPr>
          <w:b/>
          <w:bCs/>
          <w:sz w:val="22"/>
          <w:szCs w:val="22"/>
        </w:rPr>
        <w:t xml:space="preserve"> Dynamics: </w:t>
      </w:r>
      <w:proofErr w:type="spellStart"/>
      <w:r>
        <w:rPr>
          <w:b/>
          <w:bCs/>
          <w:sz w:val="22"/>
          <w:szCs w:val="22"/>
        </w:rPr>
        <w:t>Đ</w:t>
      </w:r>
      <w:r>
        <w:rPr>
          <w:b/>
          <w:bCs/>
          <w:sz w:val="22"/>
          <w:szCs w:val="22"/>
        </w:rPr>
        <w:t>ộ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nhi</w:t>
      </w:r>
      <w:r>
        <w:rPr>
          <w:b/>
          <w:bCs/>
          <w:sz w:val="22"/>
          <w:szCs w:val="22"/>
        </w:rPr>
        <w:t>ễ</w:t>
      </w:r>
      <w:r>
        <w:rPr>
          <w:b/>
          <w:bCs/>
          <w:sz w:val="22"/>
          <w:szCs w:val="22"/>
        </w:rPr>
        <w:t>u</w:t>
      </w:r>
      <w:proofErr w:type="spellEnd"/>
      <w:r>
        <w:rPr>
          <w:b/>
          <w:bCs/>
          <w:sz w:val="22"/>
          <w:szCs w:val="22"/>
        </w:rPr>
        <w:t xml:space="preserve"> 2% </w:t>
      </w:r>
      <w:proofErr w:type="spellStart"/>
      <w:r>
        <w:rPr>
          <w:b/>
          <w:bCs/>
          <w:sz w:val="22"/>
          <w:szCs w:val="22"/>
        </w:rPr>
        <w:t>như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</w:t>
      </w:r>
      <w:r>
        <w:rPr>
          <w:b/>
          <w:bCs/>
          <w:sz w:val="22"/>
          <w:szCs w:val="22"/>
        </w:rPr>
        <w:t>ộ</w:t>
      </w:r>
      <w:r>
        <w:rPr>
          <w:b/>
          <w:bCs/>
          <w:sz w:val="22"/>
          <w:szCs w:val="22"/>
        </w:rPr>
        <w:t>t</w:t>
      </w:r>
      <w:proofErr w:type="spellEnd"/>
      <w:r>
        <w:rPr>
          <w:b/>
          <w:bCs/>
          <w:sz w:val="22"/>
          <w:szCs w:val="22"/>
        </w:rPr>
        <w:t xml:space="preserve"> Proxy </w:t>
      </w:r>
      <w:proofErr w:type="spellStart"/>
      <w:r>
        <w:rPr>
          <w:b/>
          <w:bCs/>
          <w:sz w:val="22"/>
          <w:szCs w:val="22"/>
        </w:rPr>
        <w:t>cho</w:t>
      </w:r>
      <w:proofErr w:type="spellEnd"/>
      <w:r>
        <w:rPr>
          <w:b/>
          <w:bCs/>
          <w:sz w:val="22"/>
          <w:szCs w:val="22"/>
        </w:rPr>
        <w:t xml:space="preserve"> Dynamic Pricing</w:t>
      </w:r>
    </w:p>
    <w:p w14:paraId="44C1AF8B" w14:textId="77777777" w:rsidR="0001618B" w:rsidRDefault="0028142D">
      <w:pPr>
        <w:spacing w:after="100" w:line="250" w:lineRule="auto"/>
        <w:jc w:val="both"/>
      </w:pPr>
      <w:proofErr w:type="spellStart"/>
      <w:r>
        <w:t>Trên</w:t>
      </w:r>
      <w:proofErr w:type="spellEnd"/>
      <w:r>
        <w:t xml:space="preserve"> </w:t>
      </w:r>
      <w:proofErr w:type="gramStart"/>
      <w:r>
        <w:t>438,353 line</w:t>
      </w:r>
      <w:proofErr w:type="gramEnd"/>
      <w:r>
        <w:t xml:space="preserve"> items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discount_amount</w:t>
      </w:r>
      <w:proofErr w:type="spellEnd"/>
      <w:r>
        <w:t xml:space="preserve"> = 0, </w:t>
      </w:r>
      <w:proofErr w:type="spellStart"/>
      <w:r>
        <w:t>l</w:t>
      </w:r>
      <w:r>
        <w:t>ệ</w:t>
      </w:r>
      <w:r>
        <w:t>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Δp</w:t>
      </w:r>
      <w:proofErr w:type="spellEnd"/>
      <w:r>
        <w:t>/p = (</w:t>
      </w:r>
      <w:proofErr w:type="spellStart"/>
      <w:r>
        <w:t>unit_price</w:t>
      </w:r>
      <w:proofErr w:type="spellEnd"/>
      <w:r>
        <w:t xml:space="preserve"> − </w:t>
      </w:r>
      <w:proofErr w:type="spellStart"/>
      <w:r>
        <w:t>catalog_price</w:t>
      </w:r>
      <w:proofErr w:type="spellEnd"/>
      <w:r>
        <w:t xml:space="preserve">) / </w:t>
      </w:r>
      <w:proofErr w:type="spellStart"/>
      <w:r>
        <w:t>catalog_price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0 </w:t>
      </w:r>
      <w:proofErr w:type="spellStart"/>
      <w:r>
        <w:t>tuy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.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Δp</w:t>
      </w:r>
      <w:proofErr w:type="spellEnd"/>
      <w:r>
        <w:t xml:space="preserve">/p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Gaussian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μ ≈ 0.0%, σ = 2.00% (</w:t>
      </w:r>
      <w:proofErr w:type="spellStart"/>
      <w:r>
        <w:t>Hình</w:t>
      </w:r>
      <w:proofErr w:type="spellEnd"/>
      <w:r>
        <w:t xml:space="preserve"> 2).</w:t>
      </w:r>
    </w:p>
    <w:p w14:paraId="557832A6" w14:textId="77777777" w:rsidR="0001618B" w:rsidRDefault="0028142D">
      <w:pPr>
        <w:spacing w:before="80" w:after="40"/>
        <w:jc w:val="center"/>
      </w:pPr>
      <w:r>
        <w:rPr>
          <w:noProof/>
        </w:rPr>
        <w:drawing>
          <wp:inline distT="0" distB="0" distL="0" distR="0" wp14:anchorId="11B4DCB6" wp14:editId="6283E7B0">
            <wp:extent cx="3333750" cy="1409700"/>
            <wp:effectExtent l="0" t="0" r="0" b="0"/>
            <wp:docPr id="1" name="Hình 2: Phân phối Δp/p cho line items không có discount. Std = 2.00%, mean ≈ 0 — không có bias systematic." descr="Hình 2: Phân phối Δp/p cho line items không có discount. Std = 2.00%, mean ≈ 0 — không có bias systematic." title="Hình 2: Phân phối Δp/p cho line items không có discount. Std = 2.00%, mean ≈ 0 — không có bias systemati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EB42" w14:textId="77777777" w:rsidR="0001618B" w:rsidRDefault="0028142D">
      <w:pPr>
        <w:spacing w:after="80"/>
        <w:jc w:val="center"/>
      </w:pPr>
      <w:proofErr w:type="spellStart"/>
      <w:r>
        <w:rPr>
          <w:i/>
          <w:iCs/>
          <w:color w:val="555555"/>
          <w:sz w:val="17"/>
          <w:szCs w:val="17"/>
        </w:rPr>
        <w:t>Hình</w:t>
      </w:r>
      <w:proofErr w:type="spellEnd"/>
      <w:r>
        <w:rPr>
          <w:i/>
          <w:iCs/>
          <w:color w:val="555555"/>
          <w:sz w:val="17"/>
          <w:szCs w:val="17"/>
        </w:rPr>
        <w:t xml:space="preserve"> 2: </w:t>
      </w:r>
      <w:proofErr w:type="spellStart"/>
      <w:r>
        <w:rPr>
          <w:i/>
          <w:iCs/>
          <w:color w:val="555555"/>
          <w:sz w:val="17"/>
          <w:szCs w:val="17"/>
        </w:rPr>
        <w:t>Phân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ph</w:t>
      </w:r>
      <w:r>
        <w:rPr>
          <w:i/>
          <w:iCs/>
          <w:color w:val="555555"/>
          <w:sz w:val="17"/>
          <w:szCs w:val="17"/>
        </w:rPr>
        <w:t>ố</w:t>
      </w:r>
      <w:r>
        <w:rPr>
          <w:i/>
          <w:iCs/>
          <w:color w:val="555555"/>
          <w:sz w:val="17"/>
          <w:szCs w:val="17"/>
        </w:rPr>
        <w:t>i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Δ</w:t>
      </w:r>
      <w:r>
        <w:rPr>
          <w:i/>
          <w:iCs/>
          <w:color w:val="555555"/>
          <w:sz w:val="17"/>
          <w:szCs w:val="17"/>
        </w:rPr>
        <w:t>p</w:t>
      </w:r>
      <w:proofErr w:type="spellEnd"/>
      <w:r>
        <w:rPr>
          <w:i/>
          <w:iCs/>
          <w:color w:val="555555"/>
          <w:sz w:val="17"/>
          <w:szCs w:val="17"/>
        </w:rPr>
        <w:t xml:space="preserve">/p </w:t>
      </w:r>
      <w:proofErr w:type="spellStart"/>
      <w:r>
        <w:rPr>
          <w:i/>
          <w:iCs/>
          <w:color w:val="555555"/>
          <w:sz w:val="17"/>
          <w:szCs w:val="17"/>
        </w:rPr>
        <w:t>cho</w:t>
      </w:r>
      <w:proofErr w:type="spellEnd"/>
      <w:r>
        <w:rPr>
          <w:i/>
          <w:iCs/>
          <w:color w:val="555555"/>
          <w:sz w:val="17"/>
          <w:szCs w:val="17"/>
        </w:rPr>
        <w:t xml:space="preserve"> line items </w:t>
      </w:r>
      <w:proofErr w:type="spellStart"/>
      <w:r>
        <w:rPr>
          <w:i/>
          <w:iCs/>
          <w:color w:val="555555"/>
          <w:sz w:val="17"/>
          <w:szCs w:val="17"/>
        </w:rPr>
        <w:t>không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có</w:t>
      </w:r>
      <w:proofErr w:type="spellEnd"/>
      <w:r>
        <w:rPr>
          <w:i/>
          <w:iCs/>
          <w:color w:val="555555"/>
          <w:sz w:val="17"/>
          <w:szCs w:val="17"/>
        </w:rPr>
        <w:t xml:space="preserve"> discount. Std = 2.00%, mean ≈ 0 — </w:t>
      </w:r>
      <w:proofErr w:type="spellStart"/>
      <w:r>
        <w:rPr>
          <w:i/>
          <w:iCs/>
          <w:color w:val="555555"/>
          <w:sz w:val="17"/>
          <w:szCs w:val="17"/>
        </w:rPr>
        <w:t>không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có</w:t>
      </w:r>
      <w:proofErr w:type="spellEnd"/>
      <w:r>
        <w:rPr>
          <w:i/>
          <w:iCs/>
          <w:color w:val="555555"/>
          <w:sz w:val="17"/>
          <w:szCs w:val="17"/>
        </w:rPr>
        <w:t xml:space="preserve"> bias systematic.</w:t>
      </w:r>
    </w:p>
    <w:p w14:paraId="38BD44D4" w14:textId="77777777" w:rsidR="0001618B" w:rsidRDefault="0028142D">
      <w:pPr>
        <w:spacing w:after="100" w:line="250" w:lineRule="auto"/>
        <w:jc w:val="both"/>
      </w:pP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: μ ≈ 0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ỏ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price drift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tăng</w:t>
      </w:r>
      <w:proofErr w:type="spellEnd"/>
      <w:r>
        <w:t>/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catalog.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σ = 2% </w:t>
      </w:r>
      <w:proofErr w:type="spellStart"/>
      <w:r>
        <w:t>là</w:t>
      </w:r>
      <w:proofErr w:type="spellEnd"/>
      <w:r>
        <w:t xml:space="preserve"> nontrivial.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,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nhi</w:t>
      </w:r>
      <w:r>
        <w:t>ễ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>: (</w:t>
      </w:r>
      <w:proofErr w:type="spellStart"/>
      <w:r>
        <w:t>i</w:t>
      </w:r>
      <w:proofErr w:type="spellEnd"/>
      <w:r>
        <w:t xml:space="preserve">) regional pricing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micro </w:t>
      </w:r>
      <w:proofErr w:type="spellStart"/>
      <w:r>
        <w:t>theo</w:t>
      </w:r>
      <w:proofErr w:type="spellEnd"/>
      <w:r>
        <w:t xml:space="preserve"> zip; (ii) A/B testing </w:t>
      </w:r>
      <w:proofErr w:type="spellStart"/>
      <w:r>
        <w:t>giá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line item; (iii) personalized pricing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"dynamic pricing"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50064A9D" w14:textId="77777777" w:rsidR="0001618B" w:rsidRDefault="0028142D">
      <w:pPr>
        <w:spacing w:after="100" w:line="250" w:lineRule="auto"/>
        <w:jc w:val="both"/>
      </w:pPr>
      <w:proofErr w:type="spellStart"/>
      <w:r>
        <w:t>Tác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nhu</w:t>
      </w:r>
      <w:r>
        <w:t>ậ</w:t>
      </w:r>
      <w:r>
        <w:t>n</w:t>
      </w:r>
      <w:proofErr w:type="spellEnd"/>
      <w:r>
        <w:t xml:space="preserve">: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margin dataset </w:t>
      </w:r>
      <w:proofErr w:type="spellStart"/>
      <w:r>
        <w:t>là</w:t>
      </w:r>
      <w:proofErr w:type="spellEnd"/>
      <w:r>
        <w:t xml:space="preserve"> 13.80% (1 − COGS/Revenue). </w:t>
      </w:r>
      <w:proofErr w:type="spellStart"/>
      <w:r>
        <w:t>Vì</w:t>
      </w:r>
      <w:proofErr w:type="spellEnd"/>
      <w:r>
        <w:t xml:space="preserve"> μ = 0,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nhi</w:t>
      </w:r>
      <w:r>
        <w:t>ễ</w:t>
      </w:r>
      <w:r>
        <w:t>u</w:t>
      </w:r>
      <w:proofErr w:type="spellEnd"/>
      <w:r>
        <w:t xml:space="preserve"> 2%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bias </w:t>
      </w:r>
      <w:proofErr w:type="spellStart"/>
      <w:r>
        <w:t>trên</w:t>
      </w:r>
      <w:proofErr w:type="spellEnd"/>
      <w:r>
        <w:t xml:space="preserve"> margin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variance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margin estimation,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subset </w:t>
      </w:r>
      <w:proofErr w:type="spellStart"/>
      <w:r>
        <w:t>nh</w:t>
      </w:r>
      <w:r>
        <w:t>ỏ</w:t>
      </w:r>
      <w:proofErr w:type="spellEnd"/>
      <w:r>
        <w:t xml:space="preserve"> (per category, per region).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ễ</w:t>
      </w:r>
      <w:r>
        <w:t>n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aggregate </w:t>
      </w:r>
      <w:proofErr w:type="spellStart"/>
      <w:r>
        <w:t>avg_unit_price</w:t>
      </w:r>
      <w:proofErr w:type="spellEnd"/>
      <w:r>
        <w:t xml:space="preserve"> </w:t>
      </w:r>
      <w:r>
        <w:t>ở</w:t>
      </w:r>
      <w:r>
        <w:t xml:space="preserve"> grain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MEAN sang MEDIAN,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robustness ~3% (median absolute deviation &lt; 1.5%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catalog)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MEAN.</w:t>
      </w:r>
    </w:p>
    <w:p w14:paraId="1C693B75" w14:textId="77777777" w:rsidR="0001618B" w:rsidRDefault="0028142D">
      <w:pPr>
        <w:spacing w:after="100" w:line="250" w:lineRule="auto"/>
        <w:jc w:val="both"/>
      </w:pPr>
      <w:r>
        <w:rPr>
          <w:b/>
          <w:bCs/>
        </w:rPr>
        <w:t xml:space="preserve">Intra-day Pricing Dispersion.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</w:t>
      </w:r>
      <w:r>
        <w:rPr>
          <w:i/>
          <w:iCs/>
        </w:rPr>
        <w:t>Intra-day Pricing Dispe</w:t>
      </w:r>
      <w:r>
        <w:rPr>
          <w:i/>
          <w:iCs/>
        </w:rPr>
        <w:t>rsion</w:t>
      </w:r>
      <w:r>
        <w:t xml:space="preserve"> </w:t>
      </w:r>
      <w:proofErr w:type="spellStart"/>
      <w:r>
        <w:t>trong</w:t>
      </w:r>
      <w:proofErr w:type="spellEnd"/>
      <w:r>
        <w:t xml:space="preserve"> microeconomics: brand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price-testing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r>
        <w:t>ở</w:t>
      </w:r>
      <w:r>
        <w:t xml:space="preserve"> scale fine-grained.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ch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σ = 2%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market elasticity testing —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customer perception </w:t>
      </w:r>
      <w:proofErr w:type="spellStart"/>
      <w:r>
        <w:t>v</w:t>
      </w:r>
      <w:r>
        <w:t>ề</w:t>
      </w:r>
      <w:proofErr w:type="spellEnd"/>
      <w:r>
        <w:t xml:space="preserve"> bargaining (psychological threshold ±5%)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generate measurable variance </w:t>
      </w:r>
      <w:proofErr w:type="spellStart"/>
      <w:r>
        <w:t>trong</w:t>
      </w:r>
      <w:proofErr w:type="spellEnd"/>
      <w:r>
        <w:t xml:space="preserve"> conversion-by-price curves.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brand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dynamic pricing engine </w:t>
      </w:r>
      <w:proofErr w:type="spellStart"/>
      <w:r>
        <w:t>ng</w:t>
      </w:r>
      <w:r>
        <w:t>ầ</w:t>
      </w:r>
      <w:r>
        <w:t>m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elasticity data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—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capability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0C1AC9DB" w14:textId="77777777" w:rsidR="0001618B" w:rsidRDefault="0028142D">
      <w:pPr>
        <w:spacing w:before="100" w:after="50"/>
      </w:pPr>
      <w:proofErr w:type="gramStart"/>
      <w:r>
        <w:rPr>
          <w:b/>
          <w:bCs/>
          <w:sz w:val="22"/>
          <w:szCs w:val="22"/>
        </w:rPr>
        <w:t>2.3  Tiered</w:t>
      </w:r>
      <w:proofErr w:type="gramEnd"/>
      <w:r>
        <w:rPr>
          <w:b/>
          <w:bCs/>
          <w:sz w:val="22"/>
          <w:szCs w:val="22"/>
        </w:rPr>
        <w:t xml:space="preserve"> Defect Analysis: </w:t>
      </w:r>
      <w:proofErr w:type="spellStart"/>
      <w:r>
        <w:rPr>
          <w:b/>
          <w:bCs/>
          <w:sz w:val="22"/>
          <w:szCs w:val="22"/>
        </w:rPr>
        <w:t>Tách</w:t>
      </w:r>
      <w:proofErr w:type="spellEnd"/>
      <w:r>
        <w:rPr>
          <w:b/>
          <w:bCs/>
          <w:sz w:val="22"/>
          <w:szCs w:val="22"/>
        </w:rPr>
        <w:t xml:space="preserve"> Physical Defects </w:t>
      </w:r>
      <w:proofErr w:type="spellStart"/>
      <w:r>
        <w:rPr>
          <w:b/>
          <w:bCs/>
          <w:sz w:val="22"/>
          <w:szCs w:val="22"/>
        </w:rPr>
        <w:t>kh</w:t>
      </w:r>
      <w:r>
        <w:rPr>
          <w:b/>
          <w:bCs/>
          <w:sz w:val="22"/>
          <w:szCs w:val="22"/>
        </w:rPr>
        <w:t>ỏ</w:t>
      </w:r>
      <w:r>
        <w:rPr>
          <w:b/>
          <w:bCs/>
          <w:sz w:val="22"/>
          <w:szCs w:val="22"/>
        </w:rPr>
        <w:t>i</w:t>
      </w:r>
      <w:proofErr w:type="spellEnd"/>
      <w:r>
        <w:rPr>
          <w:b/>
          <w:bCs/>
          <w:sz w:val="22"/>
          <w:szCs w:val="22"/>
        </w:rPr>
        <w:t xml:space="preserve"> Catalog Failures</w:t>
      </w:r>
    </w:p>
    <w:p w14:paraId="7ABE7B92" w14:textId="77777777" w:rsidR="0001618B" w:rsidRDefault="0028142D">
      <w:pPr>
        <w:spacing w:after="100" w:line="250" w:lineRule="auto"/>
        <w:jc w:val="both"/>
      </w:pP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return_reason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do ("Defective", "Late delivery", "Wrong size", "Item not as described", v.v.). Treat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feature "</w:t>
      </w:r>
      <w:proofErr w:type="spellStart"/>
      <w:r>
        <w:t>n_returns</w:t>
      </w:r>
      <w:proofErr w:type="spellEnd"/>
      <w:r>
        <w:t xml:space="preserve">"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signal </w:t>
      </w:r>
      <w:proofErr w:type="spellStart"/>
      <w:r>
        <w:t>v</w:t>
      </w:r>
      <w:r>
        <w:t>ề</w:t>
      </w:r>
      <w:proofErr w:type="spellEnd"/>
      <w:r>
        <w:t xml:space="preserve"> NGU</w:t>
      </w:r>
      <w:r>
        <w:t>Ồ</w:t>
      </w:r>
      <w:r>
        <w:t>N G</w:t>
      </w:r>
      <w:r>
        <w:t>Ố</w:t>
      </w:r>
      <w:r>
        <w:t xml:space="preserve">C defect.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tier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900"/>
        <w:gridCol w:w="1700"/>
        <w:gridCol w:w="2860"/>
      </w:tblGrid>
      <w:tr w:rsidR="0001618B" w14:paraId="64B8A4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785E6" w14:textId="77777777" w:rsidR="0001618B" w:rsidRDefault="0028142D">
            <w:r>
              <w:rPr>
                <w:b/>
                <w:bCs/>
                <w:sz w:val="18"/>
                <w:szCs w:val="18"/>
              </w:rPr>
              <w:t>Tier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8BE1D" w14:textId="77777777" w:rsidR="0001618B" w:rsidRDefault="0028142D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  <w:tc>
          <w:tcPr>
            <w:tcW w:w="17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25E96" w14:textId="77777777" w:rsidR="0001618B" w:rsidRDefault="0028142D">
            <w:pPr>
              <w:jc w:val="right"/>
            </w:pPr>
            <w:proofErr w:type="spellStart"/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ch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t</w:t>
            </w:r>
            <w:proofErr w:type="spellEnd"/>
          </w:p>
        </w:tc>
        <w:tc>
          <w:tcPr>
            <w:tcW w:w="28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38A98" w14:textId="77777777" w:rsidR="0001618B" w:rsidRDefault="0028142D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Action plan</w:t>
            </w:r>
          </w:p>
        </w:tc>
      </w:tr>
      <w:tr w:rsidR="0001618B" w14:paraId="4BDEEC1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B1CE3" w14:textId="77777777" w:rsidR="0001618B" w:rsidRDefault="0028142D">
            <w:r>
              <w:rPr>
                <w:sz w:val="18"/>
                <w:szCs w:val="18"/>
              </w:rPr>
              <w:lastRenderedPageBreak/>
              <w:t>Physical Defects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00342" w14:textId="77777777" w:rsidR="0001618B" w:rsidRDefault="0028142D">
            <w:pPr>
              <w:jc w:val="right"/>
            </w:pPr>
            <w:r>
              <w:rPr>
                <w:sz w:val="18"/>
                <w:szCs w:val="18"/>
              </w:rPr>
              <w:t>Defective, Damaged, Wrong size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9F02A" w14:textId="77777777" w:rsidR="0001618B" w:rsidRDefault="0028142D">
            <w:pPr>
              <w:jc w:val="right"/>
            </w:pP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m</w:t>
            </w:r>
            <w:proofErr w:type="spellEnd"/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F5864" w14:textId="77777777" w:rsidR="0001618B" w:rsidRDefault="0028142D">
            <w:pPr>
              <w:jc w:val="right"/>
            </w:pPr>
            <w:proofErr w:type="spellStart"/>
            <w:r>
              <w:rPr>
                <w:sz w:val="18"/>
                <w:szCs w:val="18"/>
              </w:rPr>
              <w:t>Tăng</w:t>
            </w:r>
            <w:proofErr w:type="spellEnd"/>
            <w:r>
              <w:rPr>
                <w:sz w:val="18"/>
                <w:szCs w:val="18"/>
              </w:rPr>
              <w:t xml:space="preserve"> QC </w:t>
            </w:r>
            <w:proofErr w:type="spellStart"/>
            <w:r>
              <w:rPr>
                <w:sz w:val="18"/>
                <w:szCs w:val="18"/>
              </w:rPr>
              <w:t>khâu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  <w:proofErr w:type="spellEnd"/>
          </w:p>
        </w:tc>
      </w:tr>
      <w:tr w:rsidR="0001618B" w14:paraId="2AE93D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305D8" w14:textId="77777777" w:rsidR="0001618B" w:rsidRDefault="0028142D">
            <w:r>
              <w:rPr>
                <w:sz w:val="18"/>
                <w:szCs w:val="18"/>
              </w:rPr>
              <w:t>Catalog Failures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3F5C0" w14:textId="77777777" w:rsidR="0001618B" w:rsidRDefault="0028142D">
            <w:pPr>
              <w:jc w:val="right"/>
            </w:pPr>
            <w:r>
              <w:rPr>
                <w:sz w:val="18"/>
                <w:szCs w:val="18"/>
              </w:rPr>
              <w:t xml:space="preserve">Wrong item </w:t>
            </w:r>
            <w:proofErr w:type="gramStart"/>
            <w:r>
              <w:rPr>
                <w:sz w:val="18"/>
                <w:szCs w:val="18"/>
              </w:rPr>
              <w:t>shipped,</w:t>
            </w:r>
            <w:proofErr w:type="gramEnd"/>
            <w:r>
              <w:rPr>
                <w:sz w:val="18"/>
                <w:szCs w:val="18"/>
              </w:rPr>
              <w:t xml:space="preserve"> Not as described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7AF20" w14:textId="77777777" w:rsidR="0001618B" w:rsidRDefault="0028142D">
            <w:pPr>
              <w:jc w:val="right"/>
            </w:pP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hành</w:t>
            </w:r>
            <w:proofErr w:type="spellEnd"/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63983" w14:textId="77777777" w:rsidR="0001618B" w:rsidRDefault="0028142D">
            <w:pPr>
              <w:jc w:val="right"/>
            </w:pPr>
            <w:r>
              <w:rPr>
                <w:sz w:val="18"/>
                <w:szCs w:val="18"/>
              </w:rPr>
              <w:t>Audit catalog + fulfillment</w:t>
            </w:r>
          </w:p>
        </w:tc>
      </w:tr>
      <w:tr w:rsidR="0001618B" w14:paraId="7B14BE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987C7" w14:textId="77777777" w:rsidR="0001618B" w:rsidRDefault="0028142D">
            <w:r>
              <w:rPr>
                <w:sz w:val="18"/>
                <w:szCs w:val="18"/>
              </w:rPr>
              <w:t>Customer-driven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AB0C3" w14:textId="77777777" w:rsidR="0001618B" w:rsidRDefault="0028142D">
            <w:pPr>
              <w:jc w:val="right"/>
            </w:pPr>
            <w:r>
              <w:rPr>
                <w:sz w:val="18"/>
                <w:szCs w:val="18"/>
              </w:rPr>
              <w:t>Changed mind, No longer needed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C1005" w14:textId="77777777" w:rsidR="0001618B" w:rsidRDefault="0028142D">
            <w:pPr>
              <w:jc w:val="right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F47DC" w14:textId="77777777" w:rsidR="0001618B" w:rsidRDefault="0028142D">
            <w:pPr>
              <w:jc w:val="right"/>
            </w:pPr>
            <w:proofErr w:type="spellStart"/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ưu</w:t>
            </w:r>
            <w:proofErr w:type="spellEnd"/>
            <w:r>
              <w:rPr>
                <w:sz w:val="18"/>
                <w:szCs w:val="18"/>
              </w:rPr>
              <w:t xml:space="preserve"> UX product page</w:t>
            </w:r>
          </w:p>
        </w:tc>
      </w:tr>
    </w:tbl>
    <w:p w14:paraId="65CAFD2A" w14:textId="77777777" w:rsidR="0001618B" w:rsidRDefault="0028142D">
      <w:pPr>
        <w:spacing w:after="100" w:line="250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Physical Defects (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Catalog Failures (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metadata/operational)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80% returns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Physical Defects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review supplier; 80% Cata</w:t>
      </w:r>
      <w:r>
        <w:t xml:space="preserve">log Failures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</w:t>
      </w:r>
      <w:r>
        <w:t>ạ</w:t>
      </w:r>
      <w:r>
        <w:t>ch</w:t>
      </w:r>
      <w:proofErr w:type="spellEnd"/>
      <w:r>
        <w:t xml:space="preserve"> catalog data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retrain warehouse staff.</w:t>
      </w:r>
    </w:p>
    <w:p w14:paraId="375F2061" w14:textId="77777777" w:rsidR="0001618B" w:rsidRDefault="0028142D">
      <w:pPr>
        <w:spacing w:after="100" w:line="250" w:lineRule="auto"/>
        <w:jc w:val="both"/>
      </w:pPr>
      <w:r>
        <w:rPr>
          <w:b/>
          <w:bCs/>
        </w:rPr>
        <w:t xml:space="preserve">Catalog Failures spike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promo events.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Catalog Failures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17.6%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returns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promo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(Singles Day, </w:t>
      </w:r>
      <w:r>
        <w:t xml:space="preserve">Black Friday)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baseline ~9%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r>
        <w:rPr>
          <w:i/>
          <w:iCs/>
        </w:rPr>
        <w:t>sales-driven operational degradation</w:t>
      </w:r>
      <w:r>
        <w:t xml:space="preserve">: </w:t>
      </w:r>
      <w:proofErr w:type="spellStart"/>
      <w:r>
        <w:t>khi</w:t>
      </w:r>
      <w:proofErr w:type="spellEnd"/>
      <w:r>
        <w:t xml:space="preserve"> volume </w:t>
      </w:r>
      <w:proofErr w:type="spellStart"/>
      <w:r>
        <w:t>tăng</w:t>
      </w:r>
      <w:proofErr w:type="spellEnd"/>
      <w:r>
        <w:t xml:space="preserve"> 3-5× </w:t>
      </w:r>
      <w:proofErr w:type="spellStart"/>
      <w:r>
        <w:t>trong</w:t>
      </w:r>
      <w:proofErr w:type="spellEnd"/>
      <w:r>
        <w:t xml:space="preserve"> sale events, supply chain accuracy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—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pick </w:t>
      </w:r>
      <w:proofErr w:type="spellStart"/>
      <w:r>
        <w:t>sai</w:t>
      </w:r>
      <w:proofErr w:type="spellEnd"/>
      <w:r>
        <w:t xml:space="preserve"> item, label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size/color, ship </w:t>
      </w:r>
      <w:proofErr w:type="spellStart"/>
      <w:r>
        <w:t>tr</w:t>
      </w:r>
      <w:r>
        <w:t>ễ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trade-o</w:t>
      </w:r>
      <w:r>
        <w:t xml:space="preserve">ff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n</w:t>
      </w:r>
      <w:proofErr w:type="spellEnd"/>
      <w:r>
        <w:t xml:space="preserve"> — high-volume sales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supply chain precision.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hy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sale events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investment </w:t>
      </w:r>
      <w:proofErr w:type="spellStart"/>
      <w:r>
        <w:t>vào</w:t>
      </w:r>
      <w:proofErr w:type="spellEnd"/>
      <w:r>
        <w:t xml:space="preserve"> fulfillment automation </w:t>
      </w:r>
      <w:proofErr w:type="spellStart"/>
      <w:r>
        <w:t>và</w:t>
      </w:r>
      <w:proofErr w:type="spellEnd"/>
      <w:r>
        <w:t xml:space="preserve"> pre-event QC drills,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Catalog Failures </w:t>
      </w:r>
      <w:proofErr w:type="spellStart"/>
      <w:r>
        <w:t>v</w:t>
      </w:r>
      <w:r>
        <w:t>ề</w:t>
      </w:r>
      <w:proofErr w:type="spellEnd"/>
      <w:r>
        <w:t xml:space="preserve"> baseline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peak perio</w:t>
      </w:r>
      <w:r>
        <w:t xml:space="preserve">ds.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feature "</w:t>
      </w:r>
      <w:proofErr w:type="spellStart"/>
      <w:r>
        <w:t>n_returns</w:t>
      </w:r>
      <w:proofErr w:type="spellEnd"/>
      <w:r>
        <w:t xml:space="preserve">" </w:t>
      </w:r>
      <w:proofErr w:type="spellStart"/>
      <w:r>
        <w:t>g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signal </w:t>
      </w:r>
      <w:proofErr w:type="spellStart"/>
      <w:r>
        <w:t>này</w:t>
      </w:r>
      <w:proofErr w:type="spellEnd"/>
      <w:r>
        <w:t xml:space="preserve"> —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revealing.</w:t>
      </w:r>
    </w:p>
    <w:p w14:paraId="576A0732" w14:textId="77777777" w:rsidR="0001618B" w:rsidRDefault="0028142D">
      <w:pPr>
        <w:spacing w:before="140" w:after="60"/>
      </w:pPr>
      <w:proofErr w:type="gramStart"/>
      <w:r>
        <w:rPr>
          <w:b/>
          <w:bCs/>
          <w:sz w:val="24"/>
          <w:szCs w:val="24"/>
        </w:rPr>
        <w:t>3  </w:t>
      </w:r>
      <w:proofErr w:type="spellStart"/>
      <w:r>
        <w:rPr>
          <w:b/>
          <w:bCs/>
          <w:sz w:val="24"/>
          <w:szCs w:val="24"/>
        </w:rPr>
        <w:t>Phương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pháp</w:t>
      </w:r>
      <w:proofErr w:type="spellEnd"/>
    </w:p>
    <w:p w14:paraId="19A300D4" w14:textId="77777777" w:rsidR="0001618B" w:rsidRDefault="0028142D">
      <w:pPr>
        <w:spacing w:before="100" w:after="50"/>
      </w:pPr>
      <w:proofErr w:type="gramStart"/>
      <w:r>
        <w:rPr>
          <w:b/>
          <w:bCs/>
          <w:sz w:val="22"/>
          <w:szCs w:val="22"/>
        </w:rPr>
        <w:t>3.1  Dual</w:t>
      </w:r>
      <w:proofErr w:type="gramEnd"/>
      <w:r>
        <w:rPr>
          <w:b/>
          <w:bCs/>
          <w:sz w:val="22"/>
          <w:szCs w:val="22"/>
        </w:rPr>
        <w:t xml:space="preserve">-Master Pipeline </w:t>
      </w:r>
      <w:proofErr w:type="spellStart"/>
      <w:r>
        <w:rPr>
          <w:b/>
          <w:bCs/>
          <w:sz w:val="22"/>
          <w:szCs w:val="22"/>
        </w:rPr>
        <w:t>v</w:t>
      </w:r>
      <w:r>
        <w:rPr>
          <w:b/>
          <w:bCs/>
          <w:sz w:val="22"/>
          <w:szCs w:val="22"/>
        </w:rPr>
        <w:t>ớ</w:t>
      </w:r>
      <w:r>
        <w:rPr>
          <w:b/>
          <w:bCs/>
          <w:sz w:val="22"/>
          <w:szCs w:val="22"/>
        </w:rPr>
        <w:t>i</w:t>
      </w:r>
      <w:proofErr w:type="spellEnd"/>
      <w:r>
        <w:rPr>
          <w:b/>
          <w:bCs/>
          <w:sz w:val="22"/>
          <w:szCs w:val="22"/>
        </w:rPr>
        <w:t xml:space="preserve"> Zero Fan-Out Joins</w:t>
      </w:r>
    </w:p>
    <w:p w14:paraId="1D637B91" w14:textId="77777777" w:rsidR="0001618B" w:rsidRDefault="0028142D">
      <w:pPr>
        <w:spacing w:after="100" w:line="250" w:lineRule="auto"/>
        <w:jc w:val="both"/>
      </w:pP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ộ</w:t>
      </w:r>
      <w:r>
        <w:t>p</w:t>
      </w:r>
      <w:proofErr w:type="spellEnd"/>
      <w:r>
        <w:t xml:space="preserve"> 13 file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fan-out (</w:t>
      </w:r>
      <w:proofErr w:type="spellStart"/>
      <w:r>
        <w:t>n</w:t>
      </w:r>
      <w:r>
        <w:t>ổ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) —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join many-to-many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ng</w:t>
      </w:r>
      <w:proofErr w:type="spellEnd"/>
      <w:r>
        <w:t xml:space="preserve"> aggregation.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Dual-Master Pipeline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hai</w:t>
      </w:r>
      <w:proofErr w:type="spellEnd"/>
      <w:r>
        <w:t xml:space="preserve"> grain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p w14:paraId="0C882625" w14:textId="77777777" w:rsidR="0001618B" w:rsidRDefault="0028142D">
      <w:pPr>
        <w:pStyle w:val="ListParagraph"/>
        <w:numPr>
          <w:ilvl w:val="0"/>
          <w:numId w:val="2"/>
        </w:numPr>
        <w:spacing w:after="60" w:line="250" w:lineRule="auto"/>
        <w:jc w:val="both"/>
      </w:pPr>
      <w:proofErr w:type="spellStart"/>
      <w:r>
        <w:t>df_txn</w:t>
      </w:r>
      <w:proofErr w:type="spellEnd"/>
      <w:r>
        <w:t xml:space="preserve"> — Order Master: 1 </w:t>
      </w:r>
      <w:proofErr w:type="spellStart"/>
      <w:r>
        <w:t>dòng</w:t>
      </w:r>
      <w:proofErr w:type="spellEnd"/>
      <w:r>
        <w:t>/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orders, items (pre-aggregated), payments</w:t>
      </w:r>
      <w:r>
        <w:t xml:space="preserve"> (pre-aggregated), shipments, customers (joined).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5E2C2352" w14:textId="77777777" w:rsidR="0001618B" w:rsidRDefault="0028142D">
      <w:pPr>
        <w:pStyle w:val="ListParagraph"/>
        <w:numPr>
          <w:ilvl w:val="0"/>
          <w:numId w:val="2"/>
        </w:numPr>
        <w:spacing w:after="60" w:line="250" w:lineRule="auto"/>
        <w:jc w:val="both"/>
      </w:pPr>
      <w:proofErr w:type="spellStart"/>
      <w:r>
        <w:t>df_daily</w:t>
      </w:r>
      <w:proofErr w:type="spellEnd"/>
      <w:r>
        <w:t xml:space="preserve"> — Daily Master: 1 </w:t>
      </w:r>
      <w:proofErr w:type="spellStart"/>
      <w:r>
        <w:t>dòng</w:t>
      </w:r>
      <w:proofErr w:type="spellEnd"/>
      <w:r>
        <w:t xml:space="preserve">/Date, aggregated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df_txn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web_traffic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inventory snapshots.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modeling time series.</w:t>
      </w:r>
    </w:p>
    <w:p w14:paraId="5E53DE5F" w14:textId="77777777" w:rsidR="0001618B" w:rsidRDefault="0028142D">
      <w:pPr>
        <w:spacing w:after="100" w:line="250" w:lineRule="auto"/>
        <w:jc w:val="both"/>
      </w:pPr>
      <w:proofErr w:type="spellStart"/>
      <w:r>
        <w:t>Quy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Zero Fan-Out: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N-</w:t>
      </w:r>
      <w:proofErr w:type="spellStart"/>
      <w:r>
        <w:t>tí</w:t>
      </w:r>
      <w:r>
        <w:t>nh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pre-aggregate </w:t>
      </w:r>
      <w:proofErr w:type="spellStart"/>
      <w:r>
        <w:t>v</w:t>
      </w:r>
      <w:r>
        <w:t>ề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/key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join; (ii)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join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cardinality </w:t>
      </w:r>
      <w:proofErr w:type="spellStart"/>
      <w:r>
        <w:t>rõ</w:t>
      </w:r>
      <w:proofErr w:type="spellEnd"/>
      <w:r>
        <w:t xml:space="preserve"> (</w:t>
      </w:r>
      <w:proofErr w:type="spellStart"/>
      <w:r>
        <w:t>one_to_one</w:t>
      </w:r>
      <w:proofErr w:type="spellEnd"/>
      <w:r>
        <w:t xml:space="preserve">, </w:t>
      </w:r>
      <w:proofErr w:type="spellStart"/>
      <w:r>
        <w:t>one_to_many</w:t>
      </w:r>
      <w:proofErr w:type="spellEnd"/>
      <w:r>
        <w:t xml:space="preserve">, </w:t>
      </w:r>
      <w:proofErr w:type="spellStart"/>
      <w:r>
        <w:t>many_to_one</w:t>
      </w:r>
      <w:proofErr w:type="spellEnd"/>
      <w:r>
        <w:t xml:space="preserve">) qua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validate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pandas; (iii)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join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invariant test </w:t>
      </w:r>
      <w:proofErr w:type="spellStart"/>
      <w:r>
        <w:t>ngư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doa</w:t>
      </w:r>
      <w:r>
        <w:t>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= $16.43B).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df_txn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0.98–1.00, </w:t>
      </w:r>
      <w:proofErr w:type="spellStart"/>
      <w:r>
        <w:t>l</w:t>
      </w:r>
      <w:r>
        <w:t>ệ</w:t>
      </w:r>
      <w:r>
        <w:t>ch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nhi</w:t>
      </w:r>
      <w:r>
        <w:t>ễ</w:t>
      </w:r>
      <w:r>
        <w:t>u</w:t>
      </w:r>
      <w:proofErr w:type="spellEnd"/>
      <w:r>
        <w:t xml:space="preserve"> 2%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2.2.</w:t>
      </w:r>
    </w:p>
    <w:p w14:paraId="5286DDB1" w14:textId="77777777" w:rsidR="0001618B" w:rsidRDefault="0028142D">
      <w:pPr>
        <w:spacing w:before="100" w:after="50"/>
      </w:pPr>
      <w:proofErr w:type="gramStart"/>
      <w:r>
        <w:rPr>
          <w:b/>
          <w:bCs/>
          <w:sz w:val="22"/>
          <w:szCs w:val="22"/>
        </w:rPr>
        <w:t>3.2  </w:t>
      </w:r>
      <w:proofErr w:type="spellStart"/>
      <w:r>
        <w:rPr>
          <w:b/>
          <w:bCs/>
          <w:sz w:val="22"/>
          <w:szCs w:val="22"/>
        </w:rPr>
        <w:t>X</w:t>
      </w:r>
      <w:r>
        <w:rPr>
          <w:b/>
          <w:bCs/>
          <w:sz w:val="22"/>
          <w:szCs w:val="22"/>
        </w:rPr>
        <w:t>ử</w:t>
      </w:r>
      <w:proofErr w:type="spellEnd"/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</w:t>
      </w:r>
      <w:r>
        <w:rPr>
          <w:b/>
          <w:bCs/>
          <w:sz w:val="22"/>
          <w:szCs w:val="22"/>
        </w:rPr>
        <w:t>ữ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li</w:t>
      </w:r>
      <w:r>
        <w:rPr>
          <w:b/>
          <w:bCs/>
          <w:sz w:val="22"/>
          <w:szCs w:val="22"/>
        </w:rPr>
        <w:t>ệ</w:t>
      </w:r>
      <w:r>
        <w:rPr>
          <w:b/>
          <w:bCs/>
          <w:sz w:val="22"/>
          <w:szCs w:val="22"/>
        </w:rPr>
        <w:t>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thi</w:t>
      </w:r>
      <w:r>
        <w:rPr>
          <w:b/>
          <w:bCs/>
          <w:sz w:val="22"/>
          <w:szCs w:val="22"/>
        </w:rPr>
        <w:t>ế</w:t>
      </w:r>
      <w:r>
        <w:rPr>
          <w:b/>
          <w:bCs/>
          <w:sz w:val="22"/>
          <w:szCs w:val="22"/>
        </w:rPr>
        <w:t>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cu</w:t>
      </w:r>
      <w:r>
        <w:rPr>
          <w:b/>
          <w:bCs/>
          <w:sz w:val="22"/>
          <w:szCs w:val="22"/>
        </w:rPr>
        <w:t>ố</w:t>
      </w:r>
      <w:r>
        <w:rPr>
          <w:b/>
          <w:bCs/>
          <w:sz w:val="22"/>
          <w:szCs w:val="22"/>
        </w:rPr>
        <w:t>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</w:t>
      </w:r>
      <w:r>
        <w:rPr>
          <w:b/>
          <w:bCs/>
          <w:sz w:val="22"/>
          <w:szCs w:val="22"/>
        </w:rPr>
        <w:t>ỳ</w:t>
      </w:r>
      <w:proofErr w:type="spellEnd"/>
      <w:r>
        <w:rPr>
          <w:b/>
          <w:bCs/>
          <w:sz w:val="22"/>
          <w:szCs w:val="22"/>
        </w:rPr>
        <w:t xml:space="preserve"> 2022</w:t>
      </w:r>
    </w:p>
    <w:p w14:paraId="1AF3C0D2" w14:textId="77777777" w:rsidR="0001618B" w:rsidRDefault="0028142D">
      <w:pPr>
        <w:spacing w:before="80" w:after="40"/>
        <w:jc w:val="center"/>
      </w:pPr>
      <w:r>
        <w:rPr>
          <w:noProof/>
        </w:rPr>
        <w:drawing>
          <wp:inline distT="0" distB="0" distL="0" distR="0" wp14:anchorId="795C4644" wp14:editId="64009E27">
            <wp:extent cx="3333750" cy="1409700"/>
            <wp:effectExtent l="0" t="0" r="0" b="0"/>
            <wp:docPr id="2" name="Hình 3: Tỷ lệ phủ shipments/returns giảm xuống còn ~63% trong tháng 11/2022 trong khi orders ổn định." descr="Hình 3: Tỷ lệ phủ shipments/returns giảm xuống còn ~63% trong tháng 11/2022 trong khi orders ổn định." title="Hình 3: Tỷ lệ phủ shipments/returns giảm xuống còn ~63% trong tháng 11/2022 trong khi orders ổn đị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F2E3" w14:textId="77777777" w:rsidR="0001618B" w:rsidRDefault="0028142D">
      <w:pPr>
        <w:spacing w:after="80"/>
        <w:jc w:val="center"/>
      </w:pPr>
      <w:proofErr w:type="spellStart"/>
      <w:r>
        <w:rPr>
          <w:i/>
          <w:iCs/>
          <w:color w:val="555555"/>
          <w:sz w:val="17"/>
          <w:szCs w:val="17"/>
        </w:rPr>
        <w:t>Hình</w:t>
      </w:r>
      <w:proofErr w:type="spellEnd"/>
      <w:r>
        <w:rPr>
          <w:i/>
          <w:iCs/>
          <w:color w:val="555555"/>
          <w:sz w:val="17"/>
          <w:szCs w:val="17"/>
        </w:rPr>
        <w:t xml:space="preserve"> 3: </w:t>
      </w:r>
      <w:proofErr w:type="spellStart"/>
      <w:r>
        <w:rPr>
          <w:i/>
          <w:iCs/>
          <w:color w:val="555555"/>
          <w:sz w:val="17"/>
          <w:szCs w:val="17"/>
        </w:rPr>
        <w:t>T</w:t>
      </w:r>
      <w:r>
        <w:rPr>
          <w:i/>
          <w:iCs/>
          <w:color w:val="555555"/>
          <w:sz w:val="17"/>
          <w:szCs w:val="17"/>
        </w:rPr>
        <w:t>ỷ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l</w:t>
      </w:r>
      <w:r>
        <w:rPr>
          <w:i/>
          <w:iCs/>
          <w:color w:val="555555"/>
          <w:sz w:val="17"/>
          <w:szCs w:val="17"/>
        </w:rPr>
        <w:t>ệ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ph</w:t>
      </w:r>
      <w:r>
        <w:rPr>
          <w:i/>
          <w:iCs/>
          <w:color w:val="555555"/>
          <w:sz w:val="17"/>
          <w:szCs w:val="17"/>
        </w:rPr>
        <w:t>ủ</w:t>
      </w:r>
      <w:proofErr w:type="spellEnd"/>
      <w:r>
        <w:rPr>
          <w:i/>
          <w:iCs/>
          <w:color w:val="555555"/>
          <w:sz w:val="17"/>
          <w:szCs w:val="17"/>
        </w:rPr>
        <w:t xml:space="preserve"> shipments/returns </w:t>
      </w:r>
      <w:proofErr w:type="spellStart"/>
      <w:r>
        <w:rPr>
          <w:i/>
          <w:iCs/>
          <w:color w:val="555555"/>
          <w:sz w:val="17"/>
          <w:szCs w:val="17"/>
        </w:rPr>
        <w:t>gi</w:t>
      </w:r>
      <w:r>
        <w:rPr>
          <w:i/>
          <w:iCs/>
          <w:color w:val="555555"/>
          <w:sz w:val="17"/>
          <w:szCs w:val="17"/>
        </w:rPr>
        <w:t>ả</w:t>
      </w:r>
      <w:r>
        <w:rPr>
          <w:i/>
          <w:iCs/>
          <w:color w:val="555555"/>
          <w:sz w:val="17"/>
          <w:szCs w:val="17"/>
        </w:rPr>
        <w:t>m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xu</w:t>
      </w:r>
      <w:r>
        <w:rPr>
          <w:i/>
          <w:iCs/>
          <w:color w:val="555555"/>
          <w:sz w:val="17"/>
          <w:szCs w:val="17"/>
        </w:rPr>
        <w:t>ố</w:t>
      </w:r>
      <w:r>
        <w:rPr>
          <w:i/>
          <w:iCs/>
          <w:color w:val="555555"/>
          <w:sz w:val="17"/>
          <w:szCs w:val="17"/>
        </w:rPr>
        <w:t>ng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còn</w:t>
      </w:r>
      <w:proofErr w:type="spellEnd"/>
      <w:r>
        <w:rPr>
          <w:i/>
          <w:iCs/>
          <w:color w:val="555555"/>
          <w:sz w:val="17"/>
          <w:szCs w:val="17"/>
        </w:rPr>
        <w:t xml:space="preserve"> ~63% </w:t>
      </w:r>
      <w:proofErr w:type="spellStart"/>
      <w:r>
        <w:rPr>
          <w:i/>
          <w:iCs/>
          <w:color w:val="555555"/>
          <w:sz w:val="17"/>
          <w:szCs w:val="17"/>
        </w:rPr>
        <w:t>trong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tháng</w:t>
      </w:r>
      <w:proofErr w:type="spellEnd"/>
      <w:r>
        <w:rPr>
          <w:i/>
          <w:iCs/>
          <w:color w:val="555555"/>
          <w:sz w:val="17"/>
          <w:szCs w:val="17"/>
        </w:rPr>
        <w:t xml:space="preserve"> 11/2022 </w:t>
      </w:r>
      <w:proofErr w:type="spellStart"/>
      <w:r>
        <w:rPr>
          <w:i/>
          <w:iCs/>
          <w:color w:val="555555"/>
          <w:sz w:val="17"/>
          <w:szCs w:val="17"/>
        </w:rPr>
        <w:t>trong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khi</w:t>
      </w:r>
      <w:proofErr w:type="spellEnd"/>
      <w:r>
        <w:rPr>
          <w:i/>
          <w:iCs/>
          <w:color w:val="555555"/>
          <w:sz w:val="17"/>
          <w:szCs w:val="17"/>
        </w:rPr>
        <w:t xml:space="preserve"> orders </w:t>
      </w:r>
      <w:proofErr w:type="spellStart"/>
      <w:r>
        <w:rPr>
          <w:i/>
          <w:iCs/>
          <w:color w:val="555555"/>
          <w:sz w:val="17"/>
          <w:szCs w:val="17"/>
        </w:rPr>
        <w:t>ổ</w:t>
      </w:r>
      <w:r>
        <w:rPr>
          <w:i/>
          <w:iCs/>
          <w:color w:val="555555"/>
          <w:sz w:val="17"/>
          <w:szCs w:val="17"/>
        </w:rPr>
        <w:t>n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đ</w:t>
      </w:r>
      <w:r>
        <w:rPr>
          <w:i/>
          <w:iCs/>
          <w:color w:val="555555"/>
          <w:sz w:val="17"/>
          <w:szCs w:val="17"/>
        </w:rPr>
        <w:t>ị</w:t>
      </w:r>
      <w:r>
        <w:rPr>
          <w:i/>
          <w:iCs/>
          <w:color w:val="555555"/>
          <w:sz w:val="17"/>
          <w:szCs w:val="17"/>
        </w:rPr>
        <w:t>nh</w:t>
      </w:r>
      <w:proofErr w:type="spellEnd"/>
      <w:r>
        <w:rPr>
          <w:i/>
          <w:iCs/>
          <w:color w:val="555555"/>
          <w:sz w:val="17"/>
          <w:szCs w:val="17"/>
        </w:rPr>
        <w:t>.</w:t>
      </w:r>
    </w:p>
    <w:p w14:paraId="67CAA396" w14:textId="77777777" w:rsidR="0001618B" w:rsidRDefault="0028142D">
      <w:pPr>
        <w:spacing w:after="100" w:line="250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coverage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shipments </w:t>
      </w:r>
      <w:proofErr w:type="spellStart"/>
      <w:r>
        <w:t>và</w:t>
      </w:r>
      <w:proofErr w:type="spellEnd"/>
      <w:r>
        <w:t xml:space="preserve"> returns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2022-Q4 (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11)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ph</w:t>
      </w:r>
      <w:r>
        <w:t>ủ</w:t>
      </w:r>
      <w:proofErr w:type="spellEnd"/>
      <w:r>
        <w:t xml:space="preserve"> ~63%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data truncation do sn</w:t>
      </w:r>
      <w:r>
        <w:t xml:space="preserve">apshot extraction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</w:t>
      </w:r>
      <w:r>
        <w:t>ẫ</w:t>
      </w:r>
      <w:r>
        <w:t>n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full training window </w:t>
      </w:r>
      <w:proofErr w:type="spellStart"/>
      <w:r>
        <w:t>cho</w:t>
      </w:r>
      <w:proofErr w:type="spellEnd"/>
      <w:r>
        <w:t xml:space="preserve"> long-horizon lag features (lag-364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data); (ii) </w:t>
      </w:r>
      <w:proofErr w:type="spellStart"/>
      <w:r>
        <w:t>tránh</w:t>
      </w:r>
      <w:proofErr w:type="spellEnd"/>
      <w:r>
        <w:t xml:space="preserve"> model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pattern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>.</w:t>
      </w:r>
    </w:p>
    <w:p w14:paraId="63F2A960" w14:textId="77777777" w:rsidR="0001618B" w:rsidRDefault="0028142D">
      <w:pPr>
        <w:spacing w:after="100" w:line="250" w:lineRule="auto"/>
        <w:jc w:val="both"/>
      </w:pP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hay impute,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</w:t>
      </w:r>
      <w:r>
        <w:t>ờ</w:t>
      </w:r>
      <w:proofErr w:type="spellEnd"/>
      <w:r>
        <w:t xml:space="preserve"> </w:t>
      </w:r>
      <w:proofErr w:type="spellStart"/>
      <w:r>
        <w:t>is_sparse_period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constraint MIN_DOW_OBS = 26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≥ 26/52 same-DOW lookups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lookup window </w:t>
      </w:r>
      <w:proofErr w:type="spellStart"/>
      <w:r>
        <w:t>thì</w:t>
      </w:r>
      <w:proofErr w:type="spellEnd"/>
      <w:r>
        <w:t xml:space="preserve"> rolling feature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).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nati</w:t>
      </w:r>
      <w:r>
        <w:t xml:space="preserve">vely qua "missing branch" </w:t>
      </w:r>
      <w:proofErr w:type="spellStart"/>
      <w:r>
        <w:t>trong</w:t>
      </w:r>
      <w:proofErr w:type="spellEnd"/>
      <w:r>
        <w:t xml:space="preserve"> tree splits,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impute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>.</w:t>
      </w:r>
    </w:p>
    <w:p w14:paraId="6F58B9B0" w14:textId="77777777" w:rsidR="0001618B" w:rsidRDefault="0028142D">
      <w:pPr>
        <w:spacing w:before="100" w:after="50"/>
      </w:pPr>
      <w:proofErr w:type="gramStart"/>
      <w:r>
        <w:rPr>
          <w:b/>
          <w:bCs/>
          <w:sz w:val="22"/>
          <w:szCs w:val="22"/>
        </w:rPr>
        <w:t>3.3  </w:t>
      </w:r>
      <w:proofErr w:type="spellStart"/>
      <w:r>
        <w:rPr>
          <w:b/>
          <w:bCs/>
          <w:sz w:val="22"/>
          <w:szCs w:val="22"/>
        </w:rPr>
        <w:t>Chi</w:t>
      </w:r>
      <w:r>
        <w:rPr>
          <w:b/>
          <w:bCs/>
          <w:sz w:val="22"/>
          <w:szCs w:val="22"/>
        </w:rPr>
        <w:t>ế</w:t>
      </w:r>
      <w:r>
        <w:rPr>
          <w:b/>
          <w:bCs/>
          <w:sz w:val="22"/>
          <w:szCs w:val="22"/>
        </w:rPr>
        <w:t>n</w:t>
      </w:r>
      <w:proofErr w:type="spellEnd"/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lư</w:t>
      </w:r>
      <w:r>
        <w:rPr>
          <w:b/>
          <w:bCs/>
          <w:sz w:val="22"/>
          <w:szCs w:val="22"/>
        </w:rPr>
        <w:t>ợ</w:t>
      </w:r>
      <w:r>
        <w:rPr>
          <w:b/>
          <w:bCs/>
          <w:sz w:val="22"/>
          <w:szCs w:val="22"/>
        </w:rPr>
        <w:t>c</w:t>
      </w:r>
      <w:proofErr w:type="spellEnd"/>
      <w:r>
        <w:rPr>
          <w:b/>
          <w:bCs/>
          <w:sz w:val="22"/>
          <w:szCs w:val="22"/>
        </w:rPr>
        <w:t xml:space="preserve"> Calibration </w:t>
      </w:r>
      <w:proofErr w:type="spellStart"/>
      <w:r>
        <w:rPr>
          <w:b/>
          <w:bCs/>
          <w:sz w:val="22"/>
          <w:szCs w:val="22"/>
        </w:rPr>
        <w:t>v</w:t>
      </w:r>
      <w:r>
        <w:rPr>
          <w:b/>
          <w:bCs/>
          <w:sz w:val="22"/>
          <w:szCs w:val="22"/>
        </w:rPr>
        <w:t>ớ</w:t>
      </w:r>
      <w:r>
        <w:rPr>
          <w:b/>
          <w:bCs/>
          <w:sz w:val="22"/>
          <w:szCs w:val="22"/>
        </w:rPr>
        <w:t>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</w:t>
      </w:r>
      <w:r>
        <w:rPr>
          <w:b/>
          <w:bCs/>
          <w:sz w:val="22"/>
          <w:szCs w:val="22"/>
        </w:rPr>
        <w:t>ệ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</w:t>
      </w:r>
      <w:r>
        <w:rPr>
          <w:b/>
          <w:bCs/>
          <w:sz w:val="22"/>
          <w:szCs w:val="22"/>
        </w:rPr>
        <w:t>ố</w:t>
      </w:r>
      <w:proofErr w:type="spellEnd"/>
      <w:r>
        <w:rPr>
          <w:b/>
          <w:bCs/>
          <w:sz w:val="22"/>
          <w:szCs w:val="22"/>
        </w:rPr>
        <w:t xml:space="preserve"> 1.05</w:t>
      </w:r>
    </w:p>
    <w:p w14:paraId="39D891C5" w14:textId="77777777" w:rsidR="0001618B" w:rsidRDefault="0028142D">
      <w:pPr>
        <w:spacing w:after="100" w:line="250" w:lineRule="auto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baseline V10c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ensemble </w:t>
      </w:r>
      <w:proofErr w:type="spellStart"/>
      <w:r>
        <w:t>cây</w:t>
      </w:r>
      <w:proofErr w:type="spellEnd"/>
      <w:r>
        <w:t xml:space="preserve"> (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ExtraTrees</w:t>
      </w:r>
      <w:proofErr w:type="spellEnd"/>
      <w:r>
        <w:t xml:space="preserve"> + </w:t>
      </w:r>
      <w:proofErr w:type="spellStart"/>
      <w:r>
        <w:t>HistGradientBoosting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23 features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log1p target. Sau</w:t>
      </w:r>
      <w:r>
        <w:t xml:space="preserve"> 14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pattern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Kaggle leaderboard:</w:t>
      </w:r>
    </w:p>
    <w:p w14:paraId="445CFDB8" w14:textId="77777777" w:rsidR="0001618B" w:rsidRDefault="0028142D">
      <w:pPr>
        <w:spacing w:after="100" w:line="250" w:lineRule="auto"/>
        <w:jc w:val="both"/>
      </w:pPr>
      <w:r>
        <w:lastRenderedPageBreak/>
        <w:t xml:space="preserve">Pearson correlation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mean prediction </w:t>
      </w:r>
      <w:proofErr w:type="spellStart"/>
      <w:r>
        <w:t>và</w:t>
      </w:r>
      <w:proofErr w:type="spellEnd"/>
      <w:r>
        <w:t xml:space="preserve"> Kaggle MAE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r ≈ −0.95 (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,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9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.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>: V10c predict $4.23M/day → MAE 77</w:t>
      </w:r>
      <w:r>
        <w:t>4,898; V12d $3.96M → 871,299; V14 $3.47M → ~1,000,000; V13_v10c $3.13M → 1,335,365.</w:t>
      </w:r>
    </w:p>
    <w:p w14:paraId="3E7E5CCD" w14:textId="77777777" w:rsidR="0001618B" w:rsidRDefault="0028142D">
      <w:pPr>
        <w:spacing w:after="100" w:line="250" w:lineRule="auto"/>
        <w:jc w:val="both"/>
      </w:pPr>
      <w:proofErr w:type="spellStart"/>
      <w:r>
        <w:t>Suy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: V10c </w:t>
      </w:r>
      <w:proofErr w:type="spellStart"/>
      <w:r>
        <w:t>có</w:t>
      </w:r>
      <w:proofErr w:type="spellEnd"/>
      <w:r>
        <w:t xml:space="preserve"> systematic level bias </w:t>
      </w:r>
      <w:proofErr w:type="spellStart"/>
      <w:r>
        <w:t>xu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~5%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actual test horizon.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 xml:space="preserve">: log1p target + RMSE objective → predictions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ụ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r>
        <w:t xml:space="preserve">geometric mean, </w:t>
      </w:r>
      <w:proofErr w:type="spellStart"/>
      <w:r>
        <w:t>mà</w:t>
      </w:r>
      <w:proofErr w:type="spellEnd"/>
      <w:r>
        <w:t xml:space="preserve"> geometric mean &lt; arithmetic mean </w:t>
      </w:r>
      <w:proofErr w:type="spellStart"/>
      <w:r>
        <w:t>cho</w:t>
      </w:r>
      <w:proofErr w:type="spellEnd"/>
      <w:r>
        <w:t xml:space="preserve"> positively-skewed distribution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—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— </w:t>
      </w:r>
      <w:proofErr w:type="spellStart"/>
      <w:r>
        <w:t>là</w:t>
      </w:r>
      <w:proofErr w:type="spellEnd"/>
      <w:r>
        <w:t xml:space="preserve"> post-hoc multiplicative calibration: </w:t>
      </w:r>
      <w:proofErr w:type="spellStart"/>
      <w:r>
        <w:t>y_pred_final</w:t>
      </w:r>
      <w:proofErr w:type="spellEnd"/>
      <w:r>
        <w:t xml:space="preserve"> = y_pred_v10c × 1.05.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isotonic calibration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constraint linear.</w:t>
      </w:r>
    </w:p>
    <w:p w14:paraId="10BAFFF7" w14:textId="77777777" w:rsidR="0001618B" w:rsidRDefault="0028142D">
      <w:pPr>
        <w:spacing w:before="140" w:after="60"/>
      </w:pPr>
      <w:proofErr w:type="gramStart"/>
      <w:r>
        <w:rPr>
          <w:b/>
          <w:bCs/>
          <w:sz w:val="24"/>
          <w:szCs w:val="24"/>
        </w:rPr>
        <w:t>4  </w:t>
      </w:r>
      <w:proofErr w:type="spellStart"/>
      <w:r>
        <w:rPr>
          <w:b/>
          <w:bCs/>
          <w:sz w:val="24"/>
          <w:szCs w:val="24"/>
        </w:rPr>
        <w:t>Th</w:t>
      </w:r>
      <w:r>
        <w:rPr>
          <w:b/>
          <w:bCs/>
          <w:sz w:val="24"/>
          <w:szCs w:val="24"/>
        </w:rPr>
        <w:t>ự</w:t>
      </w:r>
      <w:r>
        <w:rPr>
          <w:b/>
          <w:bCs/>
          <w:sz w:val="24"/>
          <w:szCs w:val="24"/>
        </w:rPr>
        <w:t>c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nghi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m</w:t>
      </w:r>
      <w:proofErr w:type="spellEnd"/>
      <w:r>
        <w:rPr>
          <w:b/>
          <w:bCs/>
          <w:sz w:val="24"/>
          <w:szCs w:val="24"/>
        </w:rPr>
        <w:t xml:space="preserve"> &amp; </w:t>
      </w:r>
      <w:proofErr w:type="spellStart"/>
      <w:r>
        <w:rPr>
          <w:b/>
          <w:bCs/>
          <w:sz w:val="24"/>
          <w:szCs w:val="24"/>
        </w:rPr>
        <w:t>K</w:t>
      </w:r>
      <w:r>
        <w:rPr>
          <w:b/>
          <w:bCs/>
          <w:sz w:val="24"/>
          <w:szCs w:val="24"/>
        </w:rPr>
        <w:t>ế</w:t>
      </w:r>
      <w:r>
        <w:rPr>
          <w:b/>
          <w:bCs/>
          <w:sz w:val="24"/>
          <w:szCs w:val="24"/>
        </w:rPr>
        <w:t>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</w:t>
      </w:r>
      <w:r>
        <w:rPr>
          <w:b/>
          <w:bCs/>
          <w:sz w:val="24"/>
          <w:szCs w:val="24"/>
        </w:rPr>
        <w:t>ả</w:t>
      </w:r>
      <w:proofErr w:type="spellEnd"/>
    </w:p>
    <w:p w14:paraId="70FA51E3" w14:textId="77777777" w:rsidR="0001618B" w:rsidRDefault="0028142D">
      <w:pPr>
        <w:spacing w:after="100" w:line="250" w:lineRule="auto"/>
        <w:jc w:val="bot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17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Kaggle public leaderboard (metric MAE). Train window: 2017-01-01 → 2022-12-31; Test horizon: 2023-01-01 → 2024-07-01 (548 </w:t>
      </w:r>
      <w:proofErr w:type="spellStart"/>
      <w:r>
        <w:t>ngày</w:t>
      </w:r>
      <w:proofErr w:type="spellEnd"/>
      <w:r>
        <w:t xml:space="preserve">).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mean prediction </w:t>
      </w:r>
      <w:proofErr w:type="spellStart"/>
      <w:r>
        <w:t>và</w:t>
      </w:r>
      <w:proofErr w:type="spellEnd"/>
      <w:r>
        <w:t xml:space="preserve"> public MAE (</w:t>
      </w:r>
      <w:proofErr w:type="spellStart"/>
      <w:r>
        <w:t>Hình</w:t>
      </w:r>
      <w:proofErr w:type="spellEnd"/>
      <w:r>
        <w:t xml:space="preserve"> 4).</w:t>
      </w:r>
    </w:p>
    <w:p w14:paraId="4E246348" w14:textId="77777777" w:rsidR="0001618B" w:rsidRDefault="0028142D">
      <w:pPr>
        <w:spacing w:before="80" w:after="40"/>
        <w:jc w:val="center"/>
      </w:pPr>
      <w:r>
        <w:rPr>
          <w:noProof/>
        </w:rPr>
        <w:drawing>
          <wp:inline distT="0" distB="0" distL="0" distR="0" wp14:anchorId="06C03D53" wp14:editId="17FD55FF">
            <wp:extent cx="3429000" cy="1447800"/>
            <wp:effectExtent l="0" t="0" r="0" b="0"/>
            <wp:docPr id="3" name="Hình 4: Quan hệ tuyến tính giữa mean predicted Revenue và Kaggle MAE (r ≈ −0.95). Mỗi 0.1M USD/ngày tăng trong mean prediction tương ứng giảm ~50k MAE." descr="Hình 4: Quan hệ tuyến tính giữa mean predicted Revenue và Kaggle MAE (r ≈ −0.95). Mỗi 0.1M USD/ngày tăng trong mean prediction tương ứng giảm ~50k MAE." title="Hình 4: Quan hệ tuyến tính giữa mean predicted Revenue và Kaggle MAE (r ≈ −0.95). Mỗi 0.1M USD/ngày tăng trong mean prediction tương ứng giảm ~50k MA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97B2" w14:textId="77777777" w:rsidR="0001618B" w:rsidRDefault="0028142D">
      <w:pPr>
        <w:spacing w:after="80"/>
        <w:jc w:val="center"/>
      </w:pPr>
      <w:proofErr w:type="spellStart"/>
      <w:r>
        <w:rPr>
          <w:i/>
          <w:iCs/>
          <w:color w:val="555555"/>
          <w:sz w:val="17"/>
          <w:szCs w:val="17"/>
        </w:rPr>
        <w:t>Hình</w:t>
      </w:r>
      <w:proofErr w:type="spellEnd"/>
      <w:r>
        <w:rPr>
          <w:i/>
          <w:iCs/>
          <w:color w:val="555555"/>
          <w:sz w:val="17"/>
          <w:szCs w:val="17"/>
        </w:rPr>
        <w:t xml:space="preserve"> 4: Quan </w:t>
      </w:r>
      <w:proofErr w:type="spellStart"/>
      <w:r>
        <w:rPr>
          <w:i/>
          <w:iCs/>
          <w:color w:val="555555"/>
          <w:sz w:val="17"/>
          <w:szCs w:val="17"/>
        </w:rPr>
        <w:t>h</w:t>
      </w:r>
      <w:r>
        <w:rPr>
          <w:i/>
          <w:iCs/>
          <w:color w:val="555555"/>
          <w:sz w:val="17"/>
          <w:szCs w:val="17"/>
        </w:rPr>
        <w:t>ệ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tuy</w:t>
      </w:r>
      <w:r>
        <w:rPr>
          <w:i/>
          <w:iCs/>
          <w:color w:val="555555"/>
          <w:sz w:val="17"/>
          <w:szCs w:val="17"/>
        </w:rPr>
        <w:t>ế</w:t>
      </w:r>
      <w:r>
        <w:rPr>
          <w:i/>
          <w:iCs/>
          <w:color w:val="555555"/>
          <w:sz w:val="17"/>
          <w:szCs w:val="17"/>
        </w:rPr>
        <w:t>n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tính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gi</w:t>
      </w:r>
      <w:r>
        <w:rPr>
          <w:i/>
          <w:iCs/>
          <w:color w:val="555555"/>
          <w:sz w:val="17"/>
          <w:szCs w:val="17"/>
        </w:rPr>
        <w:t>ữ</w:t>
      </w:r>
      <w:r>
        <w:rPr>
          <w:i/>
          <w:iCs/>
          <w:color w:val="555555"/>
          <w:sz w:val="17"/>
          <w:szCs w:val="17"/>
        </w:rPr>
        <w:t>a</w:t>
      </w:r>
      <w:proofErr w:type="spellEnd"/>
      <w:r>
        <w:rPr>
          <w:i/>
          <w:iCs/>
          <w:color w:val="555555"/>
          <w:sz w:val="17"/>
          <w:szCs w:val="17"/>
        </w:rPr>
        <w:t xml:space="preserve"> mean predicted Revenue </w:t>
      </w:r>
      <w:proofErr w:type="spellStart"/>
      <w:r>
        <w:rPr>
          <w:i/>
          <w:iCs/>
          <w:color w:val="555555"/>
          <w:sz w:val="17"/>
          <w:szCs w:val="17"/>
        </w:rPr>
        <w:t>và</w:t>
      </w:r>
      <w:proofErr w:type="spellEnd"/>
      <w:r>
        <w:rPr>
          <w:i/>
          <w:iCs/>
          <w:color w:val="555555"/>
          <w:sz w:val="17"/>
          <w:szCs w:val="17"/>
        </w:rPr>
        <w:t xml:space="preserve"> Kaggle MAE (r ≈ −0.95). </w:t>
      </w:r>
      <w:proofErr w:type="spellStart"/>
      <w:r>
        <w:rPr>
          <w:i/>
          <w:iCs/>
          <w:color w:val="555555"/>
          <w:sz w:val="17"/>
          <w:szCs w:val="17"/>
        </w:rPr>
        <w:t>M</w:t>
      </w:r>
      <w:r>
        <w:rPr>
          <w:i/>
          <w:iCs/>
          <w:color w:val="555555"/>
          <w:sz w:val="17"/>
          <w:szCs w:val="17"/>
        </w:rPr>
        <w:t>ỗ</w:t>
      </w:r>
      <w:r>
        <w:rPr>
          <w:i/>
          <w:iCs/>
          <w:color w:val="555555"/>
          <w:sz w:val="17"/>
          <w:szCs w:val="17"/>
        </w:rPr>
        <w:t>i</w:t>
      </w:r>
      <w:proofErr w:type="spellEnd"/>
      <w:r>
        <w:rPr>
          <w:i/>
          <w:iCs/>
          <w:color w:val="555555"/>
          <w:sz w:val="17"/>
          <w:szCs w:val="17"/>
        </w:rPr>
        <w:t xml:space="preserve"> 0.1M USD/</w:t>
      </w:r>
      <w:proofErr w:type="spellStart"/>
      <w:r>
        <w:rPr>
          <w:i/>
          <w:iCs/>
          <w:color w:val="555555"/>
          <w:sz w:val="17"/>
          <w:szCs w:val="17"/>
        </w:rPr>
        <w:t>ngày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tăng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trong</w:t>
      </w:r>
      <w:proofErr w:type="spellEnd"/>
      <w:r>
        <w:rPr>
          <w:i/>
          <w:iCs/>
          <w:color w:val="555555"/>
          <w:sz w:val="17"/>
          <w:szCs w:val="17"/>
        </w:rPr>
        <w:t xml:space="preserve"> mean prediction </w:t>
      </w:r>
      <w:proofErr w:type="spellStart"/>
      <w:r>
        <w:rPr>
          <w:i/>
          <w:iCs/>
          <w:color w:val="555555"/>
          <w:sz w:val="17"/>
          <w:szCs w:val="17"/>
        </w:rPr>
        <w:t>tương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ứ</w:t>
      </w:r>
      <w:r>
        <w:rPr>
          <w:i/>
          <w:iCs/>
          <w:color w:val="555555"/>
          <w:sz w:val="17"/>
          <w:szCs w:val="17"/>
        </w:rPr>
        <w:t>ng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gi</w:t>
      </w:r>
      <w:r>
        <w:rPr>
          <w:i/>
          <w:iCs/>
          <w:color w:val="555555"/>
          <w:sz w:val="17"/>
          <w:szCs w:val="17"/>
        </w:rPr>
        <w:t>ả</w:t>
      </w:r>
      <w:r>
        <w:rPr>
          <w:i/>
          <w:iCs/>
          <w:color w:val="555555"/>
          <w:sz w:val="17"/>
          <w:szCs w:val="17"/>
        </w:rPr>
        <w:t>m</w:t>
      </w:r>
      <w:proofErr w:type="spellEnd"/>
      <w:r>
        <w:rPr>
          <w:i/>
          <w:iCs/>
          <w:color w:val="555555"/>
          <w:sz w:val="17"/>
          <w:szCs w:val="17"/>
        </w:rPr>
        <w:t xml:space="preserve"> ~50k MAE.</w:t>
      </w:r>
    </w:p>
    <w:p w14:paraId="09258001" w14:textId="77777777" w:rsidR="0001618B" w:rsidRDefault="0028142D">
      <w:pPr>
        <w:spacing w:after="100" w:line="250" w:lineRule="auto"/>
        <w:jc w:val="both"/>
      </w:pP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(r = −0.95).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predict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V10c (mean $4.23M/</w:t>
      </w:r>
      <w:proofErr w:type="spellStart"/>
      <w:r>
        <w:t>ngày</w:t>
      </w:r>
      <w:proofErr w:type="spellEnd"/>
      <w:r>
        <w:t xml:space="preserve">)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MAE </w:t>
      </w:r>
      <w:proofErr w:type="spellStart"/>
      <w:r>
        <w:t>t</w:t>
      </w:r>
      <w:r>
        <w:t>ệ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t</w:t>
      </w:r>
      <w:proofErr w:type="spellEnd"/>
      <w:r>
        <w:t xml:space="preserve"> (Pearson r = −0.95 </w:t>
      </w:r>
      <w:proofErr w:type="spellStart"/>
      <w:r>
        <w:t>trên</w:t>
      </w:r>
      <w:proofErr w:type="spellEnd"/>
      <w:r>
        <w:t xml:space="preserve"> 9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).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, V13 </w:t>
      </w:r>
      <w:proofErr w:type="spellStart"/>
      <w:r>
        <w:t>và</w:t>
      </w:r>
      <w:proofErr w:type="spellEnd"/>
      <w:r>
        <w:t xml:space="preserve"> V14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mean prediction $3.32–3.47M </w:t>
      </w:r>
      <w:proofErr w:type="spellStart"/>
      <w:r>
        <w:t>cho</w:t>
      </w:r>
      <w:proofErr w:type="spellEnd"/>
      <w:r>
        <w:t xml:space="preserve"> MAE 1,000k–1,18</w:t>
      </w:r>
      <w:r>
        <w:t xml:space="preserve">8k; V12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$3.96–4.00M </w:t>
      </w:r>
      <w:proofErr w:type="spellStart"/>
      <w:r>
        <w:t>cho</w:t>
      </w:r>
      <w:proofErr w:type="spellEnd"/>
      <w:r>
        <w:t xml:space="preserve"> 852k–871k;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V10c × 1.05 (mean $4.44M) </w:t>
      </w:r>
      <w:proofErr w:type="spellStart"/>
      <w:r>
        <w:t>cho</w:t>
      </w:r>
      <w:proofErr w:type="spellEnd"/>
      <w:r>
        <w:t xml:space="preserve"> MAE 772,912 — </w:t>
      </w:r>
      <w:r>
        <w:rPr>
          <w:b/>
          <w:bCs/>
        </w:rPr>
        <w:t xml:space="preserve">best-in-class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17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t xml:space="preserve">.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ễ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i/>
          <w:iCs/>
        </w:rPr>
        <w:t>Systematic Level Bias</w:t>
      </w:r>
      <w:r>
        <w:t xml:space="preserve"> —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tree-based ensemble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log1p target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ụ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geometric mean (&lt; arithmetic mean </w:t>
      </w:r>
      <w:proofErr w:type="spellStart"/>
      <w:r>
        <w:t>cho</w:t>
      </w:r>
      <w:proofErr w:type="spellEnd"/>
      <w:r>
        <w:t xml:space="preserve"> positively-skewed distribution), </w:t>
      </w:r>
      <w:proofErr w:type="spellStart"/>
      <w:r>
        <w:t>kéo</w:t>
      </w:r>
      <w:proofErr w:type="spellEnd"/>
      <w:r>
        <w:t xml:space="preserve"> predictions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5%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actual test horizon.</w:t>
      </w:r>
    </w:p>
    <w:p w14:paraId="7EAC4EE5" w14:textId="77777777" w:rsidR="0001618B" w:rsidRDefault="0028142D">
      <w:pPr>
        <w:spacing w:after="100" w:line="250" w:lineRule="auto"/>
        <w:jc w:val="both"/>
      </w:pPr>
      <w:r>
        <w:rPr>
          <w:b/>
          <w:bCs/>
        </w:rPr>
        <w:t xml:space="preserve">1.05 Calibration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Safety Margin </w:t>
      </w:r>
      <w:proofErr w:type="spellStart"/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Distribution Shift. </w:t>
      </w:r>
      <w:r>
        <w:t xml:space="preserve">V10c × </w:t>
      </w:r>
      <w:r>
        <w:t xml:space="preserve">1.05 </w:t>
      </w:r>
      <w:proofErr w:type="spellStart"/>
      <w:r>
        <w:t>th</w:t>
      </w:r>
      <w:r>
        <w:t>ắ</w:t>
      </w:r>
      <w:r>
        <w:t>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: distribution shift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training window (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rPr>
          <w:i/>
          <w:iCs/>
        </w:rPr>
        <w:t>v</w:t>
      </w:r>
      <w:r>
        <w:rPr>
          <w:i/>
          <w:iCs/>
        </w:rPr>
        <w:t>ự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ẳ</w:t>
      </w:r>
      <w:r>
        <w:rPr>
          <w:i/>
          <w:iCs/>
        </w:rPr>
        <w:t>m</w:t>
      </w:r>
      <w:proofErr w:type="spellEnd"/>
      <w:r>
        <w:rPr>
          <w:i/>
          <w:iCs/>
        </w:rPr>
        <w:t xml:space="preserve"> 2019</w:t>
      </w:r>
      <w:r>
        <w:t xml:space="preserve"> </w:t>
      </w:r>
      <w:proofErr w:type="spellStart"/>
      <w:r>
        <w:t>kéo</w:t>
      </w:r>
      <w:proofErr w:type="spellEnd"/>
      <w:r>
        <w:t xml:space="preserve"> mean training </w:t>
      </w:r>
      <w:proofErr w:type="spellStart"/>
      <w:r>
        <w:t>v</w:t>
      </w:r>
      <w:r>
        <w:t>ề</w:t>
      </w:r>
      <w:proofErr w:type="spellEnd"/>
      <w:r>
        <w:t xml:space="preserve"> post-cliff regime ~$3M/</w:t>
      </w:r>
      <w:proofErr w:type="spellStart"/>
      <w:r>
        <w:t>ngày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test horizon 2023–2024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level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1.05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—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r>
        <w:rPr>
          <w:i/>
          <w:iCs/>
        </w:rPr>
        <w:t>isotonic post-hoc calibration</w:t>
      </w:r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constraint linear,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"safety margin"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level bias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retrain.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V10c (V13 deterministic-at-inference, V14 multi-loss ensemble)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ắ</w:t>
      </w:r>
      <w:r>
        <w:t>ng</w:t>
      </w:r>
      <w:proofErr w:type="spellEnd"/>
      <w:r>
        <w:t xml:space="preserve"> V10c </w:t>
      </w:r>
      <w:proofErr w:type="spellStart"/>
      <w:r>
        <w:t>trên</w:t>
      </w:r>
      <w:proofErr w:type="spellEnd"/>
      <w:r>
        <w:t xml:space="preserve"> mirr</w:t>
      </w:r>
      <w:r>
        <w:t xml:space="preserve">or block 2022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b/>
          <w:bCs/>
        </w:rPr>
        <w:t>thua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ặ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public leaderboard</w:t>
      </w:r>
      <w:r>
        <w:t xml:space="preserve"> —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overfit </w:t>
      </w:r>
      <w:proofErr w:type="spellStart"/>
      <w:r>
        <w:t>vào</w:t>
      </w:r>
      <w:proofErr w:type="spellEnd"/>
      <w:r>
        <w:t xml:space="preserve"> distribution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2022 (</w:t>
      </w:r>
      <w:proofErr w:type="spellStart"/>
      <w:r>
        <w:t>năm</w:t>
      </w:r>
      <w:proofErr w:type="spellEnd"/>
      <w:r>
        <w:t xml:space="preserve"> low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post-cliff regime),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sang test horizon </w:t>
      </w:r>
      <w:r>
        <w:t>ở</w:t>
      </w:r>
      <w:r>
        <w:t xml:space="preserve"> level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Calibration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i</w:t>
      </w:r>
      <w:proofErr w:type="spellEnd"/>
      <w:r>
        <w:t xml:space="preserve"> complexity </w:t>
      </w:r>
      <w:proofErr w:type="spellStart"/>
      <w:r>
        <w:t>khi</w:t>
      </w:r>
      <w:proofErr w:type="spellEnd"/>
      <w:r>
        <w:t xml:space="preserve"> distribution shift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</w:t>
      </w:r>
      <w:r>
        <w:t>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335BB1A9" w14:textId="77777777" w:rsidR="0001618B" w:rsidRDefault="0028142D">
      <w:pPr>
        <w:spacing w:before="140" w:after="60"/>
      </w:pPr>
      <w:proofErr w:type="gramStart"/>
      <w:r>
        <w:rPr>
          <w:b/>
          <w:bCs/>
          <w:sz w:val="24"/>
          <w:szCs w:val="24"/>
        </w:rPr>
        <w:t>5  </w:t>
      </w:r>
      <w:proofErr w:type="spellStart"/>
      <w:r>
        <w:rPr>
          <w:b/>
          <w:bCs/>
          <w:sz w:val="24"/>
          <w:szCs w:val="24"/>
        </w:rPr>
        <w:t>K</w:t>
      </w:r>
      <w:r>
        <w:rPr>
          <w:b/>
          <w:bCs/>
          <w:sz w:val="24"/>
          <w:szCs w:val="24"/>
        </w:rPr>
        <w:t>ế</w:t>
      </w:r>
      <w:r>
        <w:rPr>
          <w:b/>
          <w:bCs/>
          <w:sz w:val="24"/>
          <w:szCs w:val="24"/>
        </w:rPr>
        <w:t>t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lu</w:t>
      </w:r>
      <w:r>
        <w:rPr>
          <w:b/>
          <w:bCs/>
          <w:sz w:val="24"/>
          <w:szCs w:val="24"/>
        </w:rPr>
        <w:t>ậ</w:t>
      </w:r>
      <w:r>
        <w:rPr>
          <w:b/>
          <w:bCs/>
          <w:sz w:val="24"/>
          <w:szCs w:val="24"/>
        </w:rPr>
        <w:t>n</w:t>
      </w:r>
      <w:proofErr w:type="spellEnd"/>
    </w:p>
    <w:p w14:paraId="5FBB6DA5" w14:textId="77777777" w:rsidR="0001618B" w:rsidRDefault="0028142D">
      <w:pPr>
        <w:spacing w:after="100" w:line="250" w:lineRule="auto"/>
        <w:jc w:val="both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t-kinh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: (1)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Disjoint Population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marketing; (2) Pricing dynamics 2% Gaussian noise </w:t>
      </w:r>
      <w:proofErr w:type="spellStart"/>
      <w:r>
        <w:t>như</w:t>
      </w:r>
      <w:proofErr w:type="spellEnd"/>
      <w:r>
        <w:t xml:space="preserve"> proxy </w:t>
      </w:r>
      <w:proofErr w:type="spellStart"/>
      <w:r>
        <w:t>cho</w:t>
      </w:r>
      <w:proofErr w:type="spellEnd"/>
      <w:r>
        <w:t xml:space="preserve"> dynamic pricing; (3) Tiered Defect Analysis </w:t>
      </w:r>
      <w:proofErr w:type="spellStart"/>
      <w:r>
        <w:t>tách</w:t>
      </w:r>
      <w:proofErr w:type="spellEnd"/>
      <w:r>
        <w:t xml:space="preserve"> quality vs operational issues.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Dual-Master Pipeline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invariant testing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data integrity, </w:t>
      </w:r>
      <w:proofErr w:type="spellStart"/>
      <w:r>
        <w:t>còn</w:t>
      </w:r>
      <w:proofErr w:type="spellEnd"/>
      <w:r>
        <w:t xml:space="preserve"> 1.05 Scaling Strategy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post-hoc calibration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architectural improvements </w:t>
      </w:r>
      <w:proofErr w:type="spellStart"/>
      <w:r>
        <w:t>khi</w:t>
      </w:r>
      <w:proofErr w:type="spellEnd"/>
      <w:r>
        <w:t xml:space="preserve"> distribution shift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346A3732" w14:textId="77777777" w:rsidR="0001618B" w:rsidRDefault="0028142D">
      <w:pPr>
        <w:spacing w:after="100" w:line="250" w:lineRule="auto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forecasting time-series </w:t>
      </w:r>
      <w:proofErr w:type="spellStart"/>
      <w:r>
        <w:t>có</w:t>
      </w:r>
      <w:proofErr w:type="spellEnd"/>
      <w:r>
        <w:t xml:space="preserve"> cliff/regime change, local validation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bias </w:t>
      </w:r>
      <w:proofErr w:type="spellStart"/>
      <w:r>
        <w:t>khi</w:t>
      </w:r>
      <w:proofErr w:type="spellEnd"/>
      <w:r>
        <w:t xml:space="preserve"> test horizon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mirror distribution; calibration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trê</w:t>
      </w:r>
      <w:r>
        <w:t>n</w:t>
      </w:r>
      <w:proofErr w:type="spellEnd"/>
      <w:r>
        <w:t xml:space="preserve"> top of baseline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ộ</w:t>
      </w:r>
      <w:r>
        <w:t>i</w:t>
      </w:r>
      <w:proofErr w:type="spellEnd"/>
      <w:r>
        <w:t xml:space="preserve"> complex engineering.</w:t>
      </w:r>
    </w:p>
    <w:p w14:paraId="69D45459" w14:textId="77777777" w:rsidR="0001618B" w:rsidRDefault="0028142D">
      <w:pPr>
        <w:spacing w:before="80" w:after="60"/>
        <w:jc w:val="both"/>
      </w:pPr>
      <w:proofErr w:type="spellStart"/>
      <w:r>
        <w:rPr>
          <w:b/>
          <w:bCs/>
          <w:sz w:val="16"/>
          <w:szCs w:val="16"/>
        </w:rPr>
        <w:t>Tài</w:t>
      </w:r>
      <w:proofErr w:type="spellEnd"/>
      <w:r>
        <w:rPr>
          <w:b/>
          <w:bCs/>
          <w:sz w:val="16"/>
          <w:szCs w:val="16"/>
        </w:rPr>
        <w:t xml:space="preserve"> </w:t>
      </w:r>
      <w:proofErr w:type="spellStart"/>
      <w:r>
        <w:rPr>
          <w:b/>
          <w:bCs/>
          <w:sz w:val="16"/>
          <w:szCs w:val="16"/>
        </w:rPr>
        <w:t>li</w:t>
      </w:r>
      <w:r>
        <w:rPr>
          <w:b/>
          <w:bCs/>
          <w:sz w:val="16"/>
          <w:szCs w:val="16"/>
        </w:rPr>
        <w:t>ệ</w:t>
      </w:r>
      <w:r>
        <w:rPr>
          <w:b/>
          <w:bCs/>
          <w:sz w:val="16"/>
          <w:szCs w:val="16"/>
        </w:rPr>
        <w:t>u</w:t>
      </w:r>
      <w:proofErr w:type="spellEnd"/>
      <w:r>
        <w:rPr>
          <w:b/>
          <w:bCs/>
          <w:sz w:val="16"/>
          <w:szCs w:val="16"/>
        </w:rPr>
        <w:t xml:space="preserve"> </w:t>
      </w:r>
      <w:proofErr w:type="spellStart"/>
      <w:r>
        <w:rPr>
          <w:b/>
          <w:bCs/>
          <w:sz w:val="16"/>
          <w:szCs w:val="16"/>
        </w:rPr>
        <w:t>tham</w:t>
      </w:r>
      <w:proofErr w:type="spellEnd"/>
      <w:r>
        <w:rPr>
          <w:b/>
          <w:bCs/>
          <w:sz w:val="16"/>
          <w:szCs w:val="16"/>
        </w:rPr>
        <w:t xml:space="preserve"> </w:t>
      </w:r>
      <w:proofErr w:type="spellStart"/>
      <w:r>
        <w:rPr>
          <w:b/>
          <w:bCs/>
          <w:sz w:val="16"/>
          <w:szCs w:val="16"/>
        </w:rPr>
        <w:t>kh</w:t>
      </w:r>
      <w:r>
        <w:rPr>
          <w:b/>
          <w:bCs/>
          <w:sz w:val="16"/>
          <w:szCs w:val="16"/>
        </w:rPr>
        <w:t>ả</w:t>
      </w:r>
      <w:r>
        <w:rPr>
          <w:b/>
          <w:bCs/>
          <w:sz w:val="16"/>
          <w:szCs w:val="16"/>
        </w:rPr>
        <w:t>o</w:t>
      </w:r>
      <w:proofErr w:type="spellEnd"/>
      <w:r>
        <w:rPr>
          <w:b/>
          <w:bCs/>
          <w:sz w:val="16"/>
          <w:szCs w:val="16"/>
        </w:rPr>
        <w:t xml:space="preserve">. </w:t>
      </w:r>
      <w:r>
        <w:rPr>
          <w:sz w:val="16"/>
          <w:szCs w:val="16"/>
        </w:rPr>
        <w:t xml:space="preserve">[1] </w:t>
      </w:r>
      <w:proofErr w:type="spellStart"/>
      <w:r>
        <w:rPr>
          <w:sz w:val="16"/>
          <w:szCs w:val="16"/>
        </w:rPr>
        <w:t>Makridakis</w:t>
      </w:r>
      <w:proofErr w:type="spellEnd"/>
      <w:r>
        <w:rPr>
          <w:sz w:val="16"/>
          <w:szCs w:val="16"/>
        </w:rPr>
        <w:t xml:space="preserve"> et al. (2022). M5 accuracy competition. Int. J. Forecasting. [2] </w:t>
      </w:r>
      <w:proofErr w:type="spellStart"/>
      <w:r>
        <w:rPr>
          <w:sz w:val="16"/>
          <w:szCs w:val="16"/>
        </w:rPr>
        <w:t>Im</w:t>
      </w:r>
      <w:proofErr w:type="spellEnd"/>
      <w:r>
        <w:rPr>
          <w:sz w:val="16"/>
          <w:szCs w:val="16"/>
        </w:rPr>
        <w:t>, Y.J. (2020). M5 1st Place Solution. [3] Niculescu-</w:t>
      </w:r>
      <w:proofErr w:type="spellStart"/>
      <w:r>
        <w:rPr>
          <w:sz w:val="16"/>
          <w:szCs w:val="16"/>
        </w:rPr>
        <w:t>Mizil</w:t>
      </w:r>
      <w:proofErr w:type="spellEnd"/>
      <w:r>
        <w:rPr>
          <w:sz w:val="16"/>
          <w:szCs w:val="16"/>
        </w:rPr>
        <w:t xml:space="preserve"> &amp; Caruana (2005). Predicting goo</w:t>
      </w:r>
      <w:r>
        <w:rPr>
          <w:sz w:val="16"/>
          <w:szCs w:val="16"/>
        </w:rPr>
        <w:t xml:space="preserve">d probabilities. ICML. [4] </w:t>
      </w:r>
      <w:proofErr w:type="spellStart"/>
      <w:r>
        <w:rPr>
          <w:sz w:val="16"/>
          <w:szCs w:val="16"/>
        </w:rPr>
        <w:t>Ke</w:t>
      </w:r>
      <w:proofErr w:type="spellEnd"/>
      <w:r>
        <w:rPr>
          <w:sz w:val="16"/>
          <w:szCs w:val="16"/>
        </w:rPr>
        <w:t xml:space="preserve"> et al. (2017). </w:t>
      </w:r>
      <w:proofErr w:type="spellStart"/>
      <w:r>
        <w:rPr>
          <w:sz w:val="16"/>
          <w:szCs w:val="16"/>
        </w:rPr>
        <w:t>LightGBM</w:t>
      </w:r>
      <w:proofErr w:type="spellEnd"/>
      <w:r>
        <w:rPr>
          <w:sz w:val="16"/>
          <w:szCs w:val="16"/>
        </w:rPr>
        <w:t xml:space="preserve">. </w:t>
      </w:r>
      <w:proofErr w:type="spellStart"/>
      <w:r>
        <w:rPr>
          <w:sz w:val="16"/>
          <w:szCs w:val="16"/>
        </w:rPr>
        <w:t>NeurIPS</w:t>
      </w:r>
      <w:proofErr w:type="spellEnd"/>
      <w:r>
        <w:rPr>
          <w:sz w:val="16"/>
          <w:szCs w:val="16"/>
        </w:rPr>
        <w:t xml:space="preserve">. [5] </w:t>
      </w:r>
      <w:proofErr w:type="spellStart"/>
      <w:r>
        <w:rPr>
          <w:sz w:val="16"/>
          <w:szCs w:val="16"/>
        </w:rPr>
        <w:t>Quiñonero</w:t>
      </w:r>
      <w:proofErr w:type="spellEnd"/>
      <w:r>
        <w:rPr>
          <w:sz w:val="16"/>
          <w:szCs w:val="16"/>
        </w:rPr>
        <w:t>-Candela et al. (2009). Dataset Shift in ML. MIT Press.</w:t>
      </w:r>
    </w:p>
    <w:sectPr w:rsidR="0001618B">
      <w:footerReference w:type="default" r:id="rId10"/>
      <w:pgSz w:w="12240" w:h="15840"/>
      <w:pgMar w:top="1152" w:right="1152" w:bottom="1152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9CE46" w14:textId="77777777" w:rsidR="0028142D" w:rsidRDefault="0028142D">
      <w:r>
        <w:separator/>
      </w:r>
    </w:p>
  </w:endnote>
  <w:endnote w:type="continuationSeparator" w:id="0">
    <w:p w14:paraId="24E388FC" w14:textId="77777777" w:rsidR="0028142D" w:rsidRDefault="00281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7DD46" w14:textId="77777777" w:rsidR="0001618B" w:rsidRDefault="0028142D">
    <w:pPr>
      <w:tabs>
        <w:tab w:val="right" w:pos="9026"/>
      </w:tabs>
    </w:pPr>
    <w:proofErr w:type="spellStart"/>
    <w:r>
      <w:rPr>
        <w:color w:val="888888"/>
        <w:sz w:val="16"/>
        <w:szCs w:val="16"/>
      </w:rPr>
      <w:t>Datathon</w:t>
    </w:r>
    <w:proofErr w:type="spellEnd"/>
    <w:r>
      <w:rPr>
        <w:color w:val="888888"/>
        <w:sz w:val="16"/>
        <w:szCs w:val="16"/>
      </w:rPr>
      <w:t xml:space="preserve"> 2026 — Vietnam Fashion E-commerce Forecasting</w:t>
    </w:r>
    <w:r>
      <w:rPr>
        <w:sz w:val="16"/>
        <w:szCs w:val="16"/>
      </w:rP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C2BE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4C26F" w14:textId="77777777" w:rsidR="0028142D" w:rsidRDefault="0028142D">
      <w:r>
        <w:separator/>
      </w:r>
    </w:p>
  </w:footnote>
  <w:footnote w:type="continuationSeparator" w:id="0">
    <w:p w14:paraId="512E1879" w14:textId="77777777" w:rsidR="0028142D" w:rsidRDefault="002814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B42C4"/>
    <w:multiLevelType w:val="hybridMultilevel"/>
    <w:tmpl w:val="33B2BEF4"/>
    <w:lvl w:ilvl="0" w:tplc="46EAE406">
      <w:start w:val="1"/>
      <w:numFmt w:val="bullet"/>
      <w:lvlText w:val="•"/>
      <w:lvlJc w:val="left"/>
      <w:pPr>
        <w:ind w:left="480" w:hanging="240"/>
      </w:pPr>
    </w:lvl>
    <w:lvl w:ilvl="1" w:tplc="4230A7FE">
      <w:numFmt w:val="decimal"/>
      <w:lvlText w:val=""/>
      <w:lvlJc w:val="left"/>
    </w:lvl>
    <w:lvl w:ilvl="2" w:tplc="434E9CDE">
      <w:numFmt w:val="decimal"/>
      <w:lvlText w:val=""/>
      <w:lvlJc w:val="left"/>
    </w:lvl>
    <w:lvl w:ilvl="3" w:tplc="79762456">
      <w:numFmt w:val="decimal"/>
      <w:lvlText w:val=""/>
      <w:lvlJc w:val="left"/>
    </w:lvl>
    <w:lvl w:ilvl="4" w:tplc="633C5CD8">
      <w:numFmt w:val="decimal"/>
      <w:lvlText w:val=""/>
      <w:lvlJc w:val="left"/>
    </w:lvl>
    <w:lvl w:ilvl="5" w:tplc="5C84B742">
      <w:numFmt w:val="decimal"/>
      <w:lvlText w:val=""/>
      <w:lvlJc w:val="left"/>
    </w:lvl>
    <w:lvl w:ilvl="6" w:tplc="E2BA828C">
      <w:numFmt w:val="decimal"/>
      <w:lvlText w:val=""/>
      <w:lvlJc w:val="left"/>
    </w:lvl>
    <w:lvl w:ilvl="7" w:tplc="C77A36A2">
      <w:numFmt w:val="decimal"/>
      <w:lvlText w:val=""/>
      <w:lvlJc w:val="left"/>
    </w:lvl>
    <w:lvl w:ilvl="8" w:tplc="4E50E0EA">
      <w:numFmt w:val="decimal"/>
      <w:lvlText w:val=""/>
      <w:lvlJc w:val="left"/>
    </w:lvl>
  </w:abstractNum>
  <w:abstractNum w:abstractNumId="1" w15:restartNumberingAfterBreak="0">
    <w:nsid w:val="66046D44"/>
    <w:multiLevelType w:val="hybridMultilevel"/>
    <w:tmpl w:val="29065714"/>
    <w:lvl w:ilvl="0" w:tplc="1682F4B4">
      <w:start w:val="1"/>
      <w:numFmt w:val="bullet"/>
      <w:lvlText w:val="●"/>
      <w:lvlJc w:val="left"/>
      <w:pPr>
        <w:ind w:left="720" w:hanging="360"/>
      </w:pPr>
    </w:lvl>
    <w:lvl w:ilvl="1" w:tplc="420E8594">
      <w:start w:val="1"/>
      <w:numFmt w:val="bullet"/>
      <w:lvlText w:val="○"/>
      <w:lvlJc w:val="left"/>
      <w:pPr>
        <w:ind w:left="1440" w:hanging="360"/>
      </w:pPr>
    </w:lvl>
    <w:lvl w:ilvl="2" w:tplc="08CE38D6">
      <w:start w:val="1"/>
      <w:numFmt w:val="bullet"/>
      <w:lvlText w:val="■"/>
      <w:lvlJc w:val="left"/>
      <w:pPr>
        <w:ind w:left="2160" w:hanging="360"/>
      </w:pPr>
    </w:lvl>
    <w:lvl w:ilvl="3" w:tplc="DCF43B72">
      <w:start w:val="1"/>
      <w:numFmt w:val="bullet"/>
      <w:lvlText w:val="●"/>
      <w:lvlJc w:val="left"/>
      <w:pPr>
        <w:ind w:left="2880" w:hanging="360"/>
      </w:pPr>
    </w:lvl>
    <w:lvl w:ilvl="4" w:tplc="14D46E54">
      <w:start w:val="1"/>
      <w:numFmt w:val="bullet"/>
      <w:lvlText w:val="○"/>
      <w:lvlJc w:val="left"/>
      <w:pPr>
        <w:ind w:left="3600" w:hanging="360"/>
      </w:pPr>
    </w:lvl>
    <w:lvl w:ilvl="5" w:tplc="12C8CB88">
      <w:start w:val="1"/>
      <w:numFmt w:val="bullet"/>
      <w:lvlText w:val="■"/>
      <w:lvlJc w:val="left"/>
      <w:pPr>
        <w:ind w:left="4320" w:hanging="360"/>
      </w:pPr>
    </w:lvl>
    <w:lvl w:ilvl="6" w:tplc="C9C62690">
      <w:start w:val="1"/>
      <w:numFmt w:val="bullet"/>
      <w:lvlText w:val="●"/>
      <w:lvlJc w:val="left"/>
      <w:pPr>
        <w:ind w:left="5040" w:hanging="360"/>
      </w:pPr>
    </w:lvl>
    <w:lvl w:ilvl="7" w:tplc="B32AEF50">
      <w:start w:val="1"/>
      <w:numFmt w:val="bullet"/>
      <w:lvlText w:val="●"/>
      <w:lvlJc w:val="left"/>
      <w:pPr>
        <w:ind w:left="5760" w:hanging="360"/>
      </w:pPr>
    </w:lvl>
    <w:lvl w:ilvl="8" w:tplc="8B8E62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18B"/>
    <w:rsid w:val="0001618B"/>
    <w:rsid w:val="0028142D"/>
    <w:rsid w:val="00CC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8900"/>
  <w15:docId w15:val="{4C4D7D0F-B628-4B5E-9400-AC747394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2307</Words>
  <Characters>13155</Characters>
  <Application>Microsoft Office Word</Application>
  <DocSecurity>0</DocSecurity>
  <Lines>109</Lines>
  <Paragraphs>30</Paragraphs>
  <ScaleCrop>false</ScaleCrop>
  <Company/>
  <LinksUpToDate>false</LinksUpToDate>
  <CharactersWithSpaces>15432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Hưng Nguyễn</cp:lastModifiedBy>
  <cp:revision>2</cp:revision>
  <dcterms:created xsi:type="dcterms:W3CDTF">2026-05-01T10:18:00Z</dcterms:created>
  <dcterms:modified xsi:type="dcterms:W3CDTF">2026-05-01T10:27:00Z</dcterms:modified>
</cp:coreProperties>
</file>