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78F25" w14:textId="3E986CF2" w:rsidR="00F1466D" w:rsidRDefault="00D95BD4">
      <w:r>
        <w:t>There I am</w:t>
      </w:r>
    </w:p>
    <w:sectPr w:rsidR="00F1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25"/>
    <w:rsid w:val="002B6725"/>
    <w:rsid w:val="00683316"/>
    <w:rsid w:val="00C36A19"/>
    <w:rsid w:val="00D95BD4"/>
    <w:rsid w:val="00F1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1BEB"/>
  <w15:chartTrackingRefBased/>
  <w15:docId w15:val="{FB1E7C2C-917B-49AB-8CA1-6BAD71FF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Bairwa</dc:creator>
  <cp:keywords/>
  <dc:description/>
  <cp:lastModifiedBy>Bhupendra Bairwa</cp:lastModifiedBy>
  <cp:revision>2</cp:revision>
  <dcterms:created xsi:type="dcterms:W3CDTF">2025-08-17T08:32:00Z</dcterms:created>
  <dcterms:modified xsi:type="dcterms:W3CDTF">2025-08-17T08:32:00Z</dcterms:modified>
</cp:coreProperties>
</file>