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88456" w14:textId="4B95884C" w:rsidR="009D544A" w:rsidRPr="00CD1A0C" w:rsidRDefault="009D544A" w:rsidP="009D544A">
      <w:pPr>
        <w:jc w:val="center"/>
        <w:rPr>
          <w:rFonts w:ascii="inter" w:hAnsi="inter" w:cs="Times New Roman"/>
          <w:b/>
          <w:bCs/>
          <w:sz w:val="32"/>
          <w:szCs w:val="32"/>
        </w:rPr>
      </w:pPr>
      <w:r w:rsidRPr="00CD1A0C">
        <w:rPr>
          <w:rFonts w:ascii="inter" w:hAnsi="inter" w:cs="Times New Roman"/>
          <w:b/>
          <w:bCs/>
          <w:sz w:val="32"/>
          <w:szCs w:val="32"/>
        </w:rPr>
        <w:t xml:space="preserve">AI-DRIVEN EARLY DISEASE DETECTION SYSTEM USING MACHINE LEARNING </w:t>
      </w:r>
    </w:p>
    <w:p w14:paraId="4A9C1A57" w14:textId="5F7AF9B4" w:rsidR="007434A7" w:rsidRPr="00CD1A0C" w:rsidRDefault="007434A7" w:rsidP="00630773">
      <w:pPr>
        <w:jc w:val="center"/>
        <w:rPr>
          <w:rFonts w:ascii="inter" w:hAnsi="inter" w:cs="Times New Roman"/>
          <w:b/>
          <w:bCs/>
          <w:sz w:val="24"/>
          <w:szCs w:val="24"/>
          <w:lang w:val="en-US"/>
        </w:rPr>
      </w:pPr>
      <w:r w:rsidRPr="00CD1A0C">
        <w:rPr>
          <w:rFonts w:ascii="inter" w:hAnsi="inter" w:cs="Times New Roman"/>
          <w:b/>
          <w:bCs/>
          <w:sz w:val="24"/>
          <w:szCs w:val="24"/>
          <w:lang w:val="en-US"/>
        </w:rPr>
        <w:t>A PROJECT REPORT</w:t>
      </w:r>
    </w:p>
    <w:p w14:paraId="58B77DCB" w14:textId="77777777" w:rsidR="00630773" w:rsidRPr="00CD1A0C" w:rsidRDefault="00630773" w:rsidP="00630773">
      <w:pPr>
        <w:jc w:val="center"/>
        <w:rPr>
          <w:rFonts w:ascii="inter" w:hAnsi="inter" w:cs="Times New Roman"/>
          <w:b/>
          <w:bCs/>
          <w:sz w:val="24"/>
          <w:szCs w:val="24"/>
          <w:lang w:val="en-US"/>
        </w:rPr>
      </w:pPr>
    </w:p>
    <w:p w14:paraId="2120B899" w14:textId="77777777" w:rsidR="00630773" w:rsidRPr="00CD1A0C" w:rsidRDefault="00630773" w:rsidP="00630773">
      <w:pPr>
        <w:jc w:val="center"/>
        <w:rPr>
          <w:rFonts w:ascii="inter" w:hAnsi="inter" w:cs="Times New Roman"/>
          <w:i/>
          <w:iCs/>
          <w:sz w:val="24"/>
          <w:szCs w:val="24"/>
          <w:lang w:val="en-US"/>
        </w:rPr>
      </w:pPr>
      <w:r w:rsidRPr="00CD1A0C">
        <w:rPr>
          <w:rFonts w:ascii="inter" w:hAnsi="inter" w:cs="Times New Roman"/>
          <w:i/>
          <w:iCs/>
          <w:sz w:val="24"/>
          <w:szCs w:val="24"/>
          <w:lang w:val="en-US"/>
        </w:rPr>
        <w:t>Submitted in the partial fulfilment for the award of the degree of</w:t>
      </w:r>
    </w:p>
    <w:p w14:paraId="49B573AE" w14:textId="77777777" w:rsidR="00630773" w:rsidRPr="00CD1A0C" w:rsidRDefault="00630773" w:rsidP="00630773">
      <w:pPr>
        <w:jc w:val="center"/>
        <w:rPr>
          <w:rFonts w:ascii="inter" w:hAnsi="inter" w:cs="Times New Roman"/>
          <w:i/>
          <w:iCs/>
          <w:sz w:val="24"/>
          <w:szCs w:val="24"/>
          <w:lang w:val="en-US"/>
        </w:rPr>
      </w:pPr>
    </w:p>
    <w:p w14:paraId="7F5677DB" w14:textId="77777777" w:rsidR="00630773" w:rsidRPr="00CD1A0C" w:rsidRDefault="00630773" w:rsidP="00630773">
      <w:pPr>
        <w:jc w:val="center"/>
        <w:rPr>
          <w:rFonts w:ascii="inter" w:hAnsi="inter" w:cs="Times New Roman"/>
          <w:b/>
          <w:bCs/>
          <w:sz w:val="24"/>
          <w:szCs w:val="24"/>
          <w:lang w:val="en-US"/>
        </w:rPr>
      </w:pPr>
      <w:r w:rsidRPr="00CD1A0C">
        <w:rPr>
          <w:rFonts w:ascii="inter" w:hAnsi="inter" w:cs="Times New Roman"/>
          <w:b/>
          <w:bCs/>
          <w:sz w:val="24"/>
          <w:szCs w:val="24"/>
          <w:lang w:val="en-US"/>
        </w:rPr>
        <w:t>BACHELOR OF ENGINEERING</w:t>
      </w:r>
    </w:p>
    <w:p w14:paraId="33410831" w14:textId="77777777" w:rsidR="00630773" w:rsidRPr="00CD1A0C" w:rsidRDefault="00630773" w:rsidP="00630773">
      <w:pPr>
        <w:jc w:val="center"/>
        <w:rPr>
          <w:rFonts w:ascii="inter" w:hAnsi="inter" w:cs="Times New Roman"/>
          <w:b/>
          <w:bCs/>
          <w:sz w:val="24"/>
          <w:szCs w:val="24"/>
          <w:lang w:val="en-US"/>
        </w:rPr>
      </w:pPr>
      <w:r w:rsidRPr="00CD1A0C">
        <w:rPr>
          <w:rFonts w:ascii="inter" w:hAnsi="inter" w:cs="Times New Roman"/>
          <w:b/>
          <w:bCs/>
          <w:sz w:val="24"/>
          <w:szCs w:val="24"/>
          <w:lang w:val="en-US"/>
        </w:rPr>
        <w:t>IN</w:t>
      </w:r>
    </w:p>
    <w:p w14:paraId="60E40E8C" w14:textId="77777777" w:rsidR="00630773" w:rsidRPr="00CD1A0C" w:rsidRDefault="00630773" w:rsidP="00630773">
      <w:pPr>
        <w:jc w:val="center"/>
        <w:rPr>
          <w:rFonts w:ascii="inter" w:hAnsi="inter" w:cs="Times New Roman"/>
          <w:b/>
          <w:bCs/>
          <w:sz w:val="24"/>
          <w:szCs w:val="24"/>
          <w:lang w:val="en-US"/>
        </w:rPr>
      </w:pPr>
      <w:r w:rsidRPr="00CD1A0C">
        <w:rPr>
          <w:rFonts w:ascii="inter" w:hAnsi="inter" w:cs="Times New Roman"/>
          <w:b/>
          <w:bCs/>
          <w:sz w:val="24"/>
          <w:szCs w:val="24"/>
          <w:lang w:val="en-US"/>
        </w:rPr>
        <w:t>COMPUTER SCIENCE WITH SPECIALIZATION IN</w:t>
      </w:r>
    </w:p>
    <w:p w14:paraId="03C73885" w14:textId="280F0D64" w:rsidR="00630773" w:rsidRPr="00CD1A0C" w:rsidRDefault="00630773" w:rsidP="00630773">
      <w:pPr>
        <w:jc w:val="center"/>
        <w:rPr>
          <w:rFonts w:ascii="inter" w:hAnsi="inter" w:cs="Times New Roman"/>
          <w:b/>
          <w:bCs/>
          <w:sz w:val="24"/>
          <w:szCs w:val="24"/>
          <w:lang w:val="en-US"/>
        </w:rPr>
      </w:pPr>
      <w:r w:rsidRPr="00CD1A0C">
        <w:rPr>
          <w:rFonts w:ascii="inter" w:hAnsi="inter" w:cs="Times New Roman"/>
          <w:b/>
          <w:bCs/>
          <w:sz w:val="24"/>
          <w:szCs w:val="24"/>
          <w:lang w:val="en-US"/>
        </w:rPr>
        <w:t>BIG DATA ANALYTICS</w:t>
      </w:r>
    </w:p>
    <w:p w14:paraId="3EBB8238" w14:textId="49575CE0" w:rsidR="00630773" w:rsidRPr="00CD1A0C" w:rsidRDefault="00630773" w:rsidP="00630773">
      <w:pPr>
        <w:jc w:val="center"/>
        <w:rPr>
          <w:rFonts w:ascii="inter" w:hAnsi="inter" w:cs="Times New Roman"/>
          <w:b/>
          <w:bCs/>
          <w:sz w:val="24"/>
          <w:szCs w:val="24"/>
          <w:lang w:val="en-US"/>
        </w:rPr>
      </w:pPr>
      <w:r w:rsidRPr="00CD1A0C">
        <w:rPr>
          <w:rFonts w:ascii="inter" w:hAnsi="inter" w:cs="Times New Roman"/>
          <w:b/>
          <w:bCs/>
          <w:sz w:val="24"/>
          <w:szCs w:val="24"/>
          <w:lang w:val="en-US"/>
        </w:rPr>
        <w:t xml:space="preserve">Submitted by: </w:t>
      </w:r>
    </w:p>
    <w:p w14:paraId="15184485" w14:textId="77777777" w:rsidR="00630773" w:rsidRPr="00CD1A0C" w:rsidRDefault="00630773" w:rsidP="00630773">
      <w:pPr>
        <w:rPr>
          <w:rFonts w:ascii="inter" w:hAnsi="inter" w:cs="Times New Roman"/>
          <w:b/>
          <w:bCs/>
          <w:sz w:val="24"/>
          <w:szCs w:val="24"/>
          <w:lang w:val="en-US"/>
        </w:rPr>
      </w:pPr>
    </w:p>
    <w:p w14:paraId="7487B7AC" w14:textId="095B6A88" w:rsidR="007434A7" w:rsidRPr="00CD1A0C" w:rsidRDefault="00630773" w:rsidP="00630773">
      <w:pPr>
        <w:rPr>
          <w:rFonts w:ascii="inter" w:hAnsi="inter" w:cs="Times New Roman"/>
          <w:iCs/>
          <w:sz w:val="24"/>
          <w:szCs w:val="24"/>
          <w:lang w:val="en-US"/>
        </w:rPr>
      </w:pPr>
      <w:r w:rsidRPr="00CD1A0C">
        <w:rPr>
          <w:rFonts w:ascii="inter" w:hAnsi="inter" w:cs="Times New Roman"/>
          <w:b/>
          <w:bCs/>
          <w:sz w:val="24"/>
          <w:szCs w:val="24"/>
          <w:lang w:val="en-US"/>
        </w:rPr>
        <w:t xml:space="preserve">                                     </w:t>
      </w:r>
      <w:r w:rsidR="009D544A" w:rsidRPr="00CD1A0C">
        <w:rPr>
          <w:rFonts w:ascii="inter" w:hAnsi="inter" w:cs="Times New Roman"/>
          <w:iCs/>
          <w:sz w:val="24"/>
          <w:szCs w:val="24"/>
          <w:lang w:val="en-US"/>
        </w:rPr>
        <w:t>BHUPINDER KAUR</w:t>
      </w:r>
      <w:r w:rsidRPr="00CD1A0C">
        <w:rPr>
          <w:rFonts w:ascii="inter" w:hAnsi="inter" w:cs="Times New Roman"/>
          <w:iCs/>
          <w:sz w:val="24"/>
          <w:szCs w:val="24"/>
          <w:lang w:val="en-US"/>
        </w:rPr>
        <w:t xml:space="preserve"> </w:t>
      </w:r>
      <w:r w:rsidR="007434A7" w:rsidRPr="00CD1A0C">
        <w:rPr>
          <w:rFonts w:ascii="inter" w:hAnsi="inter" w:cs="Times New Roman"/>
          <w:iCs/>
          <w:sz w:val="24"/>
          <w:szCs w:val="24"/>
          <w:lang w:val="en-US"/>
        </w:rPr>
        <w:t xml:space="preserve">                          </w:t>
      </w:r>
      <w:r w:rsidRPr="00CD1A0C">
        <w:rPr>
          <w:rFonts w:ascii="inter" w:hAnsi="inter" w:cs="Times New Roman"/>
          <w:iCs/>
          <w:sz w:val="24"/>
          <w:szCs w:val="24"/>
          <w:lang w:val="en-US"/>
        </w:rPr>
        <w:t>22BDA700</w:t>
      </w:r>
      <w:r w:rsidR="009D544A" w:rsidRPr="00CD1A0C">
        <w:rPr>
          <w:rFonts w:ascii="inter" w:hAnsi="inter" w:cs="Times New Roman"/>
          <w:iCs/>
          <w:sz w:val="24"/>
          <w:szCs w:val="24"/>
          <w:lang w:val="en-US"/>
        </w:rPr>
        <w:t>41</w:t>
      </w:r>
      <w:r w:rsidRPr="00CD1A0C">
        <w:rPr>
          <w:rFonts w:ascii="inter" w:hAnsi="inter" w:cs="Times New Roman"/>
          <w:iCs/>
          <w:sz w:val="24"/>
          <w:szCs w:val="24"/>
          <w:lang w:val="en-US"/>
        </w:rPr>
        <w:t xml:space="preserve"> </w:t>
      </w:r>
    </w:p>
    <w:p w14:paraId="159E388C" w14:textId="63683FF7" w:rsidR="007434A7" w:rsidRPr="00CD1A0C" w:rsidRDefault="00630773" w:rsidP="00630773">
      <w:pPr>
        <w:rPr>
          <w:rFonts w:ascii="inter" w:hAnsi="inter" w:cs="Times New Roman"/>
          <w:iCs/>
          <w:sz w:val="24"/>
          <w:szCs w:val="24"/>
          <w:lang w:val="en-US"/>
        </w:rPr>
      </w:pPr>
      <w:r w:rsidRPr="00CD1A0C">
        <w:rPr>
          <w:rFonts w:ascii="inter" w:hAnsi="inter" w:cs="Times New Roman"/>
          <w:iCs/>
          <w:sz w:val="24"/>
          <w:szCs w:val="24"/>
          <w:lang w:val="en-US"/>
        </w:rPr>
        <w:t xml:space="preserve">                                     PALAK PREET KAUR </w:t>
      </w:r>
      <w:r w:rsidR="007434A7" w:rsidRPr="00CD1A0C">
        <w:rPr>
          <w:rFonts w:ascii="inter" w:hAnsi="inter" w:cs="Times New Roman"/>
          <w:iCs/>
          <w:sz w:val="24"/>
          <w:szCs w:val="24"/>
          <w:lang w:val="en-US"/>
        </w:rPr>
        <w:t xml:space="preserve">   </w:t>
      </w:r>
      <w:r w:rsidRPr="00CD1A0C">
        <w:rPr>
          <w:rFonts w:ascii="inter" w:hAnsi="inter" w:cs="Times New Roman"/>
          <w:iCs/>
          <w:sz w:val="24"/>
          <w:szCs w:val="24"/>
          <w:lang w:val="en-US"/>
        </w:rPr>
        <w:t xml:space="preserve">                   </w:t>
      </w:r>
      <w:r w:rsidR="00F66058" w:rsidRPr="00CD1A0C">
        <w:rPr>
          <w:rFonts w:ascii="inter" w:hAnsi="inter" w:cs="Times New Roman"/>
          <w:iCs/>
          <w:sz w:val="24"/>
          <w:szCs w:val="24"/>
          <w:lang w:val="en-US"/>
        </w:rPr>
        <w:t xml:space="preserve"> </w:t>
      </w:r>
      <w:r w:rsidR="007434A7" w:rsidRPr="00CD1A0C">
        <w:rPr>
          <w:rFonts w:ascii="inter" w:hAnsi="inter" w:cs="Times New Roman"/>
          <w:iCs/>
          <w:sz w:val="24"/>
          <w:szCs w:val="24"/>
          <w:lang w:val="en-US"/>
        </w:rPr>
        <w:t>2</w:t>
      </w:r>
      <w:r w:rsidRPr="00CD1A0C">
        <w:rPr>
          <w:rFonts w:ascii="inter" w:hAnsi="inter" w:cs="Times New Roman"/>
          <w:iCs/>
          <w:sz w:val="24"/>
          <w:szCs w:val="24"/>
          <w:lang w:val="en-US"/>
        </w:rPr>
        <w:t>2BDA70103</w:t>
      </w:r>
    </w:p>
    <w:p w14:paraId="71EC1E76" w14:textId="316AD075" w:rsidR="007434A7" w:rsidRPr="00CD1A0C" w:rsidRDefault="00630773" w:rsidP="00630773">
      <w:pPr>
        <w:rPr>
          <w:rFonts w:ascii="inter" w:hAnsi="inter" w:cs="Times New Roman"/>
          <w:iCs/>
          <w:sz w:val="24"/>
          <w:szCs w:val="24"/>
        </w:rPr>
      </w:pPr>
      <w:r w:rsidRPr="00CD1A0C">
        <w:rPr>
          <w:rFonts w:ascii="inter" w:hAnsi="inter" w:cs="Times New Roman"/>
          <w:iCs/>
          <w:sz w:val="24"/>
          <w:szCs w:val="24"/>
        </w:rPr>
        <w:t xml:space="preserve">                                     RISHIKA AGARWAL </w:t>
      </w:r>
      <w:r w:rsidRPr="00CD1A0C">
        <w:rPr>
          <w:rFonts w:ascii="inter" w:hAnsi="inter" w:cs="Times New Roman"/>
          <w:iCs/>
          <w:sz w:val="24"/>
          <w:szCs w:val="24"/>
        </w:rPr>
        <w:tab/>
      </w:r>
      <w:r w:rsidR="007434A7" w:rsidRPr="00CD1A0C">
        <w:rPr>
          <w:rFonts w:ascii="inter" w:hAnsi="inter" w:cs="Times New Roman"/>
          <w:iCs/>
          <w:sz w:val="24"/>
          <w:szCs w:val="24"/>
        </w:rPr>
        <w:t xml:space="preserve">               </w:t>
      </w:r>
      <w:r w:rsidR="00F66058" w:rsidRPr="00CD1A0C">
        <w:rPr>
          <w:rFonts w:ascii="inter" w:hAnsi="inter" w:cs="Times New Roman"/>
          <w:iCs/>
          <w:sz w:val="24"/>
          <w:szCs w:val="24"/>
        </w:rPr>
        <w:t xml:space="preserve"> </w:t>
      </w:r>
      <w:r w:rsidRPr="00CD1A0C">
        <w:rPr>
          <w:rFonts w:ascii="inter" w:hAnsi="inter" w:cs="Times New Roman"/>
          <w:iCs/>
          <w:sz w:val="24"/>
          <w:szCs w:val="24"/>
        </w:rPr>
        <w:t>22BDA70128</w:t>
      </w:r>
    </w:p>
    <w:p w14:paraId="0A597946" w14:textId="4EDEC1A1" w:rsidR="007434A7" w:rsidRPr="00CD1A0C" w:rsidRDefault="00630773" w:rsidP="00630773">
      <w:pPr>
        <w:rPr>
          <w:rFonts w:ascii="inter" w:hAnsi="inter" w:cs="Times New Roman"/>
          <w:iCs/>
          <w:sz w:val="24"/>
          <w:szCs w:val="24"/>
          <w:lang w:val="en-US"/>
        </w:rPr>
      </w:pPr>
      <w:r w:rsidRPr="00CD1A0C">
        <w:rPr>
          <w:rFonts w:ascii="inter" w:hAnsi="inter" w:cs="Times New Roman"/>
          <w:iCs/>
          <w:sz w:val="24"/>
          <w:szCs w:val="24"/>
          <w:lang w:val="en-US"/>
        </w:rPr>
        <w:t xml:space="preserve">                                     </w:t>
      </w:r>
      <w:r w:rsidR="009D544A" w:rsidRPr="00CD1A0C">
        <w:rPr>
          <w:rFonts w:ascii="inter" w:hAnsi="inter" w:cs="Times New Roman"/>
          <w:iCs/>
          <w:sz w:val="24"/>
          <w:szCs w:val="24"/>
          <w:lang w:val="en-US"/>
        </w:rPr>
        <w:t>JAIVARDHAN SINGH</w:t>
      </w:r>
      <w:r w:rsidRPr="00CD1A0C">
        <w:rPr>
          <w:rFonts w:ascii="inter" w:hAnsi="inter" w:cs="Times New Roman"/>
          <w:iCs/>
          <w:sz w:val="24"/>
          <w:szCs w:val="24"/>
          <w:lang w:val="en-US"/>
        </w:rPr>
        <w:t xml:space="preserve">                         22BDA70</w:t>
      </w:r>
      <w:r w:rsidR="009D544A" w:rsidRPr="00CD1A0C">
        <w:rPr>
          <w:rFonts w:ascii="inter" w:hAnsi="inter" w:cs="Times New Roman"/>
          <w:iCs/>
          <w:sz w:val="24"/>
          <w:szCs w:val="24"/>
          <w:lang w:val="en-US"/>
        </w:rPr>
        <w:t>134</w:t>
      </w:r>
    </w:p>
    <w:p w14:paraId="19395D34" w14:textId="77777777" w:rsidR="00630773" w:rsidRPr="00CD1A0C" w:rsidRDefault="00630773" w:rsidP="00630773">
      <w:pPr>
        <w:jc w:val="center"/>
        <w:rPr>
          <w:rFonts w:ascii="inter" w:hAnsi="inter" w:cs="Times New Roman"/>
          <w:b/>
          <w:bCs/>
          <w:iCs/>
          <w:sz w:val="24"/>
          <w:szCs w:val="24"/>
          <w:lang w:val="en-US"/>
        </w:rPr>
      </w:pPr>
    </w:p>
    <w:p w14:paraId="3A5B3D76" w14:textId="61E13EF6" w:rsidR="00630773" w:rsidRPr="00CD1A0C" w:rsidRDefault="00630773" w:rsidP="00630773">
      <w:pPr>
        <w:jc w:val="center"/>
        <w:rPr>
          <w:rFonts w:ascii="inter" w:hAnsi="inter" w:cs="Times New Roman"/>
          <w:b/>
          <w:bCs/>
          <w:iCs/>
          <w:sz w:val="24"/>
          <w:szCs w:val="24"/>
          <w:lang w:val="en-US"/>
        </w:rPr>
      </w:pPr>
      <w:r w:rsidRPr="00CD1A0C">
        <w:rPr>
          <w:rFonts w:ascii="inter" w:hAnsi="inter" w:cs="Times New Roman"/>
          <w:b/>
          <w:bCs/>
          <w:iCs/>
          <w:sz w:val="24"/>
          <w:szCs w:val="24"/>
          <w:lang w:val="en-US"/>
        </w:rPr>
        <w:t>Under the Supervision of:</w:t>
      </w:r>
    </w:p>
    <w:p w14:paraId="258E3531" w14:textId="2E717A8C" w:rsidR="007434A7" w:rsidRPr="00CD1A0C" w:rsidRDefault="00630773" w:rsidP="00630773">
      <w:pPr>
        <w:jc w:val="center"/>
        <w:rPr>
          <w:rFonts w:ascii="inter" w:hAnsi="inter" w:cs="Times New Roman"/>
          <w:iCs/>
          <w:sz w:val="24"/>
          <w:szCs w:val="24"/>
          <w:lang w:val="en-US"/>
        </w:rPr>
      </w:pPr>
      <w:r w:rsidRPr="00CD1A0C">
        <w:rPr>
          <w:rFonts w:ascii="inter" w:hAnsi="inter" w:cs="Times New Roman"/>
          <w:iCs/>
          <w:sz w:val="24"/>
          <w:szCs w:val="24"/>
          <w:lang w:val="en-US"/>
        </w:rPr>
        <w:t>Dr. Amit Vajpayee</w:t>
      </w:r>
    </w:p>
    <w:p w14:paraId="74A0F9B9" w14:textId="77777777" w:rsidR="007434A7" w:rsidRPr="00CD1A0C" w:rsidRDefault="007434A7" w:rsidP="007434A7">
      <w:pPr>
        <w:rPr>
          <w:rFonts w:ascii="inter" w:hAnsi="inter" w:cs="Times New Roman"/>
          <w:b/>
          <w:bCs/>
          <w:sz w:val="24"/>
          <w:szCs w:val="24"/>
          <w:lang w:val="en-US"/>
        </w:rPr>
      </w:pPr>
    </w:p>
    <w:p w14:paraId="352787F1" w14:textId="77777777" w:rsidR="007434A7" w:rsidRPr="00CD1A0C" w:rsidRDefault="007434A7" w:rsidP="007434A7">
      <w:pPr>
        <w:rPr>
          <w:rFonts w:ascii="inter" w:hAnsi="inter" w:cs="Times New Roman"/>
          <w:b/>
          <w:bCs/>
          <w:sz w:val="24"/>
          <w:szCs w:val="24"/>
          <w:lang w:val="en-US"/>
        </w:rPr>
      </w:pPr>
      <w:r w:rsidRPr="00CD1A0C">
        <w:rPr>
          <w:rFonts w:ascii="inter" w:hAnsi="inter" w:cs="Times New Roman"/>
          <w:b/>
          <w:bCs/>
          <w:noProof/>
          <w:sz w:val="24"/>
          <w:szCs w:val="24"/>
          <w:lang w:val="en-US"/>
        </w:rPr>
        <w:drawing>
          <wp:anchor distT="0" distB="0" distL="0" distR="0" simplePos="0" relativeHeight="251659264" behindDoc="0" locked="0" layoutInCell="1" allowOverlap="1" wp14:anchorId="3B37565B" wp14:editId="5E35708B">
            <wp:simplePos x="0" y="0"/>
            <wp:positionH relativeFrom="margin">
              <wp:align>center</wp:align>
            </wp:positionH>
            <wp:positionV relativeFrom="paragraph">
              <wp:posOffset>183515</wp:posOffset>
            </wp:positionV>
            <wp:extent cx="2783629" cy="902208"/>
            <wp:effectExtent l="0" t="0" r="0" b="0"/>
            <wp:wrapTopAndBottom/>
            <wp:docPr id="85945526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629" cy="902208"/>
                    </a:xfrm>
                    <a:prstGeom prst="rect">
                      <a:avLst/>
                    </a:prstGeom>
                  </pic:spPr>
                </pic:pic>
              </a:graphicData>
            </a:graphic>
          </wp:anchor>
        </w:drawing>
      </w:r>
    </w:p>
    <w:p w14:paraId="7CBD9726" w14:textId="77777777" w:rsidR="00E127A0" w:rsidRPr="00CD1A0C" w:rsidRDefault="00E127A0" w:rsidP="00E127A0">
      <w:pPr>
        <w:jc w:val="center"/>
        <w:rPr>
          <w:rFonts w:ascii="inter" w:hAnsi="inter" w:cs="Times New Roman"/>
          <w:b/>
          <w:bCs/>
          <w:sz w:val="24"/>
          <w:szCs w:val="24"/>
          <w:lang w:val="en-US"/>
        </w:rPr>
      </w:pPr>
      <w:r w:rsidRPr="00CD1A0C">
        <w:rPr>
          <w:rFonts w:ascii="inter" w:hAnsi="inter" w:cs="Times New Roman"/>
          <w:b/>
          <w:bCs/>
          <w:sz w:val="24"/>
          <w:szCs w:val="24"/>
          <w:lang w:val="en-US"/>
        </w:rPr>
        <w:t>CHANDIGARH UNIVERSITY, GHARUAN, MOHALI - 140413,</w:t>
      </w:r>
    </w:p>
    <w:p w14:paraId="105C7BA0" w14:textId="77777777" w:rsidR="00E127A0" w:rsidRPr="00CD1A0C" w:rsidRDefault="00E127A0" w:rsidP="00E127A0">
      <w:pPr>
        <w:jc w:val="center"/>
        <w:rPr>
          <w:rFonts w:ascii="inter" w:hAnsi="inter" w:cs="Times New Roman"/>
          <w:b/>
          <w:bCs/>
          <w:sz w:val="24"/>
          <w:szCs w:val="24"/>
          <w:lang w:val="en-US"/>
        </w:rPr>
      </w:pPr>
      <w:r w:rsidRPr="00CD1A0C">
        <w:rPr>
          <w:rFonts w:ascii="inter" w:hAnsi="inter" w:cs="Times New Roman"/>
          <w:b/>
          <w:bCs/>
          <w:sz w:val="24"/>
          <w:szCs w:val="24"/>
          <w:lang w:val="en-US"/>
        </w:rPr>
        <w:t>PUNJAB</w:t>
      </w:r>
    </w:p>
    <w:p w14:paraId="23437E74" w14:textId="4B305E60" w:rsidR="007434A7" w:rsidRPr="00CD1A0C" w:rsidRDefault="00E127A0" w:rsidP="00E127A0">
      <w:pPr>
        <w:jc w:val="center"/>
        <w:rPr>
          <w:rFonts w:ascii="inter" w:hAnsi="inter" w:cs="Times New Roman"/>
          <w:b/>
          <w:bCs/>
          <w:sz w:val="24"/>
          <w:szCs w:val="24"/>
        </w:rPr>
      </w:pPr>
      <w:r w:rsidRPr="00CD1A0C">
        <w:rPr>
          <w:rFonts w:ascii="inter" w:hAnsi="inter" w:cs="Times New Roman"/>
          <w:b/>
          <w:bCs/>
          <w:sz w:val="24"/>
          <w:szCs w:val="24"/>
          <w:lang w:val="en-US"/>
        </w:rPr>
        <w:t>April, 2024</w:t>
      </w:r>
    </w:p>
    <w:p w14:paraId="3B602493" w14:textId="77777777" w:rsidR="007434A7" w:rsidRPr="00CD1A0C" w:rsidRDefault="007434A7" w:rsidP="00F33370">
      <w:pPr>
        <w:rPr>
          <w:rFonts w:ascii="inter" w:hAnsi="inter" w:cs="Times New Roman"/>
          <w:b/>
          <w:bCs/>
          <w:sz w:val="24"/>
          <w:szCs w:val="24"/>
        </w:rPr>
      </w:pPr>
    </w:p>
    <w:p w14:paraId="16CE1901" w14:textId="77777777" w:rsidR="007434A7" w:rsidRPr="00CD1A0C" w:rsidRDefault="007434A7" w:rsidP="00F33370">
      <w:pPr>
        <w:rPr>
          <w:rFonts w:ascii="inter" w:hAnsi="inter" w:cs="Times New Roman"/>
          <w:b/>
          <w:bCs/>
          <w:sz w:val="24"/>
          <w:szCs w:val="24"/>
        </w:rPr>
      </w:pPr>
    </w:p>
    <w:p w14:paraId="0ED2FA17" w14:textId="77777777" w:rsidR="007434A7" w:rsidRPr="00CD1A0C" w:rsidRDefault="007434A7" w:rsidP="00F33370">
      <w:pPr>
        <w:rPr>
          <w:rFonts w:ascii="inter" w:hAnsi="inter" w:cs="Times New Roman"/>
          <w:b/>
          <w:bCs/>
          <w:sz w:val="24"/>
          <w:szCs w:val="24"/>
        </w:rPr>
      </w:pPr>
    </w:p>
    <w:p w14:paraId="3568DA2A" w14:textId="3DC9ADA1" w:rsidR="007434A7" w:rsidRPr="00CD1A0C" w:rsidRDefault="007434A7" w:rsidP="005E0027">
      <w:pPr>
        <w:jc w:val="center"/>
        <w:rPr>
          <w:rFonts w:ascii="inter" w:hAnsi="inter" w:cs="Times New Roman"/>
          <w:b/>
          <w:bCs/>
          <w:sz w:val="24"/>
          <w:szCs w:val="24"/>
        </w:rPr>
      </w:pPr>
      <w:r w:rsidRPr="00CD1A0C">
        <w:rPr>
          <w:rFonts w:ascii="inter" w:hAnsi="inter" w:cs="Times New Roman"/>
          <w:b/>
          <w:bCs/>
          <w:noProof/>
          <w:sz w:val="24"/>
          <w:szCs w:val="24"/>
        </w:rPr>
        <w:drawing>
          <wp:inline distT="0" distB="0" distL="0" distR="0" wp14:anchorId="2E3EBEDB" wp14:editId="4AF540F4">
            <wp:extent cx="2865120" cy="1017905"/>
            <wp:effectExtent l="0" t="0" r="0" b="0"/>
            <wp:docPr id="18559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017905"/>
                    </a:xfrm>
                    <a:prstGeom prst="rect">
                      <a:avLst/>
                    </a:prstGeom>
                    <a:noFill/>
                  </pic:spPr>
                </pic:pic>
              </a:graphicData>
            </a:graphic>
          </wp:inline>
        </w:drawing>
      </w:r>
    </w:p>
    <w:p w14:paraId="72A708E5" w14:textId="77777777" w:rsidR="007434A7" w:rsidRPr="00CD1A0C" w:rsidRDefault="007434A7" w:rsidP="00F33370">
      <w:pPr>
        <w:rPr>
          <w:rFonts w:ascii="inter" w:hAnsi="inter" w:cs="Times New Roman"/>
          <w:b/>
          <w:bCs/>
          <w:sz w:val="24"/>
          <w:szCs w:val="24"/>
        </w:rPr>
      </w:pPr>
    </w:p>
    <w:p w14:paraId="3A8D4253" w14:textId="77777777" w:rsidR="007434A7" w:rsidRPr="00CD1A0C" w:rsidRDefault="007434A7" w:rsidP="005E0027">
      <w:pPr>
        <w:jc w:val="center"/>
        <w:rPr>
          <w:rFonts w:ascii="inter" w:hAnsi="inter" w:cs="Times New Roman"/>
          <w:b/>
          <w:bCs/>
          <w:sz w:val="24"/>
          <w:szCs w:val="24"/>
          <w:lang w:val="en-US"/>
        </w:rPr>
      </w:pPr>
      <w:r w:rsidRPr="00CD1A0C">
        <w:rPr>
          <w:rFonts w:ascii="inter" w:hAnsi="inter" w:cs="Times New Roman"/>
          <w:b/>
          <w:bCs/>
          <w:sz w:val="24"/>
          <w:szCs w:val="24"/>
          <w:lang w:val="en-US"/>
        </w:rPr>
        <w:t>BONAFIDE CERTIFICATE</w:t>
      </w:r>
    </w:p>
    <w:p w14:paraId="328553D9" w14:textId="44728E31" w:rsidR="007434A7" w:rsidRPr="00CD1A0C" w:rsidRDefault="007434A7" w:rsidP="007434A7">
      <w:pPr>
        <w:rPr>
          <w:rFonts w:ascii="inter" w:hAnsi="inter" w:cs="Times New Roman"/>
          <w:b/>
          <w:bCs/>
          <w:sz w:val="24"/>
          <w:szCs w:val="24"/>
        </w:rPr>
      </w:pPr>
      <w:r w:rsidRPr="00CD1A0C">
        <w:rPr>
          <w:rFonts w:ascii="inter" w:hAnsi="inter" w:cs="Times New Roman"/>
          <w:sz w:val="24"/>
          <w:szCs w:val="24"/>
          <w:lang w:val="en-US"/>
        </w:rPr>
        <w:t xml:space="preserve">Certified that this project report </w:t>
      </w:r>
      <w:r w:rsidRPr="00CD1A0C">
        <w:rPr>
          <w:rFonts w:ascii="inter" w:hAnsi="inter" w:cs="Times New Roman"/>
          <w:b/>
          <w:bCs/>
          <w:sz w:val="24"/>
          <w:szCs w:val="24"/>
          <w:lang w:val="en-US"/>
        </w:rPr>
        <w:t>“</w:t>
      </w:r>
      <w:r w:rsidR="009D544A" w:rsidRPr="00CD1A0C">
        <w:rPr>
          <w:rFonts w:ascii="inter" w:hAnsi="inter" w:cs="Times New Roman"/>
          <w:b/>
          <w:bCs/>
          <w:sz w:val="24"/>
          <w:szCs w:val="24"/>
        </w:rPr>
        <w:t xml:space="preserve">AI-Driven Early Disease Detection System Using Machine Learning </w:t>
      </w:r>
      <w:r w:rsidR="00774FF8" w:rsidRPr="00CD1A0C">
        <w:rPr>
          <w:rFonts w:ascii="inter" w:hAnsi="inter" w:cs="Times New Roman"/>
          <w:b/>
          <w:bCs/>
          <w:sz w:val="24"/>
          <w:szCs w:val="24"/>
          <w:lang w:val="en-US"/>
        </w:rPr>
        <w:t>”</w:t>
      </w:r>
      <w:r w:rsidR="00774FF8" w:rsidRPr="00CD1A0C">
        <w:rPr>
          <w:rFonts w:ascii="inter" w:hAnsi="inter" w:cs="Times New Roman"/>
          <w:sz w:val="24"/>
          <w:szCs w:val="24"/>
          <w:lang w:val="en-US"/>
        </w:rPr>
        <w:t xml:space="preserve"> </w:t>
      </w:r>
      <w:r w:rsidRPr="00CD1A0C">
        <w:rPr>
          <w:rFonts w:ascii="inter" w:hAnsi="inter" w:cs="Times New Roman"/>
          <w:sz w:val="24"/>
          <w:szCs w:val="24"/>
          <w:lang w:val="en-US"/>
        </w:rPr>
        <w:t xml:space="preserve">is the </w:t>
      </w:r>
      <w:r w:rsidR="00110E16" w:rsidRPr="00CD1A0C">
        <w:rPr>
          <w:rFonts w:ascii="inter" w:hAnsi="inter" w:cs="Times New Roman"/>
          <w:sz w:val="24"/>
          <w:szCs w:val="24"/>
          <w:lang w:val="en-US"/>
        </w:rPr>
        <w:t>Bonafede</w:t>
      </w:r>
      <w:r w:rsidRPr="00CD1A0C">
        <w:rPr>
          <w:rFonts w:ascii="inter" w:hAnsi="inter" w:cs="Times New Roman"/>
          <w:sz w:val="24"/>
          <w:szCs w:val="24"/>
          <w:lang w:val="en-US"/>
        </w:rPr>
        <w:t xml:space="preserve"> work of </w:t>
      </w:r>
      <w:r w:rsidR="00774FF8" w:rsidRPr="00CD1A0C">
        <w:rPr>
          <w:rFonts w:ascii="inter" w:hAnsi="inter" w:cs="Times New Roman"/>
          <w:sz w:val="24"/>
          <w:szCs w:val="24"/>
          <w:lang w:val="en-US"/>
        </w:rPr>
        <w:t>“</w:t>
      </w:r>
      <w:r w:rsidR="009D544A" w:rsidRPr="00CD1A0C">
        <w:rPr>
          <w:rFonts w:ascii="inter" w:hAnsi="inter" w:cs="Times New Roman"/>
          <w:sz w:val="24"/>
          <w:szCs w:val="24"/>
          <w:lang w:val="en-US"/>
        </w:rPr>
        <w:t>Bhupinder Kaur</w:t>
      </w:r>
      <w:r w:rsidR="00774FF8" w:rsidRPr="00CD1A0C">
        <w:rPr>
          <w:rFonts w:ascii="inter" w:hAnsi="inter" w:cs="Times New Roman"/>
          <w:sz w:val="24"/>
          <w:szCs w:val="24"/>
          <w:lang w:val="en-US"/>
        </w:rPr>
        <w:t xml:space="preserve">, Palak Preet Kaur, Rishika Agarwal, </w:t>
      </w:r>
      <w:r w:rsidR="009D544A" w:rsidRPr="00CD1A0C">
        <w:rPr>
          <w:rFonts w:ascii="inter" w:hAnsi="inter" w:cs="Times New Roman"/>
          <w:sz w:val="24"/>
          <w:szCs w:val="24"/>
          <w:lang w:val="en-US"/>
        </w:rPr>
        <w:t>Jaivardhan Singh</w:t>
      </w:r>
      <w:r w:rsidR="00774FF8" w:rsidRPr="00CD1A0C">
        <w:rPr>
          <w:rFonts w:ascii="inter" w:hAnsi="inter" w:cs="Times New Roman"/>
          <w:sz w:val="24"/>
          <w:szCs w:val="24"/>
          <w:lang w:val="en-US"/>
        </w:rPr>
        <w:t>”</w:t>
      </w:r>
      <w:r w:rsidRPr="00CD1A0C">
        <w:rPr>
          <w:rFonts w:ascii="inter" w:hAnsi="inter" w:cs="Times New Roman"/>
          <w:sz w:val="24"/>
          <w:szCs w:val="24"/>
          <w:lang w:val="en-US"/>
        </w:rPr>
        <w:t xml:space="preserve"> who carried out the project work </w:t>
      </w:r>
      <w:r w:rsidR="00110E16" w:rsidRPr="00CD1A0C">
        <w:rPr>
          <w:rFonts w:ascii="inter" w:hAnsi="inter" w:cs="Times New Roman"/>
          <w:sz w:val="24"/>
          <w:szCs w:val="24"/>
          <w:lang w:val="en-US"/>
        </w:rPr>
        <w:t xml:space="preserve">under </w:t>
      </w:r>
      <w:r w:rsidR="00774FF8" w:rsidRPr="00CD1A0C">
        <w:rPr>
          <w:rFonts w:ascii="inter" w:hAnsi="inter" w:cs="Times New Roman"/>
          <w:sz w:val="24"/>
          <w:szCs w:val="24"/>
          <w:lang w:val="en-US"/>
        </w:rPr>
        <w:t>my supervision</w:t>
      </w:r>
      <w:r w:rsidRPr="00CD1A0C">
        <w:rPr>
          <w:rFonts w:ascii="inter" w:hAnsi="inter" w:cs="Times New Roman"/>
          <w:sz w:val="24"/>
          <w:szCs w:val="24"/>
          <w:lang w:val="en-US"/>
        </w:rPr>
        <w:t>.</w:t>
      </w:r>
    </w:p>
    <w:p w14:paraId="3FEE6C0C" w14:textId="77777777" w:rsidR="007434A7" w:rsidRPr="00CD1A0C" w:rsidRDefault="007434A7" w:rsidP="007434A7">
      <w:pPr>
        <w:rPr>
          <w:rFonts w:ascii="inter" w:hAnsi="inter" w:cs="Times New Roman"/>
          <w:sz w:val="24"/>
          <w:szCs w:val="24"/>
          <w:lang w:val="en-US"/>
        </w:rPr>
      </w:pPr>
    </w:p>
    <w:p w14:paraId="4D9F3D9D" w14:textId="77777777" w:rsidR="007434A7" w:rsidRPr="00CD1A0C" w:rsidRDefault="007434A7" w:rsidP="00F33370">
      <w:pPr>
        <w:rPr>
          <w:rFonts w:ascii="inter" w:hAnsi="inter" w:cs="Times New Roman"/>
          <w:sz w:val="24"/>
          <w:szCs w:val="24"/>
          <w:lang w:val="en-US"/>
        </w:rPr>
      </w:pPr>
    </w:p>
    <w:p w14:paraId="69C2BA09" w14:textId="77777777" w:rsidR="00774FF8" w:rsidRPr="00CD1A0C" w:rsidRDefault="00774FF8" w:rsidP="007434A7">
      <w:pPr>
        <w:rPr>
          <w:rFonts w:ascii="inter" w:hAnsi="inter" w:cs="Times New Roman"/>
          <w:sz w:val="24"/>
          <w:szCs w:val="24"/>
          <w:lang w:val="en-US"/>
        </w:rPr>
      </w:pPr>
    </w:p>
    <w:p w14:paraId="5311F5EA" w14:textId="77777777" w:rsidR="00774FF8" w:rsidRPr="00CD1A0C" w:rsidRDefault="00774FF8" w:rsidP="007434A7">
      <w:pPr>
        <w:rPr>
          <w:rFonts w:ascii="inter" w:hAnsi="inter" w:cs="Times New Roman"/>
          <w:sz w:val="24"/>
          <w:szCs w:val="24"/>
          <w:lang w:val="en-US"/>
        </w:rPr>
      </w:pPr>
    </w:p>
    <w:p w14:paraId="549684BF" w14:textId="187B157A" w:rsidR="007434A7" w:rsidRPr="00CD1A0C" w:rsidRDefault="007434A7" w:rsidP="00774FF8">
      <w:pPr>
        <w:jc w:val="both"/>
        <w:rPr>
          <w:rFonts w:ascii="inter" w:hAnsi="inter" w:cs="Times New Roman"/>
          <w:sz w:val="24"/>
          <w:szCs w:val="24"/>
          <w:lang w:val="en-US"/>
        </w:rPr>
      </w:pPr>
      <w:r w:rsidRPr="00CD1A0C">
        <w:rPr>
          <w:rFonts w:ascii="inter" w:hAnsi="inter" w:cs="Times New Roman"/>
          <w:sz w:val="24"/>
          <w:szCs w:val="24"/>
          <w:lang w:val="en-US"/>
        </w:rPr>
        <w:t>SIGNATURE</w:t>
      </w:r>
      <w:r w:rsidR="00774FF8" w:rsidRPr="00CD1A0C">
        <w:rPr>
          <w:rFonts w:ascii="inter" w:hAnsi="inter" w:cs="Times New Roman"/>
          <w:sz w:val="24"/>
          <w:szCs w:val="24"/>
          <w:lang w:val="en-US"/>
        </w:rPr>
        <w:t xml:space="preserve">                                                                               SIGNATURE</w:t>
      </w:r>
    </w:p>
    <w:p w14:paraId="5D9379F9" w14:textId="7EA2D2C7" w:rsidR="007434A7" w:rsidRPr="00CD1A0C" w:rsidRDefault="007434A7" w:rsidP="00774FF8">
      <w:pPr>
        <w:jc w:val="both"/>
        <w:rPr>
          <w:rFonts w:ascii="inter" w:hAnsi="inter" w:cs="Times New Roman"/>
          <w:sz w:val="24"/>
          <w:szCs w:val="24"/>
        </w:rPr>
      </w:pPr>
      <w:r w:rsidRPr="00CD1A0C">
        <w:rPr>
          <w:rFonts w:ascii="inter" w:hAnsi="inter" w:cs="Times New Roman"/>
          <w:sz w:val="24"/>
          <w:szCs w:val="24"/>
          <w:lang w:val="en-US"/>
        </w:rPr>
        <w:t>HEAD OF THE DEPARTMENT</w:t>
      </w:r>
      <w:r w:rsidR="00774FF8" w:rsidRPr="00CD1A0C">
        <w:rPr>
          <w:rFonts w:ascii="inter" w:hAnsi="inter" w:cs="Times New Roman"/>
          <w:sz w:val="24"/>
          <w:szCs w:val="24"/>
          <w:lang w:val="en-US"/>
        </w:rPr>
        <w:t xml:space="preserve">                                             </w:t>
      </w:r>
      <w:r w:rsidR="00756C1C" w:rsidRPr="00CD1A0C">
        <w:rPr>
          <w:rFonts w:ascii="inter" w:hAnsi="inter" w:cs="Times New Roman"/>
          <w:sz w:val="24"/>
          <w:szCs w:val="24"/>
          <w:lang w:val="en-US"/>
        </w:rPr>
        <w:t xml:space="preserve">   Supervisor </w:t>
      </w:r>
    </w:p>
    <w:p w14:paraId="3978DBAB" w14:textId="71D1CB8F" w:rsidR="00774FF8" w:rsidRPr="00CD1A0C" w:rsidRDefault="00774FF8" w:rsidP="00774FF8">
      <w:pPr>
        <w:jc w:val="both"/>
        <w:rPr>
          <w:rFonts w:ascii="inter" w:hAnsi="inter" w:cs="Times New Roman"/>
          <w:sz w:val="24"/>
          <w:szCs w:val="24"/>
          <w:lang w:val="en-US"/>
        </w:rPr>
      </w:pPr>
      <w:r w:rsidRPr="00CD1A0C">
        <w:rPr>
          <w:rFonts w:ascii="inter" w:hAnsi="inter" w:cs="Times New Roman"/>
          <w:sz w:val="24"/>
          <w:szCs w:val="24"/>
          <w:lang w:val="en-US"/>
        </w:rPr>
        <w:t>AIT-CSE                                                                                      AIT-CSE</w:t>
      </w:r>
    </w:p>
    <w:p w14:paraId="3ECC0D28" w14:textId="77777777" w:rsidR="007434A7" w:rsidRPr="00CD1A0C" w:rsidRDefault="007434A7" w:rsidP="007434A7">
      <w:pPr>
        <w:rPr>
          <w:rFonts w:ascii="inter" w:hAnsi="inter" w:cs="Times New Roman"/>
          <w:sz w:val="24"/>
          <w:szCs w:val="24"/>
          <w:lang w:val="en-US"/>
        </w:rPr>
      </w:pPr>
    </w:p>
    <w:p w14:paraId="35218EAD" w14:textId="77777777" w:rsidR="007434A7" w:rsidRPr="00CD1A0C" w:rsidRDefault="007434A7" w:rsidP="007434A7">
      <w:pPr>
        <w:rPr>
          <w:rFonts w:ascii="inter" w:hAnsi="inter" w:cs="Times New Roman"/>
          <w:sz w:val="24"/>
          <w:szCs w:val="24"/>
          <w:lang w:val="en-US"/>
        </w:rPr>
      </w:pPr>
    </w:p>
    <w:p w14:paraId="247CEF67" w14:textId="77777777" w:rsidR="007434A7" w:rsidRPr="00CD1A0C" w:rsidRDefault="007434A7" w:rsidP="007434A7">
      <w:pPr>
        <w:rPr>
          <w:rFonts w:ascii="inter" w:hAnsi="inter" w:cs="Times New Roman"/>
          <w:sz w:val="24"/>
          <w:szCs w:val="24"/>
          <w:lang w:val="en-US"/>
        </w:rPr>
      </w:pPr>
    </w:p>
    <w:p w14:paraId="67F90327" w14:textId="77777777" w:rsidR="007434A7" w:rsidRPr="00CD1A0C" w:rsidRDefault="007434A7" w:rsidP="007434A7">
      <w:pPr>
        <w:rPr>
          <w:rFonts w:ascii="inter" w:hAnsi="inter" w:cs="Times New Roman"/>
          <w:sz w:val="24"/>
          <w:szCs w:val="24"/>
          <w:lang w:val="en-US"/>
        </w:rPr>
      </w:pPr>
    </w:p>
    <w:p w14:paraId="42B610EE" w14:textId="77777777" w:rsidR="007434A7" w:rsidRPr="00CD1A0C" w:rsidRDefault="007434A7" w:rsidP="00F33370">
      <w:pPr>
        <w:rPr>
          <w:rFonts w:ascii="inter" w:hAnsi="inter" w:cs="Times New Roman"/>
          <w:sz w:val="24"/>
          <w:szCs w:val="24"/>
          <w:lang w:val="en-US"/>
        </w:rPr>
      </w:pPr>
    </w:p>
    <w:p w14:paraId="624ACCD5" w14:textId="77777777" w:rsidR="007434A7" w:rsidRPr="00CD1A0C" w:rsidRDefault="007434A7" w:rsidP="00F33370">
      <w:pPr>
        <w:rPr>
          <w:rFonts w:ascii="inter" w:hAnsi="inter" w:cs="Times New Roman"/>
          <w:sz w:val="24"/>
          <w:szCs w:val="24"/>
        </w:rPr>
      </w:pPr>
    </w:p>
    <w:p w14:paraId="38B93558" w14:textId="77777777" w:rsidR="007434A7" w:rsidRPr="00CD1A0C" w:rsidRDefault="007434A7" w:rsidP="00F33370">
      <w:pPr>
        <w:rPr>
          <w:rFonts w:ascii="inter" w:hAnsi="inter" w:cs="Times New Roman"/>
          <w:sz w:val="24"/>
          <w:szCs w:val="24"/>
        </w:rPr>
      </w:pPr>
    </w:p>
    <w:p w14:paraId="210FBE0C" w14:textId="77777777" w:rsidR="007434A7" w:rsidRPr="00CD1A0C" w:rsidRDefault="007434A7" w:rsidP="00F33370">
      <w:pPr>
        <w:rPr>
          <w:rFonts w:ascii="inter" w:hAnsi="inter" w:cs="Times New Roman"/>
          <w:sz w:val="24"/>
          <w:szCs w:val="24"/>
        </w:rPr>
      </w:pPr>
    </w:p>
    <w:p w14:paraId="0B88C676" w14:textId="77777777" w:rsidR="007434A7" w:rsidRPr="00CD1A0C" w:rsidRDefault="007434A7" w:rsidP="00F33370">
      <w:pPr>
        <w:rPr>
          <w:rFonts w:ascii="inter" w:hAnsi="inter" w:cs="Times New Roman"/>
          <w:sz w:val="24"/>
          <w:szCs w:val="24"/>
        </w:rPr>
      </w:pPr>
    </w:p>
    <w:p w14:paraId="150C8DE7" w14:textId="77777777" w:rsidR="007434A7" w:rsidRPr="00CD1A0C" w:rsidRDefault="007434A7" w:rsidP="00F33370">
      <w:pPr>
        <w:rPr>
          <w:rFonts w:ascii="inter" w:hAnsi="inter" w:cs="Times New Roman"/>
          <w:b/>
          <w:bCs/>
          <w:sz w:val="24"/>
          <w:szCs w:val="24"/>
        </w:rPr>
      </w:pPr>
    </w:p>
    <w:p w14:paraId="6B6DE0F8" w14:textId="77777777" w:rsidR="005E0027" w:rsidRPr="00CD1A0C" w:rsidRDefault="005E0027" w:rsidP="00E433C2">
      <w:pPr>
        <w:jc w:val="center"/>
        <w:rPr>
          <w:rFonts w:ascii="inter" w:hAnsi="inter" w:cs="Times New Roman"/>
          <w:b/>
          <w:bCs/>
          <w:sz w:val="24"/>
          <w:szCs w:val="24"/>
        </w:rPr>
      </w:pPr>
    </w:p>
    <w:p w14:paraId="61315423" w14:textId="77777777" w:rsidR="00774FF8" w:rsidRPr="00CD1A0C" w:rsidRDefault="00774FF8" w:rsidP="00E433C2">
      <w:pPr>
        <w:jc w:val="center"/>
        <w:rPr>
          <w:rFonts w:ascii="inter" w:hAnsi="inter" w:cs="Times New Roman"/>
          <w:b/>
          <w:bCs/>
          <w:sz w:val="24"/>
          <w:szCs w:val="24"/>
        </w:rPr>
      </w:pPr>
    </w:p>
    <w:p w14:paraId="08963328" w14:textId="77777777" w:rsidR="00774FF8" w:rsidRPr="00CD1A0C" w:rsidRDefault="00774FF8" w:rsidP="00E433C2">
      <w:pPr>
        <w:jc w:val="center"/>
        <w:rPr>
          <w:rFonts w:ascii="inter" w:hAnsi="inter" w:cs="Times New Roman"/>
          <w:b/>
          <w:bCs/>
          <w:sz w:val="24"/>
          <w:szCs w:val="24"/>
        </w:rPr>
      </w:pPr>
    </w:p>
    <w:p w14:paraId="658E16C2" w14:textId="77777777" w:rsidR="00774FF8" w:rsidRPr="00CD1A0C" w:rsidRDefault="00774FF8" w:rsidP="00E433C2">
      <w:pPr>
        <w:jc w:val="center"/>
        <w:rPr>
          <w:rFonts w:ascii="inter" w:hAnsi="inter" w:cs="Times New Roman"/>
          <w:b/>
          <w:bCs/>
          <w:sz w:val="24"/>
          <w:szCs w:val="24"/>
        </w:rPr>
      </w:pPr>
    </w:p>
    <w:p w14:paraId="7BC53085" w14:textId="77777777" w:rsidR="00131EBD" w:rsidRPr="00CD1A0C" w:rsidRDefault="00131EBD" w:rsidP="00131EBD">
      <w:pPr>
        <w:rPr>
          <w:rFonts w:ascii="inter" w:hAnsi="inter" w:cs="Times New Roman"/>
          <w:b/>
          <w:bCs/>
          <w:sz w:val="24"/>
          <w:szCs w:val="24"/>
        </w:rPr>
      </w:pPr>
    </w:p>
    <w:p w14:paraId="7F3D48C3" w14:textId="6D875498" w:rsidR="007434A7" w:rsidRPr="00CD1A0C" w:rsidRDefault="00E433C2" w:rsidP="00131EBD">
      <w:pPr>
        <w:jc w:val="center"/>
        <w:rPr>
          <w:rFonts w:ascii="inter" w:hAnsi="inter" w:cs="Times New Roman"/>
          <w:b/>
          <w:bCs/>
          <w:sz w:val="24"/>
          <w:szCs w:val="24"/>
        </w:rPr>
      </w:pPr>
      <w:r w:rsidRPr="00CD1A0C">
        <w:rPr>
          <w:rFonts w:ascii="inter" w:hAnsi="inter" w:cs="Times New Roman"/>
          <w:b/>
          <w:bCs/>
          <w:sz w:val="24"/>
          <w:szCs w:val="24"/>
        </w:rPr>
        <w:t>ABSTRACT</w:t>
      </w:r>
    </w:p>
    <w:p w14:paraId="6DFFDC73" w14:textId="62898C8A" w:rsidR="009D544A" w:rsidRPr="00CD1A0C" w:rsidRDefault="009D544A" w:rsidP="009D544A">
      <w:pPr>
        <w:jc w:val="both"/>
        <w:rPr>
          <w:rFonts w:ascii="inter" w:hAnsi="inter" w:cs="Times New Roman"/>
          <w:sz w:val="24"/>
          <w:szCs w:val="24"/>
        </w:rPr>
      </w:pPr>
      <w:r w:rsidRPr="00CD1A0C">
        <w:rPr>
          <w:rFonts w:ascii="inter" w:hAnsi="inter" w:cs="Times New Roman"/>
          <w:sz w:val="24"/>
          <w:szCs w:val="24"/>
        </w:rPr>
        <w:t xml:space="preserve">Alzheimer's disease (AD) is the most frequently diagnosed degenerative neurological condition and a leading contributor to dementia globally, responsible for an estimated 60-80% of all diagnosed cases. The rising incidence of AD primarily affects older adults, and the increasing prevalence of AD has important consequences for the healthcare systems of most developed countries as their populations age. However, no concrete cure to the disease has been discovered but early detection is important in disease management, reduction of symptoms, and enhancement of patient outcomes. Currently, traditional diagnostic approach, that is cognitive assessment, neuroimaging and biomarker analyses, only recognizes the disease after the significant neuronal damage and is also limited by an invasiveness, high cost and lack of accessibility. Having matured into a promising replacement, machine learning (ML) has come up with non-invasive, cost-effective and repetitively accurate ways for the earliest detection. Machine learning systems can learn to detect nuanced markers associated with Alzheimer’s disease before their associated </w:t>
      </w:r>
      <w:proofErr w:type="spellStart"/>
      <w:r w:rsidRPr="00CD1A0C">
        <w:rPr>
          <w:rFonts w:ascii="inter" w:hAnsi="inter" w:cs="Times New Roman"/>
          <w:sz w:val="24"/>
          <w:szCs w:val="24"/>
        </w:rPr>
        <w:t>behaviors</w:t>
      </w:r>
      <w:proofErr w:type="spellEnd"/>
      <w:r w:rsidRPr="00CD1A0C">
        <w:rPr>
          <w:rFonts w:ascii="inter" w:hAnsi="inter" w:cs="Times New Roman"/>
          <w:sz w:val="24"/>
          <w:szCs w:val="24"/>
        </w:rPr>
        <w:t xml:space="preserve"> can be detected by the human mechanism. Fresh computational approaches which include supervised and unsupervised methodologies, deep neural networks and reinforcement related systems have shown strong efficacy in the activity of brain structural changes, cognitive impairments and disease progression modelling. However, there are barriers such as lack of </w:t>
      </w:r>
      <w:proofErr w:type="gramStart"/>
      <w:r w:rsidRPr="00CD1A0C">
        <w:rPr>
          <w:rFonts w:ascii="inter" w:hAnsi="inter" w:cs="Times New Roman"/>
          <w:sz w:val="24"/>
          <w:szCs w:val="24"/>
        </w:rPr>
        <w:t>high quality</w:t>
      </w:r>
      <w:proofErr w:type="gramEnd"/>
      <w:r w:rsidRPr="00CD1A0C">
        <w:rPr>
          <w:rFonts w:ascii="inter" w:hAnsi="inter" w:cs="Times New Roman"/>
          <w:sz w:val="24"/>
          <w:szCs w:val="24"/>
        </w:rPr>
        <w:t xml:space="preserve"> annotated datasets, data privacy issues as well as lack of transparency of the machine learning systems that persist. Removing these barriers through AI technology break throughs and cross disciplinary cooperation might help to detect and manage Alzheimer’s disease, and in turn lessen its negative effect worldwide and improve the healthcare outcome for those who are affected.</w:t>
      </w:r>
    </w:p>
    <w:p w14:paraId="0AE54C3B" w14:textId="77777777" w:rsidR="007434A7" w:rsidRPr="00CD1A0C" w:rsidRDefault="007434A7" w:rsidP="00E433C2">
      <w:pPr>
        <w:jc w:val="both"/>
        <w:rPr>
          <w:rFonts w:ascii="inter" w:hAnsi="inter" w:cs="Times New Roman"/>
          <w:sz w:val="24"/>
          <w:szCs w:val="24"/>
        </w:rPr>
      </w:pPr>
    </w:p>
    <w:p w14:paraId="32836936" w14:textId="77777777" w:rsidR="007434A7" w:rsidRPr="00CD1A0C" w:rsidRDefault="007434A7" w:rsidP="00F33370">
      <w:pPr>
        <w:rPr>
          <w:rFonts w:ascii="inter" w:hAnsi="inter" w:cs="Times New Roman"/>
          <w:b/>
          <w:bCs/>
          <w:sz w:val="24"/>
          <w:szCs w:val="24"/>
        </w:rPr>
      </w:pPr>
    </w:p>
    <w:p w14:paraId="0F413A10" w14:textId="77777777" w:rsidR="007434A7" w:rsidRPr="00CD1A0C" w:rsidRDefault="007434A7" w:rsidP="00F33370">
      <w:pPr>
        <w:rPr>
          <w:rFonts w:ascii="inter" w:hAnsi="inter" w:cs="Times New Roman"/>
          <w:b/>
          <w:bCs/>
          <w:sz w:val="24"/>
          <w:szCs w:val="24"/>
        </w:rPr>
      </w:pPr>
    </w:p>
    <w:p w14:paraId="1615FEC3" w14:textId="77777777" w:rsidR="007434A7" w:rsidRPr="00CD1A0C" w:rsidRDefault="007434A7" w:rsidP="00F33370">
      <w:pPr>
        <w:rPr>
          <w:rFonts w:ascii="inter" w:hAnsi="inter" w:cs="Times New Roman"/>
          <w:b/>
          <w:bCs/>
          <w:sz w:val="24"/>
          <w:szCs w:val="24"/>
        </w:rPr>
      </w:pPr>
    </w:p>
    <w:p w14:paraId="4C1431D5" w14:textId="77777777" w:rsidR="007434A7" w:rsidRPr="00CD1A0C" w:rsidRDefault="007434A7" w:rsidP="00F33370">
      <w:pPr>
        <w:rPr>
          <w:rFonts w:ascii="inter" w:hAnsi="inter" w:cs="Times New Roman"/>
          <w:b/>
          <w:bCs/>
          <w:sz w:val="24"/>
          <w:szCs w:val="24"/>
        </w:rPr>
      </w:pPr>
    </w:p>
    <w:p w14:paraId="54DD2626" w14:textId="77777777" w:rsidR="007434A7" w:rsidRPr="00CD1A0C" w:rsidRDefault="007434A7" w:rsidP="00F33370">
      <w:pPr>
        <w:rPr>
          <w:rFonts w:ascii="inter" w:hAnsi="inter" w:cs="Times New Roman"/>
          <w:b/>
          <w:bCs/>
          <w:sz w:val="24"/>
          <w:szCs w:val="24"/>
        </w:rPr>
      </w:pPr>
    </w:p>
    <w:p w14:paraId="751A7F3F" w14:textId="77777777" w:rsidR="007434A7" w:rsidRPr="00CD1A0C" w:rsidRDefault="007434A7" w:rsidP="00F33370">
      <w:pPr>
        <w:rPr>
          <w:rFonts w:ascii="inter" w:hAnsi="inter" w:cs="Times New Roman"/>
          <w:b/>
          <w:bCs/>
          <w:sz w:val="24"/>
          <w:szCs w:val="24"/>
        </w:rPr>
      </w:pPr>
    </w:p>
    <w:p w14:paraId="0560B837" w14:textId="77777777" w:rsidR="007434A7" w:rsidRPr="00CD1A0C" w:rsidRDefault="007434A7" w:rsidP="00F33370">
      <w:pPr>
        <w:rPr>
          <w:rFonts w:ascii="inter" w:hAnsi="inter" w:cs="Times New Roman"/>
          <w:b/>
          <w:bCs/>
          <w:sz w:val="24"/>
          <w:szCs w:val="24"/>
        </w:rPr>
      </w:pPr>
    </w:p>
    <w:p w14:paraId="7708F682" w14:textId="77777777" w:rsidR="007434A7" w:rsidRPr="00CD1A0C" w:rsidRDefault="007434A7" w:rsidP="00F33370">
      <w:pPr>
        <w:rPr>
          <w:rFonts w:ascii="inter" w:hAnsi="inter" w:cs="Times New Roman"/>
          <w:b/>
          <w:bCs/>
          <w:sz w:val="24"/>
          <w:szCs w:val="24"/>
        </w:rPr>
      </w:pPr>
    </w:p>
    <w:p w14:paraId="649F9078" w14:textId="77777777" w:rsidR="007434A7" w:rsidRPr="00CD1A0C" w:rsidRDefault="007434A7" w:rsidP="00F33370">
      <w:pPr>
        <w:rPr>
          <w:rFonts w:ascii="inter" w:hAnsi="inter" w:cs="Times New Roman"/>
          <w:b/>
          <w:bCs/>
          <w:sz w:val="24"/>
          <w:szCs w:val="24"/>
        </w:rPr>
      </w:pPr>
    </w:p>
    <w:p w14:paraId="4A4CE50D" w14:textId="77777777" w:rsidR="007434A7" w:rsidRPr="00CD1A0C" w:rsidRDefault="007434A7" w:rsidP="00F33370">
      <w:pPr>
        <w:rPr>
          <w:rFonts w:ascii="inter" w:hAnsi="inter" w:cs="Times New Roman"/>
          <w:b/>
          <w:bCs/>
          <w:sz w:val="24"/>
          <w:szCs w:val="24"/>
        </w:rPr>
      </w:pPr>
    </w:p>
    <w:p w14:paraId="0766933F" w14:textId="77777777" w:rsidR="00CD1A0C" w:rsidRDefault="00CD1A0C" w:rsidP="00CD1A0C">
      <w:pPr>
        <w:jc w:val="center"/>
        <w:rPr>
          <w:rFonts w:ascii="inter" w:hAnsi="inter" w:cs="Times New Roman"/>
          <w:b/>
          <w:bCs/>
          <w:sz w:val="24"/>
          <w:szCs w:val="24"/>
        </w:rPr>
      </w:pPr>
    </w:p>
    <w:p w14:paraId="518BEF33" w14:textId="5ABFB3EE" w:rsidR="007434A7" w:rsidRPr="00CD1A0C" w:rsidRDefault="007434A7" w:rsidP="00CD1A0C">
      <w:pPr>
        <w:jc w:val="center"/>
        <w:rPr>
          <w:rFonts w:ascii="inter" w:hAnsi="inter" w:cs="Times New Roman"/>
          <w:b/>
          <w:bCs/>
          <w:sz w:val="24"/>
          <w:szCs w:val="24"/>
        </w:rPr>
      </w:pPr>
      <w:r w:rsidRPr="00CD1A0C">
        <w:rPr>
          <w:rFonts w:ascii="inter" w:hAnsi="inter" w:cs="Times New Roman"/>
          <w:b/>
          <w:bCs/>
          <w:sz w:val="24"/>
          <w:szCs w:val="24"/>
        </w:rPr>
        <w:lastRenderedPageBreak/>
        <w:t>ACKNOWLEDGEMENTS</w:t>
      </w:r>
    </w:p>
    <w:p w14:paraId="16D5BB0A" w14:textId="77777777" w:rsidR="009D544A" w:rsidRPr="00CD1A0C" w:rsidRDefault="009D544A" w:rsidP="009D544A">
      <w:pPr>
        <w:rPr>
          <w:rFonts w:ascii="inter" w:hAnsi="inter" w:cs="Times New Roman"/>
          <w:b/>
          <w:bCs/>
          <w:sz w:val="24"/>
          <w:szCs w:val="24"/>
        </w:rPr>
      </w:pPr>
      <w:r w:rsidRPr="00CD1A0C">
        <w:rPr>
          <w:rFonts w:ascii="inter" w:hAnsi="inter" w:cs="Times New Roman"/>
          <w:sz w:val="24"/>
          <w:szCs w:val="24"/>
        </w:rPr>
        <w:t xml:space="preserve">We extend our sincere gratitude to all those who contributed to the completion of this project on </w:t>
      </w:r>
      <w:r w:rsidRPr="00CD1A0C">
        <w:rPr>
          <w:rFonts w:ascii="inter" w:hAnsi="inter" w:cs="Times New Roman"/>
          <w:b/>
          <w:bCs/>
          <w:sz w:val="24"/>
          <w:szCs w:val="24"/>
        </w:rPr>
        <w:t>"AI-Driven Early Disease Detection System Using Machine Learning."</w:t>
      </w:r>
    </w:p>
    <w:p w14:paraId="67D3EA8E" w14:textId="47DA254C" w:rsidR="009D544A" w:rsidRPr="00CD1A0C" w:rsidRDefault="009D544A" w:rsidP="009D544A">
      <w:pPr>
        <w:rPr>
          <w:rFonts w:ascii="inter" w:hAnsi="inter" w:cs="Times New Roman"/>
          <w:sz w:val="24"/>
          <w:szCs w:val="24"/>
        </w:rPr>
      </w:pPr>
      <w:r w:rsidRPr="00CD1A0C">
        <w:rPr>
          <w:rFonts w:ascii="inter" w:hAnsi="inter" w:cs="Times New Roman"/>
          <w:sz w:val="24"/>
          <w:szCs w:val="24"/>
        </w:rPr>
        <w:br/>
        <w:t xml:space="preserve">First and foremost, we express our deepest appreciation to our esteemed supervisor, </w:t>
      </w:r>
      <w:r w:rsidRPr="00CD1A0C">
        <w:rPr>
          <w:rFonts w:ascii="inter" w:hAnsi="inter" w:cs="Times New Roman"/>
          <w:b/>
          <w:bCs/>
          <w:sz w:val="24"/>
          <w:szCs w:val="24"/>
        </w:rPr>
        <w:t>Dr. Amit Vajpayee Sir</w:t>
      </w:r>
      <w:r w:rsidRPr="00CD1A0C">
        <w:rPr>
          <w:rFonts w:ascii="inter" w:hAnsi="inter" w:cs="Times New Roman"/>
          <w:sz w:val="24"/>
          <w:szCs w:val="24"/>
        </w:rPr>
        <w:t>. His guidance, support, and expertise were invaluable throughout the entire project. His insightful feedback and unwavering encouragement played a significant role in shaping the direction and scope of our research.</w:t>
      </w:r>
    </w:p>
    <w:p w14:paraId="4A67E9CC" w14:textId="77777777" w:rsidR="009D544A" w:rsidRPr="00CD1A0C" w:rsidRDefault="009D544A" w:rsidP="009D544A">
      <w:pPr>
        <w:rPr>
          <w:rFonts w:ascii="inter" w:hAnsi="inter" w:cs="Times New Roman"/>
          <w:sz w:val="24"/>
          <w:szCs w:val="24"/>
        </w:rPr>
      </w:pPr>
      <w:r w:rsidRPr="00CD1A0C">
        <w:rPr>
          <w:rFonts w:ascii="inter" w:hAnsi="inter" w:cs="Times New Roman"/>
          <w:sz w:val="24"/>
          <w:szCs w:val="24"/>
        </w:rPr>
        <w:br/>
        <w:t xml:space="preserve">We are incredibly thankful to our dedicated research team members — </w:t>
      </w:r>
      <w:r w:rsidRPr="00CD1A0C">
        <w:rPr>
          <w:rFonts w:ascii="inter" w:hAnsi="inter" w:cs="Times New Roman"/>
          <w:b/>
          <w:bCs/>
          <w:sz w:val="24"/>
          <w:szCs w:val="24"/>
        </w:rPr>
        <w:t>Abhishek Tiwari, Bhupinder Kaur, Jaivardhan Singh, Palak Preet Kaur, and Rishika Agarwal</w:t>
      </w:r>
      <w:r w:rsidRPr="00CD1A0C">
        <w:rPr>
          <w:rFonts w:ascii="inter" w:hAnsi="inter" w:cs="Times New Roman"/>
          <w:sz w:val="24"/>
          <w:szCs w:val="24"/>
        </w:rPr>
        <w:t xml:space="preserve"> — for their collaborative effort in conducting experiments, </w:t>
      </w:r>
      <w:proofErr w:type="spellStart"/>
      <w:r w:rsidRPr="00CD1A0C">
        <w:rPr>
          <w:rFonts w:ascii="inter" w:hAnsi="inter" w:cs="Times New Roman"/>
          <w:sz w:val="24"/>
          <w:szCs w:val="24"/>
        </w:rPr>
        <w:t>analyzing</w:t>
      </w:r>
      <w:proofErr w:type="spellEnd"/>
      <w:r w:rsidRPr="00CD1A0C">
        <w:rPr>
          <w:rFonts w:ascii="inter" w:hAnsi="inter" w:cs="Times New Roman"/>
          <w:sz w:val="24"/>
          <w:szCs w:val="24"/>
        </w:rPr>
        <w:t xml:space="preserve"> data, and refining methodologies. Their commitment to excellence and teamwork greatly facilitated the progress and success of this project.</w:t>
      </w:r>
      <w:r w:rsidRPr="00CD1A0C">
        <w:rPr>
          <w:rFonts w:ascii="inter" w:hAnsi="inter" w:cs="Times New Roman"/>
          <w:sz w:val="24"/>
          <w:szCs w:val="24"/>
        </w:rPr>
        <w:br/>
        <w:t>We would also like to acknowledge the valuable insights, feedback, and encouragement provided by our colleagues and peers during various stages of this project. Their unique perspectives and stimulating discussions enriched our understanding and helped us overcome challenges encountered along the way.</w:t>
      </w:r>
    </w:p>
    <w:p w14:paraId="67655593" w14:textId="77777777" w:rsidR="009D544A" w:rsidRPr="00CD1A0C" w:rsidRDefault="009D544A" w:rsidP="009D544A">
      <w:pPr>
        <w:rPr>
          <w:rFonts w:ascii="inter" w:hAnsi="inter" w:cs="Times New Roman"/>
          <w:sz w:val="24"/>
          <w:szCs w:val="24"/>
        </w:rPr>
      </w:pPr>
      <w:r w:rsidRPr="00CD1A0C">
        <w:rPr>
          <w:rFonts w:ascii="inter" w:hAnsi="inter" w:cs="Times New Roman"/>
          <w:sz w:val="24"/>
          <w:szCs w:val="24"/>
        </w:rPr>
        <w:br/>
        <w:t>Furthermore, we extend our sincere appreciation to the participants who contributed by providing essential data and perspectives, which were critical to our research findings.</w:t>
      </w:r>
    </w:p>
    <w:p w14:paraId="0FCB9B6E" w14:textId="77777777" w:rsidR="009D544A" w:rsidRPr="00CD1A0C" w:rsidRDefault="009D544A" w:rsidP="009D544A">
      <w:pPr>
        <w:rPr>
          <w:rFonts w:ascii="inter" w:hAnsi="inter" w:cs="Times New Roman"/>
          <w:sz w:val="24"/>
          <w:szCs w:val="24"/>
        </w:rPr>
      </w:pPr>
      <w:r w:rsidRPr="00CD1A0C">
        <w:rPr>
          <w:rFonts w:ascii="inter" w:hAnsi="inter" w:cs="Times New Roman"/>
          <w:sz w:val="24"/>
          <w:szCs w:val="24"/>
        </w:rPr>
        <w:br/>
        <w:t xml:space="preserve">We are grateful to </w:t>
      </w:r>
      <w:r w:rsidRPr="00CD1A0C">
        <w:rPr>
          <w:rFonts w:ascii="inter" w:hAnsi="inter" w:cs="Times New Roman"/>
          <w:b/>
          <w:bCs/>
          <w:sz w:val="24"/>
          <w:szCs w:val="24"/>
        </w:rPr>
        <w:t>Apex Institute of Technology, Chandigarh University</w:t>
      </w:r>
      <w:r w:rsidRPr="00CD1A0C">
        <w:rPr>
          <w:rFonts w:ascii="inter" w:hAnsi="inter" w:cs="Times New Roman"/>
          <w:sz w:val="24"/>
          <w:szCs w:val="24"/>
        </w:rPr>
        <w:t xml:space="preserve"> for providing access to valuable resources, literature, and infrastructure essential for conducting this study.</w:t>
      </w:r>
    </w:p>
    <w:p w14:paraId="2569ECE2" w14:textId="3590D1C1" w:rsidR="009D544A" w:rsidRPr="00CD1A0C" w:rsidRDefault="009D544A" w:rsidP="009D544A">
      <w:pPr>
        <w:rPr>
          <w:rFonts w:ascii="inter" w:hAnsi="inter" w:cs="Times New Roman"/>
          <w:sz w:val="24"/>
          <w:szCs w:val="24"/>
        </w:rPr>
      </w:pPr>
      <w:r w:rsidRPr="00CD1A0C">
        <w:rPr>
          <w:rFonts w:ascii="inter" w:hAnsi="inter" w:cs="Times New Roman"/>
          <w:sz w:val="24"/>
          <w:szCs w:val="24"/>
        </w:rPr>
        <w:br/>
        <w:t xml:space="preserve">This project would not have been possible without the collective efforts and support of all individuals and organizations mentioned above. We are truly thankful for their contributions and unwavering support in bringing this </w:t>
      </w:r>
      <w:proofErr w:type="spellStart"/>
      <w:r w:rsidRPr="00CD1A0C">
        <w:rPr>
          <w:rFonts w:ascii="inter" w:hAnsi="inter" w:cs="Times New Roman"/>
          <w:sz w:val="24"/>
          <w:szCs w:val="24"/>
        </w:rPr>
        <w:t>endeavor</w:t>
      </w:r>
      <w:proofErr w:type="spellEnd"/>
      <w:r w:rsidRPr="00CD1A0C">
        <w:rPr>
          <w:rFonts w:ascii="inter" w:hAnsi="inter" w:cs="Times New Roman"/>
          <w:sz w:val="24"/>
          <w:szCs w:val="24"/>
        </w:rPr>
        <w:t xml:space="preserve"> to fruition.</w:t>
      </w:r>
    </w:p>
    <w:p w14:paraId="47B362C5" w14:textId="77777777" w:rsidR="005B027E" w:rsidRPr="00CD1A0C" w:rsidRDefault="005B027E" w:rsidP="00C61CE7">
      <w:pPr>
        <w:jc w:val="both"/>
        <w:rPr>
          <w:rFonts w:ascii="inter" w:hAnsi="inter" w:cs="Times New Roman"/>
          <w:b/>
          <w:bCs/>
          <w:sz w:val="24"/>
          <w:szCs w:val="24"/>
        </w:rPr>
      </w:pPr>
    </w:p>
    <w:p w14:paraId="1E764951" w14:textId="77777777" w:rsidR="005B027E" w:rsidRPr="00CD1A0C" w:rsidRDefault="005B027E" w:rsidP="00F33370">
      <w:pPr>
        <w:rPr>
          <w:rFonts w:ascii="inter" w:hAnsi="inter" w:cs="Times New Roman"/>
          <w:b/>
          <w:bCs/>
          <w:sz w:val="24"/>
          <w:szCs w:val="24"/>
        </w:rPr>
      </w:pPr>
    </w:p>
    <w:p w14:paraId="5941B8A4" w14:textId="77777777" w:rsidR="005B027E" w:rsidRPr="00CD1A0C" w:rsidRDefault="005B027E" w:rsidP="00F33370">
      <w:pPr>
        <w:rPr>
          <w:rFonts w:ascii="inter" w:hAnsi="inter" w:cs="Times New Roman"/>
          <w:b/>
          <w:bCs/>
          <w:sz w:val="24"/>
          <w:szCs w:val="24"/>
        </w:rPr>
      </w:pPr>
    </w:p>
    <w:p w14:paraId="6799E870" w14:textId="77777777" w:rsidR="005B027E" w:rsidRPr="00CD1A0C" w:rsidRDefault="005B027E" w:rsidP="00F33370">
      <w:pPr>
        <w:rPr>
          <w:rFonts w:ascii="inter" w:hAnsi="inter" w:cs="Times New Roman"/>
          <w:b/>
          <w:bCs/>
          <w:sz w:val="24"/>
          <w:szCs w:val="24"/>
        </w:rPr>
      </w:pPr>
    </w:p>
    <w:p w14:paraId="6D6BB38E" w14:textId="77777777" w:rsidR="005B027E" w:rsidRPr="00CD1A0C" w:rsidRDefault="005B027E" w:rsidP="00F33370">
      <w:pPr>
        <w:rPr>
          <w:rFonts w:ascii="inter" w:hAnsi="inter" w:cs="Times New Roman"/>
          <w:b/>
          <w:bCs/>
          <w:sz w:val="24"/>
          <w:szCs w:val="24"/>
        </w:rPr>
      </w:pPr>
    </w:p>
    <w:p w14:paraId="039812E6" w14:textId="77777777" w:rsidR="005B027E" w:rsidRPr="00CD1A0C" w:rsidRDefault="005B027E" w:rsidP="00F33370">
      <w:pPr>
        <w:rPr>
          <w:rFonts w:ascii="inter" w:hAnsi="inter" w:cs="Times New Roman"/>
          <w:b/>
          <w:bCs/>
          <w:sz w:val="24"/>
          <w:szCs w:val="24"/>
        </w:rPr>
      </w:pPr>
    </w:p>
    <w:p w14:paraId="7E99843A" w14:textId="77777777" w:rsidR="005B027E" w:rsidRPr="00CD1A0C" w:rsidRDefault="005B027E" w:rsidP="00F33370">
      <w:pPr>
        <w:rPr>
          <w:rFonts w:ascii="inter" w:hAnsi="inter" w:cs="Times New Roman"/>
          <w:b/>
          <w:bCs/>
          <w:sz w:val="24"/>
          <w:szCs w:val="24"/>
        </w:rPr>
      </w:pPr>
    </w:p>
    <w:p w14:paraId="72CA9DBD" w14:textId="77777777" w:rsidR="00CD1A0C" w:rsidRDefault="00CD1A0C" w:rsidP="006D0AF6">
      <w:pPr>
        <w:jc w:val="center"/>
        <w:rPr>
          <w:rFonts w:ascii="inter" w:hAnsi="inter" w:cs="Times New Roman"/>
          <w:b/>
          <w:bCs/>
          <w:sz w:val="24"/>
          <w:szCs w:val="24"/>
        </w:rPr>
      </w:pPr>
    </w:p>
    <w:p w14:paraId="76B3915C" w14:textId="052B8CF1" w:rsidR="000C0E49" w:rsidRPr="00CD1A0C" w:rsidRDefault="005B027E" w:rsidP="006D0AF6">
      <w:pPr>
        <w:jc w:val="center"/>
        <w:rPr>
          <w:rFonts w:ascii="inter" w:hAnsi="inter" w:cs="Times New Roman"/>
          <w:b/>
          <w:bCs/>
          <w:sz w:val="24"/>
          <w:szCs w:val="24"/>
        </w:rPr>
      </w:pPr>
      <w:r w:rsidRPr="00CD1A0C">
        <w:rPr>
          <w:rFonts w:ascii="inter" w:hAnsi="inter" w:cs="Times New Roman"/>
          <w:b/>
          <w:bCs/>
          <w:sz w:val="24"/>
          <w:szCs w:val="24"/>
        </w:rPr>
        <w:lastRenderedPageBreak/>
        <w:t>INDEX</w:t>
      </w:r>
      <w:r w:rsidR="000C0E49" w:rsidRPr="00CD1A0C">
        <w:rPr>
          <w:rFonts w:ascii="inter" w:hAnsi="inter" w:cs="Times New Roman"/>
          <w:b/>
          <w:bCs/>
          <w:sz w:val="24"/>
          <w:szCs w:val="24"/>
        </w:rPr>
        <w:fldChar w:fldCharType="begin"/>
      </w:r>
      <w:r w:rsidR="000C0E49" w:rsidRPr="00CD1A0C">
        <w:rPr>
          <w:rFonts w:ascii="inter" w:hAnsi="inter" w:cs="Times New Roman"/>
          <w:b/>
          <w:bCs/>
          <w:sz w:val="24"/>
          <w:szCs w:val="24"/>
        </w:rPr>
        <w:instrText xml:space="preserve"> LINK Excel.Sheet.12 "Book1" "Sheet1!R1C1:R29C2" \a \f 5 \h  \* MERGEFORMAT </w:instrText>
      </w:r>
      <w:r w:rsidR="000C0E49" w:rsidRPr="00CD1A0C">
        <w:rPr>
          <w:rFonts w:ascii="inter" w:hAnsi="inter" w:cs="Times New Roman"/>
          <w:b/>
          <w:bCs/>
          <w:sz w:val="24"/>
          <w:szCs w:val="24"/>
        </w:rPr>
        <w:fldChar w:fldCharType="separate"/>
      </w:r>
    </w:p>
    <w:p w14:paraId="5ABDC08A" w14:textId="77777777" w:rsidR="000C0E49" w:rsidRPr="00CD1A0C" w:rsidRDefault="000C0E49" w:rsidP="000C0E49">
      <w:pPr>
        <w:jc w:val="center"/>
        <w:rPr>
          <w:rFonts w:ascii="inter" w:hAnsi="inter" w:cs="Times New Roman"/>
          <w:b/>
          <w:bCs/>
          <w:sz w:val="24"/>
          <w:szCs w:val="24"/>
        </w:rPr>
      </w:pPr>
      <w:r w:rsidRPr="00CD1A0C">
        <w:rPr>
          <w:rFonts w:ascii="inter" w:hAnsi="inter" w:cs="Times New Roman"/>
          <w:b/>
          <w:bCs/>
          <w:sz w:val="24"/>
          <w:szCs w:val="24"/>
        </w:rPr>
        <w:fldChar w:fldCharType="end"/>
      </w:r>
    </w:p>
    <w:tbl>
      <w:tblPr>
        <w:tblStyle w:val="TableGrid"/>
        <w:tblW w:w="0" w:type="auto"/>
        <w:jc w:val="center"/>
        <w:tblLook w:val="04A0" w:firstRow="1" w:lastRow="0" w:firstColumn="1" w:lastColumn="0" w:noHBand="0" w:noVBand="1"/>
      </w:tblPr>
      <w:tblGrid>
        <w:gridCol w:w="6262"/>
        <w:gridCol w:w="2575"/>
      </w:tblGrid>
      <w:tr w:rsidR="000C0E49" w:rsidRPr="00CD1A0C" w14:paraId="35373447" w14:textId="77777777" w:rsidTr="000C0E49">
        <w:trPr>
          <w:trHeight w:val="321"/>
          <w:jc w:val="center"/>
        </w:trPr>
        <w:tc>
          <w:tcPr>
            <w:tcW w:w="6262" w:type="dxa"/>
            <w:noWrap/>
          </w:tcPr>
          <w:p w14:paraId="245C522C" w14:textId="221C620E" w:rsidR="000C0E49" w:rsidRPr="00CD1A0C" w:rsidRDefault="000C0E49" w:rsidP="000C0E49">
            <w:pPr>
              <w:jc w:val="center"/>
              <w:rPr>
                <w:rFonts w:ascii="inter" w:hAnsi="inter" w:cs="Times New Roman"/>
                <w:sz w:val="24"/>
                <w:szCs w:val="24"/>
                <w:lang w:val="en-US"/>
              </w:rPr>
            </w:pPr>
            <w:r w:rsidRPr="00CD1A0C">
              <w:rPr>
                <w:rFonts w:ascii="inter" w:hAnsi="inter" w:cs="Times New Roman"/>
                <w:sz w:val="24"/>
                <w:szCs w:val="24"/>
                <w:lang w:val="en-US"/>
              </w:rPr>
              <w:t>TITLE</w:t>
            </w:r>
          </w:p>
        </w:tc>
        <w:tc>
          <w:tcPr>
            <w:tcW w:w="2575" w:type="dxa"/>
            <w:noWrap/>
          </w:tcPr>
          <w:p w14:paraId="04C92FB0" w14:textId="35EA891B" w:rsidR="000C0E49" w:rsidRPr="00CD1A0C" w:rsidRDefault="000C0E49" w:rsidP="000C0E49">
            <w:pPr>
              <w:jc w:val="center"/>
              <w:rPr>
                <w:rFonts w:ascii="inter" w:hAnsi="inter" w:cs="Times New Roman"/>
                <w:sz w:val="24"/>
                <w:szCs w:val="24"/>
              </w:rPr>
            </w:pPr>
            <w:r w:rsidRPr="00CD1A0C">
              <w:rPr>
                <w:rFonts w:ascii="inter" w:hAnsi="inter" w:cs="Times New Roman"/>
                <w:sz w:val="24"/>
                <w:szCs w:val="24"/>
              </w:rPr>
              <w:t>PAGE NUMBER</w:t>
            </w:r>
          </w:p>
        </w:tc>
      </w:tr>
      <w:tr w:rsidR="000C0E49" w:rsidRPr="00CD1A0C" w14:paraId="6C5F51C7" w14:textId="77777777" w:rsidTr="000C0E49">
        <w:trPr>
          <w:trHeight w:val="321"/>
          <w:jc w:val="center"/>
        </w:trPr>
        <w:tc>
          <w:tcPr>
            <w:tcW w:w="6262" w:type="dxa"/>
            <w:noWrap/>
            <w:hideMark/>
          </w:tcPr>
          <w:p w14:paraId="3C904187"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CHAPTER 1. INTRODUCTION</w:t>
            </w:r>
          </w:p>
        </w:tc>
        <w:tc>
          <w:tcPr>
            <w:tcW w:w="2575" w:type="dxa"/>
            <w:noWrap/>
            <w:hideMark/>
          </w:tcPr>
          <w:p w14:paraId="052EB841" w14:textId="02E95745" w:rsidR="000C0E49" w:rsidRPr="00CD1A0C" w:rsidRDefault="000C0E49" w:rsidP="000C0E49">
            <w:pPr>
              <w:rPr>
                <w:rFonts w:ascii="inter" w:hAnsi="inter" w:cs="Times New Roman"/>
                <w:sz w:val="24"/>
                <w:szCs w:val="24"/>
              </w:rPr>
            </w:pPr>
            <w:r w:rsidRPr="00CD1A0C">
              <w:rPr>
                <w:rFonts w:ascii="inter" w:hAnsi="inter" w:cs="Times New Roman"/>
                <w:sz w:val="24"/>
                <w:szCs w:val="24"/>
              </w:rPr>
              <w:t>7</w:t>
            </w:r>
            <w:r w:rsidR="00FB7FA6" w:rsidRPr="00CD1A0C">
              <w:rPr>
                <w:rFonts w:ascii="inter" w:hAnsi="inter" w:cs="Times New Roman"/>
                <w:sz w:val="24"/>
                <w:szCs w:val="24"/>
              </w:rPr>
              <w:t xml:space="preserve"> </w:t>
            </w:r>
            <w:r w:rsidR="006541C3">
              <w:rPr>
                <w:rFonts w:ascii="inter" w:hAnsi="inter" w:cs="Times New Roman"/>
                <w:sz w:val="24"/>
                <w:szCs w:val="24"/>
              </w:rPr>
              <w:t>-14</w:t>
            </w:r>
            <w:r w:rsidR="00FB7FA6" w:rsidRPr="00CD1A0C">
              <w:rPr>
                <w:rFonts w:ascii="inter" w:hAnsi="inter" w:cs="Times New Roman"/>
                <w:sz w:val="24"/>
                <w:szCs w:val="24"/>
              </w:rPr>
              <w:t xml:space="preserve"> </w:t>
            </w:r>
          </w:p>
        </w:tc>
      </w:tr>
      <w:tr w:rsidR="000C0E49" w:rsidRPr="00CD1A0C" w14:paraId="35B2B850" w14:textId="77777777" w:rsidTr="000C0E49">
        <w:trPr>
          <w:trHeight w:val="321"/>
          <w:jc w:val="center"/>
        </w:trPr>
        <w:tc>
          <w:tcPr>
            <w:tcW w:w="6262" w:type="dxa"/>
            <w:noWrap/>
            <w:hideMark/>
          </w:tcPr>
          <w:p w14:paraId="1FD13A07"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1.1.       Identification of Client/ Need/ Relevant Contemporary issue</w:t>
            </w:r>
          </w:p>
        </w:tc>
        <w:tc>
          <w:tcPr>
            <w:tcW w:w="2575" w:type="dxa"/>
            <w:noWrap/>
            <w:hideMark/>
          </w:tcPr>
          <w:p w14:paraId="38ABE666" w14:textId="0C1C4839" w:rsidR="000C0E49" w:rsidRPr="00CD1A0C" w:rsidRDefault="000C0E49" w:rsidP="000C0E49">
            <w:pPr>
              <w:rPr>
                <w:rFonts w:ascii="inter" w:hAnsi="inter" w:cs="Times New Roman"/>
                <w:sz w:val="24"/>
                <w:szCs w:val="24"/>
              </w:rPr>
            </w:pPr>
          </w:p>
        </w:tc>
      </w:tr>
      <w:tr w:rsidR="000C0E49" w:rsidRPr="00CD1A0C" w14:paraId="4C1F9C25" w14:textId="77777777" w:rsidTr="000C0E49">
        <w:trPr>
          <w:trHeight w:val="321"/>
          <w:jc w:val="center"/>
        </w:trPr>
        <w:tc>
          <w:tcPr>
            <w:tcW w:w="6262" w:type="dxa"/>
            <w:noWrap/>
            <w:hideMark/>
          </w:tcPr>
          <w:p w14:paraId="2455A610"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1.2.       Identification of Problem</w:t>
            </w:r>
          </w:p>
        </w:tc>
        <w:tc>
          <w:tcPr>
            <w:tcW w:w="2575" w:type="dxa"/>
            <w:noWrap/>
            <w:hideMark/>
          </w:tcPr>
          <w:p w14:paraId="04D074DB" w14:textId="340B6DAD" w:rsidR="000C0E49" w:rsidRPr="00CD1A0C" w:rsidRDefault="000C0E49" w:rsidP="000C0E49">
            <w:pPr>
              <w:rPr>
                <w:rFonts w:ascii="inter" w:hAnsi="inter" w:cs="Times New Roman"/>
                <w:sz w:val="24"/>
                <w:szCs w:val="24"/>
              </w:rPr>
            </w:pPr>
          </w:p>
        </w:tc>
      </w:tr>
      <w:tr w:rsidR="000C0E49" w:rsidRPr="00CD1A0C" w14:paraId="15FFADFA" w14:textId="77777777" w:rsidTr="000C0E49">
        <w:trPr>
          <w:trHeight w:val="321"/>
          <w:jc w:val="center"/>
        </w:trPr>
        <w:tc>
          <w:tcPr>
            <w:tcW w:w="6262" w:type="dxa"/>
            <w:noWrap/>
            <w:hideMark/>
          </w:tcPr>
          <w:p w14:paraId="73B6262F"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1.3.  Identification of Tasks</w:t>
            </w:r>
          </w:p>
        </w:tc>
        <w:tc>
          <w:tcPr>
            <w:tcW w:w="2575" w:type="dxa"/>
            <w:noWrap/>
            <w:hideMark/>
          </w:tcPr>
          <w:p w14:paraId="2DE3C4BF" w14:textId="357B5DD0" w:rsidR="000C0E49" w:rsidRPr="00CD1A0C" w:rsidRDefault="000C0E49" w:rsidP="000C0E49">
            <w:pPr>
              <w:rPr>
                <w:rFonts w:ascii="inter" w:hAnsi="inter" w:cs="Times New Roman"/>
                <w:sz w:val="24"/>
                <w:szCs w:val="24"/>
              </w:rPr>
            </w:pPr>
          </w:p>
        </w:tc>
      </w:tr>
      <w:tr w:rsidR="000C0E49" w:rsidRPr="00CD1A0C" w14:paraId="234A0FC3" w14:textId="77777777" w:rsidTr="000C0E49">
        <w:trPr>
          <w:trHeight w:val="321"/>
          <w:jc w:val="center"/>
        </w:trPr>
        <w:tc>
          <w:tcPr>
            <w:tcW w:w="6262" w:type="dxa"/>
            <w:noWrap/>
            <w:hideMark/>
          </w:tcPr>
          <w:p w14:paraId="0CC21A74"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1.4.  Timeline</w:t>
            </w:r>
          </w:p>
        </w:tc>
        <w:tc>
          <w:tcPr>
            <w:tcW w:w="2575" w:type="dxa"/>
            <w:noWrap/>
            <w:hideMark/>
          </w:tcPr>
          <w:p w14:paraId="0D7D8453" w14:textId="78C746CB" w:rsidR="000C0E49" w:rsidRPr="00CD1A0C" w:rsidRDefault="000C0E49" w:rsidP="000C0E49">
            <w:pPr>
              <w:rPr>
                <w:rFonts w:ascii="inter" w:hAnsi="inter" w:cs="Times New Roman"/>
                <w:sz w:val="24"/>
                <w:szCs w:val="24"/>
              </w:rPr>
            </w:pPr>
          </w:p>
        </w:tc>
      </w:tr>
      <w:tr w:rsidR="000C0E49" w:rsidRPr="00CD1A0C" w14:paraId="147B9475" w14:textId="77777777" w:rsidTr="000C0E49">
        <w:trPr>
          <w:trHeight w:val="321"/>
          <w:jc w:val="center"/>
        </w:trPr>
        <w:tc>
          <w:tcPr>
            <w:tcW w:w="6262" w:type="dxa"/>
            <w:noWrap/>
            <w:hideMark/>
          </w:tcPr>
          <w:p w14:paraId="6B4B7ABD"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CHAPTER 2. LITERATURE REVIEW/BACKGROUND STUDY</w:t>
            </w:r>
          </w:p>
        </w:tc>
        <w:tc>
          <w:tcPr>
            <w:tcW w:w="2575" w:type="dxa"/>
            <w:noWrap/>
            <w:hideMark/>
          </w:tcPr>
          <w:p w14:paraId="49B088C4" w14:textId="57CE35A3" w:rsidR="000C0E49" w:rsidRPr="00CD1A0C" w:rsidRDefault="000C0E49" w:rsidP="000C0E49">
            <w:pPr>
              <w:rPr>
                <w:rFonts w:ascii="inter" w:hAnsi="inter" w:cs="Times New Roman"/>
                <w:sz w:val="24"/>
                <w:szCs w:val="24"/>
              </w:rPr>
            </w:pPr>
            <w:r w:rsidRPr="00CD1A0C">
              <w:rPr>
                <w:rFonts w:ascii="inter" w:hAnsi="inter" w:cs="Times New Roman"/>
                <w:sz w:val="24"/>
                <w:szCs w:val="24"/>
              </w:rPr>
              <w:t>1</w:t>
            </w:r>
            <w:r w:rsidR="006541C3">
              <w:rPr>
                <w:rFonts w:ascii="inter" w:hAnsi="inter" w:cs="Times New Roman"/>
                <w:sz w:val="24"/>
                <w:szCs w:val="24"/>
              </w:rPr>
              <w:t>4</w:t>
            </w:r>
            <w:r w:rsidR="00FB7FA6" w:rsidRPr="00CD1A0C">
              <w:rPr>
                <w:rFonts w:ascii="inter" w:hAnsi="inter" w:cs="Times New Roman"/>
                <w:sz w:val="24"/>
                <w:szCs w:val="24"/>
              </w:rPr>
              <w:t xml:space="preserve"> – </w:t>
            </w:r>
            <w:r w:rsidR="006541C3">
              <w:rPr>
                <w:rFonts w:ascii="inter" w:hAnsi="inter" w:cs="Times New Roman"/>
                <w:sz w:val="24"/>
                <w:szCs w:val="24"/>
              </w:rPr>
              <w:t>19</w:t>
            </w:r>
            <w:r w:rsidR="00FB7FA6" w:rsidRPr="00CD1A0C">
              <w:rPr>
                <w:rFonts w:ascii="inter" w:hAnsi="inter" w:cs="Times New Roman"/>
                <w:sz w:val="24"/>
                <w:szCs w:val="24"/>
              </w:rPr>
              <w:t xml:space="preserve"> </w:t>
            </w:r>
          </w:p>
        </w:tc>
      </w:tr>
      <w:tr w:rsidR="000C0E49" w:rsidRPr="00CD1A0C" w14:paraId="686456C0" w14:textId="77777777" w:rsidTr="000C0E49">
        <w:trPr>
          <w:trHeight w:val="321"/>
          <w:jc w:val="center"/>
        </w:trPr>
        <w:tc>
          <w:tcPr>
            <w:tcW w:w="6262" w:type="dxa"/>
            <w:noWrap/>
            <w:hideMark/>
          </w:tcPr>
          <w:p w14:paraId="63FB0A65"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2.1.  Timeline of the reported problem</w:t>
            </w:r>
          </w:p>
        </w:tc>
        <w:tc>
          <w:tcPr>
            <w:tcW w:w="2575" w:type="dxa"/>
            <w:noWrap/>
            <w:hideMark/>
          </w:tcPr>
          <w:p w14:paraId="30CA9FE1" w14:textId="227C0AB6" w:rsidR="000C0E49" w:rsidRPr="00CD1A0C" w:rsidRDefault="000C0E49" w:rsidP="000C0E49">
            <w:pPr>
              <w:rPr>
                <w:rFonts w:ascii="inter" w:hAnsi="inter" w:cs="Times New Roman"/>
                <w:sz w:val="24"/>
                <w:szCs w:val="24"/>
              </w:rPr>
            </w:pPr>
          </w:p>
        </w:tc>
      </w:tr>
      <w:tr w:rsidR="000C0E49" w:rsidRPr="00CD1A0C" w14:paraId="47D79885" w14:textId="77777777" w:rsidTr="000C0E49">
        <w:trPr>
          <w:trHeight w:val="321"/>
          <w:jc w:val="center"/>
        </w:trPr>
        <w:tc>
          <w:tcPr>
            <w:tcW w:w="6262" w:type="dxa"/>
            <w:noWrap/>
            <w:hideMark/>
          </w:tcPr>
          <w:p w14:paraId="6C60DFAF"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2.2.  Existing solutions</w:t>
            </w:r>
          </w:p>
        </w:tc>
        <w:tc>
          <w:tcPr>
            <w:tcW w:w="2575" w:type="dxa"/>
            <w:noWrap/>
            <w:hideMark/>
          </w:tcPr>
          <w:p w14:paraId="5B7237E8" w14:textId="04F7984D" w:rsidR="000C0E49" w:rsidRPr="00CD1A0C" w:rsidRDefault="000C0E49" w:rsidP="000C0E49">
            <w:pPr>
              <w:rPr>
                <w:rFonts w:ascii="inter" w:hAnsi="inter" w:cs="Times New Roman"/>
                <w:sz w:val="24"/>
                <w:szCs w:val="24"/>
              </w:rPr>
            </w:pPr>
          </w:p>
        </w:tc>
      </w:tr>
      <w:tr w:rsidR="000C0E49" w:rsidRPr="00CD1A0C" w14:paraId="3B2DEF96" w14:textId="77777777" w:rsidTr="000C0E49">
        <w:trPr>
          <w:trHeight w:val="321"/>
          <w:jc w:val="center"/>
        </w:trPr>
        <w:tc>
          <w:tcPr>
            <w:tcW w:w="6262" w:type="dxa"/>
            <w:noWrap/>
            <w:hideMark/>
          </w:tcPr>
          <w:p w14:paraId="35030CF8"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2.3.    Bibliometric analysis</w:t>
            </w:r>
          </w:p>
        </w:tc>
        <w:tc>
          <w:tcPr>
            <w:tcW w:w="2575" w:type="dxa"/>
            <w:noWrap/>
            <w:hideMark/>
          </w:tcPr>
          <w:p w14:paraId="51155A16" w14:textId="272AFC58" w:rsidR="000C0E49" w:rsidRPr="00CD1A0C" w:rsidRDefault="000C0E49" w:rsidP="000C0E49">
            <w:pPr>
              <w:rPr>
                <w:rFonts w:ascii="inter" w:hAnsi="inter" w:cs="Times New Roman"/>
                <w:sz w:val="24"/>
                <w:szCs w:val="24"/>
              </w:rPr>
            </w:pPr>
          </w:p>
        </w:tc>
      </w:tr>
      <w:tr w:rsidR="000C0E49" w:rsidRPr="00CD1A0C" w14:paraId="44BF2B30" w14:textId="77777777" w:rsidTr="000C0E49">
        <w:trPr>
          <w:trHeight w:val="321"/>
          <w:jc w:val="center"/>
        </w:trPr>
        <w:tc>
          <w:tcPr>
            <w:tcW w:w="6262" w:type="dxa"/>
            <w:noWrap/>
            <w:hideMark/>
          </w:tcPr>
          <w:p w14:paraId="6C4D0F0D"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2.4.  Review Summary</w:t>
            </w:r>
          </w:p>
        </w:tc>
        <w:tc>
          <w:tcPr>
            <w:tcW w:w="2575" w:type="dxa"/>
            <w:noWrap/>
            <w:hideMark/>
          </w:tcPr>
          <w:p w14:paraId="63476373" w14:textId="51783B3C" w:rsidR="000C0E49" w:rsidRPr="00CD1A0C" w:rsidRDefault="000C0E49" w:rsidP="000C0E49">
            <w:pPr>
              <w:rPr>
                <w:rFonts w:ascii="inter" w:hAnsi="inter" w:cs="Times New Roman"/>
                <w:sz w:val="24"/>
                <w:szCs w:val="24"/>
              </w:rPr>
            </w:pPr>
          </w:p>
        </w:tc>
      </w:tr>
      <w:tr w:rsidR="000C0E49" w:rsidRPr="00CD1A0C" w14:paraId="7F9DBD7C" w14:textId="77777777" w:rsidTr="000C0E49">
        <w:trPr>
          <w:trHeight w:val="321"/>
          <w:jc w:val="center"/>
        </w:trPr>
        <w:tc>
          <w:tcPr>
            <w:tcW w:w="6262" w:type="dxa"/>
            <w:noWrap/>
            <w:hideMark/>
          </w:tcPr>
          <w:p w14:paraId="74E8A64D"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2.5.  Problem Definition</w:t>
            </w:r>
          </w:p>
        </w:tc>
        <w:tc>
          <w:tcPr>
            <w:tcW w:w="2575" w:type="dxa"/>
            <w:noWrap/>
            <w:hideMark/>
          </w:tcPr>
          <w:p w14:paraId="1C40DE52" w14:textId="6EB1BB5E" w:rsidR="000C0E49" w:rsidRPr="00CD1A0C" w:rsidRDefault="000C0E49" w:rsidP="000C0E49">
            <w:pPr>
              <w:rPr>
                <w:rFonts w:ascii="inter" w:hAnsi="inter" w:cs="Times New Roman"/>
                <w:sz w:val="24"/>
                <w:szCs w:val="24"/>
              </w:rPr>
            </w:pPr>
          </w:p>
        </w:tc>
      </w:tr>
      <w:tr w:rsidR="000C0E49" w:rsidRPr="00CD1A0C" w14:paraId="3F3032E6" w14:textId="77777777" w:rsidTr="000C0E49">
        <w:trPr>
          <w:trHeight w:val="321"/>
          <w:jc w:val="center"/>
        </w:trPr>
        <w:tc>
          <w:tcPr>
            <w:tcW w:w="6262" w:type="dxa"/>
            <w:noWrap/>
            <w:hideMark/>
          </w:tcPr>
          <w:p w14:paraId="617B4C1C"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2.6.  Goals/Objectives</w:t>
            </w:r>
          </w:p>
        </w:tc>
        <w:tc>
          <w:tcPr>
            <w:tcW w:w="2575" w:type="dxa"/>
            <w:noWrap/>
            <w:hideMark/>
          </w:tcPr>
          <w:p w14:paraId="5223B6FF" w14:textId="1EECDE27" w:rsidR="000C0E49" w:rsidRPr="00CD1A0C" w:rsidRDefault="000C0E49" w:rsidP="000C0E49">
            <w:pPr>
              <w:rPr>
                <w:rFonts w:ascii="inter" w:hAnsi="inter" w:cs="Times New Roman"/>
                <w:sz w:val="24"/>
                <w:szCs w:val="24"/>
              </w:rPr>
            </w:pPr>
          </w:p>
        </w:tc>
      </w:tr>
      <w:tr w:rsidR="000C0E49" w:rsidRPr="00CD1A0C" w14:paraId="7F91EFF1" w14:textId="77777777" w:rsidTr="000C0E49">
        <w:trPr>
          <w:trHeight w:val="321"/>
          <w:jc w:val="center"/>
        </w:trPr>
        <w:tc>
          <w:tcPr>
            <w:tcW w:w="6262" w:type="dxa"/>
            <w:noWrap/>
            <w:hideMark/>
          </w:tcPr>
          <w:p w14:paraId="371D685D"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CHAPTER 3. DESIGN FLOW/PROCESS</w:t>
            </w:r>
          </w:p>
        </w:tc>
        <w:tc>
          <w:tcPr>
            <w:tcW w:w="2575" w:type="dxa"/>
            <w:noWrap/>
            <w:hideMark/>
          </w:tcPr>
          <w:p w14:paraId="7E398435" w14:textId="761337B2" w:rsidR="000C0E49" w:rsidRPr="00CD1A0C" w:rsidRDefault="00FB7FA6" w:rsidP="000C0E49">
            <w:pPr>
              <w:rPr>
                <w:rFonts w:ascii="inter" w:hAnsi="inter" w:cs="Times New Roman"/>
                <w:sz w:val="24"/>
                <w:szCs w:val="24"/>
              </w:rPr>
            </w:pPr>
            <w:r w:rsidRPr="00CD1A0C">
              <w:rPr>
                <w:rFonts w:ascii="inter" w:hAnsi="inter" w:cs="Times New Roman"/>
                <w:sz w:val="24"/>
                <w:szCs w:val="24"/>
              </w:rPr>
              <w:t>2</w:t>
            </w:r>
            <w:r w:rsidR="006541C3">
              <w:rPr>
                <w:rFonts w:ascii="inter" w:hAnsi="inter" w:cs="Times New Roman"/>
                <w:sz w:val="24"/>
                <w:szCs w:val="24"/>
              </w:rPr>
              <w:t>0</w:t>
            </w:r>
            <w:r w:rsidRPr="00CD1A0C">
              <w:rPr>
                <w:rFonts w:ascii="inter" w:hAnsi="inter" w:cs="Times New Roman"/>
                <w:sz w:val="24"/>
                <w:szCs w:val="24"/>
              </w:rPr>
              <w:t xml:space="preserve"> – </w:t>
            </w:r>
            <w:r w:rsidR="00292FD0">
              <w:rPr>
                <w:rFonts w:ascii="inter" w:hAnsi="inter" w:cs="Times New Roman"/>
                <w:sz w:val="24"/>
                <w:szCs w:val="24"/>
              </w:rPr>
              <w:t>30</w:t>
            </w:r>
            <w:r w:rsidRPr="00CD1A0C">
              <w:rPr>
                <w:rFonts w:ascii="inter" w:hAnsi="inter" w:cs="Times New Roman"/>
                <w:sz w:val="24"/>
                <w:szCs w:val="24"/>
              </w:rPr>
              <w:t xml:space="preserve"> </w:t>
            </w:r>
          </w:p>
        </w:tc>
      </w:tr>
      <w:tr w:rsidR="000C0E49" w:rsidRPr="00CD1A0C" w14:paraId="26BE4509" w14:textId="77777777" w:rsidTr="000C0E49">
        <w:trPr>
          <w:trHeight w:val="321"/>
          <w:jc w:val="center"/>
        </w:trPr>
        <w:tc>
          <w:tcPr>
            <w:tcW w:w="6262" w:type="dxa"/>
            <w:noWrap/>
            <w:hideMark/>
          </w:tcPr>
          <w:p w14:paraId="1CAEF926"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Evaluation &amp; Selection of Specifications/Features</w:t>
            </w:r>
          </w:p>
        </w:tc>
        <w:tc>
          <w:tcPr>
            <w:tcW w:w="2575" w:type="dxa"/>
            <w:noWrap/>
            <w:hideMark/>
          </w:tcPr>
          <w:p w14:paraId="7F98DF5F" w14:textId="12CD9779" w:rsidR="000C0E49" w:rsidRPr="00CD1A0C" w:rsidRDefault="000C0E49" w:rsidP="000C0E49">
            <w:pPr>
              <w:rPr>
                <w:rFonts w:ascii="inter" w:hAnsi="inter" w:cs="Times New Roman"/>
                <w:sz w:val="24"/>
                <w:szCs w:val="24"/>
              </w:rPr>
            </w:pPr>
          </w:p>
        </w:tc>
      </w:tr>
      <w:tr w:rsidR="000C0E49" w:rsidRPr="00CD1A0C" w14:paraId="18378481" w14:textId="77777777" w:rsidTr="000C0E49">
        <w:trPr>
          <w:trHeight w:val="321"/>
          <w:jc w:val="center"/>
        </w:trPr>
        <w:tc>
          <w:tcPr>
            <w:tcW w:w="6262" w:type="dxa"/>
            <w:noWrap/>
            <w:hideMark/>
          </w:tcPr>
          <w:p w14:paraId="6C6B381E"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Design Constraints</w:t>
            </w:r>
          </w:p>
        </w:tc>
        <w:tc>
          <w:tcPr>
            <w:tcW w:w="2575" w:type="dxa"/>
            <w:noWrap/>
            <w:hideMark/>
          </w:tcPr>
          <w:p w14:paraId="6854CC89" w14:textId="6B393111" w:rsidR="000C0E49" w:rsidRPr="00CD1A0C" w:rsidRDefault="000C0E49" w:rsidP="000C0E49">
            <w:pPr>
              <w:rPr>
                <w:rFonts w:ascii="inter" w:hAnsi="inter" w:cs="Times New Roman"/>
                <w:sz w:val="24"/>
                <w:szCs w:val="24"/>
              </w:rPr>
            </w:pPr>
          </w:p>
        </w:tc>
      </w:tr>
      <w:tr w:rsidR="000C0E49" w:rsidRPr="00CD1A0C" w14:paraId="3065624E" w14:textId="77777777" w:rsidTr="000C0E49">
        <w:trPr>
          <w:trHeight w:val="321"/>
          <w:jc w:val="center"/>
        </w:trPr>
        <w:tc>
          <w:tcPr>
            <w:tcW w:w="6262" w:type="dxa"/>
            <w:noWrap/>
            <w:hideMark/>
          </w:tcPr>
          <w:p w14:paraId="24E30F73"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3.1.      Analysis of Features and finalization subject to constraints</w:t>
            </w:r>
          </w:p>
        </w:tc>
        <w:tc>
          <w:tcPr>
            <w:tcW w:w="2575" w:type="dxa"/>
            <w:noWrap/>
            <w:hideMark/>
          </w:tcPr>
          <w:p w14:paraId="35D4664D" w14:textId="3CD86F61" w:rsidR="000C0E49" w:rsidRPr="00CD1A0C" w:rsidRDefault="000C0E49" w:rsidP="000C0E49">
            <w:pPr>
              <w:rPr>
                <w:rFonts w:ascii="inter" w:hAnsi="inter" w:cs="Times New Roman"/>
                <w:sz w:val="24"/>
                <w:szCs w:val="24"/>
              </w:rPr>
            </w:pPr>
          </w:p>
        </w:tc>
      </w:tr>
      <w:tr w:rsidR="000C0E49" w:rsidRPr="00CD1A0C" w14:paraId="6CCE1AB0" w14:textId="77777777" w:rsidTr="000C0E49">
        <w:trPr>
          <w:trHeight w:val="321"/>
          <w:jc w:val="center"/>
        </w:trPr>
        <w:tc>
          <w:tcPr>
            <w:tcW w:w="6262" w:type="dxa"/>
            <w:noWrap/>
            <w:hideMark/>
          </w:tcPr>
          <w:p w14:paraId="3C790501"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3.2.      Design Flow.</w:t>
            </w:r>
          </w:p>
        </w:tc>
        <w:tc>
          <w:tcPr>
            <w:tcW w:w="2575" w:type="dxa"/>
            <w:noWrap/>
            <w:hideMark/>
          </w:tcPr>
          <w:p w14:paraId="09C1D9D3" w14:textId="626693AA" w:rsidR="000C0E49" w:rsidRPr="00CD1A0C" w:rsidRDefault="000C0E49" w:rsidP="000C0E49">
            <w:pPr>
              <w:rPr>
                <w:rFonts w:ascii="inter" w:hAnsi="inter" w:cs="Times New Roman"/>
                <w:sz w:val="24"/>
                <w:szCs w:val="24"/>
              </w:rPr>
            </w:pPr>
          </w:p>
        </w:tc>
      </w:tr>
      <w:tr w:rsidR="000C0E49" w:rsidRPr="00CD1A0C" w14:paraId="2D7CC596" w14:textId="77777777" w:rsidTr="000C0E49">
        <w:trPr>
          <w:trHeight w:val="321"/>
          <w:jc w:val="center"/>
        </w:trPr>
        <w:tc>
          <w:tcPr>
            <w:tcW w:w="6262" w:type="dxa"/>
            <w:noWrap/>
            <w:hideMark/>
          </w:tcPr>
          <w:p w14:paraId="39E2C421"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3.3.      Design selection</w:t>
            </w:r>
          </w:p>
        </w:tc>
        <w:tc>
          <w:tcPr>
            <w:tcW w:w="2575" w:type="dxa"/>
            <w:noWrap/>
            <w:hideMark/>
          </w:tcPr>
          <w:p w14:paraId="4B8AF8EF" w14:textId="554C7067" w:rsidR="000C0E49" w:rsidRPr="00CD1A0C" w:rsidRDefault="000C0E49" w:rsidP="000C0E49">
            <w:pPr>
              <w:rPr>
                <w:rFonts w:ascii="inter" w:hAnsi="inter" w:cs="Times New Roman"/>
                <w:sz w:val="24"/>
                <w:szCs w:val="24"/>
              </w:rPr>
            </w:pPr>
          </w:p>
        </w:tc>
      </w:tr>
      <w:tr w:rsidR="000C0E49" w:rsidRPr="00CD1A0C" w14:paraId="1C7010D5" w14:textId="77777777" w:rsidTr="000C0E49">
        <w:trPr>
          <w:trHeight w:val="321"/>
          <w:jc w:val="center"/>
        </w:trPr>
        <w:tc>
          <w:tcPr>
            <w:tcW w:w="6262" w:type="dxa"/>
            <w:noWrap/>
            <w:hideMark/>
          </w:tcPr>
          <w:p w14:paraId="26B4E063"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3.4.       Implementation plan/methodology</w:t>
            </w:r>
          </w:p>
        </w:tc>
        <w:tc>
          <w:tcPr>
            <w:tcW w:w="2575" w:type="dxa"/>
            <w:noWrap/>
            <w:hideMark/>
          </w:tcPr>
          <w:p w14:paraId="04110817" w14:textId="22F1FC18" w:rsidR="000C0E49" w:rsidRPr="00CD1A0C" w:rsidRDefault="000C0E49" w:rsidP="000C0E49">
            <w:pPr>
              <w:rPr>
                <w:rFonts w:ascii="inter" w:hAnsi="inter" w:cs="Times New Roman"/>
                <w:sz w:val="24"/>
                <w:szCs w:val="24"/>
              </w:rPr>
            </w:pPr>
          </w:p>
        </w:tc>
      </w:tr>
      <w:tr w:rsidR="000C0E49" w:rsidRPr="00CD1A0C" w14:paraId="55A770DF" w14:textId="77777777" w:rsidTr="000C0E49">
        <w:trPr>
          <w:trHeight w:val="321"/>
          <w:jc w:val="center"/>
        </w:trPr>
        <w:tc>
          <w:tcPr>
            <w:tcW w:w="6262" w:type="dxa"/>
            <w:noWrap/>
            <w:hideMark/>
          </w:tcPr>
          <w:p w14:paraId="124270E1"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CHAPTER 4. RESULTS ANALYSIS AND VALIDATION</w:t>
            </w:r>
          </w:p>
        </w:tc>
        <w:tc>
          <w:tcPr>
            <w:tcW w:w="2575" w:type="dxa"/>
            <w:noWrap/>
            <w:hideMark/>
          </w:tcPr>
          <w:p w14:paraId="19F135BE" w14:textId="6391E75B" w:rsidR="000C0E49" w:rsidRPr="00CD1A0C" w:rsidRDefault="00FB7FA6" w:rsidP="000C0E49">
            <w:pPr>
              <w:rPr>
                <w:rFonts w:ascii="inter" w:hAnsi="inter" w:cs="Times New Roman"/>
                <w:sz w:val="24"/>
                <w:szCs w:val="24"/>
              </w:rPr>
            </w:pPr>
            <w:r w:rsidRPr="00CD1A0C">
              <w:rPr>
                <w:rFonts w:ascii="inter" w:hAnsi="inter" w:cs="Times New Roman"/>
                <w:sz w:val="24"/>
                <w:szCs w:val="24"/>
              </w:rPr>
              <w:t>3</w:t>
            </w:r>
            <w:r w:rsidR="00292FD0">
              <w:rPr>
                <w:rFonts w:ascii="inter" w:hAnsi="inter" w:cs="Times New Roman"/>
                <w:sz w:val="24"/>
                <w:szCs w:val="24"/>
              </w:rPr>
              <w:t>1 - 37</w:t>
            </w:r>
          </w:p>
        </w:tc>
      </w:tr>
      <w:tr w:rsidR="000C0E49" w:rsidRPr="00CD1A0C" w14:paraId="24E8783A" w14:textId="77777777" w:rsidTr="000C0E49">
        <w:trPr>
          <w:trHeight w:val="321"/>
          <w:jc w:val="center"/>
        </w:trPr>
        <w:tc>
          <w:tcPr>
            <w:tcW w:w="6262" w:type="dxa"/>
            <w:noWrap/>
            <w:hideMark/>
          </w:tcPr>
          <w:p w14:paraId="13A1F35B"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rPr>
              <w:t>Implementation of solution</w:t>
            </w:r>
          </w:p>
        </w:tc>
        <w:tc>
          <w:tcPr>
            <w:tcW w:w="2575" w:type="dxa"/>
            <w:noWrap/>
            <w:hideMark/>
          </w:tcPr>
          <w:p w14:paraId="4701A374" w14:textId="1BF38036" w:rsidR="000C0E49" w:rsidRPr="00CD1A0C" w:rsidRDefault="000C0E49" w:rsidP="000C0E49">
            <w:pPr>
              <w:rPr>
                <w:rFonts w:ascii="inter" w:hAnsi="inter" w:cs="Times New Roman"/>
                <w:sz w:val="24"/>
                <w:szCs w:val="24"/>
              </w:rPr>
            </w:pPr>
          </w:p>
        </w:tc>
      </w:tr>
      <w:tr w:rsidR="000C0E49" w:rsidRPr="00CD1A0C" w14:paraId="184A80B3" w14:textId="77777777" w:rsidTr="000C0E49">
        <w:trPr>
          <w:trHeight w:val="321"/>
          <w:jc w:val="center"/>
        </w:trPr>
        <w:tc>
          <w:tcPr>
            <w:tcW w:w="6262" w:type="dxa"/>
            <w:noWrap/>
            <w:hideMark/>
          </w:tcPr>
          <w:p w14:paraId="05590FCE"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CHAPTER 5. CONCLUSION AND FUTURE WORK</w:t>
            </w:r>
          </w:p>
        </w:tc>
        <w:tc>
          <w:tcPr>
            <w:tcW w:w="2575" w:type="dxa"/>
            <w:noWrap/>
            <w:hideMark/>
          </w:tcPr>
          <w:p w14:paraId="44C0174B" w14:textId="22D88251" w:rsidR="000C0E49" w:rsidRPr="00CD1A0C" w:rsidRDefault="00292FD0" w:rsidP="000C0E49">
            <w:pPr>
              <w:rPr>
                <w:rFonts w:ascii="inter" w:hAnsi="inter" w:cs="Times New Roman"/>
                <w:sz w:val="24"/>
                <w:szCs w:val="24"/>
              </w:rPr>
            </w:pPr>
            <w:r>
              <w:rPr>
                <w:rFonts w:ascii="inter" w:hAnsi="inter" w:cs="Times New Roman"/>
                <w:sz w:val="24"/>
                <w:szCs w:val="24"/>
              </w:rPr>
              <w:t>38</w:t>
            </w:r>
            <w:r w:rsidR="00FB7FA6" w:rsidRPr="00CD1A0C">
              <w:rPr>
                <w:rFonts w:ascii="inter" w:hAnsi="inter" w:cs="Times New Roman"/>
                <w:sz w:val="24"/>
                <w:szCs w:val="24"/>
              </w:rPr>
              <w:t xml:space="preserve"> – </w:t>
            </w:r>
            <w:r>
              <w:rPr>
                <w:rFonts w:ascii="inter" w:hAnsi="inter" w:cs="Times New Roman"/>
                <w:sz w:val="24"/>
                <w:szCs w:val="24"/>
              </w:rPr>
              <w:t>41</w:t>
            </w:r>
          </w:p>
        </w:tc>
      </w:tr>
      <w:tr w:rsidR="000C0E49" w:rsidRPr="00CD1A0C" w14:paraId="0C05BD93" w14:textId="77777777" w:rsidTr="000C0E49">
        <w:trPr>
          <w:trHeight w:val="321"/>
          <w:jc w:val="center"/>
        </w:trPr>
        <w:tc>
          <w:tcPr>
            <w:tcW w:w="6262" w:type="dxa"/>
            <w:noWrap/>
            <w:hideMark/>
          </w:tcPr>
          <w:p w14:paraId="7D380E71"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5.1.  Conclusion</w:t>
            </w:r>
          </w:p>
        </w:tc>
        <w:tc>
          <w:tcPr>
            <w:tcW w:w="2575" w:type="dxa"/>
            <w:noWrap/>
            <w:hideMark/>
          </w:tcPr>
          <w:p w14:paraId="6A8F06D3" w14:textId="0D8F04EA" w:rsidR="000C0E49" w:rsidRPr="00CD1A0C" w:rsidRDefault="000C0E49" w:rsidP="000C0E49">
            <w:pPr>
              <w:rPr>
                <w:rFonts w:ascii="inter" w:hAnsi="inter" w:cs="Times New Roman"/>
                <w:sz w:val="24"/>
                <w:szCs w:val="24"/>
              </w:rPr>
            </w:pPr>
          </w:p>
        </w:tc>
      </w:tr>
      <w:tr w:rsidR="000C0E49" w:rsidRPr="00CD1A0C" w14:paraId="16066A84" w14:textId="77777777" w:rsidTr="000C0E49">
        <w:trPr>
          <w:trHeight w:val="321"/>
          <w:jc w:val="center"/>
        </w:trPr>
        <w:tc>
          <w:tcPr>
            <w:tcW w:w="6262" w:type="dxa"/>
            <w:noWrap/>
            <w:hideMark/>
          </w:tcPr>
          <w:p w14:paraId="5346599D"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5.2.  Future work</w:t>
            </w:r>
          </w:p>
        </w:tc>
        <w:tc>
          <w:tcPr>
            <w:tcW w:w="2575" w:type="dxa"/>
            <w:noWrap/>
            <w:hideMark/>
          </w:tcPr>
          <w:p w14:paraId="4CE8B221" w14:textId="4D0019FD" w:rsidR="000C0E49" w:rsidRPr="00CD1A0C" w:rsidRDefault="000C0E49" w:rsidP="000C0E49">
            <w:pPr>
              <w:rPr>
                <w:rFonts w:ascii="inter" w:hAnsi="inter" w:cs="Times New Roman"/>
                <w:sz w:val="24"/>
                <w:szCs w:val="24"/>
              </w:rPr>
            </w:pPr>
          </w:p>
        </w:tc>
      </w:tr>
      <w:tr w:rsidR="000C0E49" w:rsidRPr="00CD1A0C" w14:paraId="6C13DA1F" w14:textId="77777777" w:rsidTr="000C0E49">
        <w:trPr>
          <w:trHeight w:val="321"/>
          <w:jc w:val="center"/>
        </w:trPr>
        <w:tc>
          <w:tcPr>
            <w:tcW w:w="6262" w:type="dxa"/>
            <w:noWrap/>
            <w:hideMark/>
          </w:tcPr>
          <w:p w14:paraId="0F310B38" w14:textId="22300EB1"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REFERENCES</w:t>
            </w:r>
          </w:p>
        </w:tc>
        <w:tc>
          <w:tcPr>
            <w:tcW w:w="2575" w:type="dxa"/>
            <w:noWrap/>
            <w:hideMark/>
          </w:tcPr>
          <w:p w14:paraId="67881ED6" w14:textId="1A20D06E" w:rsidR="000C0E49" w:rsidRPr="00CD1A0C" w:rsidRDefault="006541C3">
            <w:pPr>
              <w:rPr>
                <w:rFonts w:ascii="inter" w:hAnsi="inter" w:cs="Times New Roman"/>
                <w:sz w:val="24"/>
                <w:szCs w:val="24"/>
              </w:rPr>
            </w:pPr>
            <w:r>
              <w:rPr>
                <w:rFonts w:ascii="inter" w:hAnsi="inter" w:cs="Times New Roman"/>
                <w:sz w:val="24"/>
                <w:szCs w:val="24"/>
              </w:rPr>
              <w:t>42</w:t>
            </w:r>
          </w:p>
        </w:tc>
      </w:tr>
      <w:tr w:rsidR="000C0E49" w:rsidRPr="00CD1A0C" w14:paraId="201772A1" w14:textId="77777777" w:rsidTr="000C0E49">
        <w:trPr>
          <w:trHeight w:val="321"/>
          <w:jc w:val="center"/>
        </w:trPr>
        <w:tc>
          <w:tcPr>
            <w:tcW w:w="6262" w:type="dxa"/>
            <w:noWrap/>
            <w:hideMark/>
          </w:tcPr>
          <w:p w14:paraId="50A3C40F" w14:textId="1C1918BA"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16 APPENDIXES</w:t>
            </w:r>
          </w:p>
        </w:tc>
        <w:tc>
          <w:tcPr>
            <w:tcW w:w="2575" w:type="dxa"/>
            <w:noWrap/>
            <w:hideMark/>
          </w:tcPr>
          <w:p w14:paraId="35A54366" w14:textId="124D6460" w:rsidR="000C0E49" w:rsidRPr="00CD1A0C" w:rsidRDefault="000C0E49" w:rsidP="000C0E49">
            <w:pPr>
              <w:rPr>
                <w:rFonts w:ascii="inter" w:hAnsi="inter" w:cs="Times New Roman"/>
                <w:sz w:val="24"/>
                <w:szCs w:val="24"/>
              </w:rPr>
            </w:pPr>
          </w:p>
        </w:tc>
      </w:tr>
      <w:tr w:rsidR="000C0E49" w:rsidRPr="00CD1A0C" w14:paraId="41B22168" w14:textId="77777777" w:rsidTr="000C0E49">
        <w:trPr>
          <w:trHeight w:val="321"/>
          <w:jc w:val="center"/>
        </w:trPr>
        <w:tc>
          <w:tcPr>
            <w:tcW w:w="6262" w:type="dxa"/>
            <w:noWrap/>
            <w:hideMark/>
          </w:tcPr>
          <w:p w14:paraId="3E954469"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1.      Plagiarism Report</w:t>
            </w:r>
          </w:p>
        </w:tc>
        <w:tc>
          <w:tcPr>
            <w:tcW w:w="2575" w:type="dxa"/>
            <w:noWrap/>
            <w:hideMark/>
          </w:tcPr>
          <w:p w14:paraId="7F6E3347" w14:textId="1998902B" w:rsidR="000C0E49" w:rsidRPr="00CD1A0C" w:rsidRDefault="000C0E49" w:rsidP="000C0E49">
            <w:pPr>
              <w:rPr>
                <w:rFonts w:ascii="inter" w:hAnsi="inter" w:cs="Times New Roman"/>
                <w:sz w:val="24"/>
                <w:szCs w:val="24"/>
              </w:rPr>
            </w:pPr>
          </w:p>
        </w:tc>
      </w:tr>
      <w:tr w:rsidR="000C0E49" w:rsidRPr="00CD1A0C" w14:paraId="7C8A9A84" w14:textId="77777777" w:rsidTr="000C0E49">
        <w:trPr>
          <w:trHeight w:val="321"/>
          <w:jc w:val="center"/>
        </w:trPr>
        <w:tc>
          <w:tcPr>
            <w:tcW w:w="6262" w:type="dxa"/>
            <w:noWrap/>
            <w:hideMark/>
          </w:tcPr>
          <w:p w14:paraId="69B85AEF"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2.      Design Checklist.</w:t>
            </w:r>
          </w:p>
        </w:tc>
        <w:tc>
          <w:tcPr>
            <w:tcW w:w="2575" w:type="dxa"/>
            <w:noWrap/>
            <w:hideMark/>
          </w:tcPr>
          <w:p w14:paraId="60857FF4" w14:textId="74FDA1D8" w:rsidR="000C0E49" w:rsidRPr="00CD1A0C" w:rsidRDefault="000C0E49" w:rsidP="000C0E49">
            <w:pPr>
              <w:rPr>
                <w:rFonts w:ascii="inter" w:hAnsi="inter" w:cs="Times New Roman"/>
                <w:sz w:val="24"/>
                <w:szCs w:val="24"/>
              </w:rPr>
            </w:pPr>
          </w:p>
        </w:tc>
      </w:tr>
      <w:tr w:rsidR="000C0E49" w:rsidRPr="00CD1A0C" w14:paraId="21A99A5C" w14:textId="77777777" w:rsidTr="000C0E49">
        <w:trPr>
          <w:trHeight w:val="321"/>
          <w:jc w:val="center"/>
        </w:trPr>
        <w:tc>
          <w:tcPr>
            <w:tcW w:w="6262" w:type="dxa"/>
            <w:noWrap/>
            <w:hideMark/>
          </w:tcPr>
          <w:p w14:paraId="6C56A2DA" w14:textId="77777777" w:rsidR="000C0E49" w:rsidRPr="00CD1A0C" w:rsidRDefault="000C0E49" w:rsidP="000C0E49">
            <w:pPr>
              <w:jc w:val="both"/>
              <w:rPr>
                <w:rFonts w:ascii="inter" w:hAnsi="inter" w:cs="Times New Roman"/>
                <w:sz w:val="24"/>
                <w:szCs w:val="24"/>
              </w:rPr>
            </w:pPr>
            <w:r w:rsidRPr="00CD1A0C">
              <w:rPr>
                <w:rFonts w:ascii="inter" w:hAnsi="inter" w:cs="Times New Roman"/>
                <w:sz w:val="24"/>
                <w:szCs w:val="24"/>
                <w:lang w:val="en-US"/>
              </w:rPr>
              <w:t>USER MANUAL</w:t>
            </w:r>
          </w:p>
        </w:tc>
        <w:tc>
          <w:tcPr>
            <w:tcW w:w="2575" w:type="dxa"/>
            <w:noWrap/>
            <w:hideMark/>
          </w:tcPr>
          <w:p w14:paraId="52B26A6C" w14:textId="6F4B9607" w:rsidR="000C0E49" w:rsidRPr="00CD1A0C" w:rsidRDefault="000C0E49" w:rsidP="000C0E49">
            <w:pPr>
              <w:rPr>
                <w:rFonts w:ascii="inter" w:hAnsi="inter" w:cs="Times New Roman"/>
                <w:sz w:val="24"/>
                <w:szCs w:val="24"/>
              </w:rPr>
            </w:pPr>
          </w:p>
        </w:tc>
      </w:tr>
    </w:tbl>
    <w:p w14:paraId="18B3D0AE" w14:textId="208CF5C8" w:rsidR="007434A7" w:rsidRPr="00CD1A0C" w:rsidRDefault="007434A7" w:rsidP="00F33370">
      <w:pPr>
        <w:rPr>
          <w:rFonts w:ascii="inter" w:hAnsi="inter" w:cs="Times New Roman"/>
          <w:b/>
          <w:bCs/>
          <w:sz w:val="24"/>
          <w:szCs w:val="24"/>
        </w:rPr>
      </w:pPr>
    </w:p>
    <w:p w14:paraId="7D99DADE" w14:textId="77777777" w:rsidR="000C0E49" w:rsidRPr="00CD1A0C" w:rsidRDefault="000C0E49"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p>
    <w:p w14:paraId="2F7121F2" w14:textId="77777777" w:rsidR="000C0E49" w:rsidRPr="00CD1A0C" w:rsidRDefault="000C0E49"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p>
    <w:p w14:paraId="1B59DECB" w14:textId="77777777" w:rsidR="000C0E49" w:rsidRPr="00CD1A0C" w:rsidRDefault="000C0E49"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p>
    <w:p w14:paraId="27803D49" w14:textId="77777777" w:rsidR="006D0AF6" w:rsidRPr="00CD1A0C" w:rsidRDefault="006D0AF6"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p>
    <w:p w14:paraId="5901C555" w14:textId="2121C49B" w:rsidR="005B027E" w:rsidRPr="00CD1A0C" w:rsidRDefault="005B027E"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r w:rsidRPr="00CD1A0C">
        <w:rPr>
          <w:rFonts w:ascii="inter" w:eastAsia="Times New Roman" w:hAnsi="inter" w:cs="Times New Roman"/>
          <w:kern w:val="0"/>
          <w:sz w:val="40"/>
          <w:szCs w:val="40"/>
          <w:lang w:val="en-US"/>
          <w14:ligatures w14:val="none"/>
        </w:rPr>
        <w:t xml:space="preserve">List of Figures </w:t>
      </w:r>
    </w:p>
    <w:p w14:paraId="33FC3F19" w14:textId="77777777" w:rsidR="005B027E" w:rsidRPr="00CD1A0C" w:rsidRDefault="005B027E" w:rsidP="005B027E">
      <w:pPr>
        <w:widowControl w:val="0"/>
        <w:autoSpaceDE w:val="0"/>
        <w:autoSpaceDN w:val="0"/>
        <w:spacing w:after="0" w:line="240" w:lineRule="auto"/>
        <w:jc w:val="center"/>
        <w:rPr>
          <w:rFonts w:ascii="inter" w:eastAsia="Times New Roman" w:hAnsi="inter" w:cs="Times New Roman"/>
          <w:kern w:val="0"/>
          <w:sz w:val="40"/>
          <w:szCs w:val="40"/>
          <w:lang w:val="en-US"/>
          <w14:ligatures w14:val="none"/>
        </w:rPr>
      </w:pPr>
    </w:p>
    <w:tbl>
      <w:tblPr>
        <w:tblStyle w:val="TableGrid"/>
        <w:tblW w:w="10095" w:type="dxa"/>
        <w:tblLook w:val="04A0" w:firstRow="1" w:lastRow="0" w:firstColumn="1" w:lastColumn="0" w:noHBand="0" w:noVBand="1"/>
      </w:tblPr>
      <w:tblGrid>
        <w:gridCol w:w="1926"/>
        <w:gridCol w:w="5797"/>
        <w:gridCol w:w="2372"/>
      </w:tblGrid>
      <w:tr w:rsidR="00FC0A0A" w:rsidRPr="00CD1A0C" w14:paraId="07901F21" w14:textId="77777777" w:rsidTr="00FC0A0A">
        <w:trPr>
          <w:trHeight w:val="662"/>
        </w:trPr>
        <w:tc>
          <w:tcPr>
            <w:tcW w:w="1926" w:type="dxa"/>
            <w:noWrap/>
            <w:hideMark/>
          </w:tcPr>
          <w:p w14:paraId="1657F3DB" w14:textId="77777777" w:rsidR="005B027E" w:rsidRPr="00CD1A0C" w:rsidRDefault="005B027E" w:rsidP="005B027E">
            <w:pPr>
              <w:widowControl w:val="0"/>
              <w:autoSpaceDE w:val="0"/>
              <w:autoSpaceDN w:val="0"/>
              <w:rPr>
                <w:rFonts w:ascii="inter" w:eastAsia="Times New Roman" w:hAnsi="inter" w:cs="Times New Roman"/>
                <w:b/>
                <w:bCs/>
                <w:kern w:val="0"/>
                <w:sz w:val="24"/>
                <w:szCs w:val="32"/>
                <w14:ligatures w14:val="none"/>
              </w:rPr>
            </w:pPr>
            <w:r w:rsidRPr="00CD1A0C">
              <w:rPr>
                <w:rFonts w:ascii="inter" w:eastAsia="Times New Roman" w:hAnsi="inter" w:cs="Times New Roman"/>
                <w:b/>
                <w:bCs/>
                <w:kern w:val="0"/>
                <w:sz w:val="24"/>
                <w:szCs w:val="32"/>
                <w14:ligatures w14:val="none"/>
              </w:rPr>
              <w:t>S.NO</w:t>
            </w:r>
          </w:p>
        </w:tc>
        <w:tc>
          <w:tcPr>
            <w:tcW w:w="5797" w:type="dxa"/>
            <w:noWrap/>
            <w:hideMark/>
          </w:tcPr>
          <w:p w14:paraId="4732CA89" w14:textId="77777777" w:rsidR="005B027E" w:rsidRPr="00CD1A0C" w:rsidRDefault="005B027E" w:rsidP="005B027E">
            <w:pPr>
              <w:widowControl w:val="0"/>
              <w:autoSpaceDE w:val="0"/>
              <w:autoSpaceDN w:val="0"/>
              <w:rPr>
                <w:rFonts w:ascii="inter" w:eastAsia="Times New Roman" w:hAnsi="inter" w:cs="Times New Roman"/>
                <w:b/>
                <w:bCs/>
                <w:kern w:val="0"/>
                <w:sz w:val="24"/>
                <w:szCs w:val="32"/>
                <w14:ligatures w14:val="none"/>
              </w:rPr>
            </w:pPr>
            <w:r w:rsidRPr="00CD1A0C">
              <w:rPr>
                <w:rFonts w:ascii="inter" w:eastAsia="Times New Roman" w:hAnsi="inter" w:cs="Times New Roman"/>
                <w:b/>
                <w:bCs/>
                <w:kern w:val="0"/>
                <w:sz w:val="24"/>
                <w:szCs w:val="32"/>
                <w14:ligatures w14:val="none"/>
              </w:rPr>
              <w:t>FIGURE DESCRIPTION</w:t>
            </w:r>
          </w:p>
        </w:tc>
        <w:tc>
          <w:tcPr>
            <w:tcW w:w="2372" w:type="dxa"/>
            <w:noWrap/>
            <w:hideMark/>
          </w:tcPr>
          <w:p w14:paraId="0290C988" w14:textId="77777777" w:rsidR="005B027E" w:rsidRPr="00CD1A0C" w:rsidRDefault="005B027E" w:rsidP="005B027E">
            <w:pPr>
              <w:widowControl w:val="0"/>
              <w:autoSpaceDE w:val="0"/>
              <w:autoSpaceDN w:val="0"/>
              <w:rPr>
                <w:rFonts w:ascii="inter" w:eastAsia="Times New Roman" w:hAnsi="inter" w:cs="Times New Roman"/>
                <w:b/>
                <w:bCs/>
                <w:kern w:val="0"/>
                <w:sz w:val="24"/>
                <w:szCs w:val="32"/>
                <w14:ligatures w14:val="none"/>
              </w:rPr>
            </w:pPr>
            <w:r w:rsidRPr="00CD1A0C">
              <w:rPr>
                <w:rFonts w:ascii="inter" w:eastAsia="Times New Roman" w:hAnsi="inter" w:cs="Times New Roman"/>
                <w:b/>
                <w:bCs/>
                <w:kern w:val="0"/>
                <w:sz w:val="24"/>
                <w:szCs w:val="32"/>
                <w14:ligatures w14:val="none"/>
              </w:rPr>
              <w:t xml:space="preserve"> PAGE NO</w:t>
            </w:r>
          </w:p>
        </w:tc>
      </w:tr>
      <w:tr w:rsidR="00FC0A0A" w:rsidRPr="00CD1A0C" w14:paraId="25455D48" w14:textId="77777777" w:rsidTr="00FC0A0A">
        <w:trPr>
          <w:trHeight w:val="662"/>
        </w:trPr>
        <w:tc>
          <w:tcPr>
            <w:tcW w:w="1926" w:type="dxa"/>
            <w:noWrap/>
            <w:hideMark/>
          </w:tcPr>
          <w:p w14:paraId="3F06FBB9" w14:textId="15263521" w:rsidR="005B027E" w:rsidRPr="00CD1A0C" w:rsidRDefault="005B027E"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Figure </w:t>
            </w:r>
            <w:r w:rsidR="00FC0A0A" w:rsidRPr="00CD1A0C">
              <w:rPr>
                <w:rFonts w:ascii="inter" w:eastAsia="Times New Roman" w:hAnsi="inter" w:cs="Times New Roman"/>
                <w:kern w:val="0"/>
                <w:sz w:val="24"/>
                <w:szCs w:val="32"/>
                <w14:ligatures w14:val="none"/>
              </w:rPr>
              <w:t>1</w:t>
            </w:r>
            <w:r w:rsidRPr="00CD1A0C">
              <w:rPr>
                <w:rFonts w:ascii="inter" w:eastAsia="Times New Roman" w:hAnsi="inter" w:cs="Times New Roman"/>
                <w:kern w:val="0"/>
                <w:sz w:val="24"/>
                <w:szCs w:val="32"/>
                <w14:ligatures w14:val="none"/>
              </w:rPr>
              <w:t>:</w:t>
            </w:r>
          </w:p>
        </w:tc>
        <w:tc>
          <w:tcPr>
            <w:tcW w:w="5797" w:type="dxa"/>
            <w:noWrap/>
            <w:hideMark/>
          </w:tcPr>
          <w:p w14:paraId="09F3C4AA" w14:textId="0A026C58" w:rsidR="005B027E" w:rsidRPr="00CD1A0C" w:rsidRDefault="00FC0A0A"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Table 1. Timeline of the project</w:t>
            </w:r>
          </w:p>
        </w:tc>
        <w:tc>
          <w:tcPr>
            <w:tcW w:w="2372" w:type="dxa"/>
            <w:noWrap/>
            <w:hideMark/>
          </w:tcPr>
          <w:p w14:paraId="67CC577E" w14:textId="6D97A918" w:rsidR="005B027E" w:rsidRPr="00CD1A0C" w:rsidRDefault="00FC0A0A"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1</w:t>
            </w:r>
            <w:r w:rsidR="00CD1A0C">
              <w:rPr>
                <w:rFonts w:ascii="inter" w:eastAsia="Times New Roman" w:hAnsi="inter" w:cs="Times New Roman"/>
                <w:kern w:val="0"/>
                <w:sz w:val="24"/>
                <w:szCs w:val="32"/>
                <w14:ligatures w14:val="none"/>
              </w:rPr>
              <w:t>4</w:t>
            </w:r>
            <w:r w:rsidRPr="00CD1A0C">
              <w:rPr>
                <w:rFonts w:ascii="inter" w:eastAsia="Times New Roman" w:hAnsi="inter" w:cs="Times New Roman"/>
                <w:kern w:val="0"/>
                <w:sz w:val="24"/>
                <w:szCs w:val="32"/>
                <w14:ligatures w14:val="none"/>
              </w:rPr>
              <w:t xml:space="preserve"> </w:t>
            </w:r>
          </w:p>
        </w:tc>
      </w:tr>
      <w:tr w:rsidR="00FC0A0A" w:rsidRPr="00CD1A0C" w14:paraId="1BD9CF75" w14:textId="77777777" w:rsidTr="006541C3">
        <w:trPr>
          <w:trHeight w:val="635"/>
        </w:trPr>
        <w:tc>
          <w:tcPr>
            <w:tcW w:w="1926" w:type="dxa"/>
            <w:noWrap/>
            <w:hideMark/>
          </w:tcPr>
          <w:p w14:paraId="71186B32" w14:textId="76F4A467" w:rsidR="005B027E" w:rsidRPr="00CD1A0C" w:rsidRDefault="005B027E"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Figure </w:t>
            </w:r>
            <w:r w:rsidR="00FC0A0A" w:rsidRPr="00CD1A0C">
              <w:rPr>
                <w:rFonts w:ascii="inter" w:eastAsia="Times New Roman" w:hAnsi="inter" w:cs="Times New Roman"/>
                <w:kern w:val="0"/>
                <w:sz w:val="24"/>
                <w:szCs w:val="32"/>
                <w14:ligatures w14:val="none"/>
              </w:rPr>
              <w:t>2</w:t>
            </w:r>
            <w:r w:rsidRPr="00CD1A0C">
              <w:rPr>
                <w:rFonts w:ascii="inter" w:eastAsia="Times New Roman" w:hAnsi="inter" w:cs="Times New Roman"/>
                <w:kern w:val="0"/>
                <w:sz w:val="24"/>
                <w:szCs w:val="32"/>
                <w14:ligatures w14:val="none"/>
              </w:rPr>
              <w:t>:</w:t>
            </w:r>
          </w:p>
        </w:tc>
        <w:tc>
          <w:tcPr>
            <w:tcW w:w="5797" w:type="dxa"/>
            <w:noWrap/>
            <w:hideMark/>
          </w:tcPr>
          <w:p w14:paraId="50D54769" w14:textId="123F95D4" w:rsidR="005B027E" w:rsidRPr="00CD1A0C" w:rsidRDefault="00FC0A0A"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Table 2: </w:t>
            </w:r>
            <w:r w:rsidR="006541C3" w:rsidRPr="006541C3">
              <w:rPr>
                <w:rFonts w:ascii="inter" w:eastAsia="Times New Roman" w:hAnsi="inter" w:cs="Times New Roman"/>
                <w:kern w:val="0"/>
                <w:sz w:val="24"/>
                <w:szCs w:val="32"/>
                <w14:ligatures w14:val="none"/>
              </w:rPr>
              <w:t>Goals/Objectives</w:t>
            </w:r>
          </w:p>
        </w:tc>
        <w:tc>
          <w:tcPr>
            <w:tcW w:w="2372" w:type="dxa"/>
            <w:noWrap/>
            <w:hideMark/>
          </w:tcPr>
          <w:p w14:paraId="212176DD" w14:textId="02CC3791" w:rsidR="005B027E" w:rsidRPr="00CD1A0C" w:rsidRDefault="006541C3" w:rsidP="005B027E">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19</w:t>
            </w:r>
          </w:p>
        </w:tc>
      </w:tr>
      <w:tr w:rsidR="00304E10" w:rsidRPr="00CD1A0C" w14:paraId="4065AB2E" w14:textId="77777777" w:rsidTr="00FC0A0A">
        <w:trPr>
          <w:trHeight w:val="662"/>
        </w:trPr>
        <w:tc>
          <w:tcPr>
            <w:tcW w:w="1926" w:type="dxa"/>
            <w:noWrap/>
          </w:tcPr>
          <w:p w14:paraId="7ECED17C" w14:textId="1250EBE7" w:rsidR="00304E10" w:rsidRPr="00CD1A0C" w:rsidRDefault="00304E10"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Figure 3:</w:t>
            </w:r>
          </w:p>
        </w:tc>
        <w:tc>
          <w:tcPr>
            <w:tcW w:w="5797" w:type="dxa"/>
            <w:noWrap/>
          </w:tcPr>
          <w:p w14:paraId="302E35A4" w14:textId="77777777" w:rsidR="00304E10" w:rsidRPr="00CD1A0C" w:rsidRDefault="00304E10" w:rsidP="00304E10">
            <w:pPr>
              <w:widowControl w:val="0"/>
              <w:autoSpaceDE w:val="0"/>
              <w:autoSpaceDN w:val="0"/>
              <w:rPr>
                <w:rFonts w:ascii="inter" w:eastAsia="Times New Roman" w:hAnsi="inter" w:cs="Times New Roman"/>
                <w:kern w:val="0"/>
                <w:sz w:val="24"/>
                <w:szCs w:val="32"/>
                <w14:ligatures w14:val="none"/>
              </w:rPr>
            </w:pPr>
          </w:p>
          <w:p w14:paraId="5F4780C0" w14:textId="7772A8E5" w:rsidR="00304E10" w:rsidRPr="00CD1A0C" w:rsidRDefault="00304E10" w:rsidP="00304E10">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Table 3</w:t>
            </w:r>
            <w:r w:rsidR="006541C3" w:rsidRPr="006541C3">
              <w:rPr>
                <w:rFonts w:ascii="inter" w:hAnsi="inter" w:cs="Times New Roman"/>
                <w:sz w:val="24"/>
                <w:szCs w:val="24"/>
              </w:rPr>
              <w:t>: Comparatives study of some papers as per their focus and main parameters</w:t>
            </w:r>
          </w:p>
        </w:tc>
        <w:tc>
          <w:tcPr>
            <w:tcW w:w="2372" w:type="dxa"/>
            <w:noWrap/>
          </w:tcPr>
          <w:p w14:paraId="55232595" w14:textId="52FC0459" w:rsidR="00304E10" w:rsidRPr="00CD1A0C" w:rsidRDefault="006541C3" w:rsidP="005B027E">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19</w:t>
            </w:r>
          </w:p>
        </w:tc>
      </w:tr>
      <w:tr w:rsidR="004C3842" w:rsidRPr="00CD1A0C" w14:paraId="7D26D60A" w14:textId="77777777" w:rsidTr="00FC0A0A">
        <w:trPr>
          <w:trHeight w:val="662"/>
        </w:trPr>
        <w:tc>
          <w:tcPr>
            <w:tcW w:w="1926" w:type="dxa"/>
            <w:noWrap/>
          </w:tcPr>
          <w:p w14:paraId="33EBB971" w14:textId="4C889341" w:rsidR="004C3842" w:rsidRPr="00CD1A0C" w:rsidRDefault="004C3842"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Figure 4: </w:t>
            </w:r>
          </w:p>
        </w:tc>
        <w:tc>
          <w:tcPr>
            <w:tcW w:w="5797" w:type="dxa"/>
            <w:noWrap/>
          </w:tcPr>
          <w:p w14:paraId="75360142" w14:textId="5FC2965C" w:rsidR="004C3842" w:rsidRPr="00CD1A0C" w:rsidRDefault="006541C3" w:rsidP="00304E10">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Image from the dataset, moderate demented</w:t>
            </w:r>
            <w:r w:rsidR="004C3842" w:rsidRPr="00CD1A0C">
              <w:rPr>
                <w:rFonts w:ascii="inter" w:eastAsia="Times New Roman" w:hAnsi="inter" w:cs="Times New Roman"/>
                <w:kern w:val="0"/>
                <w:sz w:val="24"/>
                <w:szCs w:val="32"/>
                <w14:ligatures w14:val="none"/>
              </w:rPr>
              <w:t xml:space="preserve"> </w:t>
            </w:r>
          </w:p>
        </w:tc>
        <w:tc>
          <w:tcPr>
            <w:tcW w:w="2372" w:type="dxa"/>
            <w:noWrap/>
          </w:tcPr>
          <w:p w14:paraId="33DB3FAE" w14:textId="47DA5310" w:rsidR="004C3842" w:rsidRPr="00CD1A0C" w:rsidRDefault="006541C3" w:rsidP="005B027E">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11</w:t>
            </w:r>
          </w:p>
        </w:tc>
      </w:tr>
      <w:tr w:rsidR="006541C3" w:rsidRPr="00CD1A0C" w14:paraId="08681EFC" w14:textId="77777777" w:rsidTr="00FC0A0A">
        <w:trPr>
          <w:trHeight w:val="662"/>
        </w:trPr>
        <w:tc>
          <w:tcPr>
            <w:tcW w:w="1926" w:type="dxa"/>
            <w:noWrap/>
            <w:hideMark/>
          </w:tcPr>
          <w:p w14:paraId="0DF886CF" w14:textId="15006B70" w:rsidR="006541C3" w:rsidRPr="00CD1A0C" w:rsidRDefault="006541C3" w:rsidP="006541C3">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Figure 5:</w:t>
            </w:r>
          </w:p>
        </w:tc>
        <w:tc>
          <w:tcPr>
            <w:tcW w:w="5797" w:type="dxa"/>
            <w:noWrap/>
            <w:hideMark/>
          </w:tcPr>
          <w:p w14:paraId="12587BBC" w14:textId="1D4AC69A" w:rsidR="006541C3" w:rsidRPr="00CD1A0C" w:rsidRDefault="006541C3" w:rsidP="006541C3">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Code for the research </w:t>
            </w:r>
          </w:p>
        </w:tc>
        <w:tc>
          <w:tcPr>
            <w:tcW w:w="2372" w:type="dxa"/>
            <w:noWrap/>
            <w:hideMark/>
          </w:tcPr>
          <w:p w14:paraId="678F882D" w14:textId="2F361471" w:rsidR="006541C3" w:rsidRPr="00CD1A0C" w:rsidRDefault="006541C3" w:rsidP="006541C3">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26-31</w:t>
            </w:r>
          </w:p>
        </w:tc>
      </w:tr>
      <w:tr w:rsidR="00FC0A0A" w:rsidRPr="00CD1A0C" w14:paraId="17898A8C" w14:textId="77777777" w:rsidTr="00FC0A0A">
        <w:trPr>
          <w:trHeight w:val="662"/>
        </w:trPr>
        <w:tc>
          <w:tcPr>
            <w:tcW w:w="1926" w:type="dxa"/>
            <w:noWrap/>
            <w:hideMark/>
          </w:tcPr>
          <w:p w14:paraId="1D796DF5" w14:textId="789DB3BE" w:rsidR="005B027E" w:rsidRPr="00CD1A0C" w:rsidRDefault="005B027E" w:rsidP="005B027E">
            <w:pPr>
              <w:widowControl w:val="0"/>
              <w:autoSpaceDE w:val="0"/>
              <w:autoSpaceDN w:val="0"/>
              <w:rPr>
                <w:rFonts w:ascii="inter" w:eastAsia="Times New Roman" w:hAnsi="inter" w:cs="Times New Roman"/>
                <w:kern w:val="0"/>
                <w:sz w:val="24"/>
                <w:szCs w:val="32"/>
                <w14:ligatures w14:val="none"/>
              </w:rPr>
            </w:pPr>
            <w:r w:rsidRPr="00CD1A0C">
              <w:rPr>
                <w:rFonts w:ascii="inter" w:eastAsia="Times New Roman" w:hAnsi="inter" w:cs="Times New Roman"/>
                <w:kern w:val="0"/>
                <w:sz w:val="24"/>
                <w:szCs w:val="32"/>
                <w14:ligatures w14:val="none"/>
              </w:rPr>
              <w:t xml:space="preserve">Figure </w:t>
            </w:r>
            <w:r w:rsidR="004C3842" w:rsidRPr="00CD1A0C">
              <w:rPr>
                <w:rFonts w:ascii="inter" w:eastAsia="Times New Roman" w:hAnsi="inter" w:cs="Times New Roman"/>
                <w:kern w:val="0"/>
                <w:sz w:val="24"/>
                <w:szCs w:val="32"/>
                <w14:ligatures w14:val="none"/>
              </w:rPr>
              <w:t>6</w:t>
            </w:r>
            <w:r w:rsidRPr="00CD1A0C">
              <w:rPr>
                <w:rFonts w:ascii="inter" w:eastAsia="Times New Roman" w:hAnsi="inter" w:cs="Times New Roman"/>
                <w:kern w:val="0"/>
                <w:sz w:val="24"/>
                <w:szCs w:val="32"/>
                <w14:ligatures w14:val="none"/>
              </w:rPr>
              <w:t>:</w:t>
            </w:r>
          </w:p>
        </w:tc>
        <w:tc>
          <w:tcPr>
            <w:tcW w:w="5797" w:type="dxa"/>
            <w:noWrap/>
            <w:hideMark/>
          </w:tcPr>
          <w:p w14:paraId="567C239F" w14:textId="1D4BEAD9" w:rsidR="005B027E" w:rsidRPr="00CD1A0C" w:rsidRDefault="006541C3" w:rsidP="005B027E">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Cumulative Variance</w:t>
            </w:r>
          </w:p>
        </w:tc>
        <w:tc>
          <w:tcPr>
            <w:tcW w:w="2372" w:type="dxa"/>
            <w:noWrap/>
            <w:hideMark/>
          </w:tcPr>
          <w:p w14:paraId="736F7FDF" w14:textId="72DAE848" w:rsidR="005B027E" w:rsidRPr="00CD1A0C" w:rsidRDefault="006541C3" w:rsidP="005B027E">
            <w:pPr>
              <w:widowControl w:val="0"/>
              <w:autoSpaceDE w:val="0"/>
              <w:autoSpaceDN w:val="0"/>
              <w:rPr>
                <w:rFonts w:ascii="inter" w:eastAsia="Times New Roman" w:hAnsi="inter" w:cs="Times New Roman"/>
                <w:kern w:val="0"/>
                <w:sz w:val="24"/>
                <w:szCs w:val="32"/>
                <w14:ligatures w14:val="none"/>
              </w:rPr>
            </w:pPr>
            <w:r>
              <w:rPr>
                <w:rFonts w:ascii="inter" w:eastAsia="Times New Roman" w:hAnsi="inter" w:cs="Times New Roman"/>
                <w:kern w:val="0"/>
                <w:sz w:val="24"/>
                <w:szCs w:val="32"/>
                <w14:ligatures w14:val="none"/>
              </w:rPr>
              <w:t>34</w:t>
            </w:r>
          </w:p>
        </w:tc>
      </w:tr>
    </w:tbl>
    <w:p w14:paraId="5B45D79D" w14:textId="77777777" w:rsidR="00DE3406" w:rsidRDefault="00DE3406" w:rsidP="006E18D3">
      <w:pPr>
        <w:jc w:val="center"/>
        <w:rPr>
          <w:rFonts w:ascii="inter" w:hAnsi="inter" w:cs="Times New Roman"/>
          <w:b/>
          <w:bCs/>
          <w:sz w:val="24"/>
          <w:szCs w:val="24"/>
        </w:rPr>
      </w:pPr>
    </w:p>
    <w:p w14:paraId="6187C481" w14:textId="77777777" w:rsidR="00066372" w:rsidRDefault="00066372" w:rsidP="006E18D3">
      <w:pPr>
        <w:jc w:val="center"/>
        <w:rPr>
          <w:rFonts w:ascii="inter" w:hAnsi="inter" w:cs="Times New Roman"/>
          <w:b/>
          <w:bCs/>
          <w:sz w:val="24"/>
          <w:szCs w:val="24"/>
        </w:rPr>
      </w:pPr>
    </w:p>
    <w:p w14:paraId="48BFBC24" w14:textId="77777777" w:rsidR="00066372" w:rsidRDefault="00066372" w:rsidP="006E18D3">
      <w:pPr>
        <w:jc w:val="center"/>
        <w:rPr>
          <w:rFonts w:ascii="inter" w:hAnsi="inter" w:cs="Times New Roman"/>
          <w:b/>
          <w:bCs/>
          <w:sz w:val="24"/>
          <w:szCs w:val="24"/>
        </w:rPr>
      </w:pPr>
    </w:p>
    <w:p w14:paraId="13EB671C" w14:textId="77777777" w:rsidR="00066372" w:rsidRDefault="00066372" w:rsidP="006E18D3">
      <w:pPr>
        <w:jc w:val="center"/>
        <w:rPr>
          <w:rFonts w:ascii="inter" w:hAnsi="inter" w:cs="Times New Roman"/>
          <w:b/>
          <w:bCs/>
          <w:sz w:val="24"/>
          <w:szCs w:val="24"/>
        </w:rPr>
      </w:pPr>
    </w:p>
    <w:p w14:paraId="3BE06E10" w14:textId="77777777" w:rsidR="00066372" w:rsidRDefault="00066372" w:rsidP="006E18D3">
      <w:pPr>
        <w:jc w:val="center"/>
        <w:rPr>
          <w:rFonts w:ascii="inter" w:hAnsi="inter" w:cs="Times New Roman"/>
          <w:b/>
          <w:bCs/>
          <w:sz w:val="24"/>
          <w:szCs w:val="24"/>
        </w:rPr>
      </w:pPr>
    </w:p>
    <w:p w14:paraId="7645BE11" w14:textId="77777777" w:rsidR="00066372" w:rsidRDefault="00066372" w:rsidP="006E18D3">
      <w:pPr>
        <w:jc w:val="center"/>
        <w:rPr>
          <w:rFonts w:ascii="inter" w:hAnsi="inter" w:cs="Times New Roman"/>
          <w:b/>
          <w:bCs/>
          <w:sz w:val="24"/>
          <w:szCs w:val="24"/>
        </w:rPr>
      </w:pPr>
    </w:p>
    <w:p w14:paraId="73D130D2" w14:textId="77777777" w:rsidR="00CD1A0C" w:rsidRDefault="00CD1A0C" w:rsidP="006E18D3">
      <w:pPr>
        <w:jc w:val="center"/>
        <w:rPr>
          <w:rFonts w:ascii="inter" w:hAnsi="inter" w:cs="Times New Roman"/>
          <w:b/>
          <w:bCs/>
          <w:sz w:val="24"/>
          <w:szCs w:val="24"/>
        </w:rPr>
      </w:pPr>
    </w:p>
    <w:p w14:paraId="442A9712" w14:textId="77777777" w:rsidR="00CD1A0C" w:rsidRDefault="00CD1A0C" w:rsidP="006E18D3">
      <w:pPr>
        <w:jc w:val="center"/>
        <w:rPr>
          <w:rFonts w:ascii="inter" w:hAnsi="inter" w:cs="Times New Roman"/>
          <w:b/>
          <w:bCs/>
          <w:sz w:val="24"/>
          <w:szCs w:val="24"/>
        </w:rPr>
      </w:pPr>
    </w:p>
    <w:p w14:paraId="5C1C00F0" w14:textId="77777777" w:rsidR="00CD1A0C" w:rsidRDefault="00CD1A0C" w:rsidP="006E18D3">
      <w:pPr>
        <w:jc w:val="center"/>
        <w:rPr>
          <w:rFonts w:ascii="inter" w:hAnsi="inter" w:cs="Times New Roman"/>
          <w:b/>
          <w:bCs/>
          <w:sz w:val="24"/>
          <w:szCs w:val="24"/>
        </w:rPr>
      </w:pPr>
    </w:p>
    <w:p w14:paraId="3B528E1E" w14:textId="77777777" w:rsidR="00CD1A0C" w:rsidRDefault="00CD1A0C" w:rsidP="006E18D3">
      <w:pPr>
        <w:jc w:val="center"/>
        <w:rPr>
          <w:rFonts w:ascii="inter" w:hAnsi="inter" w:cs="Times New Roman"/>
          <w:b/>
          <w:bCs/>
          <w:sz w:val="24"/>
          <w:szCs w:val="24"/>
        </w:rPr>
      </w:pPr>
    </w:p>
    <w:p w14:paraId="7B22465B" w14:textId="77777777" w:rsidR="00CD1A0C" w:rsidRDefault="00CD1A0C" w:rsidP="006E18D3">
      <w:pPr>
        <w:jc w:val="center"/>
        <w:rPr>
          <w:rFonts w:ascii="inter" w:hAnsi="inter" w:cs="Times New Roman"/>
          <w:b/>
          <w:bCs/>
          <w:sz w:val="24"/>
          <w:szCs w:val="24"/>
        </w:rPr>
      </w:pPr>
    </w:p>
    <w:p w14:paraId="1D6D6A70" w14:textId="77777777" w:rsidR="00CD1A0C" w:rsidRDefault="00CD1A0C" w:rsidP="006E18D3">
      <w:pPr>
        <w:jc w:val="center"/>
        <w:rPr>
          <w:rFonts w:ascii="inter" w:hAnsi="inter" w:cs="Times New Roman"/>
          <w:b/>
          <w:bCs/>
          <w:sz w:val="24"/>
          <w:szCs w:val="24"/>
        </w:rPr>
      </w:pPr>
    </w:p>
    <w:p w14:paraId="4E58578C" w14:textId="77777777" w:rsidR="00CD1A0C" w:rsidRDefault="00CD1A0C" w:rsidP="006E18D3">
      <w:pPr>
        <w:jc w:val="center"/>
        <w:rPr>
          <w:rFonts w:ascii="inter" w:hAnsi="inter" w:cs="Times New Roman"/>
          <w:b/>
          <w:bCs/>
          <w:sz w:val="24"/>
          <w:szCs w:val="24"/>
        </w:rPr>
      </w:pPr>
    </w:p>
    <w:p w14:paraId="23949444" w14:textId="77777777" w:rsidR="00CD1A0C" w:rsidRDefault="00CD1A0C" w:rsidP="006E18D3">
      <w:pPr>
        <w:jc w:val="center"/>
        <w:rPr>
          <w:rFonts w:ascii="inter" w:hAnsi="inter" w:cs="Times New Roman"/>
          <w:b/>
          <w:bCs/>
          <w:sz w:val="24"/>
          <w:szCs w:val="24"/>
        </w:rPr>
      </w:pPr>
    </w:p>
    <w:p w14:paraId="685919A7" w14:textId="77777777" w:rsidR="00CD1A0C" w:rsidRPr="00CD1A0C" w:rsidRDefault="00CD1A0C" w:rsidP="006E18D3">
      <w:pPr>
        <w:jc w:val="center"/>
        <w:rPr>
          <w:rFonts w:ascii="inter" w:hAnsi="inter" w:cs="Times New Roman"/>
          <w:b/>
          <w:bCs/>
          <w:sz w:val="24"/>
          <w:szCs w:val="24"/>
        </w:rPr>
      </w:pPr>
    </w:p>
    <w:p w14:paraId="19041B3C" w14:textId="00F1E75F" w:rsidR="00F33370" w:rsidRPr="00CD1A0C" w:rsidRDefault="00F33370" w:rsidP="006E18D3">
      <w:pPr>
        <w:jc w:val="center"/>
        <w:rPr>
          <w:rFonts w:ascii="inter" w:hAnsi="inter" w:cs="Times New Roman"/>
          <w:b/>
          <w:bCs/>
          <w:sz w:val="24"/>
          <w:szCs w:val="24"/>
        </w:rPr>
      </w:pPr>
      <w:r w:rsidRPr="00CD1A0C">
        <w:rPr>
          <w:rFonts w:ascii="inter" w:hAnsi="inter" w:cs="Times New Roman"/>
          <w:b/>
          <w:bCs/>
          <w:sz w:val="24"/>
          <w:szCs w:val="24"/>
        </w:rPr>
        <w:lastRenderedPageBreak/>
        <w:t>CHAPTER 1. INTRODUCTION</w:t>
      </w:r>
    </w:p>
    <w:p w14:paraId="4D958DFD" w14:textId="77777777" w:rsidR="00F33370" w:rsidRPr="00CD1A0C" w:rsidRDefault="00F33370" w:rsidP="006E18D3">
      <w:pPr>
        <w:numPr>
          <w:ilvl w:val="1"/>
          <w:numId w:val="1"/>
        </w:numPr>
        <w:jc w:val="center"/>
        <w:rPr>
          <w:rFonts w:ascii="inter" w:hAnsi="inter" w:cs="Times New Roman"/>
          <w:b/>
          <w:bCs/>
          <w:sz w:val="24"/>
          <w:szCs w:val="24"/>
        </w:rPr>
      </w:pPr>
      <w:r w:rsidRPr="00CD1A0C">
        <w:rPr>
          <w:rFonts w:ascii="inter" w:hAnsi="inter" w:cs="Times New Roman"/>
          <w:b/>
          <w:bCs/>
          <w:sz w:val="24"/>
          <w:szCs w:val="24"/>
        </w:rPr>
        <w:t>IDENTIFICATION OF CLIENT/ NEED /RELEVANT CONTEMPORARY ISSUE</w:t>
      </w:r>
    </w:p>
    <w:p w14:paraId="0102A0CF"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 xml:space="preserve">Alzheimer’s Disease (AD) is currently one of the most pressing global healthcare challenges. It is a progressive neurological disorder that causes memory loss, cognitive decline, and </w:t>
      </w:r>
      <w:proofErr w:type="spellStart"/>
      <w:r w:rsidRPr="00CD1A0C">
        <w:rPr>
          <w:rFonts w:ascii="inter" w:hAnsi="inter" w:cs="Times New Roman"/>
          <w:sz w:val="24"/>
          <w:szCs w:val="24"/>
        </w:rPr>
        <w:t>behavioral</w:t>
      </w:r>
      <w:proofErr w:type="spellEnd"/>
      <w:r w:rsidRPr="00CD1A0C">
        <w:rPr>
          <w:rFonts w:ascii="inter" w:hAnsi="inter" w:cs="Times New Roman"/>
          <w:sz w:val="24"/>
          <w:szCs w:val="24"/>
        </w:rPr>
        <w:t xml:space="preserve"> impairments, severely affecting an individual’s quality of life. With the rise in the aging population globally, the prevalence of Alzheimer’s disease is expected to triple by 2050, making early detection and intervention more crucial than ever.</w:t>
      </w:r>
    </w:p>
    <w:p w14:paraId="5CDFE111" w14:textId="77777777" w:rsidR="003F377E" w:rsidRPr="00CD1A0C" w:rsidRDefault="003F377E" w:rsidP="003F377E">
      <w:pPr>
        <w:rPr>
          <w:rFonts w:ascii="inter" w:hAnsi="inter" w:cs="Times New Roman"/>
          <w:sz w:val="24"/>
          <w:szCs w:val="24"/>
        </w:rPr>
      </w:pPr>
      <w:r w:rsidRPr="00CD1A0C">
        <w:rPr>
          <w:rFonts w:ascii="inter" w:hAnsi="inter" w:cs="Times New Roman"/>
          <w:b/>
          <w:bCs/>
          <w:sz w:val="24"/>
          <w:szCs w:val="24"/>
        </w:rPr>
        <w:t>Need for Early Diagnosis</w:t>
      </w:r>
      <w:r w:rsidRPr="00CD1A0C">
        <w:rPr>
          <w:rFonts w:ascii="inter" w:hAnsi="inter" w:cs="Times New Roman"/>
          <w:sz w:val="24"/>
          <w:szCs w:val="24"/>
        </w:rPr>
        <w:br/>
        <w:t>Currently, traditional diagnostic approaches for Alzheimer’s—such as neuropsychological tests (e.g., Mini-Mental State Examination), brain imaging (MRI, PET scans), and cerebrospinal fluid analysis—are limited by multiple factors:</w:t>
      </w:r>
    </w:p>
    <w:p w14:paraId="13CA280A" w14:textId="77777777" w:rsidR="003F377E" w:rsidRPr="00CD1A0C" w:rsidRDefault="003F377E" w:rsidP="003F377E">
      <w:pPr>
        <w:numPr>
          <w:ilvl w:val="0"/>
          <w:numId w:val="54"/>
        </w:numPr>
        <w:jc w:val="both"/>
        <w:rPr>
          <w:rFonts w:ascii="inter" w:hAnsi="inter" w:cs="Times New Roman"/>
          <w:sz w:val="24"/>
          <w:szCs w:val="24"/>
        </w:rPr>
      </w:pPr>
      <w:r w:rsidRPr="00CD1A0C">
        <w:rPr>
          <w:rFonts w:ascii="inter" w:hAnsi="inter" w:cs="Times New Roman"/>
          <w:b/>
          <w:bCs/>
          <w:sz w:val="24"/>
          <w:szCs w:val="24"/>
        </w:rPr>
        <w:t>Late-stage detection</w:t>
      </w:r>
      <w:r w:rsidRPr="00CD1A0C">
        <w:rPr>
          <w:rFonts w:ascii="inter" w:hAnsi="inter" w:cs="Times New Roman"/>
          <w:sz w:val="24"/>
          <w:szCs w:val="24"/>
        </w:rPr>
        <w:t>: Traditional methods typically detect Alzheimer’s after irreversible brain damage has occurred.</w:t>
      </w:r>
    </w:p>
    <w:p w14:paraId="4D6EC4EC" w14:textId="77777777" w:rsidR="003F377E" w:rsidRPr="00CD1A0C" w:rsidRDefault="003F377E" w:rsidP="003F377E">
      <w:pPr>
        <w:numPr>
          <w:ilvl w:val="0"/>
          <w:numId w:val="54"/>
        </w:numPr>
        <w:jc w:val="both"/>
        <w:rPr>
          <w:rFonts w:ascii="inter" w:hAnsi="inter" w:cs="Times New Roman"/>
          <w:sz w:val="24"/>
          <w:szCs w:val="24"/>
        </w:rPr>
      </w:pPr>
      <w:r w:rsidRPr="00CD1A0C">
        <w:rPr>
          <w:rFonts w:ascii="inter" w:hAnsi="inter" w:cs="Times New Roman"/>
          <w:b/>
          <w:bCs/>
          <w:sz w:val="24"/>
          <w:szCs w:val="24"/>
        </w:rPr>
        <w:t>High cost and invasiveness</w:t>
      </w:r>
      <w:r w:rsidRPr="00CD1A0C">
        <w:rPr>
          <w:rFonts w:ascii="inter" w:hAnsi="inter" w:cs="Times New Roman"/>
          <w:sz w:val="24"/>
          <w:szCs w:val="24"/>
        </w:rPr>
        <w:t>: Procedures like PET scans and cerebrospinal fluid tests are expensive, complex, and invasive, reducing accessibility for large-scale screening.</w:t>
      </w:r>
    </w:p>
    <w:p w14:paraId="2D8581E7" w14:textId="77777777" w:rsidR="003F377E" w:rsidRPr="00CD1A0C" w:rsidRDefault="003F377E" w:rsidP="003F377E">
      <w:pPr>
        <w:numPr>
          <w:ilvl w:val="0"/>
          <w:numId w:val="54"/>
        </w:numPr>
        <w:jc w:val="both"/>
        <w:rPr>
          <w:rFonts w:ascii="inter" w:hAnsi="inter" w:cs="Times New Roman"/>
          <w:sz w:val="24"/>
          <w:szCs w:val="24"/>
        </w:rPr>
      </w:pPr>
      <w:r w:rsidRPr="00CD1A0C">
        <w:rPr>
          <w:rFonts w:ascii="inter" w:hAnsi="inter" w:cs="Times New Roman"/>
          <w:b/>
          <w:bCs/>
          <w:sz w:val="24"/>
          <w:szCs w:val="24"/>
        </w:rPr>
        <w:t>Limited reach</w:t>
      </w:r>
      <w:r w:rsidRPr="00CD1A0C">
        <w:rPr>
          <w:rFonts w:ascii="inter" w:hAnsi="inter" w:cs="Times New Roman"/>
          <w:sz w:val="24"/>
          <w:szCs w:val="24"/>
        </w:rPr>
        <w:t>: Advanced imaging equipment is not universally available, particularly in rural and low-resource settings.</w:t>
      </w:r>
    </w:p>
    <w:p w14:paraId="75D55188" w14:textId="77777777" w:rsidR="003F377E" w:rsidRPr="00CD1A0C" w:rsidRDefault="003F377E" w:rsidP="003F377E">
      <w:pPr>
        <w:numPr>
          <w:ilvl w:val="0"/>
          <w:numId w:val="54"/>
        </w:numPr>
        <w:jc w:val="both"/>
        <w:rPr>
          <w:rFonts w:ascii="inter" w:hAnsi="inter" w:cs="Times New Roman"/>
          <w:sz w:val="24"/>
          <w:szCs w:val="24"/>
        </w:rPr>
      </w:pPr>
      <w:r w:rsidRPr="00CD1A0C">
        <w:rPr>
          <w:rFonts w:ascii="inter" w:hAnsi="inter" w:cs="Times New Roman"/>
          <w:b/>
          <w:bCs/>
          <w:sz w:val="24"/>
          <w:szCs w:val="24"/>
        </w:rPr>
        <w:t>Subjectivity and variability</w:t>
      </w:r>
      <w:r w:rsidRPr="00CD1A0C">
        <w:rPr>
          <w:rFonts w:ascii="inter" w:hAnsi="inter" w:cs="Times New Roman"/>
          <w:sz w:val="24"/>
          <w:szCs w:val="24"/>
        </w:rPr>
        <w:t>: Cognitive assessments can be influenced by cultural, educational, and linguistic differences, leading to inconsistent results.</w:t>
      </w:r>
    </w:p>
    <w:p w14:paraId="13A5CDB6"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 xml:space="preserve">Thus, there is a strong demand for </w:t>
      </w:r>
      <w:r w:rsidRPr="00CD1A0C">
        <w:rPr>
          <w:rFonts w:ascii="inter" w:hAnsi="inter" w:cs="Times New Roman"/>
          <w:b/>
          <w:bCs/>
          <w:sz w:val="24"/>
          <w:szCs w:val="24"/>
        </w:rPr>
        <w:t>innovative, non-invasive, cost-effective, scalable, and early detection methods</w:t>
      </w:r>
      <w:r w:rsidRPr="00CD1A0C">
        <w:rPr>
          <w:rFonts w:ascii="inter" w:hAnsi="inter" w:cs="Times New Roman"/>
          <w:sz w:val="24"/>
          <w:szCs w:val="24"/>
        </w:rPr>
        <w:t xml:space="preserve"> that can be widely deployed and trusted.</w:t>
      </w:r>
    </w:p>
    <w:p w14:paraId="5AD189F8" w14:textId="77777777" w:rsidR="003F377E" w:rsidRPr="00CD1A0C" w:rsidRDefault="003F377E" w:rsidP="003F377E">
      <w:pPr>
        <w:jc w:val="both"/>
        <w:rPr>
          <w:rFonts w:ascii="inter" w:hAnsi="inter" w:cs="Times New Roman"/>
          <w:sz w:val="24"/>
          <w:szCs w:val="24"/>
        </w:rPr>
      </w:pPr>
      <w:r w:rsidRPr="00CD1A0C">
        <w:rPr>
          <w:rFonts w:ascii="inter" w:hAnsi="inter" w:cs="Times New Roman"/>
          <w:b/>
          <w:bCs/>
          <w:sz w:val="24"/>
          <w:szCs w:val="24"/>
        </w:rPr>
        <w:t>Relevant Contemporary Issue: Role of Artificial Intelligence (AI) and Machine Learning (ML)</w:t>
      </w:r>
      <w:r w:rsidRPr="00CD1A0C">
        <w:rPr>
          <w:rFonts w:ascii="inter" w:hAnsi="inter" w:cs="Times New Roman"/>
          <w:sz w:val="24"/>
          <w:szCs w:val="24"/>
        </w:rPr>
        <w:br/>
        <w:t xml:space="preserve">Artificial Intelligence (AI) and Machine Learning (ML) are emerging as transformative technologies in healthcare. Their ability to </w:t>
      </w:r>
      <w:proofErr w:type="spellStart"/>
      <w:r w:rsidRPr="00CD1A0C">
        <w:rPr>
          <w:rFonts w:ascii="inter" w:hAnsi="inter" w:cs="Times New Roman"/>
          <w:sz w:val="24"/>
          <w:szCs w:val="24"/>
        </w:rPr>
        <w:t>analyze</w:t>
      </w:r>
      <w:proofErr w:type="spellEnd"/>
      <w:r w:rsidRPr="00CD1A0C">
        <w:rPr>
          <w:rFonts w:ascii="inter" w:hAnsi="inter" w:cs="Times New Roman"/>
          <w:sz w:val="24"/>
          <w:szCs w:val="24"/>
        </w:rPr>
        <w:t xml:space="preserve"> large, complex datasets enables the identification of subtle patterns that human clinicians might miss, allowing early detection of diseases like Alzheimer's even before clinical symptoms appear.</w:t>
      </w:r>
    </w:p>
    <w:p w14:paraId="33A6DA8B"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Recent research indicates that ML algorithms can successfully identify neurodegenerative changes in brain imaging, predict cognitive decline from linguistic patterns, and model disease progression from clinical datasets. However, despite the promise, significant challenges remain:</w:t>
      </w:r>
    </w:p>
    <w:p w14:paraId="231ACC1B" w14:textId="77777777" w:rsidR="003F377E" w:rsidRPr="00CD1A0C" w:rsidRDefault="003F377E" w:rsidP="003F377E">
      <w:pPr>
        <w:numPr>
          <w:ilvl w:val="0"/>
          <w:numId w:val="55"/>
        </w:numPr>
        <w:jc w:val="both"/>
        <w:rPr>
          <w:rFonts w:ascii="inter" w:hAnsi="inter" w:cs="Times New Roman"/>
          <w:sz w:val="24"/>
          <w:szCs w:val="24"/>
        </w:rPr>
      </w:pPr>
      <w:r w:rsidRPr="00CD1A0C">
        <w:rPr>
          <w:rFonts w:ascii="inter" w:hAnsi="inter" w:cs="Times New Roman"/>
          <w:b/>
          <w:bCs/>
          <w:sz w:val="24"/>
          <w:szCs w:val="24"/>
        </w:rPr>
        <w:t>Lack of annotated medical data</w:t>
      </w:r>
      <w:r w:rsidRPr="00CD1A0C">
        <w:rPr>
          <w:rFonts w:ascii="inter" w:hAnsi="inter" w:cs="Times New Roman"/>
          <w:sz w:val="24"/>
          <w:szCs w:val="24"/>
        </w:rPr>
        <w:t>: Building powerful AI models requires large, diverse, and well-</w:t>
      </w:r>
      <w:proofErr w:type="spellStart"/>
      <w:r w:rsidRPr="00CD1A0C">
        <w:rPr>
          <w:rFonts w:ascii="inter" w:hAnsi="inter" w:cs="Times New Roman"/>
          <w:sz w:val="24"/>
          <w:szCs w:val="24"/>
        </w:rPr>
        <w:t>labeled</w:t>
      </w:r>
      <w:proofErr w:type="spellEnd"/>
      <w:r w:rsidRPr="00CD1A0C">
        <w:rPr>
          <w:rFonts w:ascii="inter" w:hAnsi="inter" w:cs="Times New Roman"/>
          <w:sz w:val="24"/>
          <w:szCs w:val="24"/>
        </w:rPr>
        <w:t xml:space="preserve"> datasets, which are difficult to obtain due to privacy issues and data collection inconsistencies.</w:t>
      </w:r>
    </w:p>
    <w:p w14:paraId="5614F7D5" w14:textId="77777777" w:rsidR="003F377E" w:rsidRPr="00CD1A0C" w:rsidRDefault="003F377E" w:rsidP="003F377E">
      <w:pPr>
        <w:numPr>
          <w:ilvl w:val="0"/>
          <w:numId w:val="55"/>
        </w:numPr>
        <w:jc w:val="both"/>
        <w:rPr>
          <w:rFonts w:ascii="inter" w:hAnsi="inter" w:cs="Times New Roman"/>
          <w:sz w:val="24"/>
          <w:szCs w:val="24"/>
        </w:rPr>
      </w:pPr>
      <w:r w:rsidRPr="00CD1A0C">
        <w:rPr>
          <w:rFonts w:ascii="inter" w:hAnsi="inter" w:cs="Times New Roman"/>
          <w:b/>
          <w:bCs/>
          <w:sz w:val="24"/>
          <w:szCs w:val="24"/>
        </w:rPr>
        <w:t>Interpretability of models</w:t>
      </w:r>
      <w:r w:rsidRPr="00CD1A0C">
        <w:rPr>
          <w:rFonts w:ascii="inter" w:hAnsi="inter" w:cs="Times New Roman"/>
          <w:sz w:val="24"/>
          <w:szCs w:val="24"/>
        </w:rPr>
        <w:t>: Most deep learning models are "black boxes" — clinicians are hesitant to trust or adopt AI systems without transparent explanations for decisions.</w:t>
      </w:r>
    </w:p>
    <w:p w14:paraId="7D747FEA" w14:textId="77777777" w:rsidR="003F377E" w:rsidRDefault="003F377E" w:rsidP="003F377E">
      <w:pPr>
        <w:numPr>
          <w:ilvl w:val="0"/>
          <w:numId w:val="55"/>
        </w:numPr>
        <w:jc w:val="both"/>
        <w:rPr>
          <w:rFonts w:ascii="inter" w:hAnsi="inter" w:cs="Times New Roman"/>
          <w:sz w:val="24"/>
          <w:szCs w:val="24"/>
        </w:rPr>
      </w:pPr>
      <w:r w:rsidRPr="00CD1A0C">
        <w:rPr>
          <w:rFonts w:ascii="inter" w:hAnsi="inter" w:cs="Times New Roman"/>
          <w:b/>
          <w:bCs/>
          <w:sz w:val="24"/>
          <w:szCs w:val="24"/>
        </w:rPr>
        <w:lastRenderedPageBreak/>
        <w:t>Data Privacy Concerns</w:t>
      </w:r>
      <w:r w:rsidRPr="00CD1A0C">
        <w:rPr>
          <w:rFonts w:ascii="inter" w:hAnsi="inter" w:cs="Times New Roman"/>
          <w:sz w:val="24"/>
          <w:szCs w:val="24"/>
        </w:rPr>
        <w:t>: Strict regulations like GDPR and HIPAA demand that patient data privacy is maintained, complicating the sharing and aggregation of large datasets for ML training.</w:t>
      </w:r>
    </w:p>
    <w:p w14:paraId="021B433B" w14:textId="77777777" w:rsidR="00CD1A0C" w:rsidRPr="00CD1A0C" w:rsidRDefault="00CD1A0C" w:rsidP="00CD1A0C">
      <w:pPr>
        <w:ind w:left="720"/>
        <w:jc w:val="both"/>
        <w:rPr>
          <w:rFonts w:ascii="inter" w:hAnsi="inter" w:cs="Times New Roman"/>
          <w:sz w:val="24"/>
          <w:szCs w:val="24"/>
        </w:rPr>
      </w:pPr>
    </w:p>
    <w:p w14:paraId="795C3688" w14:textId="77777777" w:rsidR="003F377E" w:rsidRPr="00CD1A0C" w:rsidRDefault="003F377E" w:rsidP="003F377E">
      <w:pPr>
        <w:rPr>
          <w:rFonts w:ascii="inter" w:hAnsi="inter" w:cs="Times New Roman"/>
          <w:sz w:val="24"/>
          <w:szCs w:val="24"/>
        </w:rPr>
      </w:pPr>
      <w:r w:rsidRPr="00CD1A0C">
        <w:rPr>
          <w:rFonts w:ascii="inter" w:hAnsi="inter" w:cs="Times New Roman"/>
          <w:b/>
          <w:bCs/>
          <w:sz w:val="24"/>
          <w:szCs w:val="24"/>
        </w:rPr>
        <w:t>Client Definition</w:t>
      </w:r>
      <w:r w:rsidRPr="00CD1A0C">
        <w:rPr>
          <w:rFonts w:ascii="inter" w:hAnsi="inter" w:cs="Times New Roman"/>
          <w:sz w:val="24"/>
          <w:szCs w:val="24"/>
        </w:rPr>
        <w:br/>
        <w:t>The primary clients for an AI-driven early Alzheimer’s detection system are:</w:t>
      </w:r>
    </w:p>
    <w:p w14:paraId="61A4E96E" w14:textId="77777777" w:rsidR="003F377E" w:rsidRPr="00CD1A0C" w:rsidRDefault="003F377E" w:rsidP="003F377E">
      <w:pPr>
        <w:numPr>
          <w:ilvl w:val="0"/>
          <w:numId w:val="56"/>
        </w:numPr>
        <w:jc w:val="both"/>
        <w:rPr>
          <w:rFonts w:ascii="inter" w:hAnsi="inter" w:cs="Times New Roman"/>
          <w:sz w:val="24"/>
          <w:szCs w:val="24"/>
        </w:rPr>
      </w:pPr>
      <w:r w:rsidRPr="00CD1A0C">
        <w:rPr>
          <w:rFonts w:ascii="inter" w:hAnsi="inter" w:cs="Times New Roman"/>
          <w:b/>
          <w:bCs/>
          <w:sz w:val="24"/>
          <w:szCs w:val="24"/>
        </w:rPr>
        <w:t>Healthcare Providers</w:t>
      </w:r>
      <w:r w:rsidRPr="00CD1A0C">
        <w:rPr>
          <w:rFonts w:ascii="inter" w:hAnsi="inter" w:cs="Times New Roman"/>
          <w:sz w:val="24"/>
          <w:szCs w:val="24"/>
        </w:rPr>
        <w:t xml:space="preserve"> (Hospitals, Clinics, Diagnostic </w:t>
      </w:r>
      <w:proofErr w:type="spellStart"/>
      <w:r w:rsidRPr="00CD1A0C">
        <w:rPr>
          <w:rFonts w:ascii="inter" w:hAnsi="inter" w:cs="Times New Roman"/>
          <w:sz w:val="24"/>
          <w:szCs w:val="24"/>
        </w:rPr>
        <w:t>Centers</w:t>
      </w:r>
      <w:proofErr w:type="spellEnd"/>
      <w:r w:rsidRPr="00CD1A0C">
        <w:rPr>
          <w:rFonts w:ascii="inter" w:hAnsi="inter" w:cs="Times New Roman"/>
          <w:sz w:val="24"/>
          <w:szCs w:val="24"/>
        </w:rPr>
        <w:t>) – who need accurate, scalable, and non-invasive tools for screening and diagnosis.</w:t>
      </w:r>
    </w:p>
    <w:p w14:paraId="0E9BFBB4" w14:textId="77777777" w:rsidR="003F377E" w:rsidRPr="00CD1A0C" w:rsidRDefault="003F377E" w:rsidP="003F377E">
      <w:pPr>
        <w:numPr>
          <w:ilvl w:val="0"/>
          <w:numId w:val="56"/>
        </w:numPr>
        <w:jc w:val="both"/>
        <w:rPr>
          <w:rFonts w:ascii="inter" w:hAnsi="inter" w:cs="Times New Roman"/>
          <w:sz w:val="24"/>
          <w:szCs w:val="24"/>
        </w:rPr>
      </w:pPr>
      <w:r w:rsidRPr="00CD1A0C">
        <w:rPr>
          <w:rFonts w:ascii="inter" w:hAnsi="inter" w:cs="Times New Roman"/>
          <w:b/>
          <w:bCs/>
          <w:sz w:val="24"/>
          <w:szCs w:val="24"/>
        </w:rPr>
        <w:t>Patients and Caregivers</w:t>
      </w:r>
      <w:r w:rsidRPr="00CD1A0C">
        <w:rPr>
          <w:rFonts w:ascii="inter" w:hAnsi="inter" w:cs="Times New Roman"/>
          <w:sz w:val="24"/>
          <w:szCs w:val="24"/>
        </w:rPr>
        <w:t xml:space="preserve"> – who benefit from earlier interventions that can slow disease progression and enhance quality of life.</w:t>
      </w:r>
    </w:p>
    <w:p w14:paraId="1113DA99" w14:textId="77777777" w:rsidR="003F377E" w:rsidRPr="00CD1A0C" w:rsidRDefault="003F377E" w:rsidP="003F377E">
      <w:pPr>
        <w:numPr>
          <w:ilvl w:val="0"/>
          <w:numId w:val="56"/>
        </w:numPr>
        <w:jc w:val="both"/>
        <w:rPr>
          <w:rFonts w:ascii="inter" w:hAnsi="inter" w:cs="Times New Roman"/>
          <w:sz w:val="24"/>
          <w:szCs w:val="24"/>
        </w:rPr>
      </w:pPr>
      <w:r w:rsidRPr="00CD1A0C">
        <w:rPr>
          <w:rFonts w:ascii="inter" w:hAnsi="inter" w:cs="Times New Roman"/>
          <w:b/>
          <w:bCs/>
          <w:sz w:val="24"/>
          <w:szCs w:val="24"/>
        </w:rPr>
        <w:t>Medical Researchers</w:t>
      </w:r>
      <w:r w:rsidRPr="00CD1A0C">
        <w:rPr>
          <w:rFonts w:ascii="inter" w:hAnsi="inter" w:cs="Times New Roman"/>
          <w:sz w:val="24"/>
          <w:szCs w:val="24"/>
        </w:rPr>
        <w:t xml:space="preserve"> – who need advanced tools to </w:t>
      </w:r>
      <w:proofErr w:type="spellStart"/>
      <w:r w:rsidRPr="00CD1A0C">
        <w:rPr>
          <w:rFonts w:ascii="inter" w:hAnsi="inter" w:cs="Times New Roman"/>
          <w:sz w:val="24"/>
          <w:szCs w:val="24"/>
        </w:rPr>
        <w:t>analyze</w:t>
      </w:r>
      <w:proofErr w:type="spellEnd"/>
      <w:r w:rsidRPr="00CD1A0C">
        <w:rPr>
          <w:rFonts w:ascii="inter" w:hAnsi="inter" w:cs="Times New Roman"/>
          <w:sz w:val="24"/>
          <w:szCs w:val="24"/>
        </w:rPr>
        <w:t xml:space="preserve"> brain changes and study the disease mechanisms.</w:t>
      </w:r>
    </w:p>
    <w:p w14:paraId="41B5C785" w14:textId="77777777" w:rsidR="003F377E" w:rsidRPr="00CD1A0C" w:rsidRDefault="003F377E" w:rsidP="003F377E">
      <w:pPr>
        <w:numPr>
          <w:ilvl w:val="0"/>
          <w:numId w:val="56"/>
        </w:numPr>
        <w:jc w:val="both"/>
        <w:rPr>
          <w:rFonts w:ascii="inter" w:hAnsi="inter" w:cs="Times New Roman"/>
          <w:sz w:val="24"/>
          <w:szCs w:val="24"/>
        </w:rPr>
      </w:pPr>
      <w:r w:rsidRPr="00CD1A0C">
        <w:rPr>
          <w:rFonts w:ascii="inter" w:hAnsi="inter" w:cs="Times New Roman"/>
          <w:b/>
          <w:bCs/>
          <w:sz w:val="24"/>
          <w:szCs w:val="24"/>
        </w:rPr>
        <w:t>Public Health Agencies</w:t>
      </w:r>
      <w:r w:rsidRPr="00CD1A0C">
        <w:rPr>
          <w:rFonts w:ascii="inter" w:hAnsi="inter" w:cs="Times New Roman"/>
          <w:sz w:val="24"/>
          <w:szCs w:val="24"/>
        </w:rPr>
        <w:t xml:space="preserve"> – responsible for managing the growing healthcare burden of aging populations.</w:t>
      </w:r>
    </w:p>
    <w:p w14:paraId="75B40C09" w14:textId="77777777" w:rsidR="003F377E" w:rsidRPr="00CD1A0C" w:rsidRDefault="003F377E" w:rsidP="003F377E">
      <w:pPr>
        <w:rPr>
          <w:rFonts w:ascii="inter" w:hAnsi="inter" w:cs="Times New Roman"/>
          <w:sz w:val="24"/>
          <w:szCs w:val="24"/>
        </w:rPr>
      </w:pPr>
      <w:r w:rsidRPr="00CD1A0C">
        <w:rPr>
          <w:rFonts w:ascii="inter" w:hAnsi="inter" w:cs="Times New Roman"/>
          <w:b/>
          <w:bCs/>
          <w:sz w:val="24"/>
          <w:szCs w:val="24"/>
        </w:rPr>
        <w:t>Key Motivation</w:t>
      </w:r>
      <w:r w:rsidRPr="00CD1A0C">
        <w:rPr>
          <w:rFonts w:ascii="inter" w:hAnsi="inter" w:cs="Times New Roman"/>
          <w:sz w:val="24"/>
          <w:szCs w:val="24"/>
        </w:rPr>
        <w:br/>
        <w:t>The motivation for developing AI-driven early detection systems stems from:</w:t>
      </w:r>
    </w:p>
    <w:p w14:paraId="173EA37E" w14:textId="77777777" w:rsidR="003F377E" w:rsidRPr="00CD1A0C" w:rsidRDefault="003F377E" w:rsidP="003F377E">
      <w:pPr>
        <w:numPr>
          <w:ilvl w:val="0"/>
          <w:numId w:val="57"/>
        </w:numPr>
        <w:jc w:val="both"/>
        <w:rPr>
          <w:rFonts w:ascii="inter" w:hAnsi="inter" w:cs="Times New Roman"/>
          <w:sz w:val="24"/>
          <w:szCs w:val="24"/>
        </w:rPr>
      </w:pPr>
      <w:r w:rsidRPr="00CD1A0C">
        <w:rPr>
          <w:rFonts w:ascii="inter" w:hAnsi="inter" w:cs="Times New Roman"/>
          <w:sz w:val="24"/>
          <w:szCs w:val="24"/>
        </w:rPr>
        <w:t>Reducing the burden on healthcare systems.</w:t>
      </w:r>
    </w:p>
    <w:p w14:paraId="5912D3BE" w14:textId="77777777" w:rsidR="003F377E" w:rsidRPr="00CD1A0C" w:rsidRDefault="003F377E" w:rsidP="003F377E">
      <w:pPr>
        <w:numPr>
          <w:ilvl w:val="0"/>
          <w:numId w:val="57"/>
        </w:numPr>
        <w:jc w:val="both"/>
        <w:rPr>
          <w:rFonts w:ascii="inter" w:hAnsi="inter" w:cs="Times New Roman"/>
          <w:sz w:val="24"/>
          <w:szCs w:val="24"/>
        </w:rPr>
      </w:pPr>
      <w:r w:rsidRPr="00CD1A0C">
        <w:rPr>
          <w:rFonts w:ascii="inter" w:hAnsi="inter" w:cs="Times New Roman"/>
          <w:sz w:val="24"/>
          <w:szCs w:val="24"/>
        </w:rPr>
        <w:t>Offering proactive interventions that improve patient outcomes.</w:t>
      </w:r>
    </w:p>
    <w:p w14:paraId="4251F7FD" w14:textId="77777777" w:rsidR="003F377E" w:rsidRPr="00CD1A0C" w:rsidRDefault="003F377E" w:rsidP="003F377E">
      <w:pPr>
        <w:numPr>
          <w:ilvl w:val="0"/>
          <w:numId w:val="57"/>
        </w:numPr>
        <w:jc w:val="both"/>
        <w:rPr>
          <w:rFonts w:ascii="inter" w:hAnsi="inter" w:cs="Times New Roman"/>
          <w:sz w:val="24"/>
          <w:szCs w:val="24"/>
        </w:rPr>
      </w:pPr>
      <w:r w:rsidRPr="00CD1A0C">
        <w:rPr>
          <w:rFonts w:ascii="inter" w:hAnsi="inter" w:cs="Times New Roman"/>
          <w:sz w:val="24"/>
          <w:szCs w:val="24"/>
        </w:rPr>
        <w:t>Making Alzheimer’s detection more affordable and accessible worldwide.</w:t>
      </w:r>
    </w:p>
    <w:p w14:paraId="68C45375" w14:textId="3F2A6FC5" w:rsidR="00CD1A0C" w:rsidRPr="00CD1A0C" w:rsidRDefault="003F377E" w:rsidP="00550660">
      <w:pPr>
        <w:numPr>
          <w:ilvl w:val="0"/>
          <w:numId w:val="57"/>
        </w:numPr>
        <w:jc w:val="both"/>
        <w:rPr>
          <w:rFonts w:ascii="inter" w:hAnsi="inter" w:cs="Times New Roman"/>
          <w:sz w:val="24"/>
          <w:szCs w:val="24"/>
        </w:rPr>
      </w:pPr>
      <w:r w:rsidRPr="00CD1A0C">
        <w:rPr>
          <w:rFonts w:ascii="inter" w:hAnsi="inter" w:cs="Times New Roman"/>
          <w:sz w:val="24"/>
          <w:szCs w:val="24"/>
        </w:rPr>
        <w:t>Preparing society for the projected explosion in dementia cases by enabling earlier care planning.</w:t>
      </w:r>
    </w:p>
    <w:p w14:paraId="1B68E09F" w14:textId="77777777" w:rsidR="00CD1A0C" w:rsidRPr="00CD1A0C" w:rsidRDefault="00CD1A0C" w:rsidP="00550660">
      <w:pPr>
        <w:jc w:val="both"/>
        <w:rPr>
          <w:rFonts w:ascii="inter" w:hAnsi="inter" w:cs="Times New Roman"/>
          <w:sz w:val="24"/>
          <w:szCs w:val="24"/>
        </w:rPr>
      </w:pPr>
    </w:p>
    <w:p w14:paraId="7A296D74" w14:textId="77777777" w:rsidR="00F33370" w:rsidRPr="00CD1A0C" w:rsidRDefault="00F33370" w:rsidP="00880042">
      <w:pPr>
        <w:numPr>
          <w:ilvl w:val="1"/>
          <w:numId w:val="1"/>
        </w:numPr>
        <w:jc w:val="center"/>
        <w:rPr>
          <w:rFonts w:ascii="inter" w:hAnsi="inter" w:cs="Times New Roman"/>
          <w:b/>
          <w:bCs/>
          <w:sz w:val="24"/>
          <w:szCs w:val="24"/>
        </w:rPr>
      </w:pPr>
      <w:r w:rsidRPr="00CD1A0C">
        <w:rPr>
          <w:rFonts w:ascii="inter" w:hAnsi="inter" w:cs="Times New Roman"/>
          <w:b/>
          <w:bCs/>
          <w:sz w:val="24"/>
          <w:szCs w:val="24"/>
        </w:rPr>
        <w:t>IDENTIFICATION OF PROBLEM</w:t>
      </w:r>
    </w:p>
    <w:p w14:paraId="1443B8B0" w14:textId="77777777" w:rsidR="003F377E" w:rsidRPr="00CD1A0C" w:rsidRDefault="003F377E" w:rsidP="00CD1A0C">
      <w:pPr>
        <w:rPr>
          <w:rFonts w:ascii="inter" w:hAnsi="inter" w:cs="Times New Roman"/>
          <w:sz w:val="24"/>
          <w:szCs w:val="24"/>
        </w:rPr>
      </w:pPr>
      <w:r w:rsidRPr="00CD1A0C">
        <w:rPr>
          <w:rFonts w:ascii="inter" w:hAnsi="inter" w:cs="Times New Roman"/>
          <w:sz w:val="24"/>
          <w:szCs w:val="24"/>
        </w:rPr>
        <w:t xml:space="preserve">Alzheimer’s Disease (AD) is a chronic, progressive, and irreversible neurodegenerative disorder that primarily affects the elderly population. It leads to the deterioration of cognitive abilities, </w:t>
      </w:r>
      <w:proofErr w:type="spellStart"/>
      <w:r w:rsidRPr="00CD1A0C">
        <w:rPr>
          <w:rFonts w:ascii="inter" w:hAnsi="inter" w:cs="Times New Roman"/>
          <w:sz w:val="24"/>
          <w:szCs w:val="24"/>
        </w:rPr>
        <w:t>behavioral</w:t>
      </w:r>
      <w:proofErr w:type="spellEnd"/>
      <w:r w:rsidRPr="00CD1A0C">
        <w:rPr>
          <w:rFonts w:ascii="inter" w:hAnsi="inter" w:cs="Times New Roman"/>
          <w:sz w:val="24"/>
          <w:szCs w:val="24"/>
        </w:rPr>
        <w:t xml:space="preserve"> changes, and ultimately the inability to perform daily activities independently. Despite intensive global research efforts, </w:t>
      </w:r>
      <w:r w:rsidRPr="00CD1A0C">
        <w:rPr>
          <w:rFonts w:ascii="inter" w:hAnsi="inter" w:cs="Times New Roman"/>
          <w:b/>
          <w:bCs/>
          <w:sz w:val="24"/>
          <w:szCs w:val="24"/>
        </w:rPr>
        <w:t>no definitive cure exists</w:t>
      </w:r>
      <w:r w:rsidRPr="00CD1A0C">
        <w:rPr>
          <w:rFonts w:ascii="inter" w:hAnsi="inter" w:cs="Times New Roman"/>
          <w:sz w:val="24"/>
          <w:szCs w:val="24"/>
        </w:rPr>
        <w:t xml:space="preserve"> for Alzheimer’s disease to date.</w:t>
      </w:r>
      <w:r w:rsidRPr="00CD1A0C">
        <w:rPr>
          <w:rFonts w:ascii="inter" w:hAnsi="inter" w:cs="Times New Roman"/>
          <w:sz w:val="24"/>
          <w:szCs w:val="24"/>
        </w:rPr>
        <w:br/>
        <w:t xml:space="preserve">The key to mitigating the devastating effects of Alzheimer's lies in </w:t>
      </w:r>
      <w:r w:rsidRPr="00CD1A0C">
        <w:rPr>
          <w:rFonts w:ascii="inter" w:hAnsi="inter" w:cs="Times New Roman"/>
          <w:b/>
          <w:bCs/>
          <w:sz w:val="24"/>
          <w:szCs w:val="24"/>
        </w:rPr>
        <w:t>early diagnosis and timely intervention</w:t>
      </w:r>
      <w:r w:rsidRPr="00CD1A0C">
        <w:rPr>
          <w:rFonts w:ascii="inter" w:hAnsi="inter" w:cs="Times New Roman"/>
          <w:sz w:val="24"/>
          <w:szCs w:val="24"/>
        </w:rPr>
        <w:t>. However, traditional diagnostic methods are fraught with limitations that delay diagnosis until after significant and irreversible brain damage has occurred.</w:t>
      </w:r>
    </w:p>
    <w:p w14:paraId="0510F0E3" w14:textId="217DF6D3" w:rsidR="003F377E" w:rsidRPr="00CD1A0C" w:rsidRDefault="003F377E" w:rsidP="003F377E">
      <w:pPr>
        <w:jc w:val="both"/>
        <w:rPr>
          <w:rFonts w:ascii="inter" w:hAnsi="inter" w:cs="Times New Roman"/>
          <w:sz w:val="24"/>
          <w:szCs w:val="24"/>
        </w:rPr>
      </w:pPr>
    </w:p>
    <w:p w14:paraId="75F5E9BC" w14:textId="77777777" w:rsidR="003F377E" w:rsidRPr="00CD1A0C" w:rsidRDefault="003F377E" w:rsidP="003F377E">
      <w:pPr>
        <w:jc w:val="both"/>
        <w:rPr>
          <w:rFonts w:ascii="inter" w:hAnsi="inter" w:cs="Times New Roman"/>
          <w:sz w:val="24"/>
          <w:szCs w:val="24"/>
        </w:rPr>
      </w:pPr>
      <w:r w:rsidRPr="00CD1A0C">
        <w:rPr>
          <w:rFonts w:ascii="inter" w:hAnsi="inter" w:cs="Times New Roman"/>
          <w:b/>
          <w:bCs/>
          <w:sz w:val="24"/>
          <w:szCs w:val="24"/>
        </w:rPr>
        <w:t>Challenges in the Current Diagnostic Paradigm</w:t>
      </w:r>
    </w:p>
    <w:p w14:paraId="7614D71E" w14:textId="77777777" w:rsidR="003F377E" w:rsidRPr="00CD1A0C" w:rsidRDefault="003F377E" w:rsidP="00CD1A0C">
      <w:pPr>
        <w:numPr>
          <w:ilvl w:val="0"/>
          <w:numId w:val="58"/>
        </w:numPr>
        <w:rPr>
          <w:rFonts w:ascii="inter" w:hAnsi="inter" w:cs="Times New Roman"/>
          <w:sz w:val="24"/>
          <w:szCs w:val="24"/>
        </w:rPr>
      </w:pPr>
      <w:r w:rsidRPr="00CD1A0C">
        <w:rPr>
          <w:rFonts w:ascii="inter" w:hAnsi="inter" w:cs="Times New Roman"/>
          <w:b/>
          <w:bCs/>
          <w:sz w:val="24"/>
          <w:szCs w:val="24"/>
        </w:rPr>
        <w:t>Late-stage Diagnosis</w:t>
      </w:r>
      <w:r w:rsidRPr="00CD1A0C">
        <w:rPr>
          <w:rFonts w:ascii="inter" w:hAnsi="inter" w:cs="Times New Roman"/>
          <w:sz w:val="24"/>
          <w:szCs w:val="24"/>
        </w:rPr>
        <w:br/>
        <w:t xml:space="preserve">Traditional methods often detect Alzheimer’s after noticeable cognitive impairment </w:t>
      </w:r>
      <w:r w:rsidRPr="00CD1A0C">
        <w:rPr>
          <w:rFonts w:ascii="inter" w:hAnsi="inter" w:cs="Times New Roman"/>
          <w:sz w:val="24"/>
          <w:szCs w:val="24"/>
        </w:rPr>
        <w:lastRenderedPageBreak/>
        <w:t>has developed. At this stage, the brain has already undergone extensive neuronal death, limiting the effectiveness of available therapeutic interventions.</w:t>
      </w:r>
      <w:r w:rsidRPr="00CD1A0C">
        <w:rPr>
          <w:rFonts w:ascii="inter" w:hAnsi="inter" w:cs="Times New Roman"/>
          <w:sz w:val="24"/>
          <w:szCs w:val="24"/>
        </w:rPr>
        <w:br/>
        <w:t xml:space="preserve">Early pathological changes such as amyloid-beta plaque buildup and tau protein tangles start </w:t>
      </w:r>
      <w:r w:rsidRPr="00CD1A0C">
        <w:rPr>
          <w:rFonts w:ascii="inter" w:hAnsi="inter" w:cs="Times New Roman"/>
          <w:b/>
          <w:bCs/>
          <w:sz w:val="24"/>
          <w:szCs w:val="24"/>
        </w:rPr>
        <w:t>10–20 years before</w:t>
      </w:r>
      <w:r w:rsidRPr="00CD1A0C">
        <w:rPr>
          <w:rFonts w:ascii="inter" w:hAnsi="inter" w:cs="Times New Roman"/>
          <w:sz w:val="24"/>
          <w:szCs w:val="24"/>
        </w:rPr>
        <w:t xml:space="preserve"> clinical symptoms appear, but current diagnostics miss this early window.</w:t>
      </w:r>
    </w:p>
    <w:p w14:paraId="188D83A0" w14:textId="77777777" w:rsidR="003F377E" w:rsidRPr="00CD1A0C" w:rsidRDefault="003F377E" w:rsidP="00CD1A0C">
      <w:pPr>
        <w:numPr>
          <w:ilvl w:val="0"/>
          <w:numId w:val="58"/>
        </w:numPr>
        <w:rPr>
          <w:rFonts w:ascii="inter" w:hAnsi="inter" w:cs="Times New Roman"/>
          <w:sz w:val="24"/>
          <w:szCs w:val="24"/>
        </w:rPr>
      </w:pPr>
      <w:r w:rsidRPr="00CD1A0C">
        <w:rPr>
          <w:rFonts w:ascii="inter" w:hAnsi="inter" w:cs="Times New Roman"/>
          <w:b/>
          <w:bCs/>
          <w:sz w:val="24"/>
          <w:szCs w:val="24"/>
        </w:rPr>
        <w:t>Dependence on Invasive and Costly Procedures</w:t>
      </w:r>
      <w:r w:rsidRPr="00CD1A0C">
        <w:rPr>
          <w:rFonts w:ascii="inter" w:hAnsi="inter" w:cs="Times New Roman"/>
          <w:sz w:val="24"/>
          <w:szCs w:val="24"/>
        </w:rPr>
        <w:br/>
        <w:t>Standard diagnostic tools involve:</w:t>
      </w:r>
    </w:p>
    <w:p w14:paraId="07FF4FFE" w14:textId="77777777" w:rsidR="003F377E" w:rsidRPr="00CD1A0C" w:rsidRDefault="003F377E" w:rsidP="003F377E">
      <w:pPr>
        <w:numPr>
          <w:ilvl w:val="0"/>
          <w:numId w:val="59"/>
        </w:numPr>
        <w:jc w:val="both"/>
        <w:rPr>
          <w:rFonts w:ascii="inter" w:hAnsi="inter" w:cs="Times New Roman"/>
          <w:sz w:val="24"/>
          <w:szCs w:val="24"/>
        </w:rPr>
      </w:pPr>
      <w:r w:rsidRPr="00CD1A0C">
        <w:rPr>
          <w:rFonts w:ascii="inter" w:hAnsi="inter" w:cs="Times New Roman"/>
          <w:sz w:val="24"/>
          <w:szCs w:val="24"/>
        </w:rPr>
        <w:t>Neuroimaging (MRI, PET scans)</w:t>
      </w:r>
    </w:p>
    <w:p w14:paraId="68AC85F5" w14:textId="77777777" w:rsidR="003F377E" w:rsidRPr="00CD1A0C" w:rsidRDefault="003F377E" w:rsidP="003F377E">
      <w:pPr>
        <w:numPr>
          <w:ilvl w:val="0"/>
          <w:numId w:val="59"/>
        </w:numPr>
        <w:jc w:val="both"/>
        <w:rPr>
          <w:rFonts w:ascii="inter" w:hAnsi="inter" w:cs="Times New Roman"/>
          <w:sz w:val="24"/>
          <w:szCs w:val="24"/>
        </w:rPr>
      </w:pPr>
      <w:r w:rsidRPr="00CD1A0C">
        <w:rPr>
          <w:rFonts w:ascii="inter" w:hAnsi="inter" w:cs="Times New Roman"/>
          <w:sz w:val="24"/>
          <w:szCs w:val="24"/>
        </w:rPr>
        <w:t>Cerebrospinal fluid analysis (lumbar puncture)</w:t>
      </w:r>
    </w:p>
    <w:p w14:paraId="3D9BFB2B" w14:textId="77777777" w:rsidR="003F377E" w:rsidRPr="00CD1A0C" w:rsidRDefault="003F377E" w:rsidP="003F377E">
      <w:pPr>
        <w:numPr>
          <w:ilvl w:val="0"/>
          <w:numId w:val="59"/>
        </w:numPr>
        <w:jc w:val="both"/>
        <w:rPr>
          <w:rFonts w:ascii="inter" w:hAnsi="inter" w:cs="Times New Roman"/>
          <w:sz w:val="24"/>
          <w:szCs w:val="24"/>
        </w:rPr>
      </w:pPr>
      <w:r w:rsidRPr="00CD1A0C">
        <w:rPr>
          <w:rFonts w:ascii="inter" w:hAnsi="inter" w:cs="Times New Roman"/>
          <w:sz w:val="24"/>
          <w:szCs w:val="24"/>
        </w:rPr>
        <w:t>Biomarker testing</w:t>
      </w:r>
    </w:p>
    <w:p w14:paraId="23FF816E"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These methods are:</w:t>
      </w:r>
    </w:p>
    <w:p w14:paraId="1C152684" w14:textId="77777777" w:rsidR="003F377E" w:rsidRPr="00CD1A0C" w:rsidRDefault="003F377E" w:rsidP="003F377E">
      <w:pPr>
        <w:numPr>
          <w:ilvl w:val="0"/>
          <w:numId w:val="60"/>
        </w:numPr>
        <w:jc w:val="both"/>
        <w:rPr>
          <w:rFonts w:ascii="inter" w:hAnsi="inter" w:cs="Times New Roman"/>
          <w:sz w:val="24"/>
          <w:szCs w:val="24"/>
        </w:rPr>
      </w:pPr>
      <w:r w:rsidRPr="00CD1A0C">
        <w:rPr>
          <w:rFonts w:ascii="inter" w:hAnsi="inter" w:cs="Times New Roman"/>
          <w:b/>
          <w:bCs/>
          <w:sz w:val="24"/>
          <w:szCs w:val="24"/>
        </w:rPr>
        <w:t>Expensive</w:t>
      </w:r>
      <w:r w:rsidRPr="00CD1A0C">
        <w:rPr>
          <w:rFonts w:ascii="inter" w:hAnsi="inter" w:cs="Times New Roman"/>
          <w:sz w:val="24"/>
          <w:szCs w:val="24"/>
        </w:rPr>
        <w:t>: PET scans and biomarker tests are financially inaccessible to many.</w:t>
      </w:r>
    </w:p>
    <w:p w14:paraId="7273495A" w14:textId="77777777" w:rsidR="003F377E" w:rsidRPr="00CD1A0C" w:rsidRDefault="003F377E" w:rsidP="003F377E">
      <w:pPr>
        <w:numPr>
          <w:ilvl w:val="0"/>
          <w:numId w:val="60"/>
        </w:numPr>
        <w:jc w:val="both"/>
        <w:rPr>
          <w:rFonts w:ascii="inter" w:hAnsi="inter" w:cs="Times New Roman"/>
          <w:sz w:val="24"/>
          <w:szCs w:val="24"/>
        </w:rPr>
      </w:pPr>
      <w:r w:rsidRPr="00CD1A0C">
        <w:rPr>
          <w:rFonts w:ascii="inter" w:hAnsi="inter" w:cs="Times New Roman"/>
          <w:b/>
          <w:bCs/>
          <w:sz w:val="24"/>
          <w:szCs w:val="24"/>
        </w:rPr>
        <w:t>Invasive</w:t>
      </w:r>
      <w:r w:rsidRPr="00CD1A0C">
        <w:rPr>
          <w:rFonts w:ascii="inter" w:hAnsi="inter" w:cs="Times New Roman"/>
          <w:sz w:val="24"/>
          <w:szCs w:val="24"/>
        </w:rPr>
        <w:t>: Procedures like lumbar punctures discourage regular screening.</w:t>
      </w:r>
    </w:p>
    <w:p w14:paraId="4BD1F2C3" w14:textId="77777777" w:rsidR="003F377E" w:rsidRPr="00CD1A0C" w:rsidRDefault="003F377E" w:rsidP="003F377E">
      <w:pPr>
        <w:numPr>
          <w:ilvl w:val="0"/>
          <w:numId w:val="60"/>
        </w:numPr>
        <w:jc w:val="both"/>
        <w:rPr>
          <w:rFonts w:ascii="inter" w:hAnsi="inter" w:cs="Times New Roman"/>
          <w:sz w:val="24"/>
          <w:szCs w:val="24"/>
        </w:rPr>
      </w:pPr>
      <w:r w:rsidRPr="00CD1A0C">
        <w:rPr>
          <w:rFonts w:ascii="inter" w:hAnsi="inter" w:cs="Times New Roman"/>
          <w:b/>
          <w:bCs/>
          <w:sz w:val="24"/>
          <w:szCs w:val="24"/>
        </w:rPr>
        <w:t>Resource-intensive</w:t>
      </w:r>
      <w:r w:rsidRPr="00CD1A0C">
        <w:rPr>
          <w:rFonts w:ascii="inter" w:hAnsi="inter" w:cs="Times New Roman"/>
          <w:sz w:val="24"/>
          <w:szCs w:val="24"/>
        </w:rPr>
        <w:t>: Require specialized equipment and trained personnel, making them impractical for widespread or routine screening.</w:t>
      </w:r>
    </w:p>
    <w:p w14:paraId="505B006D" w14:textId="77777777" w:rsidR="003F377E" w:rsidRPr="00CD1A0C" w:rsidRDefault="003F377E" w:rsidP="003F377E">
      <w:pPr>
        <w:numPr>
          <w:ilvl w:val="0"/>
          <w:numId w:val="61"/>
        </w:numPr>
        <w:rPr>
          <w:rFonts w:ascii="inter" w:hAnsi="inter" w:cs="Times New Roman"/>
          <w:sz w:val="24"/>
          <w:szCs w:val="24"/>
        </w:rPr>
      </w:pPr>
      <w:r w:rsidRPr="00CD1A0C">
        <w:rPr>
          <w:rFonts w:ascii="inter" w:hAnsi="inter" w:cs="Times New Roman"/>
          <w:b/>
          <w:bCs/>
          <w:sz w:val="24"/>
          <w:szCs w:val="24"/>
        </w:rPr>
        <w:t>Subjectivity in Cognitive Testing</w:t>
      </w:r>
      <w:r w:rsidRPr="00CD1A0C">
        <w:rPr>
          <w:rFonts w:ascii="inter" w:hAnsi="inter" w:cs="Times New Roman"/>
          <w:sz w:val="24"/>
          <w:szCs w:val="24"/>
        </w:rPr>
        <w:br/>
        <w:t>Cognitive assessment tools such as the Mini-Mental State Examination (MMSE) or Montreal Cognitive Assessment (MoCA):</w:t>
      </w:r>
    </w:p>
    <w:p w14:paraId="4E2C2A6A" w14:textId="77777777" w:rsidR="003F377E" w:rsidRPr="00CD1A0C" w:rsidRDefault="003F377E" w:rsidP="003F377E">
      <w:pPr>
        <w:numPr>
          <w:ilvl w:val="0"/>
          <w:numId w:val="62"/>
        </w:numPr>
        <w:jc w:val="both"/>
        <w:rPr>
          <w:rFonts w:ascii="inter" w:hAnsi="inter" w:cs="Times New Roman"/>
          <w:sz w:val="24"/>
          <w:szCs w:val="24"/>
        </w:rPr>
      </w:pPr>
      <w:r w:rsidRPr="00CD1A0C">
        <w:rPr>
          <w:rFonts w:ascii="inter" w:hAnsi="inter" w:cs="Times New Roman"/>
          <w:sz w:val="24"/>
          <w:szCs w:val="24"/>
        </w:rPr>
        <w:t>Are influenced by cultural background, education level, and language skills.</w:t>
      </w:r>
    </w:p>
    <w:p w14:paraId="0F641607" w14:textId="77777777" w:rsidR="003F377E" w:rsidRPr="00CD1A0C" w:rsidRDefault="003F377E" w:rsidP="003F377E">
      <w:pPr>
        <w:numPr>
          <w:ilvl w:val="0"/>
          <w:numId w:val="62"/>
        </w:numPr>
        <w:jc w:val="both"/>
        <w:rPr>
          <w:rFonts w:ascii="inter" w:hAnsi="inter" w:cs="Times New Roman"/>
          <w:sz w:val="24"/>
          <w:szCs w:val="24"/>
        </w:rPr>
      </w:pPr>
      <w:r w:rsidRPr="00CD1A0C">
        <w:rPr>
          <w:rFonts w:ascii="inter" w:hAnsi="inter" w:cs="Times New Roman"/>
          <w:sz w:val="24"/>
          <w:szCs w:val="24"/>
        </w:rPr>
        <w:t>May fail to detect subtle cognitive changes, especially in highly educated individuals who compensate for early deficits.</w:t>
      </w:r>
    </w:p>
    <w:p w14:paraId="0DADC524" w14:textId="77777777" w:rsidR="003F377E" w:rsidRDefault="003F377E" w:rsidP="003F377E">
      <w:pPr>
        <w:numPr>
          <w:ilvl w:val="0"/>
          <w:numId w:val="62"/>
        </w:numPr>
        <w:jc w:val="both"/>
        <w:rPr>
          <w:rFonts w:ascii="inter" w:hAnsi="inter" w:cs="Times New Roman"/>
          <w:sz w:val="24"/>
          <w:szCs w:val="24"/>
        </w:rPr>
      </w:pPr>
      <w:r w:rsidRPr="00CD1A0C">
        <w:rPr>
          <w:rFonts w:ascii="inter" w:hAnsi="inter" w:cs="Times New Roman"/>
          <w:sz w:val="24"/>
          <w:szCs w:val="24"/>
        </w:rPr>
        <w:t>Lack standardization across populations, leading to misdiagnoses or delays.</w:t>
      </w:r>
    </w:p>
    <w:p w14:paraId="4C6DA972" w14:textId="77777777" w:rsidR="00CD1A0C" w:rsidRPr="00CD1A0C" w:rsidRDefault="00CD1A0C" w:rsidP="00CD1A0C">
      <w:pPr>
        <w:ind w:left="720"/>
        <w:jc w:val="both"/>
        <w:rPr>
          <w:rFonts w:ascii="inter" w:hAnsi="inter" w:cs="Times New Roman"/>
          <w:sz w:val="24"/>
          <w:szCs w:val="24"/>
        </w:rPr>
      </w:pPr>
    </w:p>
    <w:p w14:paraId="5E70AB33" w14:textId="77777777" w:rsidR="003F377E" w:rsidRDefault="003F377E" w:rsidP="003F377E">
      <w:pPr>
        <w:numPr>
          <w:ilvl w:val="0"/>
          <w:numId w:val="63"/>
        </w:numPr>
        <w:rPr>
          <w:rFonts w:ascii="inter" w:hAnsi="inter" w:cs="Times New Roman"/>
          <w:sz w:val="24"/>
          <w:szCs w:val="24"/>
        </w:rPr>
      </w:pPr>
      <w:r w:rsidRPr="00CD1A0C">
        <w:rPr>
          <w:rFonts w:ascii="inter" w:hAnsi="inter" w:cs="Times New Roman"/>
          <w:b/>
          <w:bCs/>
          <w:sz w:val="24"/>
          <w:szCs w:val="24"/>
        </w:rPr>
        <w:t>Limited Accessibility in Developing Regions</w:t>
      </w:r>
      <w:r w:rsidRPr="00CD1A0C">
        <w:rPr>
          <w:rFonts w:ascii="inter" w:hAnsi="inter" w:cs="Times New Roman"/>
          <w:sz w:val="24"/>
          <w:szCs w:val="24"/>
        </w:rPr>
        <w:br/>
        <w:t>High-end imaging facilities and biomarker testing are mostly concentrated in urban and developed areas.</w:t>
      </w:r>
      <w:r w:rsidRPr="00CD1A0C">
        <w:rPr>
          <w:rFonts w:ascii="inter" w:hAnsi="inter" w:cs="Times New Roman"/>
          <w:sz w:val="24"/>
          <w:szCs w:val="24"/>
        </w:rPr>
        <w:br/>
        <w:t xml:space="preserve">In </w:t>
      </w:r>
      <w:r w:rsidRPr="00CD1A0C">
        <w:rPr>
          <w:rFonts w:ascii="inter" w:hAnsi="inter" w:cs="Times New Roman"/>
          <w:b/>
          <w:bCs/>
          <w:sz w:val="24"/>
          <w:szCs w:val="24"/>
        </w:rPr>
        <w:t>low-resource settings</w:t>
      </w:r>
      <w:r w:rsidRPr="00CD1A0C">
        <w:rPr>
          <w:rFonts w:ascii="inter" w:hAnsi="inter" w:cs="Times New Roman"/>
          <w:sz w:val="24"/>
          <w:szCs w:val="24"/>
        </w:rPr>
        <w:t xml:space="preserve">, patients often receive diagnosis based solely on clinical symptoms, leading to </w:t>
      </w:r>
      <w:r w:rsidRPr="00CD1A0C">
        <w:rPr>
          <w:rFonts w:ascii="inter" w:hAnsi="inter" w:cs="Times New Roman"/>
          <w:b/>
          <w:bCs/>
          <w:sz w:val="24"/>
          <w:szCs w:val="24"/>
        </w:rPr>
        <w:t>underdiagnosis or misdiagnosis</w:t>
      </w:r>
      <w:r w:rsidRPr="00CD1A0C">
        <w:rPr>
          <w:rFonts w:ascii="inter" w:hAnsi="inter" w:cs="Times New Roman"/>
          <w:sz w:val="24"/>
          <w:szCs w:val="24"/>
        </w:rPr>
        <w:t>.</w:t>
      </w:r>
    </w:p>
    <w:p w14:paraId="5E7A2A64" w14:textId="77777777" w:rsidR="00CD1A0C" w:rsidRPr="00CD1A0C" w:rsidRDefault="00CD1A0C" w:rsidP="00CD1A0C">
      <w:pPr>
        <w:ind w:left="720"/>
        <w:rPr>
          <w:rFonts w:ascii="inter" w:hAnsi="inter" w:cs="Times New Roman"/>
          <w:sz w:val="24"/>
          <w:szCs w:val="24"/>
        </w:rPr>
      </w:pPr>
    </w:p>
    <w:p w14:paraId="2364BB6A" w14:textId="77777777" w:rsidR="003F377E" w:rsidRPr="00CD1A0C" w:rsidRDefault="003F377E" w:rsidP="003F377E">
      <w:pPr>
        <w:numPr>
          <w:ilvl w:val="0"/>
          <w:numId w:val="63"/>
        </w:numPr>
        <w:rPr>
          <w:rFonts w:ascii="inter" w:hAnsi="inter" w:cs="Times New Roman"/>
          <w:sz w:val="24"/>
          <w:szCs w:val="24"/>
        </w:rPr>
      </w:pPr>
      <w:r w:rsidRPr="00CD1A0C">
        <w:rPr>
          <w:rFonts w:ascii="inter" w:hAnsi="inter" w:cs="Times New Roman"/>
          <w:b/>
          <w:bCs/>
          <w:sz w:val="24"/>
          <w:szCs w:val="24"/>
        </w:rPr>
        <w:t>Data Privacy and Ethical Challenges</w:t>
      </w:r>
      <w:r w:rsidRPr="00CD1A0C">
        <w:rPr>
          <w:rFonts w:ascii="inter" w:hAnsi="inter" w:cs="Times New Roman"/>
          <w:sz w:val="24"/>
          <w:szCs w:val="24"/>
        </w:rPr>
        <w:br/>
        <w:t>Modern diagnostic advancements using AI require access to vast amounts of sensitive health data. However:</w:t>
      </w:r>
    </w:p>
    <w:p w14:paraId="6A769CF5" w14:textId="77777777" w:rsidR="003F377E" w:rsidRPr="00CD1A0C" w:rsidRDefault="003F377E" w:rsidP="003F377E">
      <w:pPr>
        <w:numPr>
          <w:ilvl w:val="0"/>
          <w:numId w:val="64"/>
        </w:numPr>
        <w:jc w:val="both"/>
        <w:rPr>
          <w:rFonts w:ascii="inter" w:hAnsi="inter" w:cs="Times New Roman"/>
          <w:sz w:val="24"/>
          <w:szCs w:val="24"/>
        </w:rPr>
      </w:pPr>
      <w:r w:rsidRPr="00CD1A0C">
        <w:rPr>
          <w:rFonts w:ascii="inter" w:hAnsi="inter" w:cs="Times New Roman"/>
          <w:sz w:val="24"/>
          <w:szCs w:val="24"/>
        </w:rPr>
        <w:t>Strict regulations like GDPR and HIPAA restrict free data sharing.</w:t>
      </w:r>
    </w:p>
    <w:p w14:paraId="63705FD5" w14:textId="77777777" w:rsidR="003F377E" w:rsidRDefault="003F377E" w:rsidP="003F377E">
      <w:pPr>
        <w:numPr>
          <w:ilvl w:val="0"/>
          <w:numId w:val="64"/>
        </w:numPr>
        <w:jc w:val="both"/>
        <w:rPr>
          <w:rFonts w:ascii="inter" w:hAnsi="inter" w:cs="Times New Roman"/>
          <w:sz w:val="24"/>
          <w:szCs w:val="24"/>
        </w:rPr>
      </w:pPr>
      <w:r w:rsidRPr="00CD1A0C">
        <w:rPr>
          <w:rFonts w:ascii="inter" w:hAnsi="inter" w:cs="Times New Roman"/>
          <w:sz w:val="24"/>
          <w:szCs w:val="24"/>
        </w:rPr>
        <w:lastRenderedPageBreak/>
        <w:t>Concerns about patient consent, misuse of genetic data, and security breaches hinder the creation of large, diverse datasets essential for training accurate machine learning models.</w:t>
      </w:r>
    </w:p>
    <w:p w14:paraId="48D60BB7" w14:textId="77777777" w:rsidR="00CD1A0C" w:rsidRPr="00CD1A0C" w:rsidRDefault="00CD1A0C" w:rsidP="00CD1A0C">
      <w:pPr>
        <w:ind w:left="720"/>
        <w:jc w:val="both"/>
        <w:rPr>
          <w:rFonts w:ascii="inter" w:hAnsi="inter" w:cs="Times New Roman"/>
          <w:sz w:val="24"/>
          <w:szCs w:val="24"/>
        </w:rPr>
      </w:pPr>
    </w:p>
    <w:p w14:paraId="69195FBE" w14:textId="77777777" w:rsidR="003F377E" w:rsidRPr="00CD1A0C" w:rsidRDefault="003F377E" w:rsidP="003F377E">
      <w:pPr>
        <w:numPr>
          <w:ilvl w:val="0"/>
          <w:numId w:val="65"/>
        </w:numPr>
        <w:rPr>
          <w:rFonts w:ascii="inter" w:hAnsi="inter" w:cs="Times New Roman"/>
          <w:sz w:val="24"/>
          <w:szCs w:val="24"/>
        </w:rPr>
      </w:pPr>
      <w:r w:rsidRPr="00CD1A0C">
        <w:rPr>
          <w:rFonts w:ascii="inter" w:hAnsi="inter" w:cs="Times New Roman"/>
          <w:b/>
          <w:bCs/>
          <w:sz w:val="24"/>
          <w:szCs w:val="24"/>
        </w:rPr>
        <w:t>Black-Box Nature of AI Models</w:t>
      </w:r>
      <w:r w:rsidRPr="00CD1A0C">
        <w:rPr>
          <w:rFonts w:ascii="inter" w:hAnsi="inter" w:cs="Times New Roman"/>
          <w:sz w:val="24"/>
          <w:szCs w:val="24"/>
        </w:rPr>
        <w:br/>
        <w:t>Deep learning-based diagnostic tools, while powerful, often lack interpretability:</w:t>
      </w:r>
    </w:p>
    <w:p w14:paraId="0D7AF569" w14:textId="77777777" w:rsidR="003F377E" w:rsidRPr="00CD1A0C" w:rsidRDefault="003F377E" w:rsidP="003F377E">
      <w:pPr>
        <w:numPr>
          <w:ilvl w:val="0"/>
          <w:numId w:val="66"/>
        </w:numPr>
        <w:jc w:val="both"/>
        <w:rPr>
          <w:rFonts w:ascii="inter" w:hAnsi="inter" w:cs="Times New Roman"/>
          <w:sz w:val="24"/>
          <w:szCs w:val="24"/>
        </w:rPr>
      </w:pPr>
      <w:r w:rsidRPr="00CD1A0C">
        <w:rPr>
          <w:rFonts w:ascii="inter" w:hAnsi="inter" w:cs="Times New Roman"/>
          <w:sz w:val="24"/>
          <w:szCs w:val="24"/>
        </w:rPr>
        <w:t>Clinicians are hesitant to trust AI models whose decision-making process cannot be clearly understood or explained.</w:t>
      </w:r>
    </w:p>
    <w:p w14:paraId="41257A83" w14:textId="77777777" w:rsidR="003F377E" w:rsidRDefault="003F377E" w:rsidP="003F377E">
      <w:pPr>
        <w:numPr>
          <w:ilvl w:val="0"/>
          <w:numId w:val="66"/>
        </w:numPr>
        <w:jc w:val="both"/>
        <w:rPr>
          <w:rFonts w:ascii="inter" w:hAnsi="inter" w:cs="Times New Roman"/>
          <w:sz w:val="24"/>
          <w:szCs w:val="24"/>
        </w:rPr>
      </w:pPr>
      <w:r w:rsidRPr="00CD1A0C">
        <w:rPr>
          <w:rFonts w:ascii="inter" w:hAnsi="inter" w:cs="Times New Roman"/>
          <w:sz w:val="24"/>
          <w:szCs w:val="24"/>
        </w:rPr>
        <w:t>Regulatory bodies demand higher transparency for AI-driven healthcare tools before approval for clinical use.</w:t>
      </w:r>
    </w:p>
    <w:p w14:paraId="09F8A59A" w14:textId="77777777" w:rsidR="00CD1A0C" w:rsidRPr="00CD1A0C" w:rsidRDefault="00CD1A0C" w:rsidP="00CD1A0C">
      <w:pPr>
        <w:ind w:left="720"/>
        <w:jc w:val="both"/>
        <w:rPr>
          <w:rFonts w:ascii="inter" w:hAnsi="inter" w:cs="Times New Roman"/>
          <w:sz w:val="24"/>
          <w:szCs w:val="24"/>
        </w:rPr>
      </w:pPr>
    </w:p>
    <w:p w14:paraId="55D9C45D" w14:textId="77777777" w:rsidR="003F377E" w:rsidRPr="00CD1A0C" w:rsidRDefault="003F377E" w:rsidP="003F377E">
      <w:pPr>
        <w:numPr>
          <w:ilvl w:val="0"/>
          <w:numId w:val="67"/>
        </w:numPr>
        <w:rPr>
          <w:rFonts w:ascii="inter" w:hAnsi="inter" w:cs="Times New Roman"/>
          <w:sz w:val="24"/>
          <w:szCs w:val="24"/>
        </w:rPr>
      </w:pPr>
      <w:r w:rsidRPr="00CD1A0C">
        <w:rPr>
          <w:rFonts w:ascii="inter" w:hAnsi="inter" w:cs="Times New Roman"/>
          <w:b/>
          <w:bCs/>
          <w:sz w:val="24"/>
          <w:szCs w:val="24"/>
        </w:rPr>
        <w:t>Lack of High-Quality, Annotated Datasets</w:t>
      </w:r>
      <w:r w:rsidRPr="00CD1A0C">
        <w:rPr>
          <w:rFonts w:ascii="inter" w:hAnsi="inter" w:cs="Times New Roman"/>
          <w:sz w:val="24"/>
          <w:szCs w:val="24"/>
        </w:rPr>
        <w:br/>
        <w:t>Training effective machine learning models requires large and diverse datasets annotated accurately by clinical experts.</w:t>
      </w:r>
      <w:r w:rsidRPr="00CD1A0C">
        <w:rPr>
          <w:rFonts w:ascii="inter" w:hAnsi="inter" w:cs="Times New Roman"/>
          <w:sz w:val="24"/>
          <w:szCs w:val="24"/>
        </w:rPr>
        <w:br/>
        <w:t>Currently:</w:t>
      </w:r>
    </w:p>
    <w:p w14:paraId="1E4EF649" w14:textId="77777777" w:rsidR="003F377E" w:rsidRPr="00CD1A0C" w:rsidRDefault="003F377E" w:rsidP="003F377E">
      <w:pPr>
        <w:numPr>
          <w:ilvl w:val="0"/>
          <w:numId w:val="68"/>
        </w:numPr>
        <w:jc w:val="both"/>
        <w:rPr>
          <w:rFonts w:ascii="inter" w:hAnsi="inter" w:cs="Times New Roman"/>
          <w:sz w:val="24"/>
          <w:szCs w:val="24"/>
        </w:rPr>
      </w:pPr>
      <w:r w:rsidRPr="00CD1A0C">
        <w:rPr>
          <w:rFonts w:ascii="inter" w:hAnsi="inter" w:cs="Times New Roman"/>
          <w:sz w:val="24"/>
          <w:szCs w:val="24"/>
        </w:rPr>
        <w:t xml:space="preserve">Available datasets are either too small, geographically biased, or inconsistently </w:t>
      </w:r>
      <w:proofErr w:type="spellStart"/>
      <w:r w:rsidRPr="00CD1A0C">
        <w:rPr>
          <w:rFonts w:ascii="inter" w:hAnsi="inter" w:cs="Times New Roman"/>
          <w:sz w:val="24"/>
          <w:szCs w:val="24"/>
        </w:rPr>
        <w:t>labeled</w:t>
      </w:r>
      <w:proofErr w:type="spellEnd"/>
      <w:r w:rsidRPr="00CD1A0C">
        <w:rPr>
          <w:rFonts w:ascii="inter" w:hAnsi="inter" w:cs="Times New Roman"/>
          <w:sz w:val="24"/>
          <w:szCs w:val="24"/>
        </w:rPr>
        <w:t>.</w:t>
      </w:r>
    </w:p>
    <w:p w14:paraId="564B0178" w14:textId="77777777" w:rsidR="003F377E" w:rsidRPr="00CD1A0C" w:rsidRDefault="003F377E" w:rsidP="003F377E">
      <w:pPr>
        <w:numPr>
          <w:ilvl w:val="0"/>
          <w:numId w:val="68"/>
        </w:numPr>
        <w:jc w:val="both"/>
        <w:rPr>
          <w:rFonts w:ascii="inter" w:hAnsi="inter" w:cs="Times New Roman"/>
          <w:sz w:val="24"/>
          <w:szCs w:val="24"/>
        </w:rPr>
      </w:pPr>
      <w:r w:rsidRPr="00CD1A0C">
        <w:rPr>
          <w:rFonts w:ascii="inter" w:hAnsi="inter" w:cs="Times New Roman"/>
          <w:sz w:val="24"/>
          <w:szCs w:val="24"/>
        </w:rPr>
        <w:t xml:space="preserve">Cross-institution data sharing is rare, leading to </w:t>
      </w:r>
      <w:r w:rsidRPr="00CD1A0C">
        <w:rPr>
          <w:rFonts w:ascii="inter" w:hAnsi="inter" w:cs="Times New Roman"/>
          <w:b/>
          <w:bCs/>
          <w:sz w:val="24"/>
          <w:szCs w:val="24"/>
        </w:rPr>
        <w:t>models that may not generalize well</w:t>
      </w:r>
      <w:r w:rsidRPr="00CD1A0C">
        <w:rPr>
          <w:rFonts w:ascii="inter" w:hAnsi="inter" w:cs="Times New Roman"/>
          <w:sz w:val="24"/>
          <w:szCs w:val="24"/>
        </w:rPr>
        <w:t xml:space="preserve"> across different populations.</w:t>
      </w:r>
    </w:p>
    <w:p w14:paraId="16844637" w14:textId="39953F24" w:rsidR="003F377E" w:rsidRPr="00CD1A0C" w:rsidRDefault="003F377E" w:rsidP="003F377E">
      <w:pPr>
        <w:jc w:val="both"/>
        <w:rPr>
          <w:rFonts w:ascii="inter" w:hAnsi="inter" w:cs="Times New Roman"/>
          <w:sz w:val="24"/>
          <w:szCs w:val="24"/>
        </w:rPr>
      </w:pPr>
    </w:p>
    <w:p w14:paraId="6B867BDA" w14:textId="77777777" w:rsidR="003F377E" w:rsidRPr="00CD1A0C" w:rsidRDefault="003F377E" w:rsidP="003F377E">
      <w:pPr>
        <w:jc w:val="both"/>
        <w:rPr>
          <w:rFonts w:ascii="inter" w:hAnsi="inter" w:cs="Times New Roman"/>
          <w:sz w:val="24"/>
          <w:szCs w:val="24"/>
        </w:rPr>
      </w:pPr>
      <w:r w:rsidRPr="00CD1A0C">
        <w:rPr>
          <w:rFonts w:ascii="inter" w:hAnsi="inter" w:cs="Times New Roman"/>
          <w:b/>
          <w:bCs/>
          <w:sz w:val="24"/>
          <w:szCs w:val="24"/>
        </w:rPr>
        <w:t>Summary of the Core Problem</w:t>
      </w:r>
    </w:p>
    <w:p w14:paraId="214A4C2A"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 xml:space="preserve">There is an urgent, unmet need for </w:t>
      </w:r>
      <w:r w:rsidRPr="00CD1A0C">
        <w:rPr>
          <w:rFonts w:ascii="inter" w:hAnsi="inter" w:cs="Times New Roman"/>
          <w:b/>
          <w:bCs/>
          <w:sz w:val="24"/>
          <w:szCs w:val="24"/>
        </w:rPr>
        <w:t>early, non-invasive, affordable, accessible, and interpretable</w:t>
      </w:r>
      <w:r w:rsidRPr="00CD1A0C">
        <w:rPr>
          <w:rFonts w:ascii="inter" w:hAnsi="inter" w:cs="Times New Roman"/>
          <w:sz w:val="24"/>
          <w:szCs w:val="24"/>
        </w:rPr>
        <w:t xml:space="preserve"> diagnostic methods for Alzheimer’s Disease.</w:t>
      </w:r>
      <w:r w:rsidRPr="00CD1A0C">
        <w:rPr>
          <w:rFonts w:ascii="inter" w:hAnsi="inter" w:cs="Times New Roman"/>
          <w:sz w:val="24"/>
          <w:szCs w:val="24"/>
        </w:rPr>
        <w:br/>
        <w:t>Traditional diagnostic methods are inadequate for early-stage detection. Machine learning offers potential solutions, but faces its own set of challenges including data scarcity, model interpretability, and ethical concerns.</w:t>
      </w:r>
    </w:p>
    <w:p w14:paraId="3A58A560"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Solving this problem requires an integrated approach that leverages AI’s predictive power while ensuring clinical applicability, transparency, scalability, and ethical compliance.</w:t>
      </w:r>
    </w:p>
    <w:p w14:paraId="0CD2FF55" w14:textId="77777777" w:rsidR="00880042" w:rsidRPr="00CD1A0C" w:rsidRDefault="00880042" w:rsidP="00880042">
      <w:pPr>
        <w:jc w:val="both"/>
        <w:rPr>
          <w:rFonts w:ascii="inter" w:hAnsi="inter" w:cs="Times New Roman"/>
          <w:sz w:val="24"/>
          <w:szCs w:val="24"/>
        </w:rPr>
      </w:pPr>
    </w:p>
    <w:p w14:paraId="69DAABEC" w14:textId="77777777" w:rsidR="00E563CD" w:rsidRPr="00CD1A0C" w:rsidRDefault="00F33370" w:rsidP="00880042">
      <w:pPr>
        <w:numPr>
          <w:ilvl w:val="1"/>
          <w:numId w:val="2"/>
        </w:numPr>
        <w:jc w:val="center"/>
        <w:rPr>
          <w:rFonts w:ascii="inter" w:hAnsi="inter" w:cs="Times New Roman"/>
          <w:b/>
          <w:bCs/>
          <w:sz w:val="24"/>
          <w:szCs w:val="24"/>
        </w:rPr>
      </w:pPr>
      <w:r w:rsidRPr="00CD1A0C">
        <w:rPr>
          <w:rFonts w:ascii="inter" w:hAnsi="inter" w:cs="Times New Roman"/>
          <w:b/>
          <w:bCs/>
          <w:sz w:val="24"/>
          <w:szCs w:val="24"/>
        </w:rPr>
        <w:t>IDENTIFICATION OF TASKS</w:t>
      </w:r>
    </w:p>
    <w:p w14:paraId="1013C51F"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The early detection of Alzheimer's Disease using machine learning requires a multidisciplinary effort, involving the careful design, development, training, validation, and deployment of predictive models.</w:t>
      </w:r>
      <w:r w:rsidRPr="00CD1A0C">
        <w:rPr>
          <w:rFonts w:ascii="inter" w:hAnsi="inter" w:cs="Times New Roman"/>
          <w:sz w:val="24"/>
          <w:szCs w:val="24"/>
        </w:rPr>
        <w:br/>
        <w:t>Each task must address specific challenges like data quality, model interpretability, computational efficiency, and clinical applicability.</w:t>
      </w:r>
    </w:p>
    <w:p w14:paraId="617DF427" w14:textId="77777777" w:rsidR="003F377E" w:rsidRPr="00CD1A0C" w:rsidRDefault="003F377E" w:rsidP="003F377E">
      <w:pPr>
        <w:jc w:val="both"/>
        <w:rPr>
          <w:rFonts w:ascii="inter" w:hAnsi="inter" w:cs="Times New Roman"/>
          <w:sz w:val="24"/>
          <w:szCs w:val="24"/>
        </w:rPr>
      </w:pPr>
      <w:r w:rsidRPr="00CD1A0C">
        <w:rPr>
          <w:rFonts w:ascii="inter" w:hAnsi="inter" w:cs="Times New Roman"/>
          <w:sz w:val="24"/>
          <w:szCs w:val="24"/>
        </w:rPr>
        <w:t>Here is a comprehensive breakdown of the tasks:</w:t>
      </w:r>
    </w:p>
    <w:p w14:paraId="380C575B" w14:textId="111674ED" w:rsidR="003F377E" w:rsidRPr="00CD1A0C" w:rsidRDefault="003F377E" w:rsidP="003F377E">
      <w:pPr>
        <w:jc w:val="both"/>
        <w:rPr>
          <w:rFonts w:ascii="inter" w:hAnsi="inter" w:cs="Times New Roman"/>
          <w:sz w:val="24"/>
          <w:szCs w:val="24"/>
        </w:rPr>
      </w:pPr>
    </w:p>
    <w:p w14:paraId="4C801A12"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1. Data Collection and Curation</w:t>
      </w:r>
    </w:p>
    <w:p w14:paraId="69750079" w14:textId="77777777" w:rsidR="003F377E" w:rsidRPr="00CD1A0C" w:rsidRDefault="003F377E" w:rsidP="003F377E">
      <w:pPr>
        <w:numPr>
          <w:ilvl w:val="0"/>
          <w:numId w:val="69"/>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Gather diverse, high-quality datasets for model training and testing.</w:t>
      </w:r>
    </w:p>
    <w:p w14:paraId="48A01D4A" w14:textId="77777777" w:rsidR="003F377E" w:rsidRPr="00CD1A0C" w:rsidRDefault="003F377E" w:rsidP="003F377E">
      <w:pPr>
        <w:numPr>
          <w:ilvl w:val="0"/>
          <w:numId w:val="69"/>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419078F9" w14:textId="77777777" w:rsidR="003F377E" w:rsidRPr="00CD1A0C" w:rsidRDefault="003F377E" w:rsidP="003F377E">
      <w:pPr>
        <w:numPr>
          <w:ilvl w:val="1"/>
          <w:numId w:val="69"/>
        </w:numPr>
        <w:jc w:val="both"/>
        <w:rPr>
          <w:rFonts w:ascii="inter" w:hAnsi="inter" w:cs="Times New Roman"/>
          <w:sz w:val="24"/>
          <w:szCs w:val="24"/>
        </w:rPr>
      </w:pPr>
      <w:r w:rsidRPr="00CD1A0C">
        <w:rPr>
          <w:rFonts w:ascii="inter" w:hAnsi="inter" w:cs="Times New Roman"/>
          <w:sz w:val="24"/>
          <w:szCs w:val="24"/>
        </w:rPr>
        <w:t>Collect neuroimaging data (MRI, PET scans) from publicly available repositories like ADNI, OASIS, and Kaggle datasets.</w:t>
      </w:r>
    </w:p>
    <w:p w14:paraId="5E7DC12C" w14:textId="77777777" w:rsidR="003F377E" w:rsidRPr="00CD1A0C" w:rsidRDefault="003F377E" w:rsidP="003F377E">
      <w:pPr>
        <w:numPr>
          <w:ilvl w:val="1"/>
          <w:numId w:val="69"/>
        </w:numPr>
        <w:jc w:val="both"/>
        <w:rPr>
          <w:rFonts w:ascii="inter" w:hAnsi="inter" w:cs="Times New Roman"/>
          <w:sz w:val="24"/>
          <w:szCs w:val="24"/>
        </w:rPr>
      </w:pPr>
      <w:r w:rsidRPr="00CD1A0C">
        <w:rPr>
          <w:rFonts w:ascii="inter" w:hAnsi="inter" w:cs="Times New Roman"/>
          <w:sz w:val="24"/>
          <w:szCs w:val="24"/>
        </w:rPr>
        <w:t>Obtain clinical records and cognitive assessment scores wherever possible.</w:t>
      </w:r>
    </w:p>
    <w:p w14:paraId="19689139" w14:textId="77777777" w:rsidR="003F377E" w:rsidRPr="00CD1A0C" w:rsidRDefault="003F377E" w:rsidP="003F377E">
      <w:pPr>
        <w:numPr>
          <w:ilvl w:val="1"/>
          <w:numId w:val="69"/>
        </w:numPr>
        <w:jc w:val="both"/>
        <w:rPr>
          <w:rFonts w:ascii="inter" w:hAnsi="inter" w:cs="Times New Roman"/>
          <w:sz w:val="24"/>
          <w:szCs w:val="24"/>
        </w:rPr>
      </w:pPr>
      <w:r w:rsidRPr="00CD1A0C">
        <w:rPr>
          <w:rFonts w:ascii="inter" w:hAnsi="inter" w:cs="Times New Roman"/>
          <w:sz w:val="24"/>
          <w:szCs w:val="24"/>
        </w:rPr>
        <w:t>Ensure demographic diversity (age, gender, ethnicity) in data samples.</w:t>
      </w:r>
    </w:p>
    <w:p w14:paraId="5B98022F" w14:textId="77777777" w:rsidR="003F377E" w:rsidRPr="00CD1A0C" w:rsidRDefault="003F377E" w:rsidP="003F377E">
      <w:pPr>
        <w:numPr>
          <w:ilvl w:val="1"/>
          <w:numId w:val="69"/>
        </w:numPr>
        <w:jc w:val="both"/>
        <w:rPr>
          <w:rFonts w:ascii="inter" w:hAnsi="inter" w:cs="Times New Roman"/>
          <w:sz w:val="24"/>
          <w:szCs w:val="24"/>
        </w:rPr>
      </w:pPr>
      <w:r w:rsidRPr="00CD1A0C">
        <w:rPr>
          <w:rFonts w:ascii="inter" w:hAnsi="inter" w:cs="Times New Roman"/>
          <w:sz w:val="24"/>
          <w:szCs w:val="24"/>
        </w:rPr>
        <w:t>Address data privacy concerns by using anonymized datasets or implementing Federated Learning setups.</w:t>
      </w:r>
    </w:p>
    <w:p w14:paraId="7198B40A" w14:textId="259050C9" w:rsidR="003F377E" w:rsidRPr="00CD1A0C" w:rsidRDefault="003F377E" w:rsidP="003F377E">
      <w:pPr>
        <w:jc w:val="both"/>
        <w:rPr>
          <w:rFonts w:ascii="inter" w:hAnsi="inter" w:cs="Times New Roman"/>
          <w:sz w:val="24"/>
          <w:szCs w:val="24"/>
        </w:rPr>
      </w:pPr>
    </w:p>
    <w:p w14:paraId="0A3FE437"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2. Data Preprocessing</w:t>
      </w:r>
    </w:p>
    <w:p w14:paraId="5022B9C4" w14:textId="77777777" w:rsidR="003F377E" w:rsidRPr="00CD1A0C" w:rsidRDefault="003F377E" w:rsidP="003F377E">
      <w:pPr>
        <w:numPr>
          <w:ilvl w:val="0"/>
          <w:numId w:val="70"/>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Standardize and prepare data for machine learning models.</w:t>
      </w:r>
    </w:p>
    <w:p w14:paraId="5F3D7F59" w14:textId="77777777" w:rsidR="003F377E" w:rsidRPr="00CD1A0C" w:rsidRDefault="003F377E" w:rsidP="003F377E">
      <w:pPr>
        <w:numPr>
          <w:ilvl w:val="0"/>
          <w:numId w:val="70"/>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554B6FCB" w14:textId="77777777" w:rsidR="003F377E" w:rsidRPr="00CD1A0C" w:rsidRDefault="003F377E" w:rsidP="003F377E">
      <w:pPr>
        <w:numPr>
          <w:ilvl w:val="1"/>
          <w:numId w:val="70"/>
        </w:numPr>
        <w:jc w:val="both"/>
        <w:rPr>
          <w:rFonts w:ascii="inter" w:hAnsi="inter" w:cs="Times New Roman"/>
          <w:sz w:val="24"/>
          <w:szCs w:val="24"/>
        </w:rPr>
      </w:pPr>
      <w:r w:rsidRPr="00CD1A0C">
        <w:rPr>
          <w:rFonts w:ascii="inter" w:hAnsi="inter" w:cs="Times New Roman"/>
          <w:sz w:val="24"/>
          <w:szCs w:val="24"/>
        </w:rPr>
        <w:t>Perform skull stripping to isolate brain regions in MRI/PET scans.</w:t>
      </w:r>
    </w:p>
    <w:p w14:paraId="4A0C9F41" w14:textId="77777777" w:rsidR="003F377E" w:rsidRPr="00CD1A0C" w:rsidRDefault="003F377E" w:rsidP="003F377E">
      <w:pPr>
        <w:numPr>
          <w:ilvl w:val="1"/>
          <w:numId w:val="70"/>
        </w:numPr>
        <w:jc w:val="both"/>
        <w:rPr>
          <w:rFonts w:ascii="inter" w:hAnsi="inter" w:cs="Times New Roman"/>
          <w:sz w:val="24"/>
          <w:szCs w:val="24"/>
        </w:rPr>
      </w:pPr>
      <w:r w:rsidRPr="00CD1A0C">
        <w:rPr>
          <w:rFonts w:ascii="inter" w:hAnsi="inter" w:cs="Times New Roman"/>
          <w:sz w:val="24"/>
          <w:szCs w:val="24"/>
        </w:rPr>
        <w:t>Normalize pixel intensities across all images to a common scale.</w:t>
      </w:r>
    </w:p>
    <w:p w14:paraId="614658A7" w14:textId="77777777" w:rsidR="003F377E" w:rsidRPr="00CD1A0C" w:rsidRDefault="003F377E" w:rsidP="003F377E">
      <w:pPr>
        <w:numPr>
          <w:ilvl w:val="1"/>
          <w:numId w:val="70"/>
        </w:numPr>
        <w:jc w:val="both"/>
        <w:rPr>
          <w:rFonts w:ascii="inter" w:hAnsi="inter" w:cs="Times New Roman"/>
          <w:sz w:val="24"/>
          <w:szCs w:val="24"/>
        </w:rPr>
      </w:pPr>
      <w:r w:rsidRPr="00CD1A0C">
        <w:rPr>
          <w:rFonts w:ascii="inter" w:hAnsi="inter" w:cs="Times New Roman"/>
          <w:sz w:val="24"/>
          <w:szCs w:val="24"/>
        </w:rPr>
        <w:t>Resize images to standardized dimensions suitable for input into neural networks (e.g., 128x128x3).</w:t>
      </w:r>
    </w:p>
    <w:p w14:paraId="62C3E8EA" w14:textId="77777777" w:rsidR="003F377E" w:rsidRPr="00CD1A0C" w:rsidRDefault="003F377E" w:rsidP="003F377E">
      <w:pPr>
        <w:numPr>
          <w:ilvl w:val="1"/>
          <w:numId w:val="70"/>
        </w:numPr>
        <w:jc w:val="both"/>
        <w:rPr>
          <w:rFonts w:ascii="inter" w:hAnsi="inter" w:cs="Times New Roman"/>
          <w:sz w:val="24"/>
          <w:szCs w:val="24"/>
        </w:rPr>
      </w:pPr>
      <w:r w:rsidRPr="00CD1A0C">
        <w:rPr>
          <w:rFonts w:ascii="inter" w:hAnsi="inter" w:cs="Times New Roman"/>
          <w:sz w:val="24"/>
          <w:szCs w:val="24"/>
        </w:rPr>
        <w:t>Apply noise reduction techniques like Gaussian filtering to improve image clarity.</w:t>
      </w:r>
    </w:p>
    <w:p w14:paraId="10CB4894" w14:textId="77777777" w:rsidR="003F377E" w:rsidRPr="00CD1A0C" w:rsidRDefault="003F377E" w:rsidP="003F377E">
      <w:pPr>
        <w:numPr>
          <w:ilvl w:val="1"/>
          <w:numId w:val="70"/>
        </w:numPr>
        <w:jc w:val="both"/>
        <w:rPr>
          <w:rFonts w:ascii="inter" w:hAnsi="inter" w:cs="Times New Roman"/>
          <w:sz w:val="24"/>
          <w:szCs w:val="24"/>
        </w:rPr>
      </w:pPr>
      <w:r w:rsidRPr="00CD1A0C">
        <w:rPr>
          <w:rFonts w:ascii="inter" w:hAnsi="inter" w:cs="Times New Roman"/>
          <w:sz w:val="24"/>
          <w:szCs w:val="24"/>
        </w:rPr>
        <w:t xml:space="preserve">Annotate datasets properly by categorizing them into </w:t>
      </w:r>
      <w:proofErr w:type="gramStart"/>
      <w:r w:rsidRPr="00CD1A0C">
        <w:rPr>
          <w:rFonts w:ascii="inter" w:hAnsi="inter" w:cs="Times New Roman"/>
          <w:sz w:val="24"/>
          <w:szCs w:val="24"/>
        </w:rPr>
        <w:t>Non-AD</w:t>
      </w:r>
      <w:proofErr w:type="gramEnd"/>
      <w:r w:rsidRPr="00CD1A0C">
        <w:rPr>
          <w:rFonts w:ascii="inter" w:hAnsi="inter" w:cs="Times New Roman"/>
          <w:sz w:val="24"/>
          <w:szCs w:val="24"/>
        </w:rPr>
        <w:t xml:space="preserve"> (healthy) and AD (affected) groups.</w:t>
      </w:r>
    </w:p>
    <w:p w14:paraId="61AC1AFF" w14:textId="633FA1A0" w:rsidR="003F377E" w:rsidRPr="00CD1A0C" w:rsidRDefault="00CD1A0C" w:rsidP="00CD1A0C">
      <w:pPr>
        <w:jc w:val="center"/>
        <w:rPr>
          <w:rFonts w:ascii="inter" w:hAnsi="inter" w:cs="Times New Roman"/>
          <w:sz w:val="24"/>
          <w:szCs w:val="24"/>
        </w:rPr>
      </w:pPr>
      <w:r>
        <w:rPr>
          <w:noProof/>
        </w:rPr>
        <w:drawing>
          <wp:inline distT="0" distB="0" distL="0" distR="0" wp14:anchorId="1B28589C" wp14:editId="75DC1835">
            <wp:extent cx="1978025" cy="10515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flipV="1">
                      <a:off x="0" y="0"/>
                      <a:ext cx="1978025" cy="1051560"/>
                    </a:xfrm>
                    <a:prstGeom prst="rect">
                      <a:avLst/>
                    </a:prstGeom>
                  </pic:spPr>
                </pic:pic>
              </a:graphicData>
            </a:graphic>
          </wp:inline>
        </w:drawing>
      </w:r>
    </w:p>
    <w:p w14:paraId="2294A28C"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3. Feature Engineering and Dimensionality Reduction</w:t>
      </w:r>
    </w:p>
    <w:p w14:paraId="3B2C9CA4" w14:textId="77777777" w:rsidR="003F377E" w:rsidRPr="00CD1A0C" w:rsidRDefault="003F377E" w:rsidP="003F377E">
      <w:pPr>
        <w:numPr>
          <w:ilvl w:val="0"/>
          <w:numId w:val="71"/>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Extract meaningful features that help the model learn better.</w:t>
      </w:r>
    </w:p>
    <w:p w14:paraId="398219DE" w14:textId="77777777" w:rsidR="003F377E" w:rsidRPr="00CD1A0C" w:rsidRDefault="003F377E" w:rsidP="003F377E">
      <w:pPr>
        <w:numPr>
          <w:ilvl w:val="0"/>
          <w:numId w:val="71"/>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4F272EC4" w14:textId="77777777" w:rsidR="003F377E" w:rsidRPr="00CD1A0C" w:rsidRDefault="003F377E" w:rsidP="003F377E">
      <w:pPr>
        <w:numPr>
          <w:ilvl w:val="1"/>
          <w:numId w:val="71"/>
        </w:numPr>
        <w:jc w:val="both"/>
        <w:rPr>
          <w:rFonts w:ascii="inter" w:hAnsi="inter" w:cs="Times New Roman"/>
          <w:sz w:val="24"/>
          <w:szCs w:val="24"/>
        </w:rPr>
      </w:pPr>
      <w:r w:rsidRPr="00CD1A0C">
        <w:rPr>
          <w:rFonts w:ascii="inter" w:hAnsi="inter" w:cs="Times New Roman"/>
          <w:sz w:val="24"/>
          <w:szCs w:val="24"/>
        </w:rPr>
        <w:t>Use Principal Component Analysis (PCA) or t-SNE to reduce high-dimensional imaging data while preserving variance.</w:t>
      </w:r>
    </w:p>
    <w:p w14:paraId="2D39FC3B" w14:textId="77777777" w:rsidR="003F377E" w:rsidRPr="00CD1A0C" w:rsidRDefault="003F377E" w:rsidP="003F377E">
      <w:pPr>
        <w:numPr>
          <w:ilvl w:val="1"/>
          <w:numId w:val="71"/>
        </w:numPr>
        <w:jc w:val="both"/>
        <w:rPr>
          <w:rFonts w:ascii="inter" w:hAnsi="inter" w:cs="Times New Roman"/>
          <w:sz w:val="24"/>
          <w:szCs w:val="24"/>
        </w:rPr>
      </w:pPr>
      <w:r w:rsidRPr="00CD1A0C">
        <w:rPr>
          <w:rFonts w:ascii="inter" w:hAnsi="inter" w:cs="Times New Roman"/>
          <w:sz w:val="24"/>
          <w:szCs w:val="24"/>
        </w:rPr>
        <w:lastRenderedPageBreak/>
        <w:t>Perform feature scaling to ensure that all input attributes contribute equally during training.</w:t>
      </w:r>
    </w:p>
    <w:p w14:paraId="248E33E9" w14:textId="77777777" w:rsidR="003F377E" w:rsidRPr="00CD1A0C" w:rsidRDefault="003F377E" w:rsidP="003F377E">
      <w:pPr>
        <w:numPr>
          <w:ilvl w:val="1"/>
          <w:numId w:val="71"/>
        </w:numPr>
        <w:jc w:val="both"/>
        <w:rPr>
          <w:rFonts w:ascii="inter" w:hAnsi="inter" w:cs="Times New Roman"/>
          <w:sz w:val="24"/>
          <w:szCs w:val="24"/>
        </w:rPr>
      </w:pPr>
      <w:r w:rsidRPr="00CD1A0C">
        <w:rPr>
          <w:rFonts w:ascii="inter" w:hAnsi="inter" w:cs="Times New Roman"/>
          <w:sz w:val="24"/>
          <w:szCs w:val="24"/>
        </w:rPr>
        <w:t>Explore additional feature extraction methods (e.g., texture analysis, entropy calculations) to enhance model learning.</w:t>
      </w:r>
    </w:p>
    <w:p w14:paraId="7E6A2844" w14:textId="269FE248" w:rsidR="003F377E" w:rsidRPr="00CD1A0C" w:rsidRDefault="003F377E" w:rsidP="003F377E">
      <w:pPr>
        <w:jc w:val="both"/>
        <w:rPr>
          <w:rFonts w:ascii="inter" w:hAnsi="inter" w:cs="Times New Roman"/>
          <w:sz w:val="24"/>
          <w:szCs w:val="24"/>
        </w:rPr>
      </w:pPr>
    </w:p>
    <w:p w14:paraId="4997A280"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4. Model Development</w:t>
      </w:r>
    </w:p>
    <w:p w14:paraId="5941F49F" w14:textId="77777777" w:rsidR="003F377E" w:rsidRPr="00CD1A0C" w:rsidRDefault="003F377E" w:rsidP="003F377E">
      <w:pPr>
        <w:numPr>
          <w:ilvl w:val="0"/>
          <w:numId w:val="72"/>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Build, train, and optimize machine learning models.</w:t>
      </w:r>
    </w:p>
    <w:p w14:paraId="525255B9" w14:textId="77777777" w:rsidR="003F377E" w:rsidRPr="00CD1A0C" w:rsidRDefault="003F377E" w:rsidP="003F377E">
      <w:pPr>
        <w:numPr>
          <w:ilvl w:val="0"/>
          <w:numId w:val="72"/>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3BAF6B81" w14:textId="77777777" w:rsidR="003F377E" w:rsidRPr="00CD1A0C" w:rsidRDefault="003F377E" w:rsidP="003F377E">
      <w:pPr>
        <w:numPr>
          <w:ilvl w:val="1"/>
          <w:numId w:val="72"/>
        </w:numPr>
        <w:jc w:val="both"/>
        <w:rPr>
          <w:rFonts w:ascii="inter" w:hAnsi="inter" w:cs="Times New Roman"/>
          <w:sz w:val="24"/>
          <w:szCs w:val="24"/>
        </w:rPr>
      </w:pPr>
      <w:r w:rsidRPr="00CD1A0C">
        <w:rPr>
          <w:rFonts w:ascii="inter" w:hAnsi="inter" w:cs="Times New Roman"/>
          <w:sz w:val="24"/>
          <w:szCs w:val="24"/>
        </w:rPr>
        <w:t>Train Support Vector Machines (SVM) using linear and polynomial kernels.</w:t>
      </w:r>
    </w:p>
    <w:p w14:paraId="53BC10C6" w14:textId="77777777" w:rsidR="003F377E" w:rsidRPr="00CD1A0C" w:rsidRDefault="003F377E" w:rsidP="003F377E">
      <w:pPr>
        <w:numPr>
          <w:ilvl w:val="1"/>
          <w:numId w:val="72"/>
        </w:numPr>
        <w:jc w:val="both"/>
        <w:rPr>
          <w:rFonts w:ascii="inter" w:hAnsi="inter" w:cs="Times New Roman"/>
          <w:sz w:val="24"/>
          <w:szCs w:val="24"/>
        </w:rPr>
      </w:pPr>
      <w:r w:rsidRPr="00CD1A0C">
        <w:rPr>
          <w:rFonts w:ascii="inter" w:hAnsi="inter" w:cs="Times New Roman"/>
          <w:sz w:val="24"/>
          <w:szCs w:val="24"/>
        </w:rPr>
        <w:t>Develop deep learning models such as Convolutional Neural Networks (CNNs) for direct image classification.</w:t>
      </w:r>
    </w:p>
    <w:p w14:paraId="70DC5EC2" w14:textId="77777777" w:rsidR="003F377E" w:rsidRPr="00CD1A0C" w:rsidRDefault="003F377E" w:rsidP="003F377E">
      <w:pPr>
        <w:numPr>
          <w:ilvl w:val="1"/>
          <w:numId w:val="72"/>
        </w:numPr>
        <w:jc w:val="both"/>
        <w:rPr>
          <w:rFonts w:ascii="inter" w:hAnsi="inter" w:cs="Times New Roman"/>
          <w:sz w:val="24"/>
          <w:szCs w:val="24"/>
        </w:rPr>
      </w:pPr>
      <w:r w:rsidRPr="00CD1A0C">
        <w:rPr>
          <w:rFonts w:ascii="inter" w:hAnsi="inter" w:cs="Times New Roman"/>
          <w:sz w:val="24"/>
          <w:szCs w:val="24"/>
        </w:rPr>
        <w:t>Experiment with ensemble models (e.g., Random Forest combined with CNN outputs) for improved robustness.</w:t>
      </w:r>
    </w:p>
    <w:p w14:paraId="512C28B8" w14:textId="77777777" w:rsidR="003F377E" w:rsidRPr="00CD1A0C" w:rsidRDefault="003F377E" w:rsidP="003F377E">
      <w:pPr>
        <w:numPr>
          <w:ilvl w:val="1"/>
          <w:numId w:val="72"/>
        </w:numPr>
        <w:jc w:val="both"/>
        <w:rPr>
          <w:rFonts w:ascii="inter" w:hAnsi="inter" w:cs="Times New Roman"/>
          <w:sz w:val="24"/>
          <w:szCs w:val="24"/>
        </w:rPr>
      </w:pPr>
      <w:r w:rsidRPr="00CD1A0C">
        <w:rPr>
          <w:rFonts w:ascii="inter" w:hAnsi="inter" w:cs="Times New Roman"/>
          <w:sz w:val="24"/>
          <w:szCs w:val="24"/>
        </w:rPr>
        <w:t>Compare different models based on their training performance.</w:t>
      </w:r>
    </w:p>
    <w:p w14:paraId="2622F895" w14:textId="5EB8A917" w:rsidR="003F377E" w:rsidRPr="00CD1A0C" w:rsidRDefault="003F377E" w:rsidP="003F377E">
      <w:pPr>
        <w:jc w:val="both"/>
        <w:rPr>
          <w:rFonts w:ascii="inter" w:hAnsi="inter" w:cs="Times New Roman"/>
          <w:sz w:val="24"/>
          <w:szCs w:val="24"/>
        </w:rPr>
      </w:pPr>
    </w:p>
    <w:p w14:paraId="26A72886"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5. Model Training and Hyperparameter Tuning</w:t>
      </w:r>
    </w:p>
    <w:p w14:paraId="75CA5F96" w14:textId="77777777" w:rsidR="003F377E" w:rsidRPr="00CD1A0C" w:rsidRDefault="003F377E" w:rsidP="003F377E">
      <w:pPr>
        <w:numPr>
          <w:ilvl w:val="0"/>
          <w:numId w:val="73"/>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Optimize models for best performance.</w:t>
      </w:r>
    </w:p>
    <w:p w14:paraId="6FC2058F" w14:textId="77777777" w:rsidR="003F377E" w:rsidRPr="00CD1A0C" w:rsidRDefault="003F377E" w:rsidP="003F377E">
      <w:pPr>
        <w:numPr>
          <w:ilvl w:val="0"/>
          <w:numId w:val="73"/>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015C39C3" w14:textId="77777777" w:rsidR="003F377E" w:rsidRPr="00CD1A0C" w:rsidRDefault="003F377E" w:rsidP="003F377E">
      <w:pPr>
        <w:numPr>
          <w:ilvl w:val="1"/>
          <w:numId w:val="73"/>
        </w:numPr>
        <w:jc w:val="both"/>
        <w:rPr>
          <w:rFonts w:ascii="inter" w:hAnsi="inter" w:cs="Times New Roman"/>
          <w:sz w:val="24"/>
          <w:szCs w:val="24"/>
        </w:rPr>
      </w:pPr>
      <w:r w:rsidRPr="00CD1A0C">
        <w:rPr>
          <w:rFonts w:ascii="inter" w:hAnsi="inter" w:cs="Times New Roman"/>
          <w:sz w:val="24"/>
          <w:szCs w:val="24"/>
        </w:rPr>
        <w:t>Split datasets into training, validation, and testing subsets (commonly 80%-10%-10%).</w:t>
      </w:r>
    </w:p>
    <w:p w14:paraId="4A20963A" w14:textId="77777777" w:rsidR="003F377E" w:rsidRPr="00CD1A0C" w:rsidRDefault="003F377E" w:rsidP="003F377E">
      <w:pPr>
        <w:numPr>
          <w:ilvl w:val="1"/>
          <w:numId w:val="73"/>
        </w:numPr>
        <w:jc w:val="both"/>
        <w:rPr>
          <w:rFonts w:ascii="inter" w:hAnsi="inter" w:cs="Times New Roman"/>
          <w:sz w:val="24"/>
          <w:szCs w:val="24"/>
        </w:rPr>
      </w:pPr>
      <w:r w:rsidRPr="00CD1A0C">
        <w:rPr>
          <w:rFonts w:ascii="inter" w:hAnsi="inter" w:cs="Times New Roman"/>
          <w:sz w:val="24"/>
          <w:szCs w:val="24"/>
        </w:rPr>
        <w:t>Tune hyperparameters such as:</w:t>
      </w:r>
    </w:p>
    <w:p w14:paraId="5F30053D" w14:textId="77777777" w:rsidR="003F377E" w:rsidRPr="00CD1A0C" w:rsidRDefault="003F377E" w:rsidP="003F377E">
      <w:pPr>
        <w:numPr>
          <w:ilvl w:val="2"/>
          <w:numId w:val="73"/>
        </w:numPr>
        <w:jc w:val="both"/>
        <w:rPr>
          <w:rFonts w:ascii="inter" w:hAnsi="inter" w:cs="Times New Roman"/>
          <w:sz w:val="24"/>
          <w:szCs w:val="24"/>
        </w:rPr>
      </w:pPr>
      <w:r w:rsidRPr="00CD1A0C">
        <w:rPr>
          <w:rFonts w:ascii="inter" w:hAnsi="inter" w:cs="Times New Roman"/>
          <w:sz w:val="24"/>
          <w:szCs w:val="24"/>
        </w:rPr>
        <w:t>Kernel type and degree (for SVM)</w:t>
      </w:r>
    </w:p>
    <w:p w14:paraId="5045D61E" w14:textId="77777777" w:rsidR="003F377E" w:rsidRPr="00CD1A0C" w:rsidRDefault="003F377E" w:rsidP="003F377E">
      <w:pPr>
        <w:numPr>
          <w:ilvl w:val="2"/>
          <w:numId w:val="73"/>
        </w:numPr>
        <w:jc w:val="both"/>
        <w:rPr>
          <w:rFonts w:ascii="inter" w:hAnsi="inter" w:cs="Times New Roman"/>
          <w:sz w:val="24"/>
          <w:szCs w:val="24"/>
        </w:rPr>
      </w:pPr>
      <w:r w:rsidRPr="00CD1A0C">
        <w:rPr>
          <w:rFonts w:ascii="inter" w:hAnsi="inter" w:cs="Times New Roman"/>
          <w:sz w:val="24"/>
          <w:szCs w:val="24"/>
        </w:rPr>
        <w:t>Learning rate, dropout rate, and number of layers (for CNNs)</w:t>
      </w:r>
    </w:p>
    <w:p w14:paraId="22341863" w14:textId="77777777" w:rsidR="003F377E" w:rsidRPr="00CD1A0C" w:rsidRDefault="003F377E" w:rsidP="003F377E">
      <w:pPr>
        <w:numPr>
          <w:ilvl w:val="1"/>
          <w:numId w:val="73"/>
        </w:numPr>
        <w:jc w:val="both"/>
        <w:rPr>
          <w:rFonts w:ascii="inter" w:hAnsi="inter" w:cs="Times New Roman"/>
          <w:sz w:val="24"/>
          <w:szCs w:val="24"/>
        </w:rPr>
      </w:pPr>
      <w:r w:rsidRPr="00CD1A0C">
        <w:rPr>
          <w:rFonts w:ascii="inter" w:hAnsi="inter" w:cs="Times New Roman"/>
          <w:sz w:val="24"/>
          <w:szCs w:val="24"/>
        </w:rPr>
        <w:t>Use cross-validation techniques (e.g., 5-fold, 10-fold) to assess generalization performance.</w:t>
      </w:r>
    </w:p>
    <w:p w14:paraId="43985F7D" w14:textId="6D3BB563" w:rsidR="003F377E" w:rsidRPr="00CD1A0C" w:rsidRDefault="003F377E" w:rsidP="003F377E">
      <w:pPr>
        <w:jc w:val="both"/>
        <w:rPr>
          <w:rFonts w:ascii="inter" w:hAnsi="inter" w:cs="Times New Roman"/>
          <w:sz w:val="24"/>
          <w:szCs w:val="24"/>
        </w:rPr>
      </w:pPr>
    </w:p>
    <w:p w14:paraId="479409DD"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6. Model Evaluation</w:t>
      </w:r>
    </w:p>
    <w:p w14:paraId="154B39C1" w14:textId="77777777" w:rsidR="003F377E" w:rsidRPr="00CD1A0C" w:rsidRDefault="003F377E" w:rsidP="003F377E">
      <w:pPr>
        <w:numPr>
          <w:ilvl w:val="0"/>
          <w:numId w:val="74"/>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Measure model effectiveness and ensure reliability.</w:t>
      </w:r>
    </w:p>
    <w:p w14:paraId="01F36C1F" w14:textId="77777777" w:rsidR="003F377E" w:rsidRPr="00CD1A0C" w:rsidRDefault="003F377E" w:rsidP="003F377E">
      <w:pPr>
        <w:numPr>
          <w:ilvl w:val="0"/>
          <w:numId w:val="74"/>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72878DEB" w14:textId="77777777" w:rsidR="003F377E" w:rsidRPr="00CD1A0C" w:rsidRDefault="003F377E" w:rsidP="003F377E">
      <w:pPr>
        <w:numPr>
          <w:ilvl w:val="1"/>
          <w:numId w:val="74"/>
        </w:numPr>
        <w:jc w:val="both"/>
        <w:rPr>
          <w:rFonts w:ascii="inter" w:hAnsi="inter" w:cs="Times New Roman"/>
          <w:sz w:val="24"/>
          <w:szCs w:val="24"/>
        </w:rPr>
      </w:pPr>
      <w:r w:rsidRPr="00CD1A0C">
        <w:rPr>
          <w:rFonts w:ascii="inter" w:hAnsi="inter" w:cs="Times New Roman"/>
          <w:sz w:val="24"/>
          <w:szCs w:val="24"/>
        </w:rPr>
        <w:t>Evaluate models using metrics such as Accuracy, Precision, Recall, F1-score, ROC-AUC.</w:t>
      </w:r>
    </w:p>
    <w:p w14:paraId="555C541A" w14:textId="77777777" w:rsidR="003F377E" w:rsidRPr="00CD1A0C" w:rsidRDefault="003F377E" w:rsidP="003F377E">
      <w:pPr>
        <w:numPr>
          <w:ilvl w:val="1"/>
          <w:numId w:val="74"/>
        </w:numPr>
        <w:jc w:val="both"/>
        <w:rPr>
          <w:rFonts w:ascii="inter" w:hAnsi="inter" w:cs="Times New Roman"/>
          <w:sz w:val="24"/>
          <w:szCs w:val="24"/>
        </w:rPr>
      </w:pPr>
      <w:r w:rsidRPr="00CD1A0C">
        <w:rPr>
          <w:rFonts w:ascii="inter" w:hAnsi="inter" w:cs="Times New Roman"/>
          <w:sz w:val="24"/>
          <w:szCs w:val="24"/>
        </w:rPr>
        <w:lastRenderedPageBreak/>
        <w:t>Generate Confusion Matrices to visualize model strengths and weaknesses (True Positives, False Positives, etc.).</w:t>
      </w:r>
    </w:p>
    <w:p w14:paraId="52135138" w14:textId="77777777" w:rsidR="003F377E" w:rsidRPr="00CD1A0C" w:rsidRDefault="003F377E" w:rsidP="003F377E">
      <w:pPr>
        <w:numPr>
          <w:ilvl w:val="1"/>
          <w:numId w:val="74"/>
        </w:numPr>
        <w:jc w:val="both"/>
        <w:rPr>
          <w:rFonts w:ascii="inter" w:hAnsi="inter" w:cs="Times New Roman"/>
          <w:sz w:val="24"/>
          <w:szCs w:val="24"/>
        </w:rPr>
      </w:pPr>
      <w:r w:rsidRPr="00CD1A0C">
        <w:rPr>
          <w:rFonts w:ascii="inter" w:hAnsi="inter" w:cs="Times New Roman"/>
          <w:sz w:val="24"/>
          <w:szCs w:val="24"/>
        </w:rPr>
        <w:t>Perform robustness testing against data variations like noise, artifacts, and demographic shifts.</w:t>
      </w:r>
    </w:p>
    <w:p w14:paraId="4A1FC123" w14:textId="26AA9598" w:rsidR="003F377E" w:rsidRPr="00CD1A0C" w:rsidRDefault="003F377E" w:rsidP="003F377E">
      <w:pPr>
        <w:jc w:val="both"/>
        <w:rPr>
          <w:rFonts w:ascii="inter" w:hAnsi="inter" w:cs="Times New Roman"/>
          <w:sz w:val="24"/>
          <w:szCs w:val="24"/>
        </w:rPr>
      </w:pPr>
    </w:p>
    <w:p w14:paraId="3F4135DB"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7. Interpretability and Explainability</w:t>
      </w:r>
    </w:p>
    <w:p w14:paraId="43BBD9BE" w14:textId="77777777" w:rsidR="003F377E" w:rsidRPr="00CD1A0C" w:rsidRDefault="003F377E" w:rsidP="003F377E">
      <w:pPr>
        <w:numPr>
          <w:ilvl w:val="0"/>
          <w:numId w:val="75"/>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Make AI model decisions understandable to clinicians.</w:t>
      </w:r>
    </w:p>
    <w:p w14:paraId="189D16EE" w14:textId="77777777" w:rsidR="003F377E" w:rsidRPr="00CD1A0C" w:rsidRDefault="003F377E" w:rsidP="003F377E">
      <w:pPr>
        <w:numPr>
          <w:ilvl w:val="0"/>
          <w:numId w:val="75"/>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5D85782F" w14:textId="77777777" w:rsidR="003F377E" w:rsidRPr="00CD1A0C" w:rsidRDefault="003F377E" w:rsidP="003F377E">
      <w:pPr>
        <w:numPr>
          <w:ilvl w:val="1"/>
          <w:numId w:val="75"/>
        </w:numPr>
        <w:jc w:val="both"/>
        <w:rPr>
          <w:rFonts w:ascii="inter" w:hAnsi="inter" w:cs="Times New Roman"/>
          <w:sz w:val="24"/>
          <w:szCs w:val="24"/>
        </w:rPr>
      </w:pPr>
      <w:r w:rsidRPr="00CD1A0C">
        <w:rPr>
          <w:rFonts w:ascii="inter" w:hAnsi="inter" w:cs="Times New Roman"/>
          <w:sz w:val="24"/>
          <w:szCs w:val="24"/>
        </w:rPr>
        <w:t>Apply Explainable AI (XAI) techniques like:</w:t>
      </w:r>
    </w:p>
    <w:p w14:paraId="6460871A" w14:textId="77777777" w:rsidR="003F377E" w:rsidRPr="00CD1A0C" w:rsidRDefault="003F377E" w:rsidP="003F377E">
      <w:pPr>
        <w:numPr>
          <w:ilvl w:val="2"/>
          <w:numId w:val="75"/>
        </w:numPr>
        <w:jc w:val="both"/>
        <w:rPr>
          <w:rFonts w:ascii="inter" w:hAnsi="inter" w:cs="Times New Roman"/>
          <w:sz w:val="24"/>
          <w:szCs w:val="24"/>
        </w:rPr>
      </w:pPr>
      <w:r w:rsidRPr="00CD1A0C">
        <w:rPr>
          <w:rFonts w:ascii="inter" w:hAnsi="inter" w:cs="Times New Roman"/>
          <w:sz w:val="24"/>
          <w:szCs w:val="24"/>
        </w:rPr>
        <w:t>SHAP (</w:t>
      </w:r>
      <w:proofErr w:type="spellStart"/>
      <w:r w:rsidRPr="00CD1A0C">
        <w:rPr>
          <w:rFonts w:ascii="inter" w:hAnsi="inter" w:cs="Times New Roman"/>
          <w:sz w:val="24"/>
          <w:szCs w:val="24"/>
        </w:rPr>
        <w:t>SHapley</w:t>
      </w:r>
      <w:proofErr w:type="spellEnd"/>
      <w:r w:rsidRPr="00CD1A0C">
        <w:rPr>
          <w:rFonts w:ascii="inter" w:hAnsi="inter" w:cs="Times New Roman"/>
          <w:sz w:val="24"/>
          <w:szCs w:val="24"/>
        </w:rPr>
        <w:t xml:space="preserve"> Additive </w:t>
      </w:r>
      <w:proofErr w:type="spellStart"/>
      <w:r w:rsidRPr="00CD1A0C">
        <w:rPr>
          <w:rFonts w:ascii="inter" w:hAnsi="inter" w:cs="Times New Roman"/>
          <w:sz w:val="24"/>
          <w:szCs w:val="24"/>
        </w:rPr>
        <w:t>exPlanations</w:t>
      </w:r>
      <w:proofErr w:type="spellEnd"/>
      <w:r w:rsidRPr="00CD1A0C">
        <w:rPr>
          <w:rFonts w:ascii="inter" w:hAnsi="inter" w:cs="Times New Roman"/>
          <w:sz w:val="24"/>
          <w:szCs w:val="24"/>
        </w:rPr>
        <w:t>)</w:t>
      </w:r>
    </w:p>
    <w:p w14:paraId="662BDD17" w14:textId="77777777" w:rsidR="003F377E" w:rsidRPr="00CD1A0C" w:rsidRDefault="003F377E" w:rsidP="003F377E">
      <w:pPr>
        <w:numPr>
          <w:ilvl w:val="2"/>
          <w:numId w:val="75"/>
        </w:numPr>
        <w:jc w:val="both"/>
        <w:rPr>
          <w:rFonts w:ascii="inter" w:hAnsi="inter" w:cs="Times New Roman"/>
          <w:sz w:val="24"/>
          <w:szCs w:val="24"/>
        </w:rPr>
      </w:pPr>
      <w:r w:rsidRPr="00CD1A0C">
        <w:rPr>
          <w:rFonts w:ascii="inter" w:hAnsi="inter" w:cs="Times New Roman"/>
          <w:sz w:val="24"/>
          <w:szCs w:val="24"/>
        </w:rPr>
        <w:t>LIME (Local Interpretable Model-Agnostic Explanations)</w:t>
      </w:r>
    </w:p>
    <w:p w14:paraId="3BCDA3BB" w14:textId="77777777" w:rsidR="003F377E" w:rsidRPr="00CD1A0C" w:rsidRDefault="003F377E" w:rsidP="003F377E">
      <w:pPr>
        <w:numPr>
          <w:ilvl w:val="2"/>
          <w:numId w:val="75"/>
        </w:numPr>
        <w:jc w:val="both"/>
        <w:rPr>
          <w:rFonts w:ascii="inter" w:hAnsi="inter" w:cs="Times New Roman"/>
          <w:sz w:val="24"/>
          <w:szCs w:val="24"/>
        </w:rPr>
      </w:pPr>
      <w:r w:rsidRPr="00CD1A0C">
        <w:rPr>
          <w:rFonts w:ascii="inter" w:hAnsi="inter" w:cs="Times New Roman"/>
          <w:sz w:val="24"/>
          <w:szCs w:val="24"/>
        </w:rPr>
        <w:t>Grad-CAM (Gradient-weighted Class Activation Mapping for CNNs)</w:t>
      </w:r>
    </w:p>
    <w:p w14:paraId="5B0F17BF" w14:textId="77777777" w:rsidR="003F377E" w:rsidRPr="00CD1A0C" w:rsidRDefault="003F377E" w:rsidP="003F377E">
      <w:pPr>
        <w:numPr>
          <w:ilvl w:val="1"/>
          <w:numId w:val="75"/>
        </w:numPr>
        <w:jc w:val="both"/>
        <w:rPr>
          <w:rFonts w:ascii="inter" w:hAnsi="inter" w:cs="Times New Roman"/>
          <w:sz w:val="24"/>
          <w:szCs w:val="24"/>
        </w:rPr>
      </w:pPr>
      <w:r w:rsidRPr="00CD1A0C">
        <w:rPr>
          <w:rFonts w:ascii="inter" w:hAnsi="inter" w:cs="Times New Roman"/>
          <w:sz w:val="24"/>
          <w:szCs w:val="24"/>
        </w:rPr>
        <w:t>Visualize model attention areas on brain images to justify predictions.</w:t>
      </w:r>
    </w:p>
    <w:p w14:paraId="6D0ED9EB" w14:textId="77777777" w:rsidR="003F377E" w:rsidRPr="00CD1A0C" w:rsidRDefault="003F377E" w:rsidP="003F377E">
      <w:pPr>
        <w:numPr>
          <w:ilvl w:val="1"/>
          <w:numId w:val="75"/>
        </w:numPr>
        <w:jc w:val="both"/>
        <w:rPr>
          <w:rFonts w:ascii="inter" w:hAnsi="inter" w:cs="Times New Roman"/>
          <w:sz w:val="24"/>
          <w:szCs w:val="24"/>
        </w:rPr>
      </w:pPr>
      <w:r w:rsidRPr="00CD1A0C">
        <w:rPr>
          <w:rFonts w:ascii="inter" w:hAnsi="inter" w:cs="Times New Roman"/>
          <w:sz w:val="24"/>
          <w:szCs w:val="24"/>
        </w:rPr>
        <w:t>Document model decision-making pathways clearly for clinical review.</w:t>
      </w:r>
    </w:p>
    <w:p w14:paraId="6DCAFCE9" w14:textId="7939C128" w:rsidR="003F377E" w:rsidRPr="00CD1A0C" w:rsidRDefault="003F377E" w:rsidP="003F377E">
      <w:pPr>
        <w:jc w:val="both"/>
        <w:rPr>
          <w:rFonts w:ascii="inter" w:hAnsi="inter" w:cs="Times New Roman"/>
          <w:sz w:val="24"/>
          <w:szCs w:val="24"/>
        </w:rPr>
      </w:pPr>
    </w:p>
    <w:p w14:paraId="1F557041"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8. Ethical Considerations and Privacy Protection</w:t>
      </w:r>
    </w:p>
    <w:p w14:paraId="2BC03FF6" w14:textId="77777777" w:rsidR="003F377E" w:rsidRPr="00CD1A0C" w:rsidRDefault="003F377E" w:rsidP="003F377E">
      <w:pPr>
        <w:numPr>
          <w:ilvl w:val="0"/>
          <w:numId w:val="76"/>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Ensure compliance with healthcare regulations and ethical standards.</w:t>
      </w:r>
    </w:p>
    <w:p w14:paraId="09628BC0" w14:textId="77777777" w:rsidR="003F377E" w:rsidRPr="00CD1A0C" w:rsidRDefault="003F377E" w:rsidP="003F377E">
      <w:pPr>
        <w:numPr>
          <w:ilvl w:val="0"/>
          <w:numId w:val="76"/>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2497EDE3" w14:textId="77777777" w:rsidR="003F377E" w:rsidRPr="00CD1A0C" w:rsidRDefault="003F377E" w:rsidP="003F377E">
      <w:pPr>
        <w:numPr>
          <w:ilvl w:val="1"/>
          <w:numId w:val="76"/>
        </w:numPr>
        <w:jc w:val="both"/>
        <w:rPr>
          <w:rFonts w:ascii="inter" w:hAnsi="inter" w:cs="Times New Roman"/>
          <w:sz w:val="24"/>
          <w:szCs w:val="24"/>
        </w:rPr>
      </w:pPr>
      <w:r w:rsidRPr="00CD1A0C">
        <w:rPr>
          <w:rFonts w:ascii="inter" w:hAnsi="inter" w:cs="Times New Roman"/>
          <w:sz w:val="24"/>
          <w:szCs w:val="24"/>
        </w:rPr>
        <w:t>Use data encryption and secure storage practices.</w:t>
      </w:r>
    </w:p>
    <w:p w14:paraId="738DEC96" w14:textId="77777777" w:rsidR="003F377E" w:rsidRPr="00CD1A0C" w:rsidRDefault="003F377E" w:rsidP="003F377E">
      <w:pPr>
        <w:numPr>
          <w:ilvl w:val="1"/>
          <w:numId w:val="76"/>
        </w:numPr>
        <w:jc w:val="both"/>
        <w:rPr>
          <w:rFonts w:ascii="inter" w:hAnsi="inter" w:cs="Times New Roman"/>
          <w:sz w:val="24"/>
          <w:szCs w:val="24"/>
        </w:rPr>
      </w:pPr>
      <w:r w:rsidRPr="00CD1A0C">
        <w:rPr>
          <w:rFonts w:ascii="inter" w:hAnsi="inter" w:cs="Times New Roman"/>
          <w:sz w:val="24"/>
          <w:szCs w:val="24"/>
        </w:rPr>
        <w:t>Implement consent frameworks for data usage.</w:t>
      </w:r>
    </w:p>
    <w:p w14:paraId="26BA2F81" w14:textId="77777777" w:rsidR="003F377E" w:rsidRPr="00CD1A0C" w:rsidRDefault="003F377E" w:rsidP="003F377E">
      <w:pPr>
        <w:numPr>
          <w:ilvl w:val="1"/>
          <w:numId w:val="76"/>
        </w:numPr>
        <w:jc w:val="both"/>
        <w:rPr>
          <w:rFonts w:ascii="inter" w:hAnsi="inter" w:cs="Times New Roman"/>
          <w:sz w:val="24"/>
          <w:szCs w:val="24"/>
        </w:rPr>
      </w:pPr>
      <w:r w:rsidRPr="00CD1A0C">
        <w:rPr>
          <w:rFonts w:ascii="inter" w:hAnsi="inter" w:cs="Times New Roman"/>
          <w:sz w:val="24"/>
          <w:szCs w:val="24"/>
        </w:rPr>
        <w:t>Apply federated learning or synthetic data generation to maintain patient privacy while training models.</w:t>
      </w:r>
    </w:p>
    <w:p w14:paraId="4FBD28D3" w14:textId="37B40CAC" w:rsidR="003F377E" w:rsidRPr="00CD1A0C" w:rsidRDefault="003F377E" w:rsidP="003F377E">
      <w:pPr>
        <w:jc w:val="both"/>
        <w:rPr>
          <w:rFonts w:ascii="inter" w:hAnsi="inter" w:cs="Times New Roman"/>
          <w:sz w:val="24"/>
          <w:szCs w:val="24"/>
        </w:rPr>
      </w:pPr>
    </w:p>
    <w:p w14:paraId="26D41300"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9. Deployment Planning</w:t>
      </w:r>
    </w:p>
    <w:p w14:paraId="30E9B381" w14:textId="77777777" w:rsidR="003F377E" w:rsidRPr="00CD1A0C" w:rsidRDefault="003F377E" w:rsidP="003F377E">
      <w:pPr>
        <w:numPr>
          <w:ilvl w:val="0"/>
          <w:numId w:val="77"/>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Prepare the model for real-world clinical integration.</w:t>
      </w:r>
    </w:p>
    <w:p w14:paraId="109820CD" w14:textId="77777777" w:rsidR="003F377E" w:rsidRPr="00CD1A0C" w:rsidRDefault="003F377E" w:rsidP="003F377E">
      <w:pPr>
        <w:numPr>
          <w:ilvl w:val="0"/>
          <w:numId w:val="77"/>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372F1025" w14:textId="77777777" w:rsidR="003F377E" w:rsidRPr="00CD1A0C" w:rsidRDefault="003F377E" w:rsidP="003F377E">
      <w:pPr>
        <w:numPr>
          <w:ilvl w:val="1"/>
          <w:numId w:val="77"/>
        </w:numPr>
        <w:jc w:val="both"/>
        <w:rPr>
          <w:rFonts w:ascii="inter" w:hAnsi="inter" w:cs="Times New Roman"/>
          <w:sz w:val="24"/>
          <w:szCs w:val="24"/>
        </w:rPr>
      </w:pPr>
      <w:r w:rsidRPr="00CD1A0C">
        <w:rPr>
          <w:rFonts w:ascii="inter" w:hAnsi="inter" w:cs="Times New Roman"/>
          <w:sz w:val="24"/>
          <w:szCs w:val="24"/>
        </w:rPr>
        <w:t>Optimize models for fast inference times to support real-time diagnosis.</w:t>
      </w:r>
    </w:p>
    <w:p w14:paraId="238B33B6" w14:textId="77777777" w:rsidR="003F377E" w:rsidRPr="00CD1A0C" w:rsidRDefault="003F377E" w:rsidP="003F377E">
      <w:pPr>
        <w:numPr>
          <w:ilvl w:val="1"/>
          <w:numId w:val="77"/>
        </w:numPr>
        <w:jc w:val="both"/>
        <w:rPr>
          <w:rFonts w:ascii="inter" w:hAnsi="inter" w:cs="Times New Roman"/>
          <w:sz w:val="24"/>
          <w:szCs w:val="24"/>
        </w:rPr>
      </w:pPr>
      <w:r w:rsidRPr="00CD1A0C">
        <w:rPr>
          <w:rFonts w:ascii="inter" w:hAnsi="inter" w:cs="Times New Roman"/>
          <w:sz w:val="24"/>
          <w:szCs w:val="24"/>
        </w:rPr>
        <w:t>Design user-friendly interfaces for clinicians.</w:t>
      </w:r>
    </w:p>
    <w:p w14:paraId="2E4B7F8C" w14:textId="77777777" w:rsidR="003F377E" w:rsidRPr="00CD1A0C" w:rsidRDefault="003F377E" w:rsidP="003F377E">
      <w:pPr>
        <w:numPr>
          <w:ilvl w:val="1"/>
          <w:numId w:val="77"/>
        </w:numPr>
        <w:jc w:val="both"/>
        <w:rPr>
          <w:rFonts w:ascii="inter" w:hAnsi="inter" w:cs="Times New Roman"/>
          <w:sz w:val="24"/>
          <w:szCs w:val="24"/>
        </w:rPr>
      </w:pPr>
      <w:r w:rsidRPr="00CD1A0C">
        <w:rPr>
          <w:rFonts w:ascii="inter" w:hAnsi="inter" w:cs="Times New Roman"/>
          <w:sz w:val="24"/>
          <w:szCs w:val="24"/>
        </w:rPr>
        <w:t>Integrate models with existing hospital information systems (HIS) and imaging software.</w:t>
      </w:r>
    </w:p>
    <w:p w14:paraId="2168DAB4" w14:textId="1157071E" w:rsidR="003F377E" w:rsidRPr="00CD1A0C" w:rsidRDefault="003F377E" w:rsidP="003F377E">
      <w:pPr>
        <w:jc w:val="both"/>
        <w:rPr>
          <w:rFonts w:ascii="inter" w:hAnsi="inter" w:cs="Times New Roman"/>
          <w:sz w:val="24"/>
          <w:szCs w:val="24"/>
        </w:rPr>
      </w:pPr>
    </w:p>
    <w:p w14:paraId="4E9AF1BF" w14:textId="77777777" w:rsidR="003F377E" w:rsidRPr="00CD1A0C" w:rsidRDefault="003F377E" w:rsidP="003F377E">
      <w:pPr>
        <w:jc w:val="both"/>
        <w:rPr>
          <w:rFonts w:ascii="inter" w:hAnsi="inter" w:cs="Times New Roman"/>
          <w:b/>
          <w:bCs/>
          <w:sz w:val="24"/>
          <w:szCs w:val="24"/>
        </w:rPr>
      </w:pPr>
      <w:r w:rsidRPr="00CD1A0C">
        <w:rPr>
          <w:rFonts w:ascii="inter" w:hAnsi="inter" w:cs="Times New Roman"/>
          <w:b/>
          <w:bCs/>
          <w:sz w:val="24"/>
          <w:szCs w:val="24"/>
        </w:rPr>
        <w:t>10. Continuous Monitoring and Improvement</w:t>
      </w:r>
    </w:p>
    <w:p w14:paraId="29391BBB" w14:textId="77777777" w:rsidR="003F377E" w:rsidRPr="00CD1A0C" w:rsidRDefault="003F377E" w:rsidP="003F377E">
      <w:pPr>
        <w:numPr>
          <w:ilvl w:val="0"/>
          <w:numId w:val="78"/>
        </w:numPr>
        <w:jc w:val="both"/>
        <w:rPr>
          <w:rFonts w:ascii="inter" w:hAnsi="inter" w:cs="Times New Roman"/>
          <w:sz w:val="24"/>
          <w:szCs w:val="24"/>
        </w:rPr>
      </w:pPr>
      <w:r w:rsidRPr="00CD1A0C">
        <w:rPr>
          <w:rFonts w:ascii="inter" w:hAnsi="inter" w:cs="Times New Roman"/>
          <w:b/>
          <w:bCs/>
          <w:sz w:val="24"/>
          <w:szCs w:val="24"/>
        </w:rPr>
        <w:t>Objective</w:t>
      </w:r>
      <w:r w:rsidRPr="00CD1A0C">
        <w:rPr>
          <w:rFonts w:ascii="inter" w:hAnsi="inter" w:cs="Times New Roman"/>
          <w:sz w:val="24"/>
          <w:szCs w:val="24"/>
        </w:rPr>
        <w:t>: Ensure long-term model relevance and performance.</w:t>
      </w:r>
    </w:p>
    <w:p w14:paraId="0EE9ABA1" w14:textId="77777777" w:rsidR="003F377E" w:rsidRPr="00CD1A0C" w:rsidRDefault="003F377E" w:rsidP="003F377E">
      <w:pPr>
        <w:numPr>
          <w:ilvl w:val="0"/>
          <w:numId w:val="78"/>
        </w:numPr>
        <w:jc w:val="both"/>
        <w:rPr>
          <w:rFonts w:ascii="inter" w:hAnsi="inter" w:cs="Times New Roman"/>
          <w:sz w:val="24"/>
          <w:szCs w:val="24"/>
        </w:rPr>
      </w:pPr>
      <w:r w:rsidRPr="00CD1A0C">
        <w:rPr>
          <w:rFonts w:ascii="inter" w:hAnsi="inter" w:cs="Times New Roman"/>
          <w:b/>
          <w:bCs/>
          <w:sz w:val="24"/>
          <w:szCs w:val="24"/>
        </w:rPr>
        <w:t>Subtasks</w:t>
      </w:r>
      <w:r w:rsidRPr="00CD1A0C">
        <w:rPr>
          <w:rFonts w:ascii="inter" w:hAnsi="inter" w:cs="Times New Roman"/>
          <w:sz w:val="24"/>
          <w:szCs w:val="24"/>
        </w:rPr>
        <w:t>:</w:t>
      </w:r>
    </w:p>
    <w:p w14:paraId="3569F909" w14:textId="77777777" w:rsidR="003F377E" w:rsidRPr="00CD1A0C" w:rsidRDefault="003F377E" w:rsidP="003F377E">
      <w:pPr>
        <w:numPr>
          <w:ilvl w:val="1"/>
          <w:numId w:val="78"/>
        </w:numPr>
        <w:jc w:val="both"/>
        <w:rPr>
          <w:rFonts w:ascii="inter" w:hAnsi="inter" w:cs="Times New Roman"/>
          <w:sz w:val="24"/>
          <w:szCs w:val="24"/>
        </w:rPr>
      </w:pPr>
      <w:r w:rsidRPr="00CD1A0C">
        <w:rPr>
          <w:rFonts w:ascii="inter" w:hAnsi="inter" w:cs="Times New Roman"/>
          <w:sz w:val="24"/>
          <w:szCs w:val="24"/>
        </w:rPr>
        <w:t>Regularly retrain models with new patient data.</w:t>
      </w:r>
    </w:p>
    <w:p w14:paraId="3D8394ED" w14:textId="77777777" w:rsidR="003F377E" w:rsidRPr="00CD1A0C" w:rsidRDefault="003F377E" w:rsidP="003F377E">
      <w:pPr>
        <w:numPr>
          <w:ilvl w:val="1"/>
          <w:numId w:val="78"/>
        </w:numPr>
        <w:jc w:val="both"/>
        <w:rPr>
          <w:rFonts w:ascii="inter" w:hAnsi="inter" w:cs="Times New Roman"/>
          <w:sz w:val="24"/>
          <w:szCs w:val="24"/>
        </w:rPr>
      </w:pPr>
      <w:r w:rsidRPr="00CD1A0C">
        <w:rPr>
          <w:rFonts w:ascii="inter" w:hAnsi="inter" w:cs="Times New Roman"/>
          <w:sz w:val="24"/>
          <w:szCs w:val="24"/>
        </w:rPr>
        <w:t>Set up feedback loops with clinicians to capture real-world performance.</w:t>
      </w:r>
    </w:p>
    <w:p w14:paraId="7BF52CF3" w14:textId="77777777" w:rsidR="003F377E" w:rsidRPr="00CD1A0C" w:rsidRDefault="003F377E" w:rsidP="003F377E">
      <w:pPr>
        <w:numPr>
          <w:ilvl w:val="1"/>
          <w:numId w:val="78"/>
        </w:numPr>
        <w:jc w:val="both"/>
        <w:rPr>
          <w:rFonts w:ascii="inter" w:hAnsi="inter" w:cs="Times New Roman"/>
          <w:sz w:val="24"/>
          <w:szCs w:val="24"/>
        </w:rPr>
      </w:pPr>
      <w:r w:rsidRPr="00CD1A0C">
        <w:rPr>
          <w:rFonts w:ascii="inter" w:hAnsi="inter" w:cs="Times New Roman"/>
          <w:sz w:val="24"/>
          <w:szCs w:val="24"/>
        </w:rPr>
        <w:t>Update models to address emerging variants of disease progression or demographic shifts.</w:t>
      </w:r>
    </w:p>
    <w:p w14:paraId="5715FBA4" w14:textId="77777777" w:rsidR="002E0C3E" w:rsidRPr="00CD1A0C" w:rsidRDefault="002E0C3E" w:rsidP="00550660">
      <w:pPr>
        <w:jc w:val="both"/>
        <w:rPr>
          <w:rFonts w:ascii="inter" w:hAnsi="inter" w:cs="Times New Roman"/>
          <w:sz w:val="24"/>
          <w:szCs w:val="24"/>
        </w:rPr>
      </w:pPr>
    </w:p>
    <w:p w14:paraId="6C7C3F4C" w14:textId="77777777" w:rsidR="00F33370" w:rsidRPr="00CD1A0C" w:rsidRDefault="00F33370" w:rsidP="00550660">
      <w:pPr>
        <w:numPr>
          <w:ilvl w:val="1"/>
          <w:numId w:val="2"/>
        </w:numPr>
        <w:jc w:val="both"/>
        <w:rPr>
          <w:rFonts w:ascii="inter" w:hAnsi="inter" w:cs="Times New Roman"/>
          <w:b/>
          <w:bCs/>
          <w:sz w:val="24"/>
          <w:szCs w:val="24"/>
        </w:rPr>
      </w:pPr>
      <w:r w:rsidRPr="00CD1A0C">
        <w:rPr>
          <w:rFonts w:ascii="inter" w:hAnsi="inter" w:cs="Times New Roman"/>
          <w:b/>
          <w:bCs/>
          <w:sz w:val="24"/>
          <w:szCs w:val="24"/>
        </w:rPr>
        <w:t>TIMELINE:</w:t>
      </w:r>
    </w:p>
    <w:p w14:paraId="73B8C83C" w14:textId="4F06B34B" w:rsidR="00360839" w:rsidRPr="00CD1A0C" w:rsidRDefault="00F33370" w:rsidP="003F377E">
      <w:pPr>
        <w:jc w:val="both"/>
        <w:rPr>
          <w:rFonts w:ascii="inter" w:hAnsi="inter" w:cs="Times New Roman"/>
          <w:b/>
          <w:bCs/>
          <w:sz w:val="24"/>
          <w:szCs w:val="24"/>
        </w:rPr>
      </w:pPr>
      <w:r w:rsidRPr="00CD1A0C">
        <w:rPr>
          <w:rFonts w:ascii="inter" w:hAnsi="inter" w:cs="Times New Roman"/>
          <w:sz w:val="24"/>
          <w:szCs w:val="24"/>
        </w:rPr>
        <w:t>Embarking on a comprehensive timeline, this project seeks to mutinously address the steps done in this project. Following is the timeline of the project:</w:t>
      </w:r>
      <w:r w:rsidR="003F377E" w:rsidRPr="00CD1A0C">
        <w:rPr>
          <w:rFonts w:ascii="inter" w:hAnsi="inter" w:cs="Times New Roman"/>
          <w:b/>
          <w:bCs/>
          <w:sz w:val="24"/>
          <w:szCs w:val="24"/>
        </w:rPr>
        <w:t xml:space="preserve"> </w:t>
      </w:r>
    </w:p>
    <w:p w14:paraId="6D3E4983" w14:textId="77777777" w:rsidR="003F377E" w:rsidRPr="00CD1A0C" w:rsidRDefault="003F377E" w:rsidP="00AD3AD1">
      <w:pPr>
        <w:jc w:val="center"/>
        <w:rPr>
          <w:rFonts w:ascii="inter" w:hAnsi="inter" w:cs="Times New Roman"/>
          <w:b/>
          <w:bCs/>
          <w:sz w:val="24"/>
          <w:szCs w:val="24"/>
        </w:rPr>
      </w:pPr>
    </w:p>
    <w:tbl>
      <w:tblPr>
        <w:tblStyle w:val="TableGrid"/>
        <w:tblW w:w="0" w:type="auto"/>
        <w:tblLook w:val="04A0" w:firstRow="1" w:lastRow="0" w:firstColumn="1" w:lastColumn="0" w:noHBand="0" w:noVBand="1"/>
      </w:tblPr>
      <w:tblGrid>
        <w:gridCol w:w="3200"/>
        <w:gridCol w:w="1431"/>
        <w:gridCol w:w="4939"/>
      </w:tblGrid>
      <w:tr w:rsidR="003F377E" w:rsidRPr="00CD1A0C" w14:paraId="74CEF9A5" w14:textId="77777777" w:rsidTr="003F377E">
        <w:tc>
          <w:tcPr>
            <w:tcW w:w="0" w:type="auto"/>
            <w:hideMark/>
          </w:tcPr>
          <w:p w14:paraId="0790E756" w14:textId="77777777" w:rsidR="003F377E" w:rsidRPr="00CD1A0C" w:rsidRDefault="003F377E" w:rsidP="003F377E">
            <w:pPr>
              <w:spacing w:after="160" w:line="259" w:lineRule="auto"/>
              <w:jc w:val="center"/>
              <w:rPr>
                <w:rFonts w:ascii="inter" w:hAnsi="inter" w:cs="Times New Roman"/>
                <w:b/>
                <w:bCs/>
                <w:sz w:val="24"/>
                <w:szCs w:val="24"/>
              </w:rPr>
            </w:pPr>
            <w:r w:rsidRPr="00CD1A0C">
              <w:rPr>
                <w:rFonts w:ascii="inter" w:hAnsi="inter" w:cs="Times New Roman"/>
                <w:b/>
                <w:bCs/>
                <w:sz w:val="24"/>
                <w:szCs w:val="24"/>
              </w:rPr>
              <w:t>Phase</w:t>
            </w:r>
          </w:p>
        </w:tc>
        <w:tc>
          <w:tcPr>
            <w:tcW w:w="0" w:type="auto"/>
            <w:hideMark/>
          </w:tcPr>
          <w:p w14:paraId="5D078E87" w14:textId="77777777" w:rsidR="003F377E" w:rsidRPr="00CD1A0C" w:rsidRDefault="003F377E" w:rsidP="003F377E">
            <w:pPr>
              <w:spacing w:after="160" w:line="259" w:lineRule="auto"/>
              <w:jc w:val="center"/>
              <w:rPr>
                <w:rFonts w:ascii="inter" w:hAnsi="inter" w:cs="Times New Roman"/>
                <w:b/>
                <w:bCs/>
                <w:sz w:val="24"/>
                <w:szCs w:val="24"/>
              </w:rPr>
            </w:pPr>
            <w:r w:rsidRPr="00CD1A0C">
              <w:rPr>
                <w:rFonts w:ascii="inter" w:hAnsi="inter" w:cs="Times New Roman"/>
                <w:b/>
                <w:bCs/>
                <w:sz w:val="24"/>
                <w:szCs w:val="24"/>
              </w:rPr>
              <w:t>Time Taken</w:t>
            </w:r>
          </w:p>
        </w:tc>
        <w:tc>
          <w:tcPr>
            <w:tcW w:w="0" w:type="auto"/>
            <w:hideMark/>
          </w:tcPr>
          <w:p w14:paraId="05F3CB68" w14:textId="77777777" w:rsidR="003F377E" w:rsidRPr="00CD1A0C" w:rsidRDefault="003F377E" w:rsidP="003F377E">
            <w:pPr>
              <w:spacing w:after="160" w:line="259" w:lineRule="auto"/>
              <w:jc w:val="center"/>
              <w:rPr>
                <w:rFonts w:ascii="inter" w:hAnsi="inter" w:cs="Times New Roman"/>
                <w:b/>
                <w:bCs/>
                <w:sz w:val="24"/>
                <w:szCs w:val="24"/>
              </w:rPr>
            </w:pPr>
            <w:r w:rsidRPr="00CD1A0C">
              <w:rPr>
                <w:rFonts w:ascii="inter" w:hAnsi="inter" w:cs="Times New Roman"/>
                <w:b/>
                <w:bCs/>
                <w:sz w:val="24"/>
                <w:szCs w:val="24"/>
              </w:rPr>
              <w:t>Tasks to be Done</w:t>
            </w:r>
          </w:p>
        </w:tc>
      </w:tr>
      <w:tr w:rsidR="003F377E" w:rsidRPr="00CD1A0C" w14:paraId="04AEF785" w14:textId="77777777" w:rsidTr="003F377E">
        <w:tc>
          <w:tcPr>
            <w:tcW w:w="0" w:type="auto"/>
            <w:hideMark/>
          </w:tcPr>
          <w:p w14:paraId="434C16DE"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Research Topic Selection</w:t>
            </w:r>
          </w:p>
        </w:tc>
        <w:tc>
          <w:tcPr>
            <w:tcW w:w="0" w:type="auto"/>
            <w:hideMark/>
          </w:tcPr>
          <w:p w14:paraId="59161A17"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 1</w:t>
            </w:r>
          </w:p>
        </w:tc>
        <w:tc>
          <w:tcPr>
            <w:tcW w:w="0" w:type="auto"/>
            <w:hideMark/>
          </w:tcPr>
          <w:p w14:paraId="3FF3BD39"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Finalize Alzheimer’s detection using Machine Learning</w:t>
            </w:r>
          </w:p>
        </w:tc>
      </w:tr>
      <w:tr w:rsidR="003F377E" w:rsidRPr="00CD1A0C" w14:paraId="5C7A5BA9" w14:textId="77777777" w:rsidTr="003F377E">
        <w:tc>
          <w:tcPr>
            <w:tcW w:w="0" w:type="auto"/>
            <w:hideMark/>
          </w:tcPr>
          <w:p w14:paraId="475A6B8E"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Literature Review</w:t>
            </w:r>
          </w:p>
        </w:tc>
        <w:tc>
          <w:tcPr>
            <w:tcW w:w="0" w:type="auto"/>
            <w:hideMark/>
          </w:tcPr>
          <w:p w14:paraId="72DCEFF0"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2–3</w:t>
            </w:r>
          </w:p>
        </w:tc>
        <w:tc>
          <w:tcPr>
            <w:tcW w:w="0" w:type="auto"/>
            <w:hideMark/>
          </w:tcPr>
          <w:p w14:paraId="20EDC3B9"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Study previous works, identify gaps</w:t>
            </w:r>
          </w:p>
        </w:tc>
      </w:tr>
      <w:tr w:rsidR="003F377E" w:rsidRPr="00CD1A0C" w14:paraId="4FCE2FA6" w14:textId="77777777" w:rsidTr="003F377E">
        <w:tc>
          <w:tcPr>
            <w:tcW w:w="0" w:type="auto"/>
            <w:hideMark/>
          </w:tcPr>
          <w:p w14:paraId="5D1B38DC"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Dataset Collection</w:t>
            </w:r>
          </w:p>
        </w:tc>
        <w:tc>
          <w:tcPr>
            <w:tcW w:w="0" w:type="auto"/>
            <w:hideMark/>
          </w:tcPr>
          <w:p w14:paraId="78614149"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4–5</w:t>
            </w:r>
          </w:p>
        </w:tc>
        <w:tc>
          <w:tcPr>
            <w:tcW w:w="0" w:type="auto"/>
            <w:hideMark/>
          </w:tcPr>
          <w:p w14:paraId="461286E7"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Gather MRI, PET, and clinical datasets</w:t>
            </w:r>
          </w:p>
        </w:tc>
      </w:tr>
      <w:tr w:rsidR="003F377E" w:rsidRPr="00CD1A0C" w14:paraId="6D013CCA" w14:textId="77777777" w:rsidTr="003F377E">
        <w:tc>
          <w:tcPr>
            <w:tcW w:w="0" w:type="auto"/>
            <w:hideMark/>
          </w:tcPr>
          <w:p w14:paraId="3406C414"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Data Preprocessing</w:t>
            </w:r>
          </w:p>
        </w:tc>
        <w:tc>
          <w:tcPr>
            <w:tcW w:w="0" w:type="auto"/>
            <w:hideMark/>
          </w:tcPr>
          <w:p w14:paraId="029D05C4"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6–7</w:t>
            </w:r>
          </w:p>
        </w:tc>
        <w:tc>
          <w:tcPr>
            <w:tcW w:w="0" w:type="auto"/>
            <w:hideMark/>
          </w:tcPr>
          <w:p w14:paraId="5CF2E327"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Normalize, filter, and prepare datasets</w:t>
            </w:r>
          </w:p>
        </w:tc>
      </w:tr>
      <w:tr w:rsidR="003F377E" w:rsidRPr="00CD1A0C" w14:paraId="1FAF48E3" w14:textId="77777777" w:rsidTr="003F377E">
        <w:tc>
          <w:tcPr>
            <w:tcW w:w="0" w:type="auto"/>
            <w:hideMark/>
          </w:tcPr>
          <w:p w14:paraId="6385F842"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Model Selection &amp; Training</w:t>
            </w:r>
          </w:p>
        </w:tc>
        <w:tc>
          <w:tcPr>
            <w:tcW w:w="0" w:type="auto"/>
            <w:hideMark/>
          </w:tcPr>
          <w:p w14:paraId="2591E4F4"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8–9</w:t>
            </w:r>
          </w:p>
        </w:tc>
        <w:tc>
          <w:tcPr>
            <w:tcW w:w="0" w:type="auto"/>
            <w:hideMark/>
          </w:tcPr>
          <w:p w14:paraId="69092A79"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 xml:space="preserve">Train SVM, CNN models on </w:t>
            </w:r>
            <w:proofErr w:type="spellStart"/>
            <w:r w:rsidRPr="00CD1A0C">
              <w:rPr>
                <w:rFonts w:ascii="inter" w:hAnsi="inter" w:cs="Times New Roman"/>
                <w:sz w:val="24"/>
                <w:szCs w:val="24"/>
              </w:rPr>
              <w:t>preprocessed</w:t>
            </w:r>
            <w:proofErr w:type="spellEnd"/>
            <w:r w:rsidRPr="00CD1A0C">
              <w:rPr>
                <w:rFonts w:ascii="inter" w:hAnsi="inter" w:cs="Times New Roman"/>
                <w:sz w:val="24"/>
                <w:szCs w:val="24"/>
              </w:rPr>
              <w:t xml:space="preserve"> data</w:t>
            </w:r>
          </w:p>
        </w:tc>
      </w:tr>
      <w:tr w:rsidR="003F377E" w:rsidRPr="00CD1A0C" w14:paraId="14BF58DC" w14:textId="77777777" w:rsidTr="003F377E">
        <w:tc>
          <w:tcPr>
            <w:tcW w:w="0" w:type="auto"/>
            <w:hideMark/>
          </w:tcPr>
          <w:p w14:paraId="228BF9A5"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Model Evaluation</w:t>
            </w:r>
          </w:p>
        </w:tc>
        <w:tc>
          <w:tcPr>
            <w:tcW w:w="0" w:type="auto"/>
            <w:hideMark/>
          </w:tcPr>
          <w:p w14:paraId="6EF4E5DC"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10–11</w:t>
            </w:r>
          </w:p>
        </w:tc>
        <w:tc>
          <w:tcPr>
            <w:tcW w:w="0" w:type="auto"/>
            <w:hideMark/>
          </w:tcPr>
          <w:p w14:paraId="44232E98"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Validate and test models using accuracy metrics</w:t>
            </w:r>
          </w:p>
        </w:tc>
      </w:tr>
      <w:tr w:rsidR="003F377E" w:rsidRPr="00CD1A0C" w14:paraId="7D059BCC" w14:textId="77777777" w:rsidTr="003F377E">
        <w:tc>
          <w:tcPr>
            <w:tcW w:w="0" w:type="auto"/>
            <w:hideMark/>
          </w:tcPr>
          <w:p w14:paraId="0BC0A905"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Optimization and Fine-tuning</w:t>
            </w:r>
          </w:p>
        </w:tc>
        <w:tc>
          <w:tcPr>
            <w:tcW w:w="0" w:type="auto"/>
            <w:hideMark/>
          </w:tcPr>
          <w:p w14:paraId="7920E806"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 12</w:t>
            </w:r>
          </w:p>
        </w:tc>
        <w:tc>
          <w:tcPr>
            <w:tcW w:w="0" w:type="auto"/>
            <w:hideMark/>
          </w:tcPr>
          <w:p w14:paraId="7E722BC2"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Optimize hyperparameters and ensemble learning</w:t>
            </w:r>
          </w:p>
        </w:tc>
      </w:tr>
      <w:tr w:rsidR="003F377E" w:rsidRPr="00CD1A0C" w14:paraId="3B54721A" w14:textId="77777777" w:rsidTr="003F377E">
        <w:tc>
          <w:tcPr>
            <w:tcW w:w="0" w:type="auto"/>
            <w:hideMark/>
          </w:tcPr>
          <w:p w14:paraId="5B36D7B8"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Documentation &amp; Report Writing</w:t>
            </w:r>
          </w:p>
        </w:tc>
        <w:tc>
          <w:tcPr>
            <w:tcW w:w="0" w:type="auto"/>
            <w:hideMark/>
          </w:tcPr>
          <w:p w14:paraId="61FE9C5C"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Weeks 13–14</w:t>
            </w:r>
          </w:p>
        </w:tc>
        <w:tc>
          <w:tcPr>
            <w:tcW w:w="0" w:type="auto"/>
            <w:hideMark/>
          </w:tcPr>
          <w:p w14:paraId="7FC1728C" w14:textId="77777777" w:rsidR="003F377E" w:rsidRPr="00CD1A0C" w:rsidRDefault="003F377E" w:rsidP="003F377E">
            <w:pPr>
              <w:spacing w:after="160" w:line="259" w:lineRule="auto"/>
              <w:jc w:val="center"/>
              <w:rPr>
                <w:rFonts w:ascii="inter" w:hAnsi="inter" w:cs="Times New Roman"/>
                <w:sz w:val="24"/>
                <w:szCs w:val="24"/>
              </w:rPr>
            </w:pPr>
            <w:r w:rsidRPr="00CD1A0C">
              <w:rPr>
                <w:rFonts w:ascii="inter" w:hAnsi="inter" w:cs="Times New Roman"/>
                <w:sz w:val="24"/>
                <w:szCs w:val="24"/>
              </w:rPr>
              <w:t>Prepare final report and present findings</w:t>
            </w:r>
          </w:p>
        </w:tc>
      </w:tr>
    </w:tbl>
    <w:p w14:paraId="061432F1" w14:textId="77777777" w:rsidR="003F377E" w:rsidRPr="00CD1A0C" w:rsidRDefault="003F377E" w:rsidP="00AD3AD1">
      <w:pPr>
        <w:jc w:val="center"/>
        <w:rPr>
          <w:rFonts w:ascii="inter" w:hAnsi="inter" w:cs="Times New Roman"/>
          <w:b/>
          <w:bCs/>
          <w:sz w:val="24"/>
          <w:szCs w:val="24"/>
        </w:rPr>
      </w:pPr>
    </w:p>
    <w:p w14:paraId="1A655DA1" w14:textId="77777777" w:rsidR="003F377E" w:rsidRPr="00CD1A0C" w:rsidRDefault="003F377E" w:rsidP="003F377E">
      <w:pPr>
        <w:jc w:val="center"/>
        <w:rPr>
          <w:rFonts w:ascii="inter" w:hAnsi="inter" w:cs="Times New Roman"/>
          <w:b/>
          <w:bCs/>
          <w:sz w:val="24"/>
          <w:szCs w:val="24"/>
        </w:rPr>
      </w:pPr>
      <w:r w:rsidRPr="00CD1A0C">
        <w:rPr>
          <w:rFonts w:ascii="inter" w:hAnsi="inter" w:cs="Times New Roman"/>
          <w:b/>
          <w:bCs/>
          <w:sz w:val="24"/>
          <w:szCs w:val="24"/>
        </w:rPr>
        <w:t>Table 1. Timeline of the project</w:t>
      </w:r>
    </w:p>
    <w:p w14:paraId="795058A3" w14:textId="77777777" w:rsidR="003F377E" w:rsidRDefault="003F377E" w:rsidP="00AD3AD1">
      <w:pPr>
        <w:jc w:val="center"/>
        <w:rPr>
          <w:rFonts w:ascii="inter" w:hAnsi="inter" w:cs="Times New Roman"/>
          <w:b/>
          <w:bCs/>
          <w:sz w:val="24"/>
          <w:szCs w:val="24"/>
        </w:rPr>
      </w:pPr>
    </w:p>
    <w:p w14:paraId="764F6E15" w14:textId="77777777" w:rsidR="00CD1A0C" w:rsidRPr="00CD1A0C" w:rsidRDefault="00CD1A0C" w:rsidP="00AD3AD1">
      <w:pPr>
        <w:jc w:val="center"/>
        <w:rPr>
          <w:rFonts w:ascii="inter" w:hAnsi="inter" w:cs="Times New Roman"/>
          <w:b/>
          <w:bCs/>
          <w:sz w:val="24"/>
          <w:szCs w:val="24"/>
        </w:rPr>
      </w:pPr>
    </w:p>
    <w:p w14:paraId="03D0AAEF" w14:textId="140E07DD" w:rsidR="00F33370" w:rsidRPr="00CD1A0C" w:rsidRDefault="00AB2048" w:rsidP="00AD3AD1">
      <w:pPr>
        <w:jc w:val="center"/>
        <w:rPr>
          <w:rFonts w:ascii="inter" w:hAnsi="inter" w:cs="Times New Roman"/>
          <w:b/>
          <w:bCs/>
          <w:sz w:val="24"/>
          <w:szCs w:val="24"/>
        </w:rPr>
      </w:pPr>
      <w:r w:rsidRPr="00CD1A0C">
        <w:rPr>
          <w:rFonts w:ascii="inter" w:hAnsi="inter" w:cs="Times New Roman"/>
          <w:b/>
          <w:bCs/>
          <w:sz w:val="28"/>
          <w:szCs w:val="28"/>
        </w:rPr>
        <w:lastRenderedPageBreak/>
        <w:t xml:space="preserve">CHAPTER 2. </w:t>
      </w:r>
      <w:r w:rsidR="00F33370" w:rsidRPr="00CD1A0C">
        <w:rPr>
          <w:rFonts w:ascii="inter" w:hAnsi="inter" w:cs="Times New Roman"/>
          <w:b/>
          <w:bCs/>
          <w:sz w:val="28"/>
          <w:szCs w:val="28"/>
        </w:rPr>
        <w:t>LITERATURE REVIEW / BACKGROUND STUDY</w:t>
      </w:r>
      <w:r w:rsidR="00F33370" w:rsidRPr="00CD1A0C">
        <w:rPr>
          <w:rFonts w:ascii="inter" w:hAnsi="inter" w:cs="Times New Roman"/>
          <w:b/>
          <w:bCs/>
          <w:sz w:val="24"/>
          <w:szCs w:val="24"/>
        </w:rPr>
        <w:t>:</w:t>
      </w:r>
    </w:p>
    <w:p w14:paraId="4AC90DE7"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2.1 Timeline of the Reported Problem</w:t>
      </w:r>
    </w:p>
    <w:p w14:paraId="1E272DD6"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Alzheimer’s disease (AD) has been a major concern for decades, but its early detection has only recently received technological attention.</w:t>
      </w:r>
    </w:p>
    <w:p w14:paraId="60163931" w14:textId="77777777" w:rsidR="003F377E" w:rsidRPr="00CD1A0C" w:rsidRDefault="003F377E" w:rsidP="003F377E">
      <w:pPr>
        <w:numPr>
          <w:ilvl w:val="0"/>
          <w:numId w:val="79"/>
        </w:numPr>
        <w:rPr>
          <w:rFonts w:ascii="inter" w:hAnsi="inter" w:cs="Times New Roman"/>
          <w:sz w:val="24"/>
          <w:szCs w:val="24"/>
        </w:rPr>
      </w:pPr>
      <w:r w:rsidRPr="00CD1A0C">
        <w:rPr>
          <w:rFonts w:ascii="inter" w:hAnsi="inter" w:cs="Times New Roman"/>
          <w:sz w:val="24"/>
          <w:szCs w:val="24"/>
        </w:rPr>
        <w:t>1906: Dr. Alois Alzheimer first described the disease.</w:t>
      </w:r>
    </w:p>
    <w:p w14:paraId="4F9CED75" w14:textId="77777777" w:rsidR="003F377E" w:rsidRPr="00CD1A0C" w:rsidRDefault="003F377E" w:rsidP="003F377E">
      <w:pPr>
        <w:numPr>
          <w:ilvl w:val="0"/>
          <w:numId w:val="79"/>
        </w:numPr>
        <w:rPr>
          <w:rFonts w:ascii="inter" w:hAnsi="inter" w:cs="Times New Roman"/>
          <w:sz w:val="24"/>
          <w:szCs w:val="24"/>
        </w:rPr>
      </w:pPr>
      <w:r w:rsidRPr="00CD1A0C">
        <w:rPr>
          <w:rFonts w:ascii="inter" w:hAnsi="inter" w:cs="Times New Roman"/>
          <w:sz w:val="24"/>
          <w:szCs w:val="24"/>
        </w:rPr>
        <w:t>1970s–1990s: Diagnosis was primarily clinical, based on cognitive assessments like MMSE, with very little imaging support.</w:t>
      </w:r>
    </w:p>
    <w:p w14:paraId="524E877B" w14:textId="77777777" w:rsidR="003F377E" w:rsidRPr="00CD1A0C" w:rsidRDefault="003F377E" w:rsidP="003F377E">
      <w:pPr>
        <w:numPr>
          <w:ilvl w:val="0"/>
          <w:numId w:val="79"/>
        </w:numPr>
        <w:rPr>
          <w:rFonts w:ascii="inter" w:hAnsi="inter" w:cs="Times New Roman"/>
          <w:sz w:val="24"/>
          <w:szCs w:val="24"/>
        </w:rPr>
      </w:pPr>
      <w:r w:rsidRPr="00CD1A0C">
        <w:rPr>
          <w:rFonts w:ascii="inter" w:hAnsi="inter" w:cs="Times New Roman"/>
          <w:sz w:val="24"/>
          <w:szCs w:val="24"/>
        </w:rPr>
        <w:t>2000s: Neuroimaging techniques like MRI and PET scans became more widespread for identifying structural and metabolic changes associated with AD.</w:t>
      </w:r>
    </w:p>
    <w:p w14:paraId="29B05BB1" w14:textId="77777777" w:rsidR="003F377E" w:rsidRPr="00CD1A0C" w:rsidRDefault="003F377E" w:rsidP="003F377E">
      <w:pPr>
        <w:numPr>
          <w:ilvl w:val="0"/>
          <w:numId w:val="79"/>
        </w:numPr>
        <w:rPr>
          <w:rFonts w:ascii="inter" w:hAnsi="inter" w:cs="Times New Roman"/>
          <w:sz w:val="24"/>
          <w:szCs w:val="24"/>
        </w:rPr>
      </w:pPr>
      <w:r w:rsidRPr="00CD1A0C">
        <w:rPr>
          <w:rFonts w:ascii="inter" w:hAnsi="inter" w:cs="Times New Roman"/>
          <w:sz w:val="24"/>
          <w:szCs w:val="24"/>
        </w:rPr>
        <w:t>2010 onwards:</w:t>
      </w:r>
    </w:p>
    <w:p w14:paraId="6DBA5F41" w14:textId="77777777" w:rsidR="003F377E" w:rsidRPr="00CD1A0C" w:rsidRDefault="003F377E" w:rsidP="003F377E">
      <w:pPr>
        <w:numPr>
          <w:ilvl w:val="1"/>
          <w:numId w:val="79"/>
        </w:numPr>
        <w:rPr>
          <w:rFonts w:ascii="inter" w:hAnsi="inter" w:cs="Times New Roman"/>
          <w:sz w:val="24"/>
          <w:szCs w:val="24"/>
        </w:rPr>
      </w:pPr>
      <w:r w:rsidRPr="00CD1A0C">
        <w:rPr>
          <w:rFonts w:ascii="inter" w:hAnsi="inter" w:cs="Times New Roman"/>
          <w:sz w:val="24"/>
          <w:szCs w:val="24"/>
        </w:rPr>
        <w:t>The Alzheimer's Disease Neuroimaging Initiative (ADNI) was launched, providing large imaging datasets.</w:t>
      </w:r>
    </w:p>
    <w:p w14:paraId="21E5252B" w14:textId="77777777" w:rsidR="003F377E" w:rsidRPr="00CD1A0C" w:rsidRDefault="003F377E" w:rsidP="003F377E">
      <w:pPr>
        <w:numPr>
          <w:ilvl w:val="1"/>
          <w:numId w:val="79"/>
        </w:numPr>
        <w:rPr>
          <w:rFonts w:ascii="inter" w:hAnsi="inter" w:cs="Times New Roman"/>
          <w:sz w:val="24"/>
          <w:szCs w:val="24"/>
        </w:rPr>
      </w:pPr>
      <w:r w:rsidRPr="00CD1A0C">
        <w:rPr>
          <w:rFonts w:ascii="inter" w:hAnsi="inter" w:cs="Times New Roman"/>
          <w:sz w:val="24"/>
          <w:szCs w:val="24"/>
        </w:rPr>
        <w:t>Machine learning (ML) techniques like Support Vector Machines (SVM) started being applied to distinguish between healthy individuals, Mild Cognitive Impairment (MCI) patients, and AD patients.</w:t>
      </w:r>
    </w:p>
    <w:p w14:paraId="6ECFB377" w14:textId="77777777" w:rsidR="003F377E" w:rsidRPr="00CD1A0C" w:rsidRDefault="003F377E" w:rsidP="003F377E">
      <w:pPr>
        <w:numPr>
          <w:ilvl w:val="0"/>
          <w:numId w:val="79"/>
        </w:numPr>
        <w:rPr>
          <w:rFonts w:ascii="inter" w:hAnsi="inter" w:cs="Times New Roman"/>
          <w:sz w:val="24"/>
          <w:szCs w:val="24"/>
        </w:rPr>
      </w:pPr>
      <w:r w:rsidRPr="00CD1A0C">
        <w:rPr>
          <w:rFonts w:ascii="inter" w:hAnsi="inter" w:cs="Times New Roman"/>
          <w:sz w:val="24"/>
          <w:szCs w:val="24"/>
        </w:rPr>
        <w:t>2015–Present:</w:t>
      </w:r>
    </w:p>
    <w:p w14:paraId="3124DC0F" w14:textId="77777777" w:rsidR="003F377E" w:rsidRPr="00CD1A0C" w:rsidRDefault="003F377E" w:rsidP="003F377E">
      <w:pPr>
        <w:numPr>
          <w:ilvl w:val="1"/>
          <w:numId w:val="79"/>
        </w:numPr>
        <w:rPr>
          <w:rFonts w:ascii="inter" w:hAnsi="inter" w:cs="Times New Roman"/>
          <w:sz w:val="24"/>
          <w:szCs w:val="24"/>
        </w:rPr>
      </w:pPr>
      <w:r w:rsidRPr="00CD1A0C">
        <w:rPr>
          <w:rFonts w:ascii="inter" w:hAnsi="inter" w:cs="Times New Roman"/>
          <w:sz w:val="24"/>
          <w:szCs w:val="24"/>
        </w:rPr>
        <w:t>Deep Learning (DL) approaches such as Convolutional Neural Networks (CNNs) gained traction due to their ability to automatically extract features from raw imaging data.</w:t>
      </w:r>
    </w:p>
    <w:p w14:paraId="6E1B00CA" w14:textId="77777777" w:rsidR="003F377E" w:rsidRPr="00CD1A0C" w:rsidRDefault="003F377E" w:rsidP="003F377E">
      <w:pPr>
        <w:numPr>
          <w:ilvl w:val="1"/>
          <w:numId w:val="79"/>
        </w:numPr>
        <w:rPr>
          <w:rFonts w:ascii="inter" w:hAnsi="inter" w:cs="Times New Roman"/>
          <w:sz w:val="24"/>
          <w:szCs w:val="24"/>
        </w:rPr>
      </w:pPr>
      <w:r w:rsidRPr="00CD1A0C">
        <w:rPr>
          <w:rFonts w:ascii="inter" w:hAnsi="inter" w:cs="Times New Roman"/>
          <w:sz w:val="24"/>
          <w:szCs w:val="24"/>
        </w:rPr>
        <w:t>Explainable AI (XAI) emerged to address clinicians' need for transparent, interpretable machine learning models.</w:t>
      </w:r>
    </w:p>
    <w:p w14:paraId="1CFA4151" w14:textId="77777777" w:rsidR="003F377E" w:rsidRPr="00CD1A0C" w:rsidRDefault="003F377E" w:rsidP="003F377E">
      <w:pPr>
        <w:numPr>
          <w:ilvl w:val="1"/>
          <w:numId w:val="79"/>
        </w:numPr>
        <w:rPr>
          <w:rFonts w:ascii="inter" w:hAnsi="inter" w:cs="Times New Roman"/>
          <w:sz w:val="24"/>
          <w:szCs w:val="24"/>
        </w:rPr>
      </w:pPr>
      <w:r w:rsidRPr="00CD1A0C">
        <w:rPr>
          <w:rFonts w:ascii="inter" w:hAnsi="inter" w:cs="Times New Roman"/>
          <w:sz w:val="24"/>
          <w:szCs w:val="24"/>
        </w:rPr>
        <w:t>Federated learning frameworks were proposed to tackle data privacy issues across healthcare institutions.</w:t>
      </w:r>
    </w:p>
    <w:p w14:paraId="47A884AF"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The timeline shows that the transition from manual cognitive testing to automated machine learning-based early detection methods is relatively recent, and still rapidly evolving.</w:t>
      </w:r>
    </w:p>
    <w:p w14:paraId="26F7199F" w14:textId="52B8BB33" w:rsidR="003F377E" w:rsidRPr="00CD1A0C" w:rsidRDefault="003F377E" w:rsidP="003F377E">
      <w:pPr>
        <w:rPr>
          <w:rFonts w:ascii="inter" w:hAnsi="inter" w:cs="Times New Roman"/>
          <w:sz w:val="24"/>
          <w:szCs w:val="24"/>
        </w:rPr>
      </w:pPr>
    </w:p>
    <w:p w14:paraId="709EBFC0"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2.2 Existing Solutions</w:t>
      </w:r>
    </w:p>
    <w:p w14:paraId="152F2489"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Traditional Alzheimer’s detection methods have relied heavily on:</w:t>
      </w:r>
    </w:p>
    <w:p w14:paraId="4C9951F1" w14:textId="77777777" w:rsidR="003F377E" w:rsidRPr="00CD1A0C" w:rsidRDefault="003F377E" w:rsidP="003F377E">
      <w:pPr>
        <w:numPr>
          <w:ilvl w:val="0"/>
          <w:numId w:val="80"/>
        </w:numPr>
        <w:rPr>
          <w:rFonts w:ascii="inter" w:hAnsi="inter" w:cs="Times New Roman"/>
          <w:sz w:val="24"/>
          <w:szCs w:val="24"/>
        </w:rPr>
      </w:pPr>
      <w:r w:rsidRPr="00CD1A0C">
        <w:rPr>
          <w:rFonts w:ascii="inter" w:hAnsi="inter" w:cs="Times New Roman"/>
          <w:sz w:val="24"/>
          <w:szCs w:val="24"/>
        </w:rPr>
        <w:t>Cognitive Assessments (e.g., MMSE, MoCA):</w:t>
      </w:r>
      <w:r w:rsidRPr="00CD1A0C">
        <w:rPr>
          <w:rFonts w:ascii="inter" w:hAnsi="inter" w:cs="Times New Roman"/>
          <w:sz w:val="24"/>
          <w:szCs w:val="24"/>
        </w:rPr>
        <w:br/>
        <w:t>Subjective and often insufficient for early diagnosis.</w:t>
      </w:r>
    </w:p>
    <w:p w14:paraId="30E970E7" w14:textId="77777777" w:rsidR="003F377E" w:rsidRPr="00CD1A0C" w:rsidRDefault="003F377E" w:rsidP="003F377E">
      <w:pPr>
        <w:numPr>
          <w:ilvl w:val="0"/>
          <w:numId w:val="80"/>
        </w:numPr>
        <w:rPr>
          <w:rFonts w:ascii="inter" w:hAnsi="inter" w:cs="Times New Roman"/>
          <w:sz w:val="24"/>
          <w:szCs w:val="24"/>
        </w:rPr>
      </w:pPr>
      <w:r w:rsidRPr="00CD1A0C">
        <w:rPr>
          <w:rFonts w:ascii="inter" w:hAnsi="inter" w:cs="Times New Roman"/>
          <w:sz w:val="24"/>
          <w:szCs w:val="24"/>
        </w:rPr>
        <w:t>Neuroimaging:</w:t>
      </w:r>
    </w:p>
    <w:p w14:paraId="069D2C68" w14:textId="77777777" w:rsidR="003F377E" w:rsidRPr="00CD1A0C" w:rsidRDefault="003F377E" w:rsidP="003F377E">
      <w:pPr>
        <w:numPr>
          <w:ilvl w:val="1"/>
          <w:numId w:val="80"/>
        </w:numPr>
        <w:rPr>
          <w:rFonts w:ascii="inter" w:hAnsi="inter" w:cs="Times New Roman"/>
          <w:sz w:val="24"/>
          <w:szCs w:val="24"/>
        </w:rPr>
      </w:pPr>
      <w:r w:rsidRPr="00CD1A0C">
        <w:rPr>
          <w:rFonts w:ascii="inter" w:hAnsi="inter" w:cs="Times New Roman"/>
          <w:sz w:val="24"/>
          <w:szCs w:val="24"/>
        </w:rPr>
        <w:t>MRI: Detects brain atrophy patterns.</w:t>
      </w:r>
    </w:p>
    <w:p w14:paraId="56BD4721" w14:textId="77777777" w:rsidR="003F377E" w:rsidRPr="00CD1A0C" w:rsidRDefault="003F377E" w:rsidP="003F377E">
      <w:pPr>
        <w:numPr>
          <w:ilvl w:val="1"/>
          <w:numId w:val="80"/>
        </w:numPr>
        <w:rPr>
          <w:rFonts w:ascii="inter" w:hAnsi="inter" w:cs="Times New Roman"/>
          <w:sz w:val="24"/>
          <w:szCs w:val="24"/>
        </w:rPr>
      </w:pPr>
      <w:r w:rsidRPr="00CD1A0C">
        <w:rPr>
          <w:rFonts w:ascii="inter" w:hAnsi="inter" w:cs="Times New Roman"/>
          <w:sz w:val="24"/>
          <w:szCs w:val="24"/>
        </w:rPr>
        <w:lastRenderedPageBreak/>
        <w:t>PET Scans: Identifies amyloid plaques and hypometabolism.</w:t>
      </w:r>
    </w:p>
    <w:p w14:paraId="365EA36B" w14:textId="77777777" w:rsidR="003F377E" w:rsidRPr="00CD1A0C" w:rsidRDefault="003F377E" w:rsidP="003F377E">
      <w:pPr>
        <w:numPr>
          <w:ilvl w:val="0"/>
          <w:numId w:val="80"/>
        </w:numPr>
        <w:rPr>
          <w:rFonts w:ascii="inter" w:hAnsi="inter" w:cs="Times New Roman"/>
          <w:sz w:val="24"/>
          <w:szCs w:val="24"/>
        </w:rPr>
      </w:pPr>
      <w:r w:rsidRPr="00CD1A0C">
        <w:rPr>
          <w:rFonts w:ascii="inter" w:hAnsi="inter" w:cs="Times New Roman"/>
          <w:sz w:val="24"/>
          <w:szCs w:val="24"/>
        </w:rPr>
        <w:t>Biomarker Testing:</w:t>
      </w:r>
    </w:p>
    <w:p w14:paraId="67AFFEF5" w14:textId="77777777" w:rsidR="003F377E" w:rsidRPr="00CD1A0C" w:rsidRDefault="003F377E" w:rsidP="003F377E">
      <w:pPr>
        <w:numPr>
          <w:ilvl w:val="1"/>
          <w:numId w:val="80"/>
        </w:numPr>
        <w:rPr>
          <w:rFonts w:ascii="inter" w:hAnsi="inter" w:cs="Times New Roman"/>
          <w:sz w:val="24"/>
          <w:szCs w:val="24"/>
        </w:rPr>
      </w:pPr>
      <w:proofErr w:type="spellStart"/>
      <w:r w:rsidRPr="00CD1A0C">
        <w:rPr>
          <w:rFonts w:ascii="inter" w:hAnsi="inter" w:cs="Times New Roman"/>
          <w:sz w:val="24"/>
          <w:szCs w:val="24"/>
        </w:rPr>
        <w:t>Analyzing</w:t>
      </w:r>
      <w:proofErr w:type="spellEnd"/>
      <w:r w:rsidRPr="00CD1A0C">
        <w:rPr>
          <w:rFonts w:ascii="inter" w:hAnsi="inter" w:cs="Times New Roman"/>
          <w:sz w:val="24"/>
          <w:szCs w:val="24"/>
        </w:rPr>
        <w:t xml:space="preserve"> cerebrospinal fluid (CSF) for tau and amyloid-beta protein levels.</w:t>
      </w:r>
    </w:p>
    <w:p w14:paraId="65D4FAF5"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Limitations of Traditional Approaches:</w:t>
      </w:r>
    </w:p>
    <w:p w14:paraId="36AC6FCE" w14:textId="77777777" w:rsidR="003F377E" w:rsidRPr="00CD1A0C" w:rsidRDefault="003F377E" w:rsidP="003F377E">
      <w:pPr>
        <w:numPr>
          <w:ilvl w:val="0"/>
          <w:numId w:val="81"/>
        </w:numPr>
        <w:rPr>
          <w:rFonts w:ascii="inter" w:hAnsi="inter" w:cs="Times New Roman"/>
          <w:sz w:val="24"/>
          <w:szCs w:val="24"/>
        </w:rPr>
      </w:pPr>
      <w:r w:rsidRPr="00CD1A0C">
        <w:rPr>
          <w:rFonts w:ascii="inter" w:hAnsi="inter" w:cs="Times New Roman"/>
          <w:sz w:val="24"/>
          <w:szCs w:val="24"/>
        </w:rPr>
        <w:t>Late diagnosis after irreversible damage.</w:t>
      </w:r>
    </w:p>
    <w:p w14:paraId="104A13C5" w14:textId="77777777" w:rsidR="003F377E" w:rsidRPr="00CD1A0C" w:rsidRDefault="003F377E" w:rsidP="003F377E">
      <w:pPr>
        <w:numPr>
          <w:ilvl w:val="0"/>
          <w:numId w:val="81"/>
        </w:numPr>
        <w:rPr>
          <w:rFonts w:ascii="inter" w:hAnsi="inter" w:cs="Times New Roman"/>
          <w:sz w:val="24"/>
          <w:szCs w:val="24"/>
        </w:rPr>
      </w:pPr>
      <w:r w:rsidRPr="00CD1A0C">
        <w:rPr>
          <w:rFonts w:ascii="inter" w:hAnsi="inter" w:cs="Times New Roman"/>
          <w:sz w:val="24"/>
          <w:szCs w:val="24"/>
        </w:rPr>
        <w:t>High cost and invasiveness.</w:t>
      </w:r>
    </w:p>
    <w:p w14:paraId="04E52F8E" w14:textId="77777777" w:rsidR="003F377E" w:rsidRPr="00CD1A0C" w:rsidRDefault="003F377E" w:rsidP="003F377E">
      <w:pPr>
        <w:numPr>
          <w:ilvl w:val="0"/>
          <w:numId w:val="81"/>
        </w:numPr>
        <w:rPr>
          <w:rFonts w:ascii="inter" w:hAnsi="inter" w:cs="Times New Roman"/>
          <w:sz w:val="24"/>
          <w:szCs w:val="24"/>
        </w:rPr>
      </w:pPr>
      <w:r w:rsidRPr="00CD1A0C">
        <w:rPr>
          <w:rFonts w:ascii="inter" w:hAnsi="inter" w:cs="Times New Roman"/>
          <w:sz w:val="24"/>
          <w:szCs w:val="24"/>
        </w:rPr>
        <w:t>Accessibility barriers, especially in low-resource settings.</w:t>
      </w:r>
    </w:p>
    <w:p w14:paraId="675E1CE5"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Machine Learning-Based Solutions:</w:t>
      </w:r>
    </w:p>
    <w:p w14:paraId="208773E1" w14:textId="77777777" w:rsidR="003F377E" w:rsidRPr="00CD1A0C" w:rsidRDefault="003F377E" w:rsidP="003F377E">
      <w:pPr>
        <w:numPr>
          <w:ilvl w:val="0"/>
          <w:numId w:val="82"/>
        </w:numPr>
        <w:rPr>
          <w:rFonts w:ascii="inter" w:hAnsi="inter" w:cs="Times New Roman"/>
          <w:sz w:val="24"/>
          <w:szCs w:val="24"/>
        </w:rPr>
      </w:pPr>
      <w:r w:rsidRPr="00CD1A0C">
        <w:rPr>
          <w:rFonts w:ascii="inter" w:hAnsi="inter" w:cs="Times New Roman"/>
          <w:sz w:val="24"/>
          <w:szCs w:val="24"/>
        </w:rPr>
        <w:t>Support Vector Machines (SVM):</w:t>
      </w:r>
    </w:p>
    <w:p w14:paraId="07754DCB"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Effective for separating patients from healthy controls based on imaging data.</w:t>
      </w:r>
    </w:p>
    <w:p w14:paraId="3A360A10"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Works well on smaller datasets with high-dimensional features.</w:t>
      </w:r>
    </w:p>
    <w:p w14:paraId="462CCCD2" w14:textId="77777777" w:rsidR="003F377E" w:rsidRPr="00CD1A0C" w:rsidRDefault="003F377E" w:rsidP="003F377E">
      <w:pPr>
        <w:numPr>
          <w:ilvl w:val="0"/>
          <w:numId w:val="82"/>
        </w:numPr>
        <w:rPr>
          <w:rFonts w:ascii="inter" w:hAnsi="inter" w:cs="Times New Roman"/>
          <w:sz w:val="24"/>
          <w:szCs w:val="24"/>
        </w:rPr>
      </w:pPr>
      <w:r w:rsidRPr="00CD1A0C">
        <w:rPr>
          <w:rFonts w:ascii="inter" w:hAnsi="inter" w:cs="Times New Roman"/>
          <w:sz w:val="24"/>
          <w:szCs w:val="24"/>
        </w:rPr>
        <w:t>Convolutional Neural Networks (CNN):</w:t>
      </w:r>
    </w:p>
    <w:p w14:paraId="3FBA794B"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Automatically learn feature hierarchies from imaging data.</w:t>
      </w:r>
    </w:p>
    <w:p w14:paraId="6FCC0663"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Achieve higher accuracies but require large datasets and are less interpretable.</w:t>
      </w:r>
    </w:p>
    <w:p w14:paraId="011E037F" w14:textId="77777777" w:rsidR="003F377E" w:rsidRPr="00CD1A0C" w:rsidRDefault="003F377E" w:rsidP="003F377E">
      <w:pPr>
        <w:numPr>
          <w:ilvl w:val="0"/>
          <w:numId w:val="82"/>
        </w:numPr>
        <w:rPr>
          <w:rFonts w:ascii="inter" w:hAnsi="inter" w:cs="Times New Roman"/>
          <w:sz w:val="24"/>
          <w:szCs w:val="24"/>
        </w:rPr>
      </w:pPr>
      <w:r w:rsidRPr="00CD1A0C">
        <w:rPr>
          <w:rFonts w:ascii="inter" w:hAnsi="inter" w:cs="Times New Roman"/>
          <w:sz w:val="24"/>
          <w:szCs w:val="24"/>
        </w:rPr>
        <w:t>Ensemble Learning Methods:</w:t>
      </w:r>
    </w:p>
    <w:p w14:paraId="7778D89B"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Combine multiple models (e.g., Random Forest, Gradient Boosting) to boost accuracy and robustness.</w:t>
      </w:r>
    </w:p>
    <w:p w14:paraId="721A985C" w14:textId="77777777" w:rsidR="003F377E" w:rsidRPr="00CD1A0C" w:rsidRDefault="003F377E" w:rsidP="003F377E">
      <w:pPr>
        <w:numPr>
          <w:ilvl w:val="0"/>
          <w:numId w:val="82"/>
        </w:numPr>
        <w:rPr>
          <w:rFonts w:ascii="inter" w:hAnsi="inter" w:cs="Times New Roman"/>
          <w:sz w:val="24"/>
          <w:szCs w:val="24"/>
        </w:rPr>
      </w:pPr>
      <w:r w:rsidRPr="00CD1A0C">
        <w:rPr>
          <w:rFonts w:ascii="inter" w:hAnsi="inter" w:cs="Times New Roman"/>
          <w:sz w:val="24"/>
          <w:szCs w:val="24"/>
        </w:rPr>
        <w:t>Transfer Learning:</w:t>
      </w:r>
    </w:p>
    <w:p w14:paraId="0153F5F1"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Fine-tuning pre-trained models on medical imaging datasets to improve performance with limited data.</w:t>
      </w:r>
    </w:p>
    <w:p w14:paraId="0D0EBD0D" w14:textId="77777777" w:rsidR="003F377E" w:rsidRPr="00CD1A0C" w:rsidRDefault="003F377E" w:rsidP="003F377E">
      <w:pPr>
        <w:numPr>
          <w:ilvl w:val="0"/>
          <w:numId w:val="82"/>
        </w:numPr>
        <w:rPr>
          <w:rFonts w:ascii="inter" w:hAnsi="inter" w:cs="Times New Roman"/>
          <w:sz w:val="24"/>
          <w:szCs w:val="24"/>
        </w:rPr>
      </w:pPr>
      <w:r w:rsidRPr="00CD1A0C">
        <w:rPr>
          <w:rFonts w:ascii="inter" w:hAnsi="inter" w:cs="Times New Roman"/>
          <w:sz w:val="24"/>
          <w:szCs w:val="24"/>
        </w:rPr>
        <w:t>Explainable AI (XAI):</w:t>
      </w:r>
    </w:p>
    <w:p w14:paraId="09774C6E" w14:textId="77777777" w:rsidR="003F377E" w:rsidRPr="00CD1A0C" w:rsidRDefault="003F377E" w:rsidP="003F377E">
      <w:pPr>
        <w:numPr>
          <w:ilvl w:val="1"/>
          <w:numId w:val="82"/>
        </w:numPr>
        <w:rPr>
          <w:rFonts w:ascii="inter" w:hAnsi="inter" w:cs="Times New Roman"/>
          <w:sz w:val="24"/>
          <w:szCs w:val="24"/>
        </w:rPr>
      </w:pPr>
      <w:r w:rsidRPr="00CD1A0C">
        <w:rPr>
          <w:rFonts w:ascii="inter" w:hAnsi="inter" w:cs="Times New Roman"/>
          <w:sz w:val="24"/>
          <w:szCs w:val="24"/>
        </w:rPr>
        <w:t>Helps clinicians understand why an AI model predicts Alzheimer's, increasing trust and adoption.</w:t>
      </w:r>
    </w:p>
    <w:p w14:paraId="40BBD97C"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Each of these newer methods seeks to address the limitations of traditional tools by enabling earlier, non-invasive, cost-effective, and scalable detection solutions.</w:t>
      </w:r>
    </w:p>
    <w:p w14:paraId="0193511D" w14:textId="7744D765" w:rsidR="003F377E" w:rsidRPr="00CD1A0C" w:rsidRDefault="003F377E" w:rsidP="003F377E">
      <w:pPr>
        <w:rPr>
          <w:rFonts w:ascii="inter" w:hAnsi="inter" w:cs="Times New Roman"/>
          <w:b/>
          <w:bCs/>
          <w:sz w:val="28"/>
          <w:szCs w:val="28"/>
        </w:rPr>
      </w:pPr>
    </w:p>
    <w:p w14:paraId="0B9B8647"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2.3 Bibliometric Analysis</w:t>
      </w:r>
    </w:p>
    <w:p w14:paraId="687B02DF"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A bibliometric analysis highlights the growing research momentum in AI-driven Alzheimer’s detection:</w:t>
      </w:r>
    </w:p>
    <w:p w14:paraId="522A0961" w14:textId="77777777" w:rsidR="003F377E" w:rsidRPr="00CD1A0C" w:rsidRDefault="003F377E" w:rsidP="003F377E">
      <w:pPr>
        <w:numPr>
          <w:ilvl w:val="0"/>
          <w:numId w:val="83"/>
        </w:numPr>
        <w:rPr>
          <w:rFonts w:ascii="inter" w:hAnsi="inter" w:cs="Times New Roman"/>
          <w:sz w:val="24"/>
          <w:szCs w:val="24"/>
        </w:rPr>
      </w:pPr>
      <w:r w:rsidRPr="00CD1A0C">
        <w:rPr>
          <w:rFonts w:ascii="inter" w:hAnsi="inter" w:cs="Times New Roman"/>
          <w:sz w:val="24"/>
          <w:szCs w:val="24"/>
        </w:rPr>
        <w:t>Publication Trends:</w:t>
      </w:r>
    </w:p>
    <w:p w14:paraId="31B6A0A9"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lastRenderedPageBreak/>
        <w:t>A sharp increase in Alzheimer’s + Machine Learning research papers from 2015 to 2023.</w:t>
      </w:r>
    </w:p>
    <w:p w14:paraId="463E45BE"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Most papers are concentrated in journals related to medical imaging, neuroscience, AI, and healthcare informatics.</w:t>
      </w:r>
    </w:p>
    <w:p w14:paraId="5E065566" w14:textId="77777777" w:rsidR="003F377E" w:rsidRPr="00CD1A0C" w:rsidRDefault="003F377E" w:rsidP="003F377E">
      <w:pPr>
        <w:numPr>
          <w:ilvl w:val="0"/>
          <w:numId w:val="83"/>
        </w:numPr>
        <w:rPr>
          <w:rFonts w:ascii="inter" w:hAnsi="inter" w:cs="Times New Roman"/>
          <w:sz w:val="24"/>
          <w:szCs w:val="24"/>
        </w:rPr>
      </w:pPr>
      <w:r w:rsidRPr="00CD1A0C">
        <w:rPr>
          <w:rFonts w:ascii="inter" w:hAnsi="inter" w:cs="Times New Roman"/>
          <w:sz w:val="24"/>
          <w:szCs w:val="24"/>
        </w:rPr>
        <w:t>Key Authors and Institutions:</w:t>
      </w:r>
    </w:p>
    <w:p w14:paraId="34071FEB"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 xml:space="preserve">Influential contributions from research </w:t>
      </w:r>
      <w:proofErr w:type="spellStart"/>
      <w:r w:rsidRPr="00CD1A0C">
        <w:rPr>
          <w:rFonts w:ascii="inter" w:hAnsi="inter" w:cs="Times New Roman"/>
          <w:sz w:val="24"/>
          <w:szCs w:val="24"/>
        </w:rPr>
        <w:t>centers</w:t>
      </w:r>
      <w:proofErr w:type="spellEnd"/>
      <w:r w:rsidRPr="00CD1A0C">
        <w:rPr>
          <w:rFonts w:ascii="inter" w:hAnsi="inter" w:cs="Times New Roman"/>
          <w:sz w:val="24"/>
          <w:szCs w:val="24"/>
        </w:rPr>
        <w:t xml:space="preserve"> like Stanford University, Harvard Medical School, and the ADNI Consortium.</w:t>
      </w:r>
    </w:p>
    <w:p w14:paraId="10604980"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Key authors: Eskildsen et al., Sarraf et al., Lashkari et al., Doshi et al.</w:t>
      </w:r>
    </w:p>
    <w:p w14:paraId="58F05FC8" w14:textId="77777777" w:rsidR="003F377E" w:rsidRPr="00CD1A0C" w:rsidRDefault="003F377E" w:rsidP="003F377E">
      <w:pPr>
        <w:numPr>
          <w:ilvl w:val="0"/>
          <w:numId w:val="83"/>
        </w:numPr>
        <w:rPr>
          <w:rFonts w:ascii="inter" w:hAnsi="inter" w:cs="Times New Roman"/>
          <w:sz w:val="24"/>
          <w:szCs w:val="24"/>
        </w:rPr>
      </w:pPr>
      <w:r w:rsidRPr="00CD1A0C">
        <w:rPr>
          <w:rFonts w:ascii="inter" w:hAnsi="inter" w:cs="Times New Roman"/>
          <w:sz w:val="24"/>
          <w:szCs w:val="24"/>
        </w:rPr>
        <w:t>Highly Cited Papers:</w:t>
      </w:r>
    </w:p>
    <w:p w14:paraId="189762E9"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 xml:space="preserve">Sarraf et al.'s </w:t>
      </w:r>
      <w:proofErr w:type="spellStart"/>
      <w:r w:rsidRPr="00CD1A0C">
        <w:rPr>
          <w:rFonts w:ascii="inter" w:hAnsi="inter" w:cs="Times New Roman"/>
          <w:i/>
          <w:iCs/>
          <w:sz w:val="24"/>
          <w:szCs w:val="24"/>
        </w:rPr>
        <w:t>DeepAD</w:t>
      </w:r>
      <w:proofErr w:type="spellEnd"/>
      <w:r w:rsidRPr="00CD1A0C">
        <w:rPr>
          <w:rFonts w:ascii="inter" w:hAnsi="inter" w:cs="Times New Roman"/>
          <w:sz w:val="24"/>
          <w:szCs w:val="24"/>
        </w:rPr>
        <w:t xml:space="preserve"> paper (2016) using CNNs on MRI data.</w:t>
      </w:r>
    </w:p>
    <w:p w14:paraId="02BA43AA"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Lashkari et al.'s study (2020) combining SVM and Random Forest for early-stage detection.</w:t>
      </w:r>
    </w:p>
    <w:p w14:paraId="3EC27B05" w14:textId="77777777" w:rsidR="003F377E" w:rsidRPr="00CD1A0C" w:rsidRDefault="003F377E" w:rsidP="003F377E">
      <w:pPr>
        <w:numPr>
          <w:ilvl w:val="0"/>
          <w:numId w:val="83"/>
        </w:numPr>
        <w:rPr>
          <w:rFonts w:ascii="inter" w:hAnsi="inter" w:cs="Times New Roman"/>
          <w:sz w:val="24"/>
          <w:szCs w:val="24"/>
        </w:rPr>
      </w:pPr>
      <w:r w:rsidRPr="00CD1A0C">
        <w:rPr>
          <w:rFonts w:ascii="inter" w:hAnsi="inter" w:cs="Times New Roman"/>
          <w:sz w:val="24"/>
          <w:szCs w:val="24"/>
        </w:rPr>
        <w:t>Emerging Keywords:</w:t>
      </w:r>
    </w:p>
    <w:p w14:paraId="45F63361"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"Early Diagnosis", "MRI", "PET", "Support Vector Machine", "Convolutional Neural Networks", "Explainable AI", "Federated Learning".</w:t>
      </w:r>
    </w:p>
    <w:p w14:paraId="111DE270" w14:textId="77777777" w:rsidR="003F377E" w:rsidRPr="00CD1A0C" w:rsidRDefault="003F377E" w:rsidP="003F377E">
      <w:pPr>
        <w:numPr>
          <w:ilvl w:val="0"/>
          <w:numId w:val="83"/>
        </w:numPr>
        <w:rPr>
          <w:rFonts w:ascii="inter" w:hAnsi="inter" w:cs="Times New Roman"/>
          <w:sz w:val="24"/>
          <w:szCs w:val="24"/>
        </w:rPr>
      </w:pPr>
      <w:r w:rsidRPr="00CD1A0C">
        <w:rPr>
          <w:rFonts w:ascii="inter" w:hAnsi="inter" w:cs="Times New Roman"/>
          <w:sz w:val="24"/>
          <w:szCs w:val="24"/>
        </w:rPr>
        <w:t>Gaps Identified:</w:t>
      </w:r>
    </w:p>
    <w:p w14:paraId="4284A021"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Need for more multimodal datasets (MRI + PET + clinical data).</w:t>
      </w:r>
    </w:p>
    <w:p w14:paraId="74FFE9BA" w14:textId="77777777" w:rsidR="003F377E" w:rsidRPr="00CD1A0C" w:rsidRDefault="003F377E" w:rsidP="003F377E">
      <w:pPr>
        <w:numPr>
          <w:ilvl w:val="1"/>
          <w:numId w:val="83"/>
        </w:numPr>
        <w:rPr>
          <w:rFonts w:ascii="inter" w:hAnsi="inter" w:cs="Times New Roman"/>
          <w:sz w:val="24"/>
          <w:szCs w:val="24"/>
        </w:rPr>
      </w:pPr>
      <w:r w:rsidRPr="00CD1A0C">
        <w:rPr>
          <w:rFonts w:ascii="inter" w:hAnsi="inter" w:cs="Times New Roman"/>
          <w:sz w:val="24"/>
          <w:szCs w:val="24"/>
        </w:rPr>
        <w:t>More focus needed on real-world deployment and generalizability across diverse populations.</w:t>
      </w:r>
    </w:p>
    <w:p w14:paraId="18B67950"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The bibliometric study confirms that while AI-based early detection is a promising field, challenges like dataset diversity, model interpretability, and regulatory barriers still need significant attention.</w:t>
      </w:r>
    </w:p>
    <w:p w14:paraId="2B58A58A" w14:textId="76F5E3A8" w:rsidR="003F377E" w:rsidRPr="00CD1A0C" w:rsidRDefault="003F377E" w:rsidP="003F377E">
      <w:pPr>
        <w:rPr>
          <w:rFonts w:ascii="inter" w:hAnsi="inter" w:cs="Times New Roman"/>
          <w:b/>
          <w:bCs/>
          <w:sz w:val="28"/>
          <w:szCs w:val="28"/>
        </w:rPr>
      </w:pPr>
    </w:p>
    <w:p w14:paraId="02D370CF"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2.4 Review Summary</w:t>
      </w:r>
    </w:p>
    <w:p w14:paraId="049B683B"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The comprehensive review of existing literature reveals:</w:t>
      </w:r>
    </w:p>
    <w:p w14:paraId="58FA474C"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Strengths:</w:t>
      </w:r>
    </w:p>
    <w:p w14:paraId="148E115C" w14:textId="77777777" w:rsidR="003F377E" w:rsidRPr="00CD1A0C" w:rsidRDefault="003F377E" w:rsidP="003F377E">
      <w:pPr>
        <w:numPr>
          <w:ilvl w:val="0"/>
          <w:numId w:val="84"/>
        </w:numPr>
        <w:rPr>
          <w:rFonts w:ascii="inter" w:hAnsi="inter" w:cs="Times New Roman"/>
          <w:sz w:val="24"/>
          <w:szCs w:val="24"/>
        </w:rPr>
      </w:pPr>
      <w:r w:rsidRPr="00CD1A0C">
        <w:rPr>
          <w:rFonts w:ascii="inter" w:hAnsi="inter" w:cs="Times New Roman"/>
          <w:sz w:val="24"/>
          <w:szCs w:val="24"/>
        </w:rPr>
        <w:t>Machine learning offers powerful capabilities for early and accurate Alzheimer's detection.</w:t>
      </w:r>
    </w:p>
    <w:p w14:paraId="293CAA0D" w14:textId="77777777" w:rsidR="003F377E" w:rsidRPr="00CD1A0C" w:rsidRDefault="003F377E" w:rsidP="003F377E">
      <w:pPr>
        <w:numPr>
          <w:ilvl w:val="0"/>
          <w:numId w:val="84"/>
        </w:numPr>
        <w:rPr>
          <w:rFonts w:ascii="inter" w:hAnsi="inter" w:cs="Times New Roman"/>
          <w:sz w:val="24"/>
          <w:szCs w:val="24"/>
        </w:rPr>
      </w:pPr>
      <w:r w:rsidRPr="00CD1A0C">
        <w:rPr>
          <w:rFonts w:ascii="inter" w:hAnsi="inter" w:cs="Times New Roman"/>
          <w:sz w:val="24"/>
          <w:szCs w:val="24"/>
        </w:rPr>
        <w:t>Models such as SVMs and CNNs have demonstrated accuracies exceeding 85–90%.</w:t>
      </w:r>
    </w:p>
    <w:p w14:paraId="17546DF8" w14:textId="77777777" w:rsidR="003F377E" w:rsidRPr="00CD1A0C" w:rsidRDefault="003F377E" w:rsidP="003F377E">
      <w:pPr>
        <w:numPr>
          <w:ilvl w:val="0"/>
          <w:numId w:val="84"/>
        </w:numPr>
        <w:rPr>
          <w:rFonts w:ascii="inter" w:hAnsi="inter" w:cs="Times New Roman"/>
          <w:sz w:val="24"/>
          <w:szCs w:val="24"/>
        </w:rPr>
      </w:pPr>
      <w:r w:rsidRPr="00CD1A0C">
        <w:rPr>
          <w:rFonts w:ascii="inter" w:hAnsi="inter" w:cs="Times New Roman"/>
          <w:sz w:val="24"/>
          <w:szCs w:val="24"/>
        </w:rPr>
        <w:t>Non-invasive techniques (MRI, PET) combined with AI promise patient-friendly diagnosis pathways.</w:t>
      </w:r>
    </w:p>
    <w:p w14:paraId="1D0B943E" w14:textId="77777777" w:rsidR="003F377E" w:rsidRPr="00CD1A0C" w:rsidRDefault="003F377E" w:rsidP="003F377E">
      <w:pPr>
        <w:numPr>
          <w:ilvl w:val="0"/>
          <w:numId w:val="84"/>
        </w:numPr>
        <w:rPr>
          <w:rFonts w:ascii="inter" w:hAnsi="inter" w:cs="Times New Roman"/>
          <w:sz w:val="24"/>
          <w:szCs w:val="24"/>
        </w:rPr>
      </w:pPr>
      <w:r w:rsidRPr="00CD1A0C">
        <w:rPr>
          <w:rFonts w:ascii="inter" w:hAnsi="inter" w:cs="Times New Roman"/>
          <w:sz w:val="24"/>
          <w:szCs w:val="24"/>
        </w:rPr>
        <w:t>Explainable AI is bridging the trust gap between clinicians and AI systems.</w:t>
      </w:r>
    </w:p>
    <w:p w14:paraId="6042DD7F"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lastRenderedPageBreak/>
        <w:t>Weaknesses:</w:t>
      </w:r>
    </w:p>
    <w:p w14:paraId="00383C37" w14:textId="77777777" w:rsidR="003F377E" w:rsidRPr="00CD1A0C" w:rsidRDefault="003F377E" w:rsidP="003F377E">
      <w:pPr>
        <w:numPr>
          <w:ilvl w:val="0"/>
          <w:numId w:val="85"/>
        </w:numPr>
        <w:rPr>
          <w:rFonts w:ascii="inter" w:hAnsi="inter" w:cs="Times New Roman"/>
          <w:sz w:val="24"/>
          <w:szCs w:val="24"/>
        </w:rPr>
      </w:pPr>
      <w:r w:rsidRPr="00CD1A0C">
        <w:rPr>
          <w:rFonts w:ascii="inter" w:hAnsi="inter" w:cs="Times New Roman"/>
          <w:sz w:val="24"/>
          <w:szCs w:val="24"/>
        </w:rPr>
        <w:t>Deep learning models still require massive annotated datasets.</w:t>
      </w:r>
    </w:p>
    <w:p w14:paraId="086AACC0" w14:textId="77777777" w:rsidR="003F377E" w:rsidRPr="00CD1A0C" w:rsidRDefault="003F377E" w:rsidP="003F377E">
      <w:pPr>
        <w:numPr>
          <w:ilvl w:val="0"/>
          <w:numId w:val="85"/>
        </w:numPr>
        <w:rPr>
          <w:rFonts w:ascii="inter" w:hAnsi="inter" w:cs="Times New Roman"/>
          <w:sz w:val="24"/>
          <w:szCs w:val="24"/>
        </w:rPr>
      </w:pPr>
      <w:r w:rsidRPr="00CD1A0C">
        <w:rPr>
          <w:rFonts w:ascii="inter" w:hAnsi="inter" w:cs="Times New Roman"/>
          <w:sz w:val="24"/>
          <w:szCs w:val="24"/>
        </w:rPr>
        <w:t>Interpretability of complex models remains a barrier.</w:t>
      </w:r>
    </w:p>
    <w:p w14:paraId="7F720003" w14:textId="77777777" w:rsidR="003F377E" w:rsidRPr="00CD1A0C" w:rsidRDefault="003F377E" w:rsidP="003F377E">
      <w:pPr>
        <w:numPr>
          <w:ilvl w:val="0"/>
          <w:numId w:val="85"/>
        </w:numPr>
        <w:rPr>
          <w:rFonts w:ascii="inter" w:hAnsi="inter" w:cs="Times New Roman"/>
          <w:sz w:val="24"/>
          <w:szCs w:val="24"/>
        </w:rPr>
      </w:pPr>
      <w:r w:rsidRPr="00CD1A0C">
        <w:rPr>
          <w:rFonts w:ascii="inter" w:hAnsi="inter" w:cs="Times New Roman"/>
          <w:sz w:val="24"/>
          <w:szCs w:val="24"/>
        </w:rPr>
        <w:t>Models trained on narrow, homogeneous datasets might not generalize well to different populations.</w:t>
      </w:r>
    </w:p>
    <w:p w14:paraId="53777F7F" w14:textId="77777777" w:rsidR="003F377E" w:rsidRPr="00CD1A0C" w:rsidRDefault="003F377E" w:rsidP="003F377E">
      <w:pPr>
        <w:numPr>
          <w:ilvl w:val="0"/>
          <w:numId w:val="85"/>
        </w:numPr>
        <w:rPr>
          <w:rFonts w:ascii="inter" w:hAnsi="inter" w:cs="Times New Roman"/>
          <w:sz w:val="24"/>
          <w:szCs w:val="24"/>
        </w:rPr>
      </w:pPr>
      <w:r w:rsidRPr="00CD1A0C">
        <w:rPr>
          <w:rFonts w:ascii="inter" w:hAnsi="inter" w:cs="Times New Roman"/>
          <w:sz w:val="24"/>
          <w:szCs w:val="24"/>
        </w:rPr>
        <w:t>Privacy concerns restrict access to necessary health data for model training.</w:t>
      </w:r>
    </w:p>
    <w:p w14:paraId="2A6304FA"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Opportunities:</w:t>
      </w:r>
    </w:p>
    <w:p w14:paraId="33C2BC7E" w14:textId="77777777" w:rsidR="003F377E" w:rsidRPr="00CD1A0C" w:rsidRDefault="003F377E" w:rsidP="003F377E">
      <w:pPr>
        <w:numPr>
          <w:ilvl w:val="0"/>
          <w:numId w:val="86"/>
        </w:numPr>
        <w:rPr>
          <w:rFonts w:ascii="inter" w:hAnsi="inter" w:cs="Times New Roman"/>
          <w:sz w:val="24"/>
          <w:szCs w:val="24"/>
        </w:rPr>
      </w:pPr>
      <w:r w:rsidRPr="00CD1A0C">
        <w:rPr>
          <w:rFonts w:ascii="inter" w:hAnsi="inter" w:cs="Times New Roman"/>
          <w:sz w:val="24"/>
          <w:szCs w:val="24"/>
        </w:rPr>
        <w:t>Integrating multimodal data (genetics, imaging, clinical history) to improve diagnostic accuracy.</w:t>
      </w:r>
    </w:p>
    <w:p w14:paraId="50C6072A" w14:textId="77777777" w:rsidR="003F377E" w:rsidRPr="00CD1A0C" w:rsidRDefault="003F377E" w:rsidP="003F377E">
      <w:pPr>
        <w:numPr>
          <w:ilvl w:val="0"/>
          <w:numId w:val="86"/>
        </w:numPr>
        <w:rPr>
          <w:rFonts w:ascii="inter" w:hAnsi="inter" w:cs="Times New Roman"/>
          <w:sz w:val="24"/>
          <w:szCs w:val="24"/>
        </w:rPr>
      </w:pPr>
      <w:r w:rsidRPr="00CD1A0C">
        <w:rPr>
          <w:rFonts w:ascii="inter" w:hAnsi="inter" w:cs="Times New Roman"/>
          <w:sz w:val="24"/>
          <w:szCs w:val="24"/>
        </w:rPr>
        <w:t>Federated learning to enable privacy-preserving AI model training.</w:t>
      </w:r>
    </w:p>
    <w:p w14:paraId="580DA47B" w14:textId="77777777" w:rsidR="003F377E" w:rsidRPr="00CD1A0C" w:rsidRDefault="003F377E" w:rsidP="003F377E">
      <w:pPr>
        <w:numPr>
          <w:ilvl w:val="0"/>
          <w:numId w:val="86"/>
        </w:numPr>
        <w:rPr>
          <w:rFonts w:ascii="inter" w:hAnsi="inter" w:cs="Times New Roman"/>
          <w:sz w:val="24"/>
          <w:szCs w:val="24"/>
        </w:rPr>
      </w:pPr>
      <w:r w:rsidRPr="00CD1A0C">
        <w:rPr>
          <w:rFonts w:ascii="inter" w:hAnsi="inter" w:cs="Times New Roman"/>
          <w:sz w:val="24"/>
          <w:szCs w:val="24"/>
        </w:rPr>
        <w:t>Deployment of lightweight, real-time AI systems in clinical practice.</w:t>
      </w:r>
    </w:p>
    <w:p w14:paraId="1E6BF4CD"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Threats:</w:t>
      </w:r>
    </w:p>
    <w:p w14:paraId="2E9B2874" w14:textId="77777777" w:rsidR="003F377E" w:rsidRPr="00CD1A0C" w:rsidRDefault="003F377E" w:rsidP="003F377E">
      <w:pPr>
        <w:numPr>
          <w:ilvl w:val="0"/>
          <w:numId w:val="87"/>
        </w:numPr>
        <w:rPr>
          <w:rFonts w:ascii="inter" w:hAnsi="inter" w:cs="Times New Roman"/>
          <w:sz w:val="24"/>
          <w:szCs w:val="24"/>
        </w:rPr>
      </w:pPr>
      <w:r w:rsidRPr="00CD1A0C">
        <w:rPr>
          <w:rFonts w:ascii="inter" w:hAnsi="inter" w:cs="Times New Roman"/>
          <w:sz w:val="24"/>
          <w:szCs w:val="24"/>
        </w:rPr>
        <w:t>Regulatory hurdles for AI-based healthcare tools.</w:t>
      </w:r>
    </w:p>
    <w:p w14:paraId="116BA4AA" w14:textId="77777777" w:rsidR="003F377E" w:rsidRPr="00CD1A0C" w:rsidRDefault="003F377E" w:rsidP="003F377E">
      <w:pPr>
        <w:numPr>
          <w:ilvl w:val="0"/>
          <w:numId w:val="87"/>
        </w:numPr>
        <w:rPr>
          <w:rFonts w:ascii="inter" w:hAnsi="inter" w:cs="Times New Roman"/>
          <w:sz w:val="24"/>
          <w:szCs w:val="24"/>
        </w:rPr>
      </w:pPr>
      <w:r w:rsidRPr="00CD1A0C">
        <w:rPr>
          <w:rFonts w:ascii="inter" w:hAnsi="inter" w:cs="Times New Roman"/>
          <w:sz w:val="24"/>
          <w:szCs w:val="24"/>
        </w:rPr>
        <w:t>Ethical concerns regarding algorithmic bias and data security.</w:t>
      </w:r>
    </w:p>
    <w:p w14:paraId="6998BBE9" w14:textId="77777777" w:rsidR="003F377E" w:rsidRPr="00CD1A0C" w:rsidRDefault="003F377E" w:rsidP="003F377E">
      <w:pPr>
        <w:numPr>
          <w:ilvl w:val="0"/>
          <w:numId w:val="87"/>
        </w:numPr>
        <w:rPr>
          <w:rFonts w:ascii="inter" w:hAnsi="inter" w:cs="Times New Roman"/>
          <w:sz w:val="24"/>
          <w:szCs w:val="24"/>
        </w:rPr>
      </w:pPr>
      <w:r w:rsidRPr="00CD1A0C">
        <w:rPr>
          <w:rFonts w:ascii="inter" w:hAnsi="inter" w:cs="Times New Roman"/>
          <w:sz w:val="24"/>
          <w:szCs w:val="24"/>
        </w:rPr>
        <w:t>High expectations versus practical clinical adoption barriers.</w:t>
      </w:r>
    </w:p>
    <w:p w14:paraId="236DD5A7" w14:textId="0C074787" w:rsidR="003F377E" w:rsidRPr="00CD1A0C" w:rsidRDefault="003F377E" w:rsidP="003F377E">
      <w:pPr>
        <w:rPr>
          <w:rFonts w:ascii="inter" w:hAnsi="inter" w:cs="Times New Roman"/>
          <w:sz w:val="24"/>
          <w:szCs w:val="24"/>
        </w:rPr>
      </w:pPr>
    </w:p>
    <w:p w14:paraId="47AA32BF"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2.5 Problem Definition</w:t>
      </w:r>
    </w:p>
    <w:p w14:paraId="6769A360"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Problem Statement:</w:t>
      </w:r>
      <w:r w:rsidRPr="00CD1A0C">
        <w:rPr>
          <w:rFonts w:ascii="inter" w:hAnsi="inter" w:cs="Times New Roman"/>
          <w:sz w:val="24"/>
          <w:szCs w:val="24"/>
        </w:rPr>
        <w:br/>
        <w:t>"Despite technological advancements, current diagnostic techniques for Alzheimer’s Disease fail to detect the condition early enough for effective intervention. There is a critical need for AI-based solutions that can enable early, non-invasive, accessible, interpretable, and accurate detection using neuroimaging and clinical data."</w:t>
      </w:r>
    </w:p>
    <w:p w14:paraId="5AAD797B"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Challenges:</w:t>
      </w:r>
    </w:p>
    <w:p w14:paraId="4C1A5B32" w14:textId="77777777" w:rsidR="003F377E" w:rsidRPr="00CD1A0C" w:rsidRDefault="003F377E" w:rsidP="003F377E">
      <w:pPr>
        <w:numPr>
          <w:ilvl w:val="0"/>
          <w:numId w:val="88"/>
        </w:numPr>
        <w:rPr>
          <w:rFonts w:ascii="inter" w:hAnsi="inter" w:cs="Times New Roman"/>
          <w:sz w:val="24"/>
          <w:szCs w:val="24"/>
        </w:rPr>
      </w:pPr>
      <w:r w:rsidRPr="00CD1A0C">
        <w:rPr>
          <w:rFonts w:ascii="inter" w:hAnsi="inter" w:cs="Times New Roman"/>
          <w:sz w:val="24"/>
          <w:szCs w:val="24"/>
        </w:rPr>
        <w:t>Limited availability of high-quality, diverse training datasets.</w:t>
      </w:r>
    </w:p>
    <w:p w14:paraId="2A295C24" w14:textId="77777777" w:rsidR="003F377E" w:rsidRPr="00CD1A0C" w:rsidRDefault="003F377E" w:rsidP="003F377E">
      <w:pPr>
        <w:numPr>
          <w:ilvl w:val="0"/>
          <w:numId w:val="88"/>
        </w:numPr>
        <w:rPr>
          <w:rFonts w:ascii="inter" w:hAnsi="inter" w:cs="Times New Roman"/>
          <w:sz w:val="24"/>
          <w:szCs w:val="24"/>
        </w:rPr>
      </w:pPr>
      <w:r w:rsidRPr="00CD1A0C">
        <w:rPr>
          <w:rFonts w:ascii="inter" w:hAnsi="inter" w:cs="Times New Roman"/>
          <w:sz w:val="24"/>
          <w:szCs w:val="24"/>
        </w:rPr>
        <w:t>Lack of transparency in AI models leading to clinical hesitancy.</w:t>
      </w:r>
    </w:p>
    <w:p w14:paraId="0FC095CA" w14:textId="77777777" w:rsidR="003F377E" w:rsidRPr="00CD1A0C" w:rsidRDefault="003F377E" w:rsidP="003F377E">
      <w:pPr>
        <w:numPr>
          <w:ilvl w:val="0"/>
          <w:numId w:val="88"/>
        </w:numPr>
        <w:rPr>
          <w:rFonts w:ascii="inter" w:hAnsi="inter" w:cs="Times New Roman"/>
          <w:sz w:val="24"/>
          <w:szCs w:val="24"/>
        </w:rPr>
      </w:pPr>
      <w:r w:rsidRPr="00CD1A0C">
        <w:rPr>
          <w:rFonts w:ascii="inter" w:hAnsi="inter" w:cs="Times New Roman"/>
          <w:sz w:val="24"/>
          <w:szCs w:val="24"/>
        </w:rPr>
        <w:t>Data privacy and ethical issues.</w:t>
      </w:r>
    </w:p>
    <w:p w14:paraId="6A3F2F83" w14:textId="77777777" w:rsidR="003F377E" w:rsidRPr="00CD1A0C" w:rsidRDefault="003F377E" w:rsidP="003F377E">
      <w:pPr>
        <w:numPr>
          <w:ilvl w:val="0"/>
          <w:numId w:val="88"/>
        </w:numPr>
        <w:rPr>
          <w:rFonts w:ascii="inter" w:hAnsi="inter" w:cs="Times New Roman"/>
          <w:sz w:val="24"/>
          <w:szCs w:val="24"/>
        </w:rPr>
      </w:pPr>
      <w:r w:rsidRPr="00CD1A0C">
        <w:rPr>
          <w:rFonts w:ascii="inter" w:hAnsi="inter" w:cs="Times New Roman"/>
          <w:sz w:val="24"/>
          <w:szCs w:val="24"/>
        </w:rPr>
        <w:t>Computational challenges related to processing high-dimensional imaging data.</w:t>
      </w:r>
    </w:p>
    <w:p w14:paraId="150E9939" w14:textId="77777777" w:rsidR="003F377E" w:rsidRPr="00CD1A0C" w:rsidRDefault="003F377E" w:rsidP="003F377E">
      <w:pPr>
        <w:numPr>
          <w:ilvl w:val="0"/>
          <w:numId w:val="88"/>
        </w:numPr>
        <w:rPr>
          <w:rFonts w:ascii="inter" w:hAnsi="inter" w:cs="Times New Roman"/>
          <w:sz w:val="24"/>
          <w:szCs w:val="24"/>
        </w:rPr>
      </w:pPr>
      <w:r w:rsidRPr="00CD1A0C">
        <w:rPr>
          <w:rFonts w:ascii="inter" w:hAnsi="inter" w:cs="Times New Roman"/>
          <w:sz w:val="24"/>
          <w:szCs w:val="24"/>
        </w:rPr>
        <w:t>Ensuring model generalizability across different patient demographics and imaging protocols.</w:t>
      </w:r>
    </w:p>
    <w:p w14:paraId="6C18D102" w14:textId="77777777" w:rsidR="003F377E" w:rsidRPr="00CD1A0C" w:rsidRDefault="003F377E" w:rsidP="003F377E">
      <w:pPr>
        <w:rPr>
          <w:rFonts w:ascii="inter" w:hAnsi="inter" w:cs="Times New Roman"/>
          <w:sz w:val="24"/>
          <w:szCs w:val="24"/>
        </w:rPr>
      </w:pPr>
      <w:r w:rsidRPr="00CD1A0C">
        <w:rPr>
          <w:rFonts w:ascii="inter" w:hAnsi="inter" w:cs="Times New Roman"/>
          <w:sz w:val="24"/>
          <w:szCs w:val="24"/>
        </w:rPr>
        <w:t>Specific Need:</w:t>
      </w:r>
      <w:r w:rsidRPr="00CD1A0C">
        <w:rPr>
          <w:rFonts w:ascii="inter" w:hAnsi="inter" w:cs="Times New Roman"/>
          <w:sz w:val="24"/>
          <w:szCs w:val="24"/>
        </w:rPr>
        <w:br/>
        <w:t>Design a machine learning model that is:</w:t>
      </w:r>
    </w:p>
    <w:p w14:paraId="0F172780" w14:textId="77777777" w:rsidR="003F377E" w:rsidRPr="00CD1A0C" w:rsidRDefault="003F377E" w:rsidP="003F377E">
      <w:pPr>
        <w:numPr>
          <w:ilvl w:val="0"/>
          <w:numId w:val="89"/>
        </w:numPr>
        <w:rPr>
          <w:rFonts w:ascii="inter" w:hAnsi="inter" w:cs="Times New Roman"/>
          <w:sz w:val="24"/>
          <w:szCs w:val="24"/>
        </w:rPr>
      </w:pPr>
      <w:r w:rsidRPr="00CD1A0C">
        <w:rPr>
          <w:rFonts w:ascii="inter" w:hAnsi="inter" w:cs="Times New Roman"/>
          <w:sz w:val="24"/>
          <w:szCs w:val="24"/>
        </w:rPr>
        <w:lastRenderedPageBreak/>
        <w:t>Sensitive to early, subtle neurodegenerative changes.</w:t>
      </w:r>
    </w:p>
    <w:p w14:paraId="06531107" w14:textId="77777777" w:rsidR="003F377E" w:rsidRPr="00CD1A0C" w:rsidRDefault="003F377E" w:rsidP="003F377E">
      <w:pPr>
        <w:numPr>
          <w:ilvl w:val="0"/>
          <w:numId w:val="89"/>
        </w:numPr>
        <w:rPr>
          <w:rFonts w:ascii="inter" w:hAnsi="inter" w:cs="Times New Roman"/>
          <w:sz w:val="24"/>
          <w:szCs w:val="24"/>
        </w:rPr>
      </w:pPr>
      <w:r w:rsidRPr="00CD1A0C">
        <w:rPr>
          <w:rFonts w:ascii="inter" w:hAnsi="inter" w:cs="Times New Roman"/>
          <w:sz w:val="24"/>
          <w:szCs w:val="24"/>
        </w:rPr>
        <w:t>Trustworthy and explainable for clinical acceptance.</w:t>
      </w:r>
    </w:p>
    <w:p w14:paraId="3BC0DD82" w14:textId="77777777" w:rsidR="003F377E" w:rsidRPr="00CD1A0C" w:rsidRDefault="003F377E" w:rsidP="003F377E">
      <w:pPr>
        <w:numPr>
          <w:ilvl w:val="0"/>
          <w:numId w:val="89"/>
        </w:numPr>
        <w:rPr>
          <w:rFonts w:ascii="inter" w:hAnsi="inter" w:cs="Times New Roman"/>
          <w:sz w:val="24"/>
          <w:szCs w:val="24"/>
        </w:rPr>
      </w:pPr>
      <w:r w:rsidRPr="00CD1A0C">
        <w:rPr>
          <w:rFonts w:ascii="inter" w:hAnsi="inter" w:cs="Times New Roman"/>
          <w:sz w:val="24"/>
          <w:szCs w:val="24"/>
        </w:rPr>
        <w:t>Scalable and privacy-compliant for global deployment.</w:t>
      </w:r>
    </w:p>
    <w:p w14:paraId="70FEA542" w14:textId="0E4FC104" w:rsidR="003F377E" w:rsidRPr="00CD1A0C" w:rsidRDefault="003F377E" w:rsidP="003F377E">
      <w:pPr>
        <w:rPr>
          <w:rFonts w:ascii="inter" w:hAnsi="inter" w:cs="Times New Roman"/>
          <w:b/>
          <w:bCs/>
          <w:sz w:val="24"/>
          <w:szCs w:val="24"/>
        </w:rPr>
      </w:pPr>
    </w:p>
    <w:p w14:paraId="7416B76E" w14:textId="77777777" w:rsidR="003F377E" w:rsidRPr="00CD1A0C" w:rsidRDefault="003F377E" w:rsidP="003F377E">
      <w:pPr>
        <w:rPr>
          <w:rFonts w:ascii="inter" w:hAnsi="inter" w:cs="Times New Roman"/>
          <w:b/>
          <w:bCs/>
          <w:sz w:val="28"/>
          <w:szCs w:val="28"/>
        </w:rPr>
      </w:pPr>
      <w:r w:rsidRPr="00CD1A0C">
        <w:rPr>
          <w:rFonts w:ascii="inter" w:hAnsi="inter" w:cs="Times New Roman"/>
          <w:b/>
          <w:bCs/>
          <w:sz w:val="28"/>
          <w:szCs w:val="28"/>
        </w:rPr>
        <w:t>2.6 Goals/Objectives</w:t>
      </w:r>
    </w:p>
    <w:tbl>
      <w:tblPr>
        <w:tblStyle w:val="TableGrid"/>
        <w:tblW w:w="0" w:type="auto"/>
        <w:tblLook w:val="04A0" w:firstRow="1" w:lastRow="0" w:firstColumn="1" w:lastColumn="0" w:noHBand="0" w:noVBand="1"/>
      </w:tblPr>
      <w:tblGrid>
        <w:gridCol w:w="2757"/>
        <w:gridCol w:w="6813"/>
      </w:tblGrid>
      <w:tr w:rsidR="003F377E" w:rsidRPr="00CD1A0C" w14:paraId="0D4CA8A8" w14:textId="77777777" w:rsidTr="003F377E">
        <w:tc>
          <w:tcPr>
            <w:tcW w:w="0" w:type="auto"/>
            <w:hideMark/>
          </w:tcPr>
          <w:p w14:paraId="2687EAE0" w14:textId="77777777" w:rsidR="003F377E" w:rsidRPr="00CD1A0C" w:rsidRDefault="003F377E" w:rsidP="003F377E">
            <w:pPr>
              <w:spacing w:after="160" w:line="259" w:lineRule="auto"/>
              <w:rPr>
                <w:rFonts w:ascii="inter" w:hAnsi="inter" w:cs="Times New Roman"/>
                <w:b/>
                <w:bCs/>
                <w:sz w:val="24"/>
                <w:szCs w:val="24"/>
              </w:rPr>
            </w:pPr>
            <w:r w:rsidRPr="00CD1A0C">
              <w:rPr>
                <w:rFonts w:ascii="inter" w:hAnsi="inter" w:cs="Times New Roman"/>
                <w:b/>
                <w:bCs/>
                <w:sz w:val="24"/>
                <w:szCs w:val="24"/>
              </w:rPr>
              <w:t>Objective</w:t>
            </w:r>
          </w:p>
        </w:tc>
        <w:tc>
          <w:tcPr>
            <w:tcW w:w="0" w:type="auto"/>
            <w:hideMark/>
          </w:tcPr>
          <w:p w14:paraId="474A6D37" w14:textId="77777777" w:rsidR="003F377E" w:rsidRPr="00CD1A0C" w:rsidRDefault="003F377E" w:rsidP="003F377E">
            <w:pPr>
              <w:spacing w:after="160" w:line="259" w:lineRule="auto"/>
              <w:rPr>
                <w:rFonts w:ascii="inter" w:hAnsi="inter" w:cs="Times New Roman"/>
                <w:b/>
                <w:bCs/>
                <w:sz w:val="24"/>
                <w:szCs w:val="24"/>
              </w:rPr>
            </w:pPr>
            <w:r w:rsidRPr="00CD1A0C">
              <w:rPr>
                <w:rFonts w:ascii="inter" w:hAnsi="inter" w:cs="Times New Roman"/>
                <w:b/>
                <w:bCs/>
                <w:sz w:val="24"/>
                <w:szCs w:val="24"/>
              </w:rPr>
              <w:t>Details</w:t>
            </w:r>
          </w:p>
        </w:tc>
      </w:tr>
      <w:tr w:rsidR="003F377E" w:rsidRPr="00CD1A0C" w14:paraId="3068999A" w14:textId="77777777" w:rsidTr="003F377E">
        <w:tc>
          <w:tcPr>
            <w:tcW w:w="0" w:type="auto"/>
            <w:hideMark/>
          </w:tcPr>
          <w:p w14:paraId="50EEE80F"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Early Detection</w:t>
            </w:r>
          </w:p>
        </w:tc>
        <w:tc>
          <w:tcPr>
            <w:tcW w:w="0" w:type="auto"/>
            <w:hideMark/>
          </w:tcPr>
          <w:p w14:paraId="784955AC"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Detect Alzheimer's during preclinical or mild cognitive impairment stages, before major brain damage.</w:t>
            </w:r>
          </w:p>
        </w:tc>
      </w:tr>
      <w:tr w:rsidR="003F377E" w:rsidRPr="00CD1A0C" w14:paraId="038585D0" w14:textId="77777777" w:rsidTr="003F377E">
        <w:tc>
          <w:tcPr>
            <w:tcW w:w="0" w:type="auto"/>
            <w:hideMark/>
          </w:tcPr>
          <w:p w14:paraId="37D97500"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Model Accuracy and Robustness</w:t>
            </w:r>
          </w:p>
        </w:tc>
        <w:tc>
          <w:tcPr>
            <w:tcW w:w="0" w:type="auto"/>
            <w:hideMark/>
          </w:tcPr>
          <w:p w14:paraId="2C6A427D"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Achieve &gt;90% accuracy, high sensitivity and specificity across diverse datasets.</w:t>
            </w:r>
          </w:p>
        </w:tc>
      </w:tr>
      <w:tr w:rsidR="003F377E" w:rsidRPr="00CD1A0C" w14:paraId="31E38E4E" w14:textId="77777777" w:rsidTr="003F377E">
        <w:tc>
          <w:tcPr>
            <w:tcW w:w="0" w:type="auto"/>
            <w:hideMark/>
          </w:tcPr>
          <w:p w14:paraId="346B2C38"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Data Integration</w:t>
            </w:r>
          </w:p>
        </w:tc>
        <w:tc>
          <w:tcPr>
            <w:tcW w:w="0" w:type="auto"/>
            <w:hideMark/>
          </w:tcPr>
          <w:p w14:paraId="0E8C27E7"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Combine MRI, PET, and cognitive data for multimodal learning.</w:t>
            </w:r>
          </w:p>
        </w:tc>
      </w:tr>
      <w:tr w:rsidR="003F377E" w:rsidRPr="00CD1A0C" w14:paraId="604B7209" w14:textId="77777777" w:rsidTr="003F377E">
        <w:tc>
          <w:tcPr>
            <w:tcW w:w="0" w:type="auto"/>
            <w:hideMark/>
          </w:tcPr>
          <w:p w14:paraId="01D70175"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Interpretability and Trust</w:t>
            </w:r>
          </w:p>
        </w:tc>
        <w:tc>
          <w:tcPr>
            <w:tcW w:w="0" w:type="auto"/>
            <w:hideMark/>
          </w:tcPr>
          <w:p w14:paraId="305FA50B"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Apply Explainable AI techniques to make model outputs clinically understandable.</w:t>
            </w:r>
          </w:p>
        </w:tc>
      </w:tr>
      <w:tr w:rsidR="003F377E" w:rsidRPr="00CD1A0C" w14:paraId="23659F76" w14:textId="77777777" w:rsidTr="003F377E">
        <w:tc>
          <w:tcPr>
            <w:tcW w:w="0" w:type="auto"/>
            <w:hideMark/>
          </w:tcPr>
          <w:p w14:paraId="4962A859"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Scalability and Accessibility</w:t>
            </w:r>
          </w:p>
        </w:tc>
        <w:tc>
          <w:tcPr>
            <w:tcW w:w="0" w:type="auto"/>
            <w:hideMark/>
          </w:tcPr>
          <w:p w14:paraId="68E13971"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Build a solution that can operate in both high-resource and low-resource clinical environments.</w:t>
            </w:r>
          </w:p>
        </w:tc>
      </w:tr>
      <w:tr w:rsidR="003F377E" w:rsidRPr="00CD1A0C" w14:paraId="09FB2BE5" w14:textId="77777777" w:rsidTr="003F377E">
        <w:tc>
          <w:tcPr>
            <w:tcW w:w="0" w:type="auto"/>
            <w:hideMark/>
          </w:tcPr>
          <w:p w14:paraId="0CA32B91"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Ethical Compliance</w:t>
            </w:r>
          </w:p>
        </w:tc>
        <w:tc>
          <w:tcPr>
            <w:tcW w:w="0" w:type="auto"/>
            <w:hideMark/>
          </w:tcPr>
          <w:p w14:paraId="6ACB07E7"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Maintain strict data privacy, obtain informed patient consent, and adhere to HIPAA/GDPR regulations.</w:t>
            </w:r>
          </w:p>
        </w:tc>
      </w:tr>
      <w:tr w:rsidR="003F377E" w:rsidRPr="00CD1A0C" w14:paraId="12C9D8B6" w14:textId="77777777" w:rsidTr="003F377E">
        <w:tc>
          <w:tcPr>
            <w:tcW w:w="0" w:type="auto"/>
            <w:hideMark/>
          </w:tcPr>
          <w:p w14:paraId="03CFB727"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Continuous Learning</w:t>
            </w:r>
          </w:p>
        </w:tc>
        <w:tc>
          <w:tcPr>
            <w:tcW w:w="0" w:type="auto"/>
            <w:hideMark/>
          </w:tcPr>
          <w:p w14:paraId="52B2072B"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Implement strategies for periodic model retraining as more data becomes available.</w:t>
            </w:r>
          </w:p>
        </w:tc>
      </w:tr>
      <w:tr w:rsidR="003F377E" w:rsidRPr="00CD1A0C" w14:paraId="11DE01FE" w14:textId="77777777" w:rsidTr="003F377E">
        <w:tc>
          <w:tcPr>
            <w:tcW w:w="0" w:type="auto"/>
            <w:hideMark/>
          </w:tcPr>
          <w:p w14:paraId="648B7AA8"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Clinical Integration</w:t>
            </w:r>
          </w:p>
        </w:tc>
        <w:tc>
          <w:tcPr>
            <w:tcW w:w="0" w:type="auto"/>
            <w:hideMark/>
          </w:tcPr>
          <w:p w14:paraId="55ED763E" w14:textId="77777777" w:rsidR="003F377E" w:rsidRPr="00CD1A0C" w:rsidRDefault="003F377E" w:rsidP="003F377E">
            <w:pPr>
              <w:spacing w:after="160" w:line="259" w:lineRule="auto"/>
              <w:rPr>
                <w:rFonts w:ascii="inter" w:hAnsi="inter" w:cs="Times New Roman"/>
                <w:sz w:val="24"/>
                <w:szCs w:val="24"/>
              </w:rPr>
            </w:pPr>
            <w:r w:rsidRPr="00CD1A0C">
              <w:rPr>
                <w:rFonts w:ascii="inter" w:hAnsi="inter" w:cs="Times New Roman"/>
                <w:sz w:val="24"/>
                <w:szCs w:val="24"/>
              </w:rPr>
              <w:t>Develop user-friendly interfaces for seamless use by doctors and healthcare staff.</w:t>
            </w:r>
          </w:p>
        </w:tc>
      </w:tr>
    </w:tbl>
    <w:p w14:paraId="72D2F0FB" w14:textId="77777777" w:rsidR="002222FA" w:rsidRDefault="002222FA" w:rsidP="002222FA">
      <w:pPr>
        <w:rPr>
          <w:rFonts w:ascii="inter" w:hAnsi="inter" w:cs="Times New Roman"/>
          <w:sz w:val="24"/>
          <w:szCs w:val="24"/>
        </w:rPr>
      </w:pPr>
    </w:p>
    <w:p w14:paraId="6C8B5DAA" w14:textId="77777777" w:rsidR="00CD1A0C" w:rsidRPr="00CD1A0C" w:rsidRDefault="00CD1A0C" w:rsidP="002222FA">
      <w:pPr>
        <w:rPr>
          <w:rFonts w:ascii="inter" w:hAnsi="inter" w:cs="Times New Roman"/>
          <w:sz w:val="24"/>
          <w:szCs w:val="24"/>
        </w:rPr>
      </w:pPr>
    </w:p>
    <w:p w14:paraId="3A42C985" w14:textId="2173D1E2" w:rsidR="00D067C9" w:rsidRPr="00CD1A0C" w:rsidRDefault="00F33370" w:rsidP="002222FA">
      <w:pPr>
        <w:jc w:val="center"/>
        <w:rPr>
          <w:rFonts w:ascii="inter" w:hAnsi="inter" w:cs="Times New Roman"/>
          <w:b/>
          <w:bCs/>
          <w:sz w:val="24"/>
          <w:szCs w:val="24"/>
        </w:rPr>
      </w:pPr>
      <w:r w:rsidRPr="00CD1A0C">
        <w:rPr>
          <w:rFonts w:ascii="inter" w:hAnsi="inter" w:cs="Times New Roman"/>
          <w:b/>
          <w:bCs/>
          <w:sz w:val="24"/>
          <w:szCs w:val="24"/>
        </w:rPr>
        <w:t xml:space="preserve">Table </w:t>
      </w:r>
      <w:r w:rsidR="003B0494" w:rsidRPr="00CD1A0C">
        <w:rPr>
          <w:rFonts w:ascii="inter" w:hAnsi="inter" w:cs="Times New Roman"/>
          <w:b/>
          <w:bCs/>
          <w:sz w:val="24"/>
          <w:szCs w:val="24"/>
        </w:rPr>
        <w:t>2</w:t>
      </w:r>
      <w:r w:rsidRPr="00CD1A0C">
        <w:rPr>
          <w:rFonts w:ascii="inter" w:hAnsi="inter" w:cs="Times New Roman"/>
          <w:b/>
          <w:bCs/>
          <w:sz w:val="24"/>
          <w:szCs w:val="24"/>
        </w:rPr>
        <w:t>: Comparatives study of some papers as per their focus and main parameters:</w:t>
      </w:r>
    </w:p>
    <w:tbl>
      <w:tblPr>
        <w:tblW w:w="10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7"/>
        <w:gridCol w:w="2512"/>
        <w:gridCol w:w="920"/>
        <w:gridCol w:w="1890"/>
        <w:gridCol w:w="1972"/>
        <w:gridCol w:w="1955"/>
      </w:tblGrid>
      <w:tr w:rsidR="009D544A" w:rsidRPr="00CD1A0C" w14:paraId="1D4DB77D" w14:textId="77777777" w:rsidTr="004C277B">
        <w:trPr>
          <w:trHeight w:val="301"/>
          <w:jc w:val="center"/>
        </w:trPr>
        <w:tc>
          <w:tcPr>
            <w:tcW w:w="1677" w:type="dxa"/>
            <w:vAlign w:val="center"/>
          </w:tcPr>
          <w:p w14:paraId="7E317434" w14:textId="60CE49F4" w:rsidR="009D544A" w:rsidRPr="00CD1A0C" w:rsidRDefault="009D544A" w:rsidP="009D544A">
            <w:pPr>
              <w:rPr>
                <w:rFonts w:ascii="inter" w:hAnsi="inter" w:cs="Times New Roman"/>
                <w:b/>
                <w:sz w:val="24"/>
                <w:szCs w:val="24"/>
              </w:rPr>
            </w:pPr>
            <w:r w:rsidRPr="00CD1A0C">
              <w:rPr>
                <w:rStyle w:val="Strong"/>
                <w:rFonts w:ascii="inter" w:hAnsi="inter"/>
              </w:rPr>
              <w:t>Author(s)</w:t>
            </w:r>
          </w:p>
        </w:tc>
        <w:tc>
          <w:tcPr>
            <w:tcW w:w="2512" w:type="dxa"/>
            <w:vAlign w:val="center"/>
          </w:tcPr>
          <w:p w14:paraId="4A43DF0F" w14:textId="1976D328" w:rsidR="009D544A" w:rsidRPr="00CD1A0C" w:rsidRDefault="009D544A" w:rsidP="009D544A">
            <w:pPr>
              <w:rPr>
                <w:rFonts w:ascii="inter" w:hAnsi="inter" w:cs="Times New Roman"/>
                <w:b/>
                <w:sz w:val="24"/>
                <w:szCs w:val="24"/>
              </w:rPr>
            </w:pPr>
            <w:r w:rsidRPr="00CD1A0C">
              <w:rPr>
                <w:rStyle w:val="Strong"/>
                <w:rFonts w:ascii="inter" w:hAnsi="inter"/>
              </w:rPr>
              <w:t>Paper Title</w:t>
            </w:r>
          </w:p>
        </w:tc>
        <w:tc>
          <w:tcPr>
            <w:tcW w:w="920" w:type="dxa"/>
            <w:vAlign w:val="center"/>
          </w:tcPr>
          <w:p w14:paraId="28D11925" w14:textId="5DB8037D" w:rsidR="009D544A" w:rsidRPr="00CD1A0C" w:rsidRDefault="009D544A" w:rsidP="009D544A">
            <w:pPr>
              <w:rPr>
                <w:rFonts w:ascii="inter" w:hAnsi="inter" w:cs="Times New Roman"/>
                <w:b/>
                <w:sz w:val="24"/>
                <w:szCs w:val="24"/>
              </w:rPr>
            </w:pPr>
            <w:r w:rsidRPr="00CD1A0C">
              <w:rPr>
                <w:rStyle w:val="Strong"/>
                <w:rFonts w:ascii="inter" w:hAnsi="inter"/>
              </w:rPr>
              <w:t>Year</w:t>
            </w:r>
          </w:p>
        </w:tc>
        <w:tc>
          <w:tcPr>
            <w:tcW w:w="1890" w:type="dxa"/>
            <w:vAlign w:val="center"/>
          </w:tcPr>
          <w:p w14:paraId="78BE59FC" w14:textId="56D6F173" w:rsidR="009D544A" w:rsidRPr="00CD1A0C" w:rsidRDefault="009D544A" w:rsidP="009D544A">
            <w:pPr>
              <w:rPr>
                <w:rFonts w:ascii="inter" w:hAnsi="inter" w:cs="Times New Roman"/>
                <w:b/>
                <w:sz w:val="24"/>
                <w:szCs w:val="24"/>
              </w:rPr>
            </w:pPr>
            <w:r w:rsidRPr="00CD1A0C">
              <w:rPr>
                <w:rStyle w:val="Strong"/>
                <w:rFonts w:ascii="inter" w:hAnsi="inter"/>
              </w:rPr>
              <w:t>Techniques Used</w:t>
            </w:r>
          </w:p>
        </w:tc>
        <w:tc>
          <w:tcPr>
            <w:tcW w:w="1972" w:type="dxa"/>
            <w:vAlign w:val="center"/>
          </w:tcPr>
          <w:p w14:paraId="398F0591" w14:textId="1B39498E" w:rsidR="009D544A" w:rsidRPr="00CD1A0C" w:rsidRDefault="009D544A" w:rsidP="009D544A">
            <w:pPr>
              <w:rPr>
                <w:rFonts w:ascii="inter" w:hAnsi="inter" w:cs="Times New Roman"/>
                <w:b/>
                <w:sz w:val="24"/>
                <w:szCs w:val="24"/>
              </w:rPr>
            </w:pPr>
            <w:r w:rsidRPr="00CD1A0C">
              <w:rPr>
                <w:rStyle w:val="Strong"/>
                <w:rFonts w:ascii="inter" w:hAnsi="inter"/>
              </w:rPr>
              <w:t>Focus</w:t>
            </w:r>
          </w:p>
        </w:tc>
        <w:tc>
          <w:tcPr>
            <w:tcW w:w="1955" w:type="dxa"/>
            <w:vAlign w:val="center"/>
          </w:tcPr>
          <w:p w14:paraId="3ED5709B" w14:textId="24187105" w:rsidR="009D544A" w:rsidRPr="00CD1A0C" w:rsidRDefault="009D544A" w:rsidP="009D544A">
            <w:pPr>
              <w:rPr>
                <w:rFonts w:ascii="inter" w:hAnsi="inter" w:cs="Times New Roman"/>
                <w:b/>
                <w:sz w:val="24"/>
                <w:szCs w:val="24"/>
              </w:rPr>
            </w:pPr>
            <w:r w:rsidRPr="00CD1A0C">
              <w:rPr>
                <w:rStyle w:val="Strong"/>
                <w:rFonts w:ascii="inter" w:hAnsi="inter"/>
              </w:rPr>
              <w:t>Main Parameters</w:t>
            </w:r>
          </w:p>
        </w:tc>
      </w:tr>
      <w:tr w:rsidR="009D544A" w:rsidRPr="00CD1A0C" w14:paraId="390CAA4D" w14:textId="77777777" w:rsidTr="004C277B">
        <w:trPr>
          <w:trHeight w:val="301"/>
          <w:jc w:val="center"/>
        </w:trPr>
        <w:tc>
          <w:tcPr>
            <w:tcW w:w="1677" w:type="dxa"/>
            <w:vAlign w:val="center"/>
          </w:tcPr>
          <w:p w14:paraId="4984ED55" w14:textId="2336E60E" w:rsidR="009D544A" w:rsidRPr="00CD1A0C" w:rsidRDefault="009D544A" w:rsidP="009D544A">
            <w:pPr>
              <w:rPr>
                <w:rFonts w:ascii="inter" w:hAnsi="inter" w:cs="Times New Roman"/>
                <w:sz w:val="24"/>
                <w:szCs w:val="24"/>
              </w:rPr>
            </w:pPr>
            <w:r w:rsidRPr="00CD1A0C">
              <w:rPr>
                <w:rFonts w:ascii="inter" w:hAnsi="inter"/>
              </w:rPr>
              <w:t>Eskildsen et al.</w:t>
            </w:r>
          </w:p>
        </w:tc>
        <w:tc>
          <w:tcPr>
            <w:tcW w:w="2512" w:type="dxa"/>
            <w:vAlign w:val="center"/>
          </w:tcPr>
          <w:p w14:paraId="0B91B531" w14:textId="69F25523" w:rsidR="009D544A" w:rsidRPr="00CD1A0C" w:rsidRDefault="009D544A" w:rsidP="009D544A">
            <w:pPr>
              <w:rPr>
                <w:rFonts w:ascii="inter" w:hAnsi="inter" w:cs="Times New Roman"/>
                <w:sz w:val="24"/>
                <w:szCs w:val="24"/>
              </w:rPr>
            </w:pPr>
            <w:r w:rsidRPr="00CD1A0C">
              <w:rPr>
                <w:rFonts w:ascii="inter" w:hAnsi="inter"/>
              </w:rPr>
              <w:t>Prediction of Alzheimer Disease Detection and Classification</w:t>
            </w:r>
          </w:p>
        </w:tc>
        <w:tc>
          <w:tcPr>
            <w:tcW w:w="920" w:type="dxa"/>
            <w:vAlign w:val="center"/>
          </w:tcPr>
          <w:p w14:paraId="6FE0CE12" w14:textId="26E264E0" w:rsidR="009D544A" w:rsidRPr="00CD1A0C" w:rsidRDefault="009D544A" w:rsidP="009D544A">
            <w:pPr>
              <w:rPr>
                <w:rFonts w:ascii="inter" w:hAnsi="inter" w:cs="Times New Roman"/>
                <w:sz w:val="24"/>
                <w:szCs w:val="24"/>
              </w:rPr>
            </w:pPr>
            <w:r w:rsidRPr="00CD1A0C">
              <w:rPr>
                <w:rFonts w:ascii="inter" w:hAnsi="inter"/>
              </w:rPr>
              <w:t>2015</w:t>
            </w:r>
          </w:p>
        </w:tc>
        <w:tc>
          <w:tcPr>
            <w:tcW w:w="1890" w:type="dxa"/>
            <w:vAlign w:val="center"/>
          </w:tcPr>
          <w:p w14:paraId="1E4E8E5D" w14:textId="242F4C43" w:rsidR="009D544A" w:rsidRPr="00CD1A0C" w:rsidRDefault="009D544A" w:rsidP="009D544A">
            <w:pPr>
              <w:rPr>
                <w:rFonts w:ascii="inter" w:hAnsi="inter" w:cs="Times New Roman"/>
                <w:sz w:val="24"/>
                <w:szCs w:val="24"/>
              </w:rPr>
            </w:pPr>
            <w:r w:rsidRPr="00CD1A0C">
              <w:rPr>
                <w:rFonts w:ascii="inter" w:hAnsi="inter"/>
              </w:rPr>
              <w:t>Multivariate models, Logistic Regression</w:t>
            </w:r>
          </w:p>
        </w:tc>
        <w:tc>
          <w:tcPr>
            <w:tcW w:w="1972" w:type="dxa"/>
            <w:vAlign w:val="center"/>
          </w:tcPr>
          <w:p w14:paraId="46B84925" w14:textId="5C36E786" w:rsidR="009D544A" w:rsidRPr="00CD1A0C" w:rsidRDefault="009D544A" w:rsidP="009D544A">
            <w:pPr>
              <w:rPr>
                <w:rFonts w:ascii="inter" w:hAnsi="inter" w:cs="Times New Roman"/>
                <w:sz w:val="24"/>
                <w:szCs w:val="24"/>
              </w:rPr>
            </w:pPr>
            <w:r w:rsidRPr="00CD1A0C">
              <w:rPr>
                <w:rFonts w:ascii="inter" w:hAnsi="inter"/>
              </w:rPr>
              <w:t>Early-stage detection using MRI data</w:t>
            </w:r>
          </w:p>
        </w:tc>
        <w:tc>
          <w:tcPr>
            <w:tcW w:w="1955" w:type="dxa"/>
            <w:vAlign w:val="center"/>
          </w:tcPr>
          <w:p w14:paraId="26DAF599" w14:textId="26B79F73" w:rsidR="009D544A" w:rsidRPr="00CD1A0C" w:rsidRDefault="009D544A" w:rsidP="009D544A">
            <w:pPr>
              <w:rPr>
                <w:rFonts w:ascii="inter" w:hAnsi="inter" w:cs="Times New Roman"/>
                <w:sz w:val="24"/>
                <w:szCs w:val="24"/>
              </w:rPr>
            </w:pPr>
            <w:r w:rsidRPr="00CD1A0C">
              <w:rPr>
                <w:rFonts w:ascii="inter" w:hAnsi="inter"/>
              </w:rPr>
              <w:t>Sensitivity, Accuracy</w:t>
            </w:r>
          </w:p>
        </w:tc>
      </w:tr>
      <w:tr w:rsidR="009D544A" w:rsidRPr="00CD1A0C" w14:paraId="20AADF7A" w14:textId="77777777" w:rsidTr="004C277B">
        <w:trPr>
          <w:trHeight w:val="301"/>
          <w:jc w:val="center"/>
        </w:trPr>
        <w:tc>
          <w:tcPr>
            <w:tcW w:w="1677" w:type="dxa"/>
            <w:vAlign w:val="center"/>
          </w:tcPr>
          <w:p w14:paraId="35EE1CE5" w14:textId="00F61726" w:rsidR="009D544A" w:rsidRPr="00CD1A0C" w:rsidRDefault="009D544A" w:rsidP="009D544A">
            <w:pPr>
              <w:rPr>
                <w:rFonts w:ascii="inter" w:hAnsi="inter" w:cs="Times New Roman"/>
                <w:sz w:val="24"/>
                <w:szCs w:val="24"/>
                <w:lang w:val="pt-BR"/>
              </w:rPr>
            </w:pPr>
            <w:r w:rsidRPr="00CD1A0C">
              <w:rPr>
                <w:rFonts w:ascii="inter" w:hAnsi="inter"/>
              </w:rPr>
              <w:t>Sarraf et al.</w:t>
            </w:r>
          </w:p>
        </w:tc>
        <w:tc>
          <w:tcPr>
            <w:tcW w:w="2512" w:type="dxa"/>
            <w:vAlign w:val="center"/>
          </w:tcPr>
          <w:p w14:paraId="0AD75DA1" w14:textId="42DAF425" w:rsidR="009D544A" w:rsidRPr="00CD1A0C" w:rsidRDefault="009D544A" w:rsidP="009D544A">
            <w:pPr>
              <w:rPr>
                <w:rFonts w:ascii="inter" w:hAnsi="inter" w:cs="Times New Roman"/>
                <w:sz w:val="24"/>
                <w:szCs w:val="24"/>
              </w:rPr>
            </w:pPr>
            <w:proofErr w:type="spellStart"/>
            <w:r w:rsidRPr="00CD1A0C">
              <w:rPr>
                <w:rFonts w:ascii="inter" w:hAnsi="inter"/>
              </w:rPr>
              <w:t>DeepAD</w:t>
            </w:r>
            <w:proofErr w:type="spellEnd"/>
            <w:r w:rsidRPr="00CD1A0C">
              <w:rPr>
                <w:rFonts w:ascii="inter" w:hAnsi="inter"/>
              </w:rPr>
              <w:t>: Alzheimer’s Disease Classification via Deep Convolutional Neural Networks</w:t>
            </w:r>
          </w:p>
        </w:tc>
        <w:tc>
          <w:tcPr>
            <w:tcW w:w="920" w:type="dxa"/>
            <w:vAlign w:val="center"/>
          </w:tcPr>
          <w:p w14:paraId="032F9434" w14:textId="58DB02F8" w:rsidR="009D544A" w:rsidRPr="00CD1A0C" w:rsidRDefault="009D544A" w:rsidP="009D544A">
            <w:pPr>
              <w:rPr>
                <w:rFonts w:ascii="inter" w:hAnsi="inter" w:cs="Times New Roman"/>
                <w:sz w:val="24"/>
                <w:szCs w:val="24"/>
              </w:rPr>
            </w:pPr>
            <w:r w:rsidRPr="00CD1A0C">
              <w:rPr>
                <w:rFonts w:ascii="inter" w:hAnsi="inter"/>
              </w:rPr>
              <w:t>2016</w:t>
            </w:r>
          </w:p>
        </w:tc>
        <w:tc>
          <w:tcPr>
            <w:tcW w:w="1890" w:type="dxa"/>
            <w:vAlign w:val="center"/>
          </w:tcPr>
          <w:p w14:paraId="53553088" w14:textId="5D3BF479" w:rsidR="009D544A" w:rsidRPr="00CD1A0C" w:rsidRDefault="009D544A" w:rsidP="009D544A">
            <w:pPr>
              <w:rPr>
                <w:rFonts w:ascii="inter" w:hAnsi="inter" w:cs="Times New Roman"/>
                <w:sz w:val="24"/>
                <w:szCs w:val="24"/>
              </w:rPr>
            </w:pPr>
            <w:r w:rsidRPr="00CD1A0C">
              <w:rPr>
                <w:rFonts w:ascii="inter" w:hAnsi="inter"/>
              </w:rPr>
              <w:t>Deep Learning (CNN)</w:t>
            </w:r>
          </w:p>
        </w:tc>
        <w:tc>
          <w:tcPr>
            <w:tcW w:w="1972" w:type="dxa"/>
            <w:vAlign w:val="center"/>
          </w:tcPr>
          <w:p w14:paraId="0633C09B" w14:textId="16E16D5D" w:rsidR="009D544A" w:rsidRPr="00CD1A0C" w:rsidRDefault="009D544A" w:rsidP="009D544A">
            <w:pPr>
              <w:rPr>
                <w:rFonts w:ascii="inter" w:hAnsi="inter" w:cs="Times New Roman"/>
                <w:sz w:val="24"/>
                <w:szCs w:val="24"/>
              </w:rPr>
            </w:pPr>
            <w:r w:rsidRPr="00CD1A0C">
              <w:rPr>
                <w:rFonts w:ascii="inter" w:hAnsi="inter"/>
              </w:rPr>
              <w:t>Deep learning for AD detection using fMRI</w:t>
            </w:r>
          </w:p>
        </w:tc>
        <w:tc>
          <w:tcPr>
            <w:tcW w:w="1955" w:type="dxa"/>
            <w:vAlign w:val="center"/>
          </w:tcPr>
          <w:p w14:paraId="0A70B3B5" w14:textId="211CD49D" w:rsidR="009D544A" w:rsidRPr="00CD1A0C" w:rsidRDefault="009D544A" w:rsidP="009D544A">
            <w:pPr>
              <w:rPr>
                <w:rFonts w:ascii="inter" w:hAnsi="inter" w:cs="Times New Roman"/>
                <w:sz w:val="24"/>
                <w:szCs w:val="24"/>
              </w:rPr>
            </w:pPr>
            <w:r w:rsidRPr="00CD1A0C">
              <w:rPr>
                <w:rFonts w:ascii="inter" w:hAnsi="inter"/>
              </w:rPr>
              <w:t>Accuracy</w:t>
            </w:r>
          </w:p>
        </w:tc>
      </w:tr>
      <w:tr w:rsidR="009D544A" w:rsidRPr="00CD1A0C" w14:paraId="465BFBC1" w14:textId="77777777" w:rsidTr="004C277B">
        <w:trPr>
          <w:trHeight w:val="301"/>
          <w:jc w:val="center"/>
        </w:trPr>
        <w:tc>
          <w:tcPr>
            <w:tcW w:w="1677" w:type="dxa"/>
            <w:vAlign w:val="center"/>
          </w:tcPr>
          <w:p w14:paraId="564C120D" w14:textId="5113BF53" w:rsidR="009D544A" w:rsidRPr="00CD1A0C" w:rsidRDefault="009D544A" w:rsidP="009D544A">
            <w:pPr>
              <w:rPr>
                <w:rFonts w:ascii="inter" w:hAnsi="inter" w:cs="Times New Roman"/>
                <w:sz w:val="24"/>
                <w:szCs w:val="24"/>
              </w:rPr>
            </w:pPr>
            <w:proofErr w:type="spellStart"/>
            <w:r w:rsidRPr="00CD1A0C">
              <w:rPr>
                <w:rFonts w:ascii="inter" w:hAnsi="inter"/>
              </w:rPr>
              <w:lastRenderedPageBreak/>
              <w:t>Khvostikov</w:t>
            </w:r>
            <w:proofErr w:type="spellEnd"/>
            <w:r w:rsidRPr="00CD1A0C">
              <w:rPr>
                <w:rFonts w:ascii="inter" w:hAnsi="inter"/>
              </w:rPr>
              <w:t xml:space="preserve"> et al.</w:t>
            </w:r>
          </w:p>
        </w:tc>
        <w:tc>
          <w:tcPr>
            <w:tcW w:w="2512" w:type="dxa"/>
            <w:vAlign w:val="center"/>
          </w:tcPr>
          <w:p w14:paraId="3F5D688B" w14:textId="70F326FF" w:rsidR="009D544A" w:rsidRPr="00CD1A0C" w:rsidRDefault="009D544A" w:rsidP="009D544A">
            <w:pPr>
              <w:rPr>
                <w:rFonts w:ascii="inter" w:hAnsi="inter" w:cs="Times New Roman"/>
                <w:sz w:val="24"/>
                <w:szCs w:val="24"/>
              </w:rPr>
            </w:pPr>
            <w:r w:rsidRPr="00CD1A0C">
              <w:rPr>
                <w:rFonts w:ascii="inter" w:hAnsi="inter"/>
              </w:rPr>
              <w:t>Machine Learning Models for Early Detection of Alzheimer Disease</w:t>
            </w:r>
          </w:p>
        </w:tc>
        <w:tc>
          <w:tcPr>
            <w:tcW w:w="920" w:type="dxa"/>
            <w:vAlign w:val="center"/>
          </w:tcPr>
          <w:p w14:paraId="7D8084F1" w14:textId="1FEE1E72" w:rsidR="009D544A" w:rsidRPr="00CD1A0C" w:rsidRDefault="009D544A" w:rsidP="009D544A">
            <w:pPr>
              <w:rPr>
                <w:rFonts w:ascii="inter" w:hAnsi="inter" w:cs="Times New Roman"/>
                <w:sz w:val="24"/>
                <w:szCs w:val="24"/>
              </w:rPr>
            </w:pPr>
            <w:r w:rsidRPr="00CD1A0C">
              <w:rPr>
                <w:rFonts w:ascii="inter" w:hAnsi="inter"/>
              </w:rPr>
              <w:t>2018</w:t>
            </w:r>
          </w:p>
        </w:tc>
        <w:tc>
          <w:tcPr>
            <w:tcW w:w="1890" w:type="dxa"/>
            <w:vAlign w:val="center"/>
          </w:tcPr>
          <w:p w14:paraId="467919B2" w14:textId="222DC298" w:rsidR="009D544A" w:rsidRPr="00CD1A0C" w:rsidRDefault="009D544A" w:rsidP="009D544A">
            <w:pPr>
              <w:rPr>
                <w:rFonts w:ascii="inter" w:hAnsi="inter" w:cs="Times New Roman"/>
                <w:sz w:val="24"/>
                <w:szCs w:val="24"/>
              </w:rPr>
            </w:pPr>
            <w:r w:rsidRPr="00CD1A0C">
              <w:rPr>
                <w:rFonts w:ascii="inter" w:hAnsi="inter"/>
              </w:rPr>
              <w:t>Random Forest, Gradient Boosting, Ensemble Learning</w:t>
            </w:r>
          </w:p>
        </w:tc>
        <w:tc>
          <w:tcPr>
            <w:tcW w:w="1972" w:type="dxa"/>
            <w:vAlign w:val="center"/>
          </w:tcPr>
          <w:p w14:paraId="2EDB9D27" w14:textId="1BC34EFF" w:rsidR="009D544A" w:rsidRPr="00CD1A0C" w:rsidRDefault="009D544A" w:rsidP="009D544A">
            <w:pPr>
              <w:rPr>
                <w:rFonts w:ascii="inter" w:hAnsi="inter" w:cs="Times New Roman"/>
                <w:sz w:val="24"/>
                <w:szCs w:val="24"/>
              </w:rPr>
            </w:pPr>
            <w:r w:rsidRPr="00CD1A0C">
              <w:rPr>
                <w:rFonts w:ascii="inter" w:hAnsi="inter"/>
              </w:rPr>
              <w:t>Ensemble learning techniques for neuroimaging data</w:t>
            </w:r>
          </w:p>
        </w:tc>
        <w:tc>
          <w:tcPr>
            <w:tcW w:w="1955" w:type="dxa"/>
            <w:vAlign w:val="center"/>
          </w:tcPr>
          <w:p w14:paraId="3A28B2B1" w14:textId="3C317393" w:rsidR="009D544A" w:rsidRPr="00CD1A0C" w:rsidRDefault="009D544A" w:rsidP="009D544A">
            <w:pPr>
              <w:rPr>
                <w:rFonts w:ascii="inter" w:hAnsi="inter" w:cs="Times New Roman"/>
                <w:sz w:val="24"/>
                <w:szCs w:val="24"/>
              </w:rPr>
            </w:pPr>
            <w:r w:rsidRPr="00CD1A0C">
              <w:rPr>
                <w:rFonts w:ascii="inter" w:hAnsi="inter"/>
              </w:rPr>
              <w:t>Accuracy, Robustness</w:t>
            </w:r>
          </w:p>
        </w:tc>
      </w:tr>
      <w:tr w:rsidR="009D544A" w:rsidRPr="00CD1A0C" w14:paraId="10DC6D20" w14:textId="77777777" w:rsidTr="004C277B">
        <w:trPr>
          <w:trHeight w:val="301"/>
          <w:jc w:val="center"/>
        </w:trPr>
        <w:tc>
          <w:tcPr>
            <w:tcW w:w="1677" w:type="dxa"/>
            <w:vAlign w:val="center"/>
          </w:tcPr>
          <w:p w14:paraId="51D5F194" w14:textId="36F8F7A7" w:rsidR="009D544A" w:rsidRPr="00CD1A0C" w:rsidRDefault="009D544A" w:rsidP="009D544A">
            <w:pPr>
              <w:rPr>
                <w:rFonts w:ascii="inter" w:hAnsi="inter" w:cs="Times New Roman"/>
                <w:sz w:val="24"/>
                <w:szCs w:val="24"/>
              </w:rPr>
            </w:pPr>
            <w:r w:rsidRPr="00CD1A0C">
              <w:rPr>
                <w:rFonts w:ascii="inter" w:hAnsi="inter"/>
              </w:rPr>
              <w:t>Lashkari et al.</w:t>
            </w:r>
          </w:p>
        </w:tc>
        <w:tc>
          <w:tcPr>
            <w:tcW w:w="2512" w:type="dxa"/>
            <w:vAlign w:val="center"/>
          </w:tcPr>
          <w:p w14:paraId="17A1AC23" w14:textId="557C587A" w:rsidR="009D544A" w:rsidRPr="00CD1A0C" w:rsidRDefault="009D544A" w:rsidP="009D544A">
            <w:pPr>
              <w:rPr>
                <w:rFonts w:ascii="inter" w:hAnsi="inter" w:cs="Times New Roman"/>
                <w:sz w:val="24"/>
                <w:szCs w:val="24"/>
              </w:rPr>
            </w:pPr>
            <w:r w:rsidRPr="00CD1A0C">
              <w:rPr>
                <w:rFonts w:ascii="inter" w:hAnsi="inter"/>
              </w:rPr>
              <w:t>Early Detection of Alzheimer’s Disease Using Machine Learning Techniques</w:t>
            </w:r>
          </w:p>
        </w:tc>
        <w:tc>
          <w:tcPr>
            <w:tcW w:w="920" w:type="dxa"/>
            <w:vAlign w:val="center"/>
          </w:tcPr>
          <w:p w14:paraId="30556760" w14:textId="2C379854" w:rsidR="009D544A" w:rsidRPr="00CD1A0C" w:rsidRDefault="009D544A" w:rsidP="009D544A">
            <w:pPr>
              <w:rPr>
                <w:rFonts w:ascii="inter" w:hAnsi="inter" w:cs="Times New Roman"/>
                <w:sz w:val="24"/>
                <w:szCs w:val="24"/>
              </w:rPr>
            </w:pPr>
            <w:r w:rsidRPr="00CD1A0C">
              <w:rPr>
                <w:rFonts w:ascii="inter" w:hAnsi="inter"/>
              </w:rPr>
              <w:t>2020</w:t>
            </w:r>
          </w:p>
        </w:tc>
        <w:tc>
          <w:tcPr>
            <w:tcW w:w="1890" w:type="dxa"/>
            <w:vAlign w:val="center"/>
          </w:tcPr>
          <w:p w14:paraId="576B8B3D" w14:textId="6460A208" w:rsidR="009D544A" w:rsidRPr="00CD1A0C" w:rsidRDefault="009D544A" w:rsidP="009D544A">
            <w:pPr>
              <w:rPr>
                <w:rFonts w:ascii="inter" w:hAnsi="inter" w:cs="Times New Roman"/>
                <w:sz w:val="24"/>
                <w:szCs w:val="24"/>
              </w:rPr>
            </w:pPr>
            <w:r w:rsidRPr="00CD1A0C">
              <w:rPr>
                <w:rFonts w:ascii="inter" w:hAnsi="inter"/>
              </w:rPr>
              <w:t>SVM, Random Forest</w:t>
            </w:r>
          </w:p>
        </w:tc>
        <w:tc>
          <w:tcPr>
            <w:tcW w:w="1972" w:type="dxa"/>
            <w:vAlign w:val="center"/>
          </w:tcPr>
          <w:p w14:paraId="53C99A4C" w14:textId="0CC9A4F0" w:rsidR="009D544A" w:rsidRPr="00CD1A0C" w:rsidRDefault="009D544A" w:rsidP="009D544A">
            <w:pPr>
              <w:rPr>
                <w:rFonts w:ascii="inter" w:hAnsi="inter" w:cs="Times New Roman"/>
                <w:sz w:val="24"/>
                <w:szCs w:val="24"/>
              </w:rPr>
            </w:pPr>
            <w:r w:rsidRPr="00CD1A0C">
              <w:rPr>
                <w:rFonts w:ascii="inter" w:hAnsi="inter"/>
              </w:rPr>
              <w:t>Machine learning models for AD prediction</w:t>
            </w:r>
          </w:p>
        </w:tc>
        <w:tc>
          <w:tcPr>
            <w:tcW w:w="1955" w:type="dxa"/>
            <w:vAlign w:val="center"/>
          </w:tcPr>
          <w:p w14:paraId="7831281A" w14:textId="7B1F3E49" w:rsidR="009D544A" w:rsidRPr="00CD1A0C" w:rsidRDefault="009D544A" w:rsidP="009D544A">
            <w:pPr>
              <w:rPr>
                <w:rFonts w:ascii="inter" w:hAnsi="inter" w:cs="Times New Roman"/>
                <w:sz w:val="24"/>
                <w:szCs w:val="24"/>
              </w:rPr>
            </w:pPr>
            <w:r w:rsidRPr="00CD1A0C">
              <w:rPr>
                <w:rFonts w:ascii="inter" w:hAnsi="inter"/>
              </w:rPr>
              <w:t>Accuracy (&gt;85%)</w:t>
            </w:r>
          </w:p>
        </w:tc>
      </w:tr>
      <w:tr w:rsidR="009D544A" w:rsidRPr="00CD1A0C" w14:paraId="073F0DF5" w14:textId="77777777" w:rsidTr="004C277B">
        <w:trPr>
          <w:trHeight w:val="301"/>
          <w:jc w:val="center"/>
        </w:trPr>
        <w:tc>
          <w:tcPr>
            <w:tcW w:w="1677" w:type="dxa"/>
            <w:vAlign w:val="center"/>
          </w:tcPr>
          <w:p w14:paraId="73532BE1" w14:textId="7F4CA300" w:rsidR="009D544A" w:rsidRPr="00CD1A0C" w:rsidRDefault="009D544A" w:rsidP="009D544A">
            <w:pPr>
              <w:rPr>
                <w:rFonts w:ascii="inter" w:hAnsi="inter" w:cs="Times New Roman"/>
                <w:sz w:val="24"/>
                <w:szCs w:val="24"/>
              </w:rPr>
            </w:pPr>
            <w:r w:rsidRPr="00CD1A0C">
              <w:rPr>
                <w:rFonts w:ascii="inter" w:hAnsi="inter"/>
              </w:rPr>
              <w:t>Doshi et al.</w:t>
            </w:r>
          </w:p>
        </w:tc>
        <w:tc>
          <w:tcPr>
            <w:tcW w:w="2512" w:type="dxa"/>
            <w:vAlign w:val="center"/>
          </w:tcPr>
          <w:p w14:paraId="58C74CF9" w14:textId="02A3C862" w:rsidR="009D544A" w:rsidRPr="00CD1A0C" w:rsidRDefault="009D544A" w:rsidP="009D544A">
            <w:pPr>
              <w:rPr>
                <w:rFonts w:ascii="inter" w:hAnsi="inter" w:cs="Times New Roman"/>
                <w:sz w:val="24"/>
                <w:szCs w:val="24"/>
              </w:rPr>
            </w:pPr>
            <w:r w:rsidRPr="00CD1A0C">
              <w:rPr>
                <w:rFonts w:ascii="inter" w:hAnsi="inter"/>
              </w:rPr>
              <w:t>Deep Learning in Alzheimer’s Disease Detection and Classification</w:t>
            </w:r>
          </w:p>
        </w:tc>
        <w:tc>
          <w:tcPr>
            <w:tcW w:w="920" w:type="dxa"/>
            <w:vAlign w:val="center"/>
          </w:tcPr>
          <w:p w14:paraId="70E0DE92" w14:textId="370C5170" w:rsidR="009D544A" w:rsidRPr="00CD1A0C" w:rsidRDefault="009D544A" w:rsidP="009D544A">
            <w:pPr>
              <w:rPr>
                <w:rFonts w:ascii="inter" w:hAnsi="inter" w:cs="Times New Roman"/>
                <w:sz w:val="24"/>
                <w:szCs w:val="24"/>
              </w:rPr>
            </w:pPr>
            <w:r w:rsidRPr="00CD1A0C">
              <w:rPr>
                <w:rFonts w:ascii="inter" w:hAnsi="inter"/>
              </w:rPr>
              <w:t>2022</w:t>
            </w:r>
          </w:p>
        </w:tc>
        <w:tc>
          <w:tcPr>
            <w:tcW w:w="1890" w:type="dxa"/>
            <w:vAlign w:val="center"/>
          </w:tcPr>
          <w:p w14:paraId="7DC77960" w14:textId="170566C6" w:rsidR="009D544A" w:rsidRPr="00CD1A0C" w:rsidRDefault="009D544A" w:rsidP="009D544A">
            <w:pPr>
              <w:rPr>
                <w:rFonts w:ascii="inter" w:hAnsi="inter" w:cs="Times New Roman"/>
                <w:sz w:val="24"/>
                <w:szCs w:val="24"/>
              </w:rPr>
            </w:pPr>
            <w:r w:rsidRPr="00CD1A0C">
              <w:rPr>
                <w:rFonts w:ascii="inter" w:hAnsi="inter"/>
              </w:rPr>
              <w:t>Deep Learning (CNN with multimodal data)</w:t>
            </w:r>
          </w:p>
        </w:tc>
        <w:tc>
          <w:tcPr>
            <w:tcW w:w="1972" w:type="dxa"/>
            <w:vAlign w:val="center"/>
          </w:tcPr>
          <w:p w14:paraId="68885F45" w14:textId="6F9E6400" w:rsidR="009D544A" w:rsidRPr="00CD1A0C" w:rsidRDefault="009D544A" w:rsidP="009D544A">
            <w:pPr>
              <w:rPr>
                <w:rFonts w:ascii="inter" w:hAnsi="inter" w:cs="Times New Roman"/>
                <w:sz w:val="24"/>
                <w:szCs w:val="24"/>
              </w:rPr>
            </w:pPr>
            <w:r w:rsidRPr="00CD1A0C">
              <w:rPr>
                <w:rFonts w:ascii="inter" w:hAnsi="inter"/>
              </w:rPr>
              <w:t>Multimodal deep learning for AD stage classification</w:t>
            </w:r>
          </w:p>
        </w:tc>
        <w:tc>
          <w:tcPr>
            <w:tcW w:w="1955" w:type="dxa"/>
            <w:vAlign w:val="center"/>
          </w:tcPr>
          <w:p w14:paraId="52BBBC99" w14:textId="08498B52" w:rsidR="009D544A" w:rsidRPr="00CD1A0C" w:rsidRDefault="009D544A" w:rsidP="009D544A">
            <w:pPr>
              <w:rPr>
                <w:rFonts w:ascii="inter" w:hAnsi="inter" w:cs="Times New Roman"/>
                <w:sz w:val="24"/>
                <w:szCs w:val="24"/>
              </w:rPr>
            </w:pPr>
            <w:r w:rsidRPr="00CD1A0C">
              <w:rPr>
                <w:rFonts w:ascii="inter" w:hAnsi="inter"/>
              </w:rPr>
              <w:t>Precision (&gt;90%)</w:t>
            </w:r>
          </w:p>
        </w:tc>
      </w:tr>
    </w:tbl>
    <w:p w14:paraId="6A15B6A2" w14:textId="77777777" w:rsidR="00A72193" w:rsidRPr="00CD1A0C" w:rsidRDefault="00A72193" w:rsidP="00880042">
      <w:pPr>
        <w:jc w:val="center"/>
        <w:rPr>
          <w:rFonts w:ascii="inter" w:hAnsi="inter" w:cs="Times New Roman"/>
          <w:b/>
          <w:bCs/>
          <w:sz w:val="24"/>
          <w:szCs w:val="24"/>
          <w:lang w:val="en-US"/>
        </w:rPr>
      </w:pPr>
    </w:p>
    <w:p w14:paraId="31294EE0" w14:textId="77777777" w:rsidR="00CD1A0C" w:rsidRPr="00CD1A0C" w:rsidRDefault="00CD1A0C" w:rsidP="00880042">
      <w:pPr>
        <w:jc w:val="center"/>
        <w:rPr>
          <w:rFonts w:ascii="inter" w:hAnsi="inter" w:cs="Times New Roman"/>
          <w:b/>
          <w:bCs/>
          <w:sz w:val="24"/>
          <w:szCs w:val="24"/>
          <w:lang w:val="en-US"/>
        </w:rPr>
      </w:pPr>
    </w:p>
    <w:p w14:paraId="282E9449" w14:textId="77777777" w:rsidR="00CD1A0C" w:rsidRPr="00CD1A0C" w:rsidRDefault="00CD1A0C" w:rsidP="00880042">
      <w:pPr>
        <w:jc w:val="center"/>
        <w:rPr>
          <w:rFonts w:ascii="inter" w:hAnsi="inter" w:cs="Times New Roman"/>
          <w:b/>
          <w:bCs/>
          <w:sz w:val="24"/>
          <w:szCs w:val="24"/>
          <w:lang w:val="en-US"/>
        </w:rPr>
      </w:pPr>
    </w:p>
    <w:p w14:paraId="7E308AD3" w14:textId="77777777" w:rsidR="00CD1A0C" w:rsidRPr="00CD1A0C" w:rsidRDefault="00CD1A0C" w:rsidP="00CD1A0C">
      <w:pPr>
        <w:spacing w:before="315" w:after="105" w:line="360" w:lineRule="auto"/>
        <w:rPr>
          <w:rFonts w:ascii="inter" w:hAnsi="inter"/>
        </w:rPr>
      </w:pPr>
      <w:r w:rsidRPr="00CD1A0C">
        <w:rPr>
          <w:rFonts w:ascii="inter" w:eastAsia="inter" w:hAnsi="inter" w:cs="inter"/>
          <w:b/>
          <w:color w:val="000000"/>
          <w:sz w:val="24"/>
        </w:rPr>
        <w:t>CHAPTER 3. DESIGN FLOW/PROCESS</w:t>
      </w:r>
    </w:p>
    <w:p w14:paraId="274ACD72"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Evaluation &amp; Selection of Specifications/Features</w:t>
      </w:r>
    </w:p>
    <w:p w14:paraId="7BB84D93"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development of an accurate machine learning model for Alzheimer's disease detection necessitates careful selection of relevant features that can effectively capture the neurological changes associated with the disease progression. Our feature selection process was guided by extensive literature review and empirical testing to identify the most discriminative characteristics from neuroimaging data.</w:t>
      </w:r>
    </w:p>
    <w:p w14:paraId="68850553"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MRI and PET scans were selected as primary data sources due to their established clinical relevance in Alzheimer's diagnosis</w:t>
      </w:r>
      <w:bookmarkStart w:id="0" w:name="fnref1"/>
      <w:bookmarkEnd w:id="0"/>
      <w:r w:rsidRPr="00CD1A0C">
        <w:rPr>
          <w:rFonts w:ascii="inter" w:hAnsi="inter"/>
        </w:rPr>
        <w:fldChar w:fldCharType="begin"/>
      </w:r>
      <w:r w:rsidRPr="00CD1A0C">
        <w:rPr>
          <w:rFonts w:ascii="inter" w:hAnsi="inter"/>
        </w:rPr>
        <w:instrText>HYPERLINK \l "fn1"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[1]</w:t>
      </w:r>
      <w:r w:rsidRPr="00CD1A0C">
        <w:rPr>
          <w:rFonts w:ascii="inter" w:hAnsi="inter"/>
        </w:rPr>
        <w:fldChar w:fldCharType="end"/>
      </w:r>
      <w:r w:rsidRPr="00CD1A0C">
        <w:rPr>
          <w:rFonts w:ascii="inter" w:eastAsia="inter" w:hAnsi="inter" w:cs="inter"/>
          <w:color w:val="000000"/>
        </w:rPr>
        <w:t>. These imaging modalities provide complementary information – MRI captures structural brain changes (hippocampal atrophy, ventricular enlargement, and cortical thinning), while PET scans reveal metabolic and functional alterations that often precede structural changes</w:t>
      </w:r>
      <w:bookmarkStart w:id="1" w:name="fnref2"/>
      <w:bookmarkEnd w:id="1"/>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bookmarkStart w:id="2" w:name="fnref3"/>
      <w:bookmarkEnd w:id="2"/>
      <w:r w:rsidRPr="00CD1A0C">
        <w:rPr>
          <w:rFonts w:ascii="inter" w:hAnsi="inter"/>
        </w:rPr>
        <w:fldChar w:fldCharType="begin"/>
      </w:r>
      <w:r w:rsidRPr="00CD1A0C">
        <w:rPr>
          <w:rFonts w:ascii="inter" w:hAnsi="inter"/>
        </w:rPr>
        <w:instrText>HYPERLINK \l "fn3"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[3]</w:t>
      </w:r>
      <w:r w:rsidRPr="00CD1A0C">
        <w:rPr>
          <w:rFonts w:ascii="inter" w:hAnsi="inter"/>
        </w:rPr>
        <w:fldChar w:fldCharType="end"/>
      </w:r>
      <w:r w:rsidRPr="00CD1A0C">
        <w:rPr>
          <w:rFonts w:ascii="inter" w:eastAsia="inter" w:hAnsi="inter" w:cs="inter"/>
          <w:color w:val="000000"/>
        </w:rPr>
        <w:t>.</w:t>
      </w:r>
    </w:p>
    <w:p w14:paraId="522A23FB"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initial feature set included:</w:t>
      </w:r>
    </w:p>
    <w:p w14:paraId="35B3446D" w14:textId="77777777" w:rsidR="00CD1A0C" w:rsidRPr="00CD1A0C" w:rsidRDefault="00CD1A0C" w:rsidP="00CD1A0C">
      <w:pPr>
        <w:numPr>
          <w:ilvl w:val="0"/>
          <w:numId w:val="90"/>
        </w:numPr>
        <w:spacing w:after="210" w:line="360" w:lineRule="auto"/>
        <w:rPr>
          <w:rFonts w:ascii="inter" w:hAnsi="inter"/>
        </w:rPr>
      </w:pPr>
      <w:r w:rsidRPr="00CD1A0C">
        <w:rPr>
          <w:rFonts w:ascii="inter" w:eastAsia="inter" w:hAnsi="inter" w:cs="inter"/>
          <w:b/>
          <w:color w:val="000000"/>
        </w:rPr>
        <w:t>Structural features from MRI</w:t>
      </w:r>
      <w:r w:rsidRPr="00CD1A0C">
        <w:rPr>
          <w:rFonts w:ascii="inter" w:eastAsia="inter" w:hAnsi="inter" w:cs="inter"/>
          <w:color w:val="000000"/>
        </w:rPr>
        <w:t>:</w:t>
      </w:r>
    </w:p>
    <w:p w14:paraId="3954E72F"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Hippocampal volume measurements</w:t>
      </w:r>
    </w:p>
    <w:p w14:paraId="0935CAE6"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Ventricular expansion metrics</w:t>
      </w:r>
    </w:p>
    <w:p w14:paraId="6FB57E58"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lastRenderedPageBreak/>
        <w:t>Cortical thickness measurements across different brain regions</w:t>
      </w:r>
    </w:p>
    <w:p w14:paraId="20BCD6EE"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Gray matter density evaluations</w:t>
      </w:r>
    </w:p>
    <w:p w14:paraId="078E1DBD"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White matter integrity assessments</w:t>
      </w:r>
    </w:p>
    <w:p w14:paraId="721794C1" w14:textId="77777777" w:rsidR="00CD1A0C" w:rsidRPr="00CD1A0C" w:rsidRDefault="00CD1A0C" w:rsidP="00CD1A0C">
      <w:pPr>
        <w:numPr>
          <w:ilvl w:val="0"/>
          <w:numId w:val="90"/>
        </w:numPr>
        <w:spacing w:after="210" w:line="360" w:lineRule="auto"/>
        <w:rPr>
          <w:rFonts w:ascii="inter" w:hAnsi="inter"/>
        </w:rPr>
      </w:pPr>
      <w:r w:rsidRPr="00CD1A0C">
        <w:rPr>
          <w:rFonts w:ascii="inter" w:eastAsia="inter" w:hAnsi="inter" w:cs="inter"/>
          <w:b/>
          <w:color w:val="000000"/>
        </w:rPr>
        <w:t>Functional and metabolic features from PET</w:t>
      </w:r>
      <w:r w:rsidRPr="00CD1A0C">
        <w:rPr>
          <w:rFonts w:ascii="inter" w:eastAsia="inter" w:hAnsi="inter" w:cs="inter"/>
          <w:color w:val="000000"/>
        </w:rPr>
        <w:t>:</w:t>
      </w:r>
    </w:p>
    <w:p w14:paraId="0DB299B1"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Glucose metabolism patterns (from FDG-PET)</w:t>
      </w:r>
    </w:p>
    <w:p w14:paraId="17BECC3B"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Amyloid deposition measurements (from amyloid PET)</w:t>
      </w:r>
    </w:p>
    <w:p w14:paraId="0DADBE5E"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Regional cerebral blood flow indicators</w:t>
      </w:r>
    </w:p>
    <w:p w14:paraId="5D6CC1D6"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Metabolic connectivity patterns</w:t>
      </w:r>
    </w:p>
    <w:p w14:paraId="30551698" w14:textId="77777777" w:rsidR="00CD1A0C" w:rsidRPr="00CD1A0C" w:rsidRDefault="00CD1A0C" w:rsidP="00CD1A0C">
      <w:pPr>
        <w:numPr>
          <w:ilvl w:val="0"/>
          <w:numId w:val="90"/>
        </w:numPr>
        <w:spacing w:after="210" w:line="360" w:lineRule="auto"/>
        <w:rPr>
          <w:rFonts w:ascii="inter" w:hAnsi="inter"/>
        </w:rPr>
      </w:pPr>
      <w:r w:rsidRPr="00CD1A0C">
        <w:rPr>
          <w:rFonts w:ascii="inter" w:eastAsia="inter" w:hAnsi="inter" w:cs="inter"/>
          <w:b/>
          <w:color w:val="000000"/>
        </w:rPr>
        <w:t>Derived features</w:t>
      </w:r>
      <w:r w:rsidRPr="00CD1A0C">
        <w:rPr>
          <w:rFonts w:ascii="inter" w:eastAsia="inter" w:hAnsi="inter" w:cs="inter"/>
          <w:color w:val="000000"/>
        </w:rPr>
        <w:t>:</w:t>
      </w:r>
    </w:p>
    <w:p w14:paraId="4B50959E"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Volumetric ratios between brain structures</w:t>
      </w:r>
    </w:p>
    <w:p w14:paraId="6D88A46A"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Asymmetry indices between hemispheres</w:t>
      </w:r>
    </w:p>
    <w:p w14:paraId="2E18646E"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Texture-based features capturing tissue characteristics</w:t>
      </w:r>
    </w:p>
    <w:p w14:paraId="78D1956B" w14:textId="77777777" w:rsidR="00CD1A0C" w:rsidRPr="00CD1A0C" w:rsidRDefault="00CD1A0C" w:rsidP="00CD1A0C">
      <w:pPr>
        <w:numPr>
          <w:ilvl w:val="1"/>
          <w:numId w:val="90"/>
        </w:numPr>
        <w:spacing w:before="105" w:after="105" w:line="360" w:lineRule="auto"/>
        <w:rPr>
          <w:rFonts w:ascii="inter" w:hAnsi="inter"/>
        </w:rPr>
      </w:pPr>
      <w:r w:rsidRPr="00CD1A0C">
        <w:rPr>
          <w:rFonts w:ascii="inter" w:eastAsia="inter" w:hAnsi="inter" w:cs="inter"/>
          <w:color w:val="000000"/>
        </w:rPr>
        <w:t>Shape descriptors for key brain structures</w:t>
      </w:r>
    </w:p>
    <w:p w14:paraId="1B5E1253"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Design Constraints</w:t>
      </w:r>
    </w:p>
    <w:p w14:paraId="02F1B5B9"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Several constraints influenced our model design and implementation:</w:t>
      </w:r>
    </w:p>
    <w:p w14:paraId="0DD53D32"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Computational Efficiency</w:t>
      </w:r>
      <w:r w:rsidRPr="00CD1A0C">
        <w:rPr>
          <w:rFonts w:ascii="inter" w:eastAsia="inter" w:hAnsi="inter" w:cs="inter"/>
          <w:color w:val="000000"/>
        </w:rPr>
        <w:t>: The model needed to process high-dimensional neuroimaging data efficiently without requiring specialized hardware, making it accessible for clinical implementation</w:t>
      </w:r>
      <w:bookmarkStart w:id="3" w:name="fnref4"/>
      <w:bookmarkEnd w:id="3"/>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r w:rsidRPr="00CD1A0C">
        <w:rPr>
          <w:rFonts w:ascii="inter" w:eastAsia="inter" w:hAnsi="inter" w:cs="inter"/>
          <w:color w:val="000000"/>
        </w:rPr>
        <w:t>.</w:t>
      </w:r>
    </w:p>
    <w:p w14:paraId="4899697A"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Data Availability</w:t>
      </w:r>
      <w:r w:rsidRPr="00CD1A0C">
        <w:rPr>
          <w:rFonts w:ascii="inter" w:eastAsia="inter" w:hAnsi="inter" w:cs="inter"/>
          <w:color w:val="000000"/>
        </w:rPr>
        <w:t>: Limited availability of annotated neuroimaging datasets for Alzheimer's disease, particularly for early stages, constrained the diversity of training data</w:t>
      </w:r>
      <w:bookmarkStart w:id="4" w:name="fnref5"/>
      <w:bookmarkEnd w:id="4"/>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407054A6"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Generalizability</w:t>
      </w:r>
      <w:r w:rsidRPr="00CD1A0C">
        <w:rPr>
          <w:rFonts w:ascii="inter" w:eastAsia="inter" w:hAnsi="inter" w:cs="inter"/>
          <w:color w:val="000000"/>
        </w:rPr>
        <w:t>: The model needed to perform consistently across diverse patient populations despite being trained on specific datasets</w:t>
      </w:r>
      <w:bookmarkStart w:id="5" w:name="fnref5:1"/>
      <w:bookmarkEnd w:id="5"/>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306C2A4A"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Interpretability Requirements</w:t>
      </w:r>
      <w:r w:rsidRPr="00CD1A0C">
        <w:rPr>
          <w:rFonts w:ascii="inter" w:eastAsia="inter" w:hAnsi="inter" w:cs="inter"/>
          <w:color w:val="000000"/>
        </w:rPr>
        <w:t>: Clinical applications demand interpretable results that can be verified by healthcare professionals, limiting the use of certain "black box" approaches</w:t>
      </w:r>
      <w:bookmarkStart w:id="6" w:name="fnref4:1"/>
      <w:bookmarkEnd w:id="6"/>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r w:rsidRPr="00CD1A0C">
        <w:rPr>
          <w:rFonts w:ascii="inter" w:eastAsia="inter" w:hAnsi="inter" w:cs="inter"/>
          <w:color w:val="000000"/>
        </w:rPr>
        <w:t>.</w:t>
      </w:r>
    </w:p>
    <w:p w14:paraId="409F2563"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Preprocessing Standardization</w:t>
      </w:r>
      <w:r w:rsidRPr="00CD1A0C">
        <w:rPr>
          <w:rFonts w:ascii="inter" w:eastAsia="inter" w:hAnsi="inter" w:cs="inter"/>
          <w:color w:val="000000"/>
        </w:rPr>
        <w:t>: Variations in imaging protocols and scanner specifications required robust preprocessing to standardize inputs</w:t>
      </w:r>
      <w:bookmarkStart w:id="7" w:name="fnref6"/>
      <w:bookmarkEnd w:id="7"/>
      <w:r w:rsidRPr="00CD1A0C">
        <w:rPr>
          <w:rFonts w:ascii="inter" w:hAnsi="inter"/>
        </w:rPr>
        <w:fldChar w:fldCharType="begin"/>
      </w:r>
      <w:r w:rsidRPr="00CD1A0C">
        <w:rPr>
          <w:rFonts w:ascii="inter" w:hAnsi="inter"/>
        </w:rPr>
        <w:instrText>HYPERLINK \l "fn6"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[6]</w:t>
      </w:r>
      <w:r w:rsidRPr="00CD1A0C">
        <w:rPr>
          <w:rFonts w:ascii="inter" w:hAnsi="inter"/>
        </w:rPr>
        <w:fldChar w:fldCharType="end"/>
      </w:r>
      <w:r w:rsidRPr="00CD1A0C">
        <w:rPr>
          <w:rFonts w:ascii="inter" w:eastAsia="inter" w:hAnsi="inter" w:cs="inter"/>
          <w:color w:val="000000"/>
        </w:rPr>
        <w:t>.</w:t>
      </w:r>
    </w:p>
    <w:p w14:paraId="346A0BE6"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lastRenderedPageBreak/>
        <w:t>Class Imbalance</w:t>
      </w:r>
      <w:r w:rsidRPr="00CD1A0C">
        <w:rPr>
          <w:rFonts w:ascii="inter" w:eastAsia="inter" w:hAnsi="inter" w:cs="inter"/>
          <w:color w:val="000000"/>
        </w:rPr>
        <w:t>: Datasets typically contained more samples of healthy controls compared to early-stage Alzheimer's, creating challenges for balanced learning</w:t>
      </w:r>
      <w:bookmarkStart w:id="8" w:name="fnref5:2"/>
      <w:bookmarkEnd w:id="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63575496"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Feature Dimensionality</w:t>
      </w:r>
      <w:r w:rsidRPr="00CD1A0C">
        <w:rPr>
          <w:rFonts w:ascii="inter" w:eastAsia="inter" w:hAnsi="inter" w:cs="inter"/>
          <w:color w:val="000000"/>
        </w:rPr>
        <w:t>: Raw neuroimaging data contains thousands of voxels, necessitating effective dimensionality reduction without losing critical information</w:t>
      </w:r>
      <w:bookmarkStart w:id="9" w:name="fnref7"/>
      <w:bookmarkEnd w:id="9"/>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r w:rsidRPr="00CD1A0C">
        <w:rPr>
          <w:rFonts w:ascii="inter" w:eastAsia="inter" w:hAnsi="inter" w:cs="inter"/>
          <w:color w:val="000000"/>
        </w:rPr>
        <w:t>.</w:t>
      </w:r>
    </w:p>
    <w:p w14:paraId="2854FD1F" w14:textId="77777777" w:rsidR="00CD1A0C" w:rsidRPr="00CD1A0C" w:rsidRDefault="00CD1A0C" w:rsidP="00CD1A0C">
      <w:pPr>
        <w:numPr>
          <w:ilvl w:val="0"/>
          <w:numId w:val="91"/>
        </w:numPr>
        <w:spacing w:after="210" w:line="360" w:lineRule="auto"/>
        <w:rPr>
          <w:rFonts w:ascii="inter" w:hAnsi="inter"/>
        </w:rPr>
      </w:pPr>
      <w:r w:rsidRPr="00CD1A0C">
        <w:rPr>
          <w:rFonts w:ascii="inter" w:eastAsia="inter" w:hAnsi="inter" w:cs="inter"/>
          <w:b/>
          <w:color w:val="000000"/>
        </w:rPr>
        <w:t>Privacy and Regulatory Compliance</w:t>
      </w:r>
      <w:r w:rsidRPr="00CD1A0C">
        <w:rPr>
          <w:rFonts w:ascii="inter" w:eastAsia="inter" w:hAnsi="inter" w:cs="inter"/>
          <w:color w:val="000000"/>
        </w:rPr>
        <w:t>: Patient data handling needed to comply with healthcare privacy regulations, limiting certain data augmentation techniques</w:t>
      </w:r>
      <w:bookmarkStart w:id="10" w:name="fnref5:3"/>
      <w:bookmarkEnd w:id="10"/>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5F7F670D"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3.1. Analysis of Features and Finalization Subject to Constraints</w:t>
      </w:r>
    </w:p>
    <w:p w14:paraId="35A140EE"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 xml:space="preserve">The feature selection and dimensionality reduction strategy </w:t>
      </w:r>
      <w:proofErr w:type="gramStart"/>
      <w:r w:rsidRPr="00CD1A0C">
        <w:rPr>
          <w:rFonts w:ascii="inter" w:eastAsia="inter" w:hAnsi="inter" w:cs="inter"/>
          <w:color w:val="000000"/>
        </w:rPr>
        <w:t>was</w:t>
      </w:r>
      <w:proofErr w:type="gramEnd"/>
      <w:r w:rsidRPr="00CD1A0C">
        <w:rPr>
          <w:rFonts w:ascii="inter" w:eastAsia="inter" w:hAnsi="inter" w:cs="inter"/>
          <w:color w:val="000000"/>
        </w:rPr>
        <w:t xml:space="preserve"> imperative given the high-dimensional nature of neuroimaging data. Our approach involved a multi-step process:</w:t>
      </w:r>
    </w:p>
    <w:p w14:paraId="0644B0D3" w14:textId="77777777" w:rsidR="00CD1A0C" w:rsidRPr="00CD1A0C" w:rsidRDefault="00CD1A0C" w:rsidP="00CD1A0C">
      <w:pPr>
        <w:numPr>
          <w:ilvl w:val="0"/>
          <w:numId w:val="92"/>
        </w:numPr>
        <w:spacing w:after="210" w:line="360" w:lineRule="auto"/>
        <w:rPr>
          <w:rFonts w:ascii="inter" w:hAnsi="inter"/>
        </w:rPr>
      </w:pPr>
      <w:r w:rsidRPr="00CD1A0C">
        <w:rPr>
          <w:rFonts w:ascii="inter" w:eastAsia="inter" w:hAnsi="inter" w:cs="inter"/>
          <w:b/>
          <w:color w:val="000000"/>
        </w:rPr>
        <w:t>Initial Preprocessing of Images</w:t>
      </w:r>
      <w:r w:rsidRPr="00CD1A0C">
        <w:rPr>
          <w:rFonts w:ascii="inter" w:eastAsia="inter" w:hAnsi="inter" w:cs="inter"/>
          <w:color w:val="000000"/>
        </w:rPr>
        <w:t>:</w:t>
      </w:r>
    </w:p>
    <w:p w14:paraId="14403146"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Skull stripping to isolate brain tissue from non-brain structures</w:t>
      </w:r>
    </w:p>
    <w:p w14:paraId="7DAEFAC1"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Intensity normalization to standardize pixel values across images</w:t>
      </w:r>
    </w:p>
    <w:p w14:paraId="3CD6C463"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Noise reduction using Gaussian filtering to remove artifacts and distortions</w:t>
      </w:r>
    </w:p>
    <w:p w14:paraId="1638D0A0"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Spatial normalization to align all images to a common template</w:t>
      </w:r>
      <w:bookmarkStart w:id="11" w:name="fnref4:2"/>
      <w:bookmarkEnd w:id="11"/>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p>
    <w:p w14:paraId="1CA8489E" w14:textId="77777777" w:rsidR="00CD1A0C" w:rsidRPr="00CD1A0C" w:rsidRDefault="00CD1A0C" w:rsidP="00CD1A0C">
      <w:pPr>
        <w:numPr>
          <w:ilvl w:val="0"/>
          <w:numId w:val="92"/>
        </w:numPr>
        <w:spacing w:after="210" w:line="360" w:lineRule="auto"/>
        <w:rPr>
          <w:rFonts w:ascii="inter" w:hAnsi="inter"/>
        </w:rPr>
      </w:pPr>
      <w:r w:rsidRPr="00CD1A0C">
        <w:rPr>
          <w:rFonts w:ascii="inter" w:eastAsia="inter" w:hAnsi="inter" w:cs="inter"/>
          <w:b/>
          <w:color w:val="000000"/>
        </w:rPr>
        <w:t>Feature Extraction Process</w:t>
      </w:r>
      <w:r w:rsidRPr="00CD1A0C">
        <w:rPr>
          <w:rFonts w:ascii="inter" w:eastAsia="inter" w:hAnsi="inter" w:cs="inter"/>
          <w:color w:val="000000"/>
        </w:rPr>
        <w:t>:</w:t>
      </w:r>
    </w:p>
    <w:p w14:paraId="7EF69B9A"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Normalized MRI images to a standard scale of</w:t>
      </w:r>
      <w:bookmarkStart w:id="12" w:name="fnref8"/>
      <w:bookmarkEnd w:id="12"/>
      <w:r w:rsidRPr="00CD1A0C">
        <w:rPr>
          <w:rFonts w:ascii="inter" w:hAnsi="inter"/>
        </w:rPr>
        <w:fldChar w:fldCharType="begin"/>
      </w:r>
      <w:r w:rsidRPr="00CD1A0C">
        <w:rPr>
          <w:rFonts w:ascii="inter" w:hAnsi="inter"/>
        </w:rPr>
        <w:instrText>HYPERLINK \l "fn8"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[8]</w:t>
      </w:r>
      <w:r w:rsidRPr="00CD1A0C">
        <w:rPr>
          <w:rFonts w:ascii="inter" w:hAnsi="inter"/>
        </w:rPr>
        <w:fldChar w:fldCharType="end"/>
      </w:r>
    </w:p>
    <w:p w14:paraId="55BC6AB7"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Resized images to 128×128×3 dimensions</w:t>
      </w:r>
    </w:p>
    <w:p w14:paraId="3856CD6A"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Reshaped the 3D images into flattened 2D arrays (128×384) by concatenating RGB channels</w:t>
      </w:r>
    </w:p>
    <w:p w14:paraId="75133AAA" w14:textId="77777777" w:rsidR="00CD1A0C" w:rsidRPr="00CD1A0C" w:rsidRDefault="00CD1A0C" w:rsidP="00CD1A0C">
      <w:pPr>
        <w:numPr>
          <w:ilvl w:val="1"/>
          <w:numId w:val="92"/>
        </w:numPr>
        <w:spacing w:before="105" w:after="105" w:line="360" w:lineRule="auto"/>
        <w:rPr>
          <w:rFonts w:ascii="inter" w:hAnsi="inter"/>
        </w:rPr>
      </w:pPr>
      <w:proofErr w:type="spellStart"/>
      <w:r w:rsidRPr="00CD1A0C">
        <w:rPr>
          <w:rFonts w:ascii="inter" w:eastAsia="inter" w:hAnsi="inter" w:cs="inter"/>
          <w:color w:val="000000"/>
        </w:rPr>
        <w:t>Labeled</w:t>
      </w:r>
      <w:proofErr w:type="spellEnd"/>
      <w:r w:rsidRPr="00CD1A0C">
        <w:rPr>
          <w:rFonts w:ascii="inter" w:eastAsia="inter" w:hAnsi="inter" w:cs="inter"/>
          <w:color w:val="000000"/>
        </w:rPr>
        <w:t xml:space="preserve"> images as non-Alzheimer's (class 0) or Alzheimer's (class 1)</w:t>
      </w:r>
      <w:bookmarkStart w:id="13" w:name="fnref5:4"/>
      <w:bookmarkEnd w:id="13"/>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7DBE7FD1" w14:textId="77777777" w:rsidR="00CD1A0C" w:rsidRPr="00CD1A0C" w:rsidRDefault="00CD1A0C" w:rsidP="00CD1A0C">
      <w:pPr>
        <w:numPr>
          <w:ilvl w:val="0"/>
          <w:numId w:val="92"/>
        </w:numPr>
        <w:spacing w:after="210" w:line="360" w:lineRule="auto"/>
        <w:rPr>
          <w:rFonts w:ascii="inter" w:hAnsi="inter"/>
        </w:rPr>
      </w:pPr>
      <w:r w:rsidRPr="00CD1A0C">
        <w:rPr>
          <w:rFonts w:ascii="inter" w:eastAsia="inter" w:hAnsi="inter" w:cs="inter"/>
          <w:b/>
          <w:color w:val="000000"/>
        </w:rPr>
        <w:t>Dimensionality Reduction</w:t>
      </w:r>
      <w:r w:rsidRPr="00CD1A0C">
        <w:rPr>
          <w:rFonts w:ascii="inter" w:eastAsia="inter" w:hAnsi="inter" w:cs="inter"/>
          <w:color w:val="000000"/>
        </w:rPr>
        <w:t>:</w:t>
      </w:r>
    </w:p>
    <w:p w14:paraId="103A8311"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Applied Principal Component Analysis (PCA) to reduce the feature space</w:t>
      </w:r>
    </w:p>
    <w:p w14:paraId="2FC2ECAF"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Selected 200 principal components that retained approximately 80% of the variance</w:t>
      </w:r>
    </w:p>
    <w:p w14:paraId="63FEB051"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This reduction was necessary to address the "curse of dimensionality" and improve computational efficiency</w:t>
      </w:r>
    </w:p>
    <w:p w14:paraId="3CBEFCDA"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The optimal number of components was determined through cumulative variance analysis</w:t>
      </w:r>
      <w:bookmarkStart w:id="14" w:name="fnref5:5"/>
      <w:bookmarkEnd w:id="14"/>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bookmarkStart w:id="15" w:name="fnref7:1"/>
      <w:bookmarkEnd w:id="15"/>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p>
    <w:p w14:paraId="05F7007B" w14:textId="77777777" w:rsidR="00CD1A0C" w:rsidRPr="00CD1A0C" w:rsidRDefault="00CD1A0C" w:rsidP="00CD1A0C">
      <w:pPr>
        <w:numPr>
          <w:ilvl w:val="0"/>
          <w:numId w:val="92"/>
        </w:numPr>
        <w:spacing w:after="210" w:line="360" w:lineRule="auto"/>
        <w:rPr>
          <w:rFonts w:ascii="inter" w:hAnsi="inter"/>
        </w:rPr>
      </w:pPr>
      <w:r w:rsidRPr="00CD1A0C">
        <w:rPr>
          <w:rFonts w:ascii="inter" w:eastAsia="inter" w:hAnsi="inter" w:cs="inter"/>
          <w:b/>
          <w:color w:val="000000"/>
        </w:rPr>
        <w:lastRenderedPageBreak/>
        <w:t>Feature Selection Finalization</w:t>
      </w:r>
      <w:r w:rsidRPr="00CD1A0C">
        <w:rPr>
          <w:rFonts w:ascii="inter" w:eastAsia="inter" w:hAnsi="inter" w:cs="inter"/>
          <w:color w:val="000000"/>
        </w:rPr>
        <w:t>:</w:t>
      </w:r>
    </w:p>
    <w:p w14:paraId="6FDA1485"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Evaluated feature importance using statistical measures</w:t>
      </w:r>
    </w:p>
    <w:p w14:paraId="1C52281B"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Selected features showing strong correlation with disease state</w:t>
      </w:r>
    </w:p>
    <w:p w14:paraId="16D95BF8"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Balanced the dimensionality reduction with information preservation</w:t>
      </w:r>
    </w:p>
    <w:p w14:paraId="2BA9E980" w14:textId="77777777" w:rsidR="00CD1A0C" w:rsidRPr="00CD1A0C" w:rsidRDefault="00CD1A0C" w:rsidP="00CD1A0C">
      <w:pPr>
        <w:numPr>
          <w:ilvl w:val="1"/>
          <w:numId w:val="92"/>
        </w:numPr>
        <w:spacing w:before="105" w:after="105" w:line="360" w:lineRule="auto"/>
        <w:rPr>
          <w:rFonts w:ascii="inter" w:hAnsi="inter"/>
        </w:rPr>
      </w:pPr>
      <w:r w:rsidRPr="00CD1A0C">
        <w:rPr>
          <w:rFonts w:ascii="inter" w:eastAsia="inter" w:hAnsi="inter" w:cs="inter"/>
          <w:color w:val="000000"/>
        </w:rPr>
        <w:t>Ensured selected features were robust across different subsets of the data</w:t>
      </w:r>
      <w:bookmarkStart w:id="16" w:name="fnref2:1"/>
      <w:bookmarkEnd w:id="16"/>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p>
    <w:p w14:paraId="306F9404"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 xml:space="preserve">The final feature set consisted of the 200 most discriminative principal components derived from the </w:t>
      </w:r>
      <w:proofErr w:type="spellStart"/>
      <w:r w:rsidRPr="00CD1A0C">
        <w:rPr>
          <w:rFonts w:ascii="inter" w:eastAsia="inter" w:hAnsi="inter" w:cs="inter"/>
          <w:color w:val="000000"/>
        </w:rPr>
        <w:t>preprocessed</w:t>
      </w:r>
      <w:proofErr w:type="spellEnd"/>
      <w:r w:rsidRPr="00CD1A0C">
        <w:rPr>
          <w:rFonts w:ascii="inter" w:eastAsia="inter" w:hAnsi="inter" w:cs="inter"/>
          <w:color w:val="000000"/>
        </w:rPr>
        <w:t xml:space="preserve"> MRI and PET scans. This approach effectively addressed the dimensionality constraint while preserving the most relevant information for classification.</w:t>
      </w:r>
    </w:p>
    <w:p w14:paraId="438E1FFD"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3.2. Design Flow</w:t>
      </w:r>
    </w:p>
    <w:p w14:paraId="3E6E1224"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complete design flow of our Alzheimer's detection system follows a systematic pipeline approach, encompassing data acquisition through model deployment:</w:t>
      </w:r>
    </w:p>
    <w:p w14:paraId="1FBAB1C4"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Data Acquisition</w:t>
      </w:r>
      <w:r w:rsidRPr="00CD1A0C">
        <w:rPr>
          <w:rFonts w:ascii="inter" w:eastAsia="inter" w:hAnsi="inter" w:cs="inter"/>
          <w:color w:val="000000"/>
        </w:rPr>
        <w:t>:</w:t>
      </w:r>
    </w:p>
    <w:p w14:paraId="58427901"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Collection of MRI and PET scan datasets from public repositories</w:t>
      </w:r>
    </w:p>
    <w:p w14:paraId="0928FC2D"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Verification of data quality and completeness</w:t>
      </w:r>
    </w:p>
    <w:p w14:paraId="045EF18A"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Documentation of acquisition parameters and scanner specifications</w:t>
      </w:r>
      <w:bookmarkStart w:id="17" w:name="fnref5:6"/>
      <w:bookmarkEnd w:id="17"/>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4964EE89"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Data Preprocessing</w:t>
      </w:r>
      <w:r w:rsidRPr="00CD1A0C">
        <w:rPr>
          <w:rFonts w:ascii="inter" w:eastAsia="inter" w:hAnsi="inter" w:cs="inter"/>
          <w:color w:val="000000"/>
        </w:rPr>
        <w:t>:</w:t>
      </w:r>
    </w:p>
    <w:p w14:paraId="401FC879"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Registration of images to standard space</w:t>
      </w:r>
    </w:p>
    <w:p w14:paraId="1E5AA778"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Skull stripping to isolate brain tissue</w:t>
      </w:r>
    </w:p>
    <w:p w14:paraId="16D77472"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Intensity normalization to account for scanner variations</w:t>
      </w:r>
    </w:p>
    <w:p w14:paraId="629B08B0"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Noise reduction using appropriate filtering techniques</w:t>
      </w:r>
    </w:p>
    <w:p w14:paraId="70A92884"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Quality control to exclude substandard images</w:t>
      </w:r>
      <w:bookmarkStart w:id="18" w:name="fnref5:7"/>
      <w:bookmarkEnd w:id="1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24845554"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Feature Extraction and Selection</w:t>
      </w:r>
      <w:r w:rsidRPr="00CD1A0C">
        <w:rPr>
          <w:rFonts w:ascii="inter" w:eastAsia="inter" w:hAnsi="inter" w:cs="inter"/>
          <w:color w:val="000000"/>
        </w:rPr>
        <w:t>:</w:t>
      </w:r>
    </w:p>
    <w:p w14:paraId="03CA3749"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 xml:space="preserve">Extraction of raw voxel intensities from </w:t>
      </w:r>
      <w:proofErr w:type="spellStart"/>
      <w:r w:rsidRPr="00CD1A0C">
        <w:rPr>
          <w:rFonts w:ascii="inter" w:eastAsia="inter" w:hAnsi="inter" w:cs="inter"/>
          <w:color w:val="000000"/>
        </w:rPr>
        <w:t>preprocessed</w:t>
      </w:r>
      <w:proofErr w:type="spellEnd"/>
      <w:r w:rsidRPr="00CD1A0C">
        <w:rPr>
          <w:rFonts w:ascii="inter" w:eastAsia="inter" w:hAnsi="inter" w:cs="inter"/>
          <w:color w:val="000000"/>
        </w:rPr>
        <w:t xml:space="preserve"> images</w:t>
      </w:r>
    </w:p>
    <w:p w14:paraId="7FB78EBB"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Normalization of pixel values to</w:t>
      </w:r>
      <w:bookmarkStart w:id="19" w:name="fnref8:1"/>
      <w:bookmarkEnd w:id="19"/>
      <w:r w:rsidRPr="00CD1A0C">
        <w:rPr>
          <w:rFonts w:ascii="inter" w:hAnsi="inter"/>
        </w:rPr>
        <w:fldChar w:fldCharType="begin"/>
      </w:r>
      <w:r w:rsidRPr="00CD1A0C">
        <w:rPr>
          <w:rFonts w:ascii="inter" w:hAnsi="inter"/>
        </w:rPr>
        <w:instrText>HYPERLINK \l "fn8"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[8]</w:t>
      </w:r>
      <w:r w:rsidRPr="00CD1A0C">
        <w:rPr>
          <w:rFonts w:ascii="inter" w:hAnsi="inter"/>
        </w:rPr>
        <w:fldChar w:fldCharType="end"/>
      </w:r>
      <w:r w:rsidRPr="00CD1A0C">
        <w:rPr>
          <w:rFonts w:ascii="inter" w:eastAsia="inter" w:hAnsi="inter" w:cs="inter"/>
          <w:color w:val="000000"/>
        </w:rPr>
        <w:t xml:space="preserve"> range</w:t>
      </w:r>
    </w:p>
    <w:p w14:paraId="3FEBAA5F"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Resizing of images to standardized dimensions (128×128×3)</w:t>
      </w:r>
    </w:p>
    <w:p w14:paraId="4EF3E3E4"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Flattening of 3D images to 2D arrays (128×384)</w:t>
      </w:r>
    </w:p>
    <w:p w14:paraId="7D7A7273"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lastRenderedPageBreak/>
        <w:t>Application of PCA for dimensionality reduction</w:t>
      </w:r>
    </w:p>
    <w:p w14:paraId="5D8590B3"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Selection of 200 principal components retaining 80% variance</w:t>
      </w:r>
      <w:bookmarkStart w:id="20" w:name="fnref5:8"/>
      <w:bookmarkEnd w:id="20"/>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bookmarkStart w:id="21" w:name="fnref7:2"/>
      <w:bookmarkEnd w:id="21"/>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p>
    <w:p w14:paraId="680D04A8"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Dataset Partitioning</w:t>
      </w:r>
      <w:r w:rsidRPr="00CD1A0C">
        <w:rPr>
          <w:rFonts w:ascii="inter" w:eastAsia="inter" w:hAnsi="inter" w:cs="inter"/>
          <w:color w:val="000000"/>
        </w:rPr>
        <w:t>:</w:t>
      </w:r>
    </w:p>
    <w:p w14:paraId="567894DF"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Division of the dataset into training (80%) and testing (20%) sets</w:t>
      </w:r>
    </w:p>
    <w:p w14:paraId="6AF401CE"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Stratified sampling to maintain class distribution</w:t>
      </w:r>
    </w:p>
    <w:p w14:paraId="2DF63106"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Ensuring independence between training and testing data</w:t>
      </w:r>
      <w:bookmarkStart w:id="22" w:name="fnref5:9"/>
      <w:bookmarkEnd w:id="22"/>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58C39050"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Model Selection and Training</w:t>
      </w:r>
      <w:r w:rsidRPr="00CD1A0C">
        <w:rPr>
          <w:rFonts w:ascii="inter" w:eastAsia="inter" w:hAnsi="inter" w:cs="inter"/>
          <w:color w:val="000000"/>
        </w:rPr>
        <w:t>:</w:t>
      </w:r>
    </w:p>
    <w:p w14:paraId="618444CC"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Evaluation of multiple kernel functions for SVM</w:t>
      </w:r>
    </w:p>
    <w:p w14:paraId="2A5029FE"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Selection of polynomial kernel (degree 2) based on performance</w:t>
      </w:r>
    </w:p>
    <w:p w14:paraId="6067AD9E"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Hyperparameter optimization using cross-validation</w:t>
      </w:r>
    </w:p>
    <w:p w14:paraId="047C7705"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Training of the final SVM model on the training dataset</w:t>
      </w:r>
      <w:bookmarkStart w:id="23" w:name="fnref5:10"/>
      <w:bookmarkEnd w:id="23"/>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35EEAE85"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Model Evaluation</w:t>
      </w:r>
      <w:r w:rsidRPr="00CD1A0C">
        <w:rPr>
          <w:rFonts w:ascii="inter" w:eastAsia="inter" w:hAnsi="inter" w:cs="inter"/>
          <w:color w:val="000000"/>
        </w:rPr>
        <w:t>:</w:t>
      </w:r>
    </w:p>
    <w:p w14:paraId="20A9E488"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Performance assessment on the test set</w:t>
      </w:r>
    </w:p>
    <w:p w14:paraId="30B1026F"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Calculation of accuracy, precision, recall, and F1-score</w:t>
      </w:r>
    </w:p>
    <w:p w14:paraId="11B72BAD"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Generation of confusion matrix for error analysis</w:t>
      </w:r>
    </w:p>
    <w:p w14:paraId="3B134D09"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Comparison with alternative classification methods</w:t>
      </w:r>
      <w:bookmarkStart w:id="24" w:name="fnref5:11"/>
      <w:bookmarkEnd w:id="24"/>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6E7F2D28"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Model Refinement</w:t>
      </w:r>
      <w:r w:rsidRPr="00CD1A0C">
        <w:rPr>
          <w:rFonts w:ascii="inter" w:eastAsia="inter" w:hAnsi="inter" w:cs="inter"/>
          <w:color w:val="000000"/>
        </w:rPr>
        <w:t>:</w:t>
      </w:r>
    </w:p>
    <w:p w14:paraId="1FF43E09"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Fine-tuning based on initial evaluation results</w:t>
      </w:r>
    </w:p>
    <w:p w14:paraId="77FCA553"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Adjustment of hyperparameters to optimize performance</w:t>
      </w:r>
    </w:p>
    <w:p w14:paraId="325F5AFD"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Addressing any identified biases or limitations</w:t>
      </w:r>
      <w:bookmarkStart w:id="25" w:name="fnref5:12"/>
      <w:bookmarkEnd w:id="25"/>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0F325CE0" w14:textId="77777777" w:rsidR="00CD1A0C" w:rsidRPr="00CD1A0C" w:rsidRDefault="00CD1A0C" w:rsidP="00CD1A0C">
      <w:pPr>
        <w:numPr>
          <w:ilvl w:val="0"/>
          <w:numId w:val="93"/>
        </w:numPr>
        <w:spacing w:after="210" w:line="360" w:lineRule="auto"/>
        <w:rPr>
          <w:rFonts w:ascii="inter" w:hAnsi="inter"/>
        </w:rPr>
      </w:pPr>
      <w:r w:rsidRPr="00CD1A0C">
        <w:rPr>
          <w:rFonts w:ascii="inter" w:eastAsia="inter" w:hAnsi="inter" w:cs="inter"/>
          <w:b/>
          <w:color w:val="000000"/>
        </w:rPr>
        <w:t>Validation and Testing</w:t>
      </w:r>
      <w:r w:rsidRPr="00CD1A0C">
        <w:rPr>
          <w:rFonts w:ascii="inter" w:eastAsia="inter" w:hAnsi="inter" w:cs="inter"/>
          <w:color w:val="000000"/>
        </w:rPr>
        <w:t>:</w:t>
      </w:r>
    </w:p>
    <w:p w14:paraId="1A21C35C"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Final validation on the independent test set</w:t>
      </w:r>
    </w:p>
    <w:p w14:paraId="1C506CED"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Performance analysis across different patient subgroups</w:t>
      </w:r>
    </w:p>
    <w:p w14:paraId="546F8508" w14:textId="77777777" w:rsidR="00CD1A0C" w:rsidRPr="00CD1A0C" w:rsidRDefault="00CD1A0C" w:rsidP="00CD1A0C">
      <w:pPr>
        <w:numPr>
          <w:ilvl w:val="1"/>
          <w:numId w:val="93"/>
        </w:numPr>
        <w:spacing w:before="105" w:after="105" w:line="360" w:lineRule="auto"/>
        <w:rPr>
          <w:rFonts w:ascii="inter" w:hAnsi="inter"/>
        </w:rPr>
      </w:pPr>
      <w:r w:rsidRPr="00CD1A0C">
        <w:rPr>
          <w:rFonts w:ascii="inter" w:eastAsia="inter" w:hAnsi="inter" w:cs="inter"/>
          <w:color w:val="000000"/>
        </w:rPr>
        <w:t>Stress testing with challenging cases</w:t>
      </w:r>
      <w:bookmarkStart w:id="26" w:name="fnref5:13"/>
      <w:bookmarkEnd w:id="26"/>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p>
    <w:p w14:paraId="554F61F1"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This systematic flow ensures a robust and reliable development process for our Alzheimer's detection system, with appropriate feedback loops for continuous improvement.</w:t>
      </w:r>
    </w:p>
    <w:p w14:paraId="616D32D1"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lastRenderedPageBreak/>
        <w:t>3.3. Design Selection</w:t>
      </w:r>
    </w:p>
    <w:p w14:paraId="354354B7"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selection of Support Vector Machine with a polynomial kernel was made after comprehensive evaluation of multiple machine learning approaches. This decision was informed by both theoretical considerations and empirical performance:</w:t>
      </w:r>
    </w:p>
    <w:p w14:paraId="7315D3AF" w14:textId="77777777" w:rsidR="00CD1A0C" w:rsidRPr="00CD1A0C" w:rsidRDefault="00CD1A0C" w:rsidP="00CD1A0C">
      <w:pPr>
        <w:numPr>
          <w:ilvl w:val="0"/>
          <w:numId w:val="94"/>
        </w:numPr>
        <w:spacing w:after="210" w:line="360" w:lineRule="auto"/>
        <w:rPr>
          <w:rFonts w:ascii="inter" w:hAnsi="inter"/>
        </w:rPr>
      </w:pPr>
      <w:r w:rsidRPr="00CD1A0C">
        <w:rPr>
          <w:rFonts w:ascii="inter" w:eastAsia="inter" w:hAnsi="inter" w:cs="inter"/>
          <w:b/>
          <w:color w:val="000000"/>
        </w:rPr>
        <w:t>Algorithm Selection Rationale</w:t>
      </w:r>
      <w:r w:rsidRPr="00CD1A0C">
        <w:rPr>
          <w:rFonts w:ascii="inter" w:eastAsia="inter" w:hAnsi="inter" w:cs="inter"/>
          <w:color w:val="000000"/>
        </w:rPr>
        <w:t>:</w:t>
      </w:r>
    </w:p>
    <w:p w14:paraId="2766CD4C"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Support Vector Machine (SVM)</w:t>
      </w:r>
      <w:r w:rsidRPr="00CD1A0C">
        <w:rPr>
          <w:rFonts w:ascii="inter" w:eastAsia="inter" w:hAnsi="inter" w:cs="inter"/>
          <w:color w:val="000000"/>
        </w:rPr>
        <w:t>: Selected as the primary classifier due to its effectiveness in high-dimensional spaces and proven performance in neuroimaging applications</w:t>
      </w:r>
      <w:bookmarkStart w:id="27" w:name="fnref4:3"/>
      <w:bookmarkEnd w:id="27"/>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28" w:name="fnref5:14"/>
      <w:bookmarkEnd w:id="2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bookmarkStart w:id="29" w:name="fnref7:3"/>
      <w:bookmarkEnd w:id="29"/>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r w:rsidRPr="00CD1A0C">
        <w:rPr>
          <w:rFonts w:ascii="inter" w:eastAsia="inter" w:hAnsi="inter" w:cs="inter"/>
          <w:color w:val="000000"/>
        </w:rPr>
        <w:t>.</w:t>
      </w:r>
    </w:p>
    <w:p w14:paraId="2DDEA5AA"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Kernel Selection</w:t>
      </w:r>
      <w:r w:rsidRPr="00CD1A0C">
        <w:rPr>
          <w:rFonts w:ascii="inter" w:eastAsia="inter" w:hAnsi="inter" w:cs="inter"/>
          <w:color w:val="000000"/>
        </w:rPr>
        <w:t>: After evaluating linear, polynomial, and radial basis function (RBF) kernels, the polynomial kernel of degree 2 was chosen based on superior performance</w:t>
      </w:r>
      <w:bookmarkStart w:id="30" w:name="fnref5:15"/>
      <w:bookmarkEnd w:id="30"/>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5186486B"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Alternative Methods Considered</w:t>
      </w:r>
      <w:r w:rsidRPr="00CD1A0C">
        <w:rPr>
          <w:rFonts w:ascii="inter" w:eastAsia="inter" w:hAnsi="inter" w:cs="inter"/>
          <w:color w:val="000000"/>
        </w:rPr>
        <w:t>: CNN, Random Forest, KNN, and other traditional classifiers were evaluated but showed lower performance on our specific dataset</w:t>
      </w:r>
      <w:bookmarkStart w:id="31" w:name="fnref5:16"/>
      <w:bookmarkEnd w:id="31"/>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27950CA9" w14:textId="77777777" w:rsidR="00CD1A0C" w:rsidRPr="00CD1A0C" w:rsidRDefault="00CD1A0C" w:rsidP="00CD1A0C">
      <w:pPr>
        <w:numPr>
          <w:ilvl w:val="0"/>
          <w:numId w:val="94"/>
        </w:numPr>
        <w:spacing w:after="210" w:line="360" w:lineRule="auto"/>
        <w:rPr>
          <w:rFonts w:ascii="inter" w:hAnsi="inter"/>
        </w:rPr>
      </w:pPr>
      <w:r w:rsidRPr="00CD1A0C">
        <w:rPr>
          <w:rFonts w:ascii="inter" w:eastAsia="inter" w:hAnsi="inter" w:cs="inter"/>
          <w:b/>
          <w:color w:val="000000"/>
        </w:rPr>
        <w:t>SVM Advantages for This Application</w:t>
      </w:r>
      <w:r w:rsidRPr="00CD1A0C">
        <w:rPr>
          <w:rFonts w:ascii="inter" w:eastAsia="inter" w:hAnsi="inter" w:cs="inter"/>
          <w:color w:val="000000"/>
        </w:rPr>
        <w:t>:</w:t>
      </w:r>
    </w:p>
    <w:p w14:paraId="1C13766E"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Effectiveness with Limited Data</w:t>
      </w:r>
      <w:r w:rsidRPr="00CD1A0C">
        <w:rPr>
          <w:rFonts w:ascii="inter" w:eastAsia="inter" w:hAnsi="inter" w:cs="inter"/>
          <w:color w:val="000000"/>
        </w:rPr>
        <w:t>: SVMs perform well even with relatively small training datasets, which is advantageous given the limited availability of annotated neuroimaging data</w:t>
      </w:r>
      <w:bookmarkStart w:id="32" w:name="fnref4:4"/>
      <w:bookmarkEnd w:id="32"/>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r w:rsidRPr="00CD1A0C">
        <w:rPr>
          <w:rFonts w:ascii="inter" w:eastAsia="inter" w:hAnsi="inter" w:cs="inter"/>
          <w:color w:val="000000"/>
        </w:rPr>
        <w:t>.</w:t>
      </w:r>
    </w:p>
    <w:p w14:paraId="31B314EE"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Handling High-Dimensional Data</w:t>
      </w:r>
      <w:r w:rsidRPr="00CD1A0C">
        <w:rPr>
          <w:rFonts w:ascii="inter" w:eastAsia="inter" w:hAnsi="inter" w:cs="inter"/>
          <w:color w:val="000000"/>
        </w:rPr>
        <w:t>: SVM's ability to work effectively in high-dimensional feature spaces makes it suitable for neuroimaging data</w:t>
      </w:r>
      <w:bookmarkStart w:id="33" w:name="fnref7:4"/>
      <w:bookmarkEnd w:id="33"/>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r w:rsidRPr="00CD1A0C">
        <w:rPr>
          <w:rFonts w:ascii="inter" w:eastAsia="inter" w:hAnsi="inter" w:cs="inter"/>
          <w:color w:val="000000"/>
        </w:rPr>
        <w:t>.</w:t>
      </w:r>
    </w:p>
    <w:p w14:paraId="3E36C66D"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Margin Maximization</w:t>
      </w:r>
      <w:r w:rsidRPr="00CD1A0C">
        <w:rPr>
          <w:rFonts w:ascii="inter" w:eastAsia="inter" w:hAnsi="inter" w:cs="inter"/>
          <w:color w:val="000000"/>
        </w:rPr>
        <w:t>: The maximum margin property of SVM helps avoid overfitting and enhances generalization to unseen cases</w:t>
      </w:r>
      <w:bookmarkStart w:id="34" w:name="fnref2:2"/>
      <w:bookmarkEnd w:id="34"/>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r w:rsidRPr="00CD1A0C">
        <w:rPr>
          <w:rFonts w:ascii="inter" w:eastAsia="inter" w:hAnsi="inter" w:cs="inter"/>
          <w:color w:val="000000"/>
        </w:rPr>
        <w:t>.</w:t>
      </w:r>
    </w:p>
    <w:p w14:paraId="566726E0"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Mathematical Foundation</w:t>
      </w:r>
      <w:r w:rsidRPr="00CD1A0C">
        <w:rPr>
          <w:rFonts w:ascii="inter" w:eastAsia="inter" w:hAnsi="inter" w:cs="inter"/>
          <w:color w:val="000000"/>
        </w:rPr>
        <w:t>: Strong theoretical foundation provides confidence in the model's generalization capabilities</w:t>
      </w:r>
      <w:bookmarkStart w:id="35" w:name="fnref7:5"/>
      <w:bookmarkEnd w:id="35"/>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r w:rsidRPr="00CD1A0C">
        <w:rPr>
          <w:rFonts w:ascii="inter" w:eastAsia="inter" w:hAnsi="inter" w:cs="inter"/>
          <w:color w:val="000000"/>
        </w:rPr>
        <w:t>.</w:t>
      </w:r>
    </w:p>
    <w:p w14:paraId="4E4B5310"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Interpretability</w:t>
      </w:r>
      <w:r w:rsidRPr="00CD1A0C">
        <w:rPr>
          <w:rFonts w:ascii="inter" w:eastAsia="inter" w:hAnsi="inter" w:cs="inter"/>
          <w:color w:val="000000"/>
        </w:rPr>
        <w:t>: Compared to deep learning approaches, SVM offers better interpretability, which is crucial for clinical applications</w:t>
      </w:r>
      <w:bookmarkStart w:id="36" w:name="fnref2:3"/>
      <w:bookmarkEnd w:id="36"/>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bookmarkStart w:id="37" w:name="fnref5:17"/>
      <w:bookmarkEnd w:id="37"/>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3ABE7809" w14:textId="77777777" w:rsidR="00CD1A0C" w:rsidRPr="00CD1A0C" w:rsidRDefault="00CD1A0C" w:rsidP="00CD1A0C">
      <w:pPr>
        <w:numPr>
          <w:ilvl w:val="0"/>
          <w:numId w:val="94"/>
        </w:numPr>
        <w:spacing w:after="210" w:line="360" w:lineRule="auto"/>
        <w:rPr>
          <w:rFonts w:ascii="inter" w:hAnsi="inter"/>
        </w:rPr>
      </w:pPr>
      <w:r w:rsidRPr="00CD1A0C">
        <w:rPr>
          <w:rFonts w:ascii="inter" w:eastAsia="inter" w:hAnsi="inter" w:cs="inter"/>
          <w:b/>
          <w:color w:val="000000"/>
        </w:rPr>
        <w:t>Polynomial Kernel Justification</w:t>
      </w:r>
      <w:r w:rsidRPr="00CD1A0C">
        <w:rPr>
          <w:rFonts w:ascii="inter" w:eastAsia="inter" w:hAnsi="inter" w:cs="inter"/>
          <w:color w:val="000000"/>
        </w:rPr>
        <w:t>:</w:t>
      </w:r>
    </w:p>
    <w:p w14:paraId="380FC856"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color w:val="000000"/>
        </w:rPr>
        <w:t>The polynomial kernel (degree 2) was selected for its ability to capture non-linear relationships in the data without overfitting.</w:t>
      </w:r>
    </w:p>
    <w:p w14:paraId="508567A1"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color w:val="000000"/>
        </w:rPr>
        <w:t>This kernel showed superior performance compared to linear and RBF kernels in our cross-validation experiments.</w:t>
      </w:r>
    </w:p>
    <w:p w14:paraId="28E563E8"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color w:val="000000"/>
        </w:rPr>
        <w:lastRenderedPageBreak/>
        <w:t>The degree 2 polynomial provides sufficient complexity to model the relevant patterns while avoiding the overfitting that might occur with higher-degree polynomials</w:t>
      </w:r>
      <w:bookmarkStart w:id="38" w:name="fnref5:18"/>
      <w:bookmarkEnd w:id="3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03367BA6" w14:textId="77777777" w:rsidR="00CD1A0C" w:rsidRPr="00CD1A0C" w:rsidRDefault="00CD1A0C" w:rsidP="00CD1A0C">
      <w:pPr>
        <w:numPr>
          <w:ilvl w:val="0"/>
          <w:numId w:val="94"/>
        </w:numPr>
        <w:spacing w:after="210" w:line="360" w:lineRule="auto"/>
        <w:rPr>
          <w:rFonts w:ascii="inter" w:hAnsi="inter"/>
        </w:rPr>
      </w:pPr>
      <w:r w:rsidRPr="00CD1A0C">
        <w:rPr>
          <w:rFonts w:ascii="inter" w:eastAsia="inter" w:hAnsi="inter" w:cs="inter"/>
          <w:b/>
          <w:color w:val="000000"/>
        </w:rPr>
        <w:t>Hyperparameter Selection</w:t>
      </w:r>
      <w:r w:rsidRPr="00CD1A0C">
        <w:rPr>
          <w:rFonts w:ascii="inter" w:eastAsia="inter" w:hAnsi="inter" w:cs="inter"/>
          <w:color w:val="000000"/>
        </w:rPr>
        <w:t>:</w:t>
      </w:r>
    </w:p>
    <w:p w14:paraId="5C3243E7"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Regularization Parameter (C)</w:t>
      </w:r>
      <w:r w:rsidRPr="00CD1A0C">
        <w:rPr>
          <w:rFonts w:ascii="inter" w:eastAsia="inter" w:hAnsi="inter" w:cs="inter"/>
          <w:color w:val="000000"/>
        </w:rPr>
        <w:t>: Optimized through grid search to balance margin maximization and classification error.</w:t>
      </w:r>
    </w:p>
    <w:p w14:paraId="0F63E265"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Kernel Coefficient</w:t>
      </w:r>
      <w:r w:rsidRPr="00CD1A0C">
        <w:rPr>
          <w:rFonts w:ascii="inter" w:eastAsia="inter" w:hAnsi="inter" w:cs="inter"/>
          <w:color w:val="000000"/>
        </w:rPr>
        <w:t>: Tuned to control the influence of individual training samples on the decision boundary.</w:t>
      </w:r>
    </w:p>
    <w:p w14:paraId="05F0EF46" w14:textId="77777777" w:rsidR="00CD1A0C" w:rsidRPr="00CD1A0C" w:rsidRDefault="00CD1A0C" w:rsidP="00CD1A0C">
      <w:pPr>
        <w:numPr>
          <w:ilvl w:val="1"/>
          <w:numId w:val="94"/>
        </w:numPr>
        <w:spacing w:before="105" w:after="105" w:line="360" w:lineRule="auto"/>
        <w:rPr>
          <w:rFonts w:ascii="inter" w:hAnsi="inter"/>
        </w:rPr>
      </w:pPr>
      <w:r w:rsidRPr="00CD1A0C">
        <w:rPr>
          <w:rFonts w:ascii="inter" w:eastAsia="inter" w:hAnsi="inter" w:cs="inter"/>
          <w:b/>
          <w:color w:val="000000"/>
        </w:rPr>
        <w:t>Class Weights</w:t>
      </w:r>
      <w:r w:rsidRPr="00CD1A0C">
        <w:rPr>
          <w:rFonts w:ascii="inter" w:eastAsia="inter" w:hAnsi="inter" w:cs="inter"/>
          <w:color w:val="000000"/>
        </w:rPr>
        <w:t>: Adjusted to handle any class imbalance in the training data.</w:t>
      </w:r>
    </w:p>
    <w:p w14:paraId="0717F4D9"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SVM with polynomial kernel (degree 2) consistently outperformed other approaches in our evaluation, achieving 99% accuracy on the test set, which validates our design selection.</w:t>
      </w:r>
    </w:p>
    <w:p w14:paraId="3D18E6F3"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 Implementation Plan/Methodology</w:t>
      </w:r>
    </w:p>
    <w:p w14:paraId="7F60C201"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Our implementation plan followed a systematic methodology designed to ensure reproducibility, robustness, and clinical relevance.</w:t>
      </w:r>
    </w:p>
    <w:p w14:paraId="3DFF9660"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3.4.1. Development Environment</w:t>
      </w:r>
    </w:p>
    <w:p w14:paraId="1138BE04"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The system was implemented using the following technical stack:</w:t>
      </w:r>
    </w:p>
    <w:p w14:paraId="48DE4A76"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Programming Languages</w:t>
      </w:r>
      <w:r w:rsidRPr="00CD1A0C">
        <w:rPr>
          <w:rFonts w:ascii="inter" w:eastAsia="inter" w:hAnsi="inter" w:cs="inter"/>
          <w:color w:val="000000"/>
        </w:rPr>
        <w:t>: Python 3.8 for main development</w:t>
      </w:r>
    </w:p>
    <w:p w14:paraId="12DB74C0"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Machine Learning Frameworks</w:t>
      </w:r>
      <w:r w:rsidRPr="00CD1A0C">
        <w:rPr>
          <w:rFonts w:ascii="inter" w:eastAsia="inter" w:hAnsi="inter" w:cs="inter"/>
          <w:color w:val="000000"/>
        </w:rPr>
        <w:t>: scikit-learn for implementing SVM and feature selection</w:t>
      </w:r>
    </w:p>
    <w:p w14:paraId="081AA21A"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Image Processing Libraries</w:t>
      </w:r>
      <w:r w:rsidRPr="00CD1A0C">
        <w:rPr>
          <w:rFonts w:ascii="inter" w:eastAsia="inter" w:hAnsi="inter" w:cs="inter"/>
          <w:color w:val="000000"/>
        </w:rPr>
        <w:t xml:space="preserve">: OpenCV and </w:t>
      </w:r>
      <w:proofErr w:type="spellStart"/>
      <w:r w:rsidRPr="00CD1A0C">
        <w:rPr>
          <w:rFonts w:ascii="inter" w:eastAsia="inter" w:hAnsi="inter" w:cs="inter"/>
          <w:color w:val="000000"/>
        </w:rPr>
        <w:t>SimpleITK</w:t>
      </w:r>
      <w:proofErr w:type="spellEnd"/>
      <w:r w:rsidRPr="00CD1A0C">
        <w:rPr>
          <w:rFonts w:ascii="inter" w:eastAsia="inter" w:hAnsi="inter" w:cs="inter"/>
          <w:color w:val="000000"/>
        </w:rPr>
        <w:t xml:space="preserve"> for neuroimaging preprocessing</w:t>
      </w:r>
    </w:p>
    <w:p w14:paraId="00C96357"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Computational Environment</w:t>
      </w:r>
      <w:r w:rsidRPr="00CD1A0C">
        <w:rPr>
          <w:rFonts w:ascii="inter" w:eastAsia="inter" w:hAnsi="inter" w:cs="inter"/>
          <w:color w:val="000000"/>
        </w:rPr>
        <w:t>: High-performance computing cluster with GPU acceleration</w:t>
      </w:r>
    </w:p>
    <w:p w14:paraId="48F4B44E"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Version Control</w:t>
      </w:r>
      <w:r w:rsidRPr="00CD1A0C">
        <w:rPr>
          <w:rFonts w:ascii="inter" w:eastAsia="inter" w:hAnsi="inter" w:cs="inter"/>
          <w:color w:val="000000"/>
        </w:rPr>
        <w:t>: Git with branch-based development workflow</w:t>
      </w:r>
    </w:p>
    <w:p w14:paraId="6EB5FAE9" w14:textId="77777777" w:rsidR="00CD1A0C" w:rsidRPr="00CD1A0C" w:rsidRDefault="00CD1A0C" w:rsidP="00CD1A0C">
      <w:pPr>
        <w:numPr>
          <w:ilvl w:val="0"/>
          <w:numId w:val="103"/>
        </w:numPr>
        <w:spacing w:before="105" w:after="105" w:line="360" w:lineRule="auto"/>
        <w:rPr>
          <w:rFonts w:ascii="inter" w:eastAsia="Calibri" w:hAnsi="inter" w:cs="Times New Roman"/>
        </w:rPr>
      </w:pPr>
      <w:r w:rsidRPr="00CD1A0C">
        <w:rPr>
          <w:rFonts w:ascii="inter" w:eastAsia="inter" w:hAnsi="inter" w:cs="inter"/>
          <w:b/>
          <w:color w:val="000000"/>
        </w:rPr>
        <w:t>Documentation</w:t>
      </w:r>
      <w:r w:rsidRPr="00CD1A0C">
        <w:rPr>
          <w:rFonts w:ascii="inter" w:eastAsia="inter" w:hAnsi="inter" w:cs="inter"/>
          <w:color w:val="000000"/>
        </w:rPr>
        <w:t xml:space="preserve">: </w:t>
      </w:r>
      <w:proofErr w:type="spellStart"/>
      <w:r w:rsidRPr="00CD1A0C">
        <w:rPr>
          <w:rFonts w:ascii="inter" w:eastAsia="inter" w:hAnsi="inter" w:cs="inter"/>
          <w:color w:val="000000"/>
        </w:rPr>
        <w:t>Jupyter</w:t>
      </w:r>
      <w:proofErr w:type="spellEnd"/>
      <w:r w:rsidRPr="00CD1A0C">
        <w:rPr>
          <w:rFonts w:ascii="inter" w:eastAsia="inter" w:hAnsi="inter" w:cs="inter"/>
          <w:color w:val="000000"/>
        </w:rPr>
        <w:t xml:space="preserve"> Notebooks for exploratory analysis and result visualization</w:t>
      </w:r>
    </w:p>
    <w:p w14:paraId="5667BB7F"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3.4.2. Data Preprocessing Implementation</w:t>
      </w:r>
    </w:p>
    <w:p w14:paraId="6490E4E8"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The data preprocessing pipeline was implemented following these steps:</w:t>
      </w:r>
    </w:p>
    <w:p w14:paraId="25AA7618" w14:textId="77777777" w:rsidR="00CD1A0C" w:rsidRPr="00CD1A0C" w:rsidRDefault="00CD1A0C" w:rsidP="00CD1A0C">
      <w:pPr>
        <w:numPr>
          <w:ilvl w:val="0"/>
          <w:numId w:val="104"/>
        </w:numPr>
        <w:spacing w:after="210" w:line="360" w:lineRule="auto"/>
        <w:rPr>
          <w:rFonts w:ascii="inter" w:eastAsia="Calibri" w:hAnsi="inter" w:cs="Times New Roman"/>
        </w:rPr>
      </w:pPr>
      <w:r w:rsidRPr="00CD1A0C">
        <w:rPr>
          <w:rFonts w:ascii="inter" w:eastAsia="inter" w:hAnsi="inter" w:cs="inter"/>
          <w:b/>
          <w:color w:val="000000"/>
        </w:rPr>
        <w:t>Image Acquisition and Quality Control</w:t>
      </w:r>
      <w:r w:rsidRPr="00CD1A0C">
        <w:rPr>
          <w:rFonts w:ascii="inter" w:eastAsia="inter" w:hAnsi="inter" w:cs="inter"/>
          <w:color w:val="000000"/>
        </w:rPr>
        <w:t>:</w:t>
      </w:r>
    </w:p>
    <w:p w14:paraId="17813A15"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load_and_validate_image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file_path</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"""Load and validate MRI image quality"""</w:t>
      </w:r>
      <w:r w:rsidRPr="00CD1A0C">
        <w:rPr>
          <w:rFonts w:ascii="inter" w:eastAsia="IBM Plex Mono" w:hAnsi="inter" w:cs="IBM Plex Mono"/>
          <w:color w:val="000000"/>
          <w:sz w:val="18"/>
        </w:rPr>
        <w:br/>
        <w:t xml:space="preserve">    image = cv2.imread(</w:t>
      </w:r>
      <w:proofErr w:type="spellStart"/>
      <w:r w:rsidRPr="00CD1A0C">
        <w:rPr>
          <w:rFonts w:ascii="inter" w:eastAsia="IBM Plex Mono" w:hAnsi="inter" w:cs="IBM Plex Mono"/>
          <w:color w:val="000000"/>
          <w:sz w:val="18"/>
        </w:rPr>
        <w:t>file_path</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r>
      <w:r w:rsidRPr="00CD1A0C">
        <w:rPr>
          <w:rFonts w:ascii="inter" w:eastAsia="IBM Plex Mono" w:hAnsi="inter" w:cs="IBM Plex Mono"/>
          <w:color w:val="000000"/>
          <w:sz w:val="18"/>
        </w:rPr>
        <w:lastRenderedPageBreak/>
        <w:t xml:space="preserve">    if image is None or </w:t>
      </w:r>
      <w:proofErr w:type="spellStart"/>
      <w:proofErr w:type="gramStart"/>
      <w:r w:rsidRPr="00CD1A0C">
        <w:rPr>
          <w:rFonts w:ascii="inter" w:eastAsia="IBM Plex Mono" w:hAnsi="inter" w:cs="IBM Plex Mono"/>
          <w:color w:val="000000"/>
          <w:sz w:val="18"/>
        </w:rPr>
        <w:t>image.size</w:t>
      </w:r>
      <w:proofErr w:type="spellEnd"/>
      <w:proofErr w:type="gramEnd"/>
      <w:r w:rsidRPr="00CD1A0C">
        <w:rPr>
          <w:rFonts w:ascii="inter" w:eastAsia="IBM Plex Mono" w:hAnsi="inter" w:cs="IBM Plex Mono"/>
          <w:color w:val="000000"/>
          <w:sz w:val="18"/>
        </w:rPr>
        <w:t xml:space="preserve"> == 0:</w:t>
      </w:r>
      <w:r w:rsidRPr="00CD1A0C">
        <w:rPr>
          <w:rFonts w:ascii="inter" w:eastAsia="IBM Plex Mono" w:hAnsi="inter" w:cs="IBM Plex Mono"/>
          <w:color w:val="000000"/>
          <w:sz w:val="18"/>
        </w:rPr>
        <w:br/>
        <w:t xml:space="preserve">        return None</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Quality checks</w:t>
      </w:r>
      <w:r w:rsidRPr="00CD1A0C">
        <w:rPr>
          <w:rFonts w:ascii="inter" w:eastAsia="IBM Plex Mono" w:hAnsi="inter" w:cs="IBM Plex Mono"/>
          <w:color w:val="000000"/>
          <w:sz w:val="18"/>
        </w:rPr>
        <w:br/>
        <w:t xml:space="preserve">    if cv2.meanStdDev(image</w:t>
      </w:r>
      <w:proofErr w:type="gramStart"/>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w:t>
      </w:r>
      <w:proofErr w:type="gramStart"/>
      <w:r w:rsidRPr="00CD1A0C">
        <w:rPr>
          <w:rFonts w:ascii="inter" w:eastAsia="IBM Plex Mono" w:hAnsi="inter" w:cs="IBM Plex Mono"/>
          <w:color w:val="000000"/>
          <w:sz w:val="18"/>
        </w:rPr>
        <w:t>1][</w:t>
      </w:r>
      <w:proofErr w:type="gramEnd"/>
      <w:r w:rsidRPr="00CD1A0C">
        <w:rPr>
          <w:rFonts w:ascii="inter" w:eastAsia="IBM Plex Mono" w:hAnsi="inter" w:cs="IBM Plex Mono"/>
          <w:color w:val="000000"/>
          <w:sz w:val="18"/>
        </w:rPr>
        <w:t>^</w:t>
      </w:r>
      <w:proofErr w:type="gramStart"/>
      <w:r w:rsidRPr="00CD1A0C">
        <w:rPr>
          <w:rFonts w:ascii="inter" w:eastAsia="IBM Plex Mono" w:hAnsi="inter" w:cs="IBM Plex Mono"/>
          <w:color w:val="000000"/>
          <w:sz w:val="18"/>
        </w:rPr>
        <w:t>0][</w:t>
      </w:r>
      <w:proofErr w:type="gramEnd"/>
      <w:r w:rsidRPr="00CD1A0C">
        <w:rPr>
          <w:rFonts w:ascii="inter" w:eastAsia="IBM Plex Mono" w:hAnsi="inter" w:cs="IBM Plex Mono"/>
          <w:color w:val="000000"/>
          <w:sz w:val="18"/>
        </w:rPr>
        <w:t>^0] &lt; 10:  # Low contrast check</w:t>
      </w:r>
      <w:r w:rsidRPr="00CD1A0C">
        <w:rPr>
          <w:rFonts w:ascii="inter" w:eastAsia="IBM Plex Mono" w:hAnsi="inter" w:cs="IBM Plex Mono"/>
          <w:color w:val="000000"/>
          <w:sz w:val="18"/>
        </w:rPr>
        <w:br/>
        <w:t xml:space="preserve">        return None</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image</w:t>
      </w:r>
      <w:r w:rsidRPr="00CD1A0C">
        <w:rPr>
          <w:rFonts w:ascii="inter" w:eastAsia="IBM Plex Mono" w:hAnsi="inter" w:cs="IBM Plex Mono"/>
          <w:color w:val="000000"/>
          <w:sz w:val="18"/>
        </w:rPr>
        <w:br/>
      </w:r>
    </w:p>
    <w:p w14:paraId="539DF66B" w14:textId="77777777" w:rsidR="00CD1A0C" w:rsidRPr="00CD1A0C" w:rsidRDefault="00CD1A0C" w:rsidP="00CD1A0C">
      <w:pPr>
        <w:numPr>
          <w:ilvl w:val="0"/>
          <w:numId w:val="104"/>
        </w:numPr>
        <w:spacing w:after="210" w:line="360" w:lineRule="auto"/>
        <w:rPr>
          <w:rFonts w:ascii="inter" w:eastAsia="Calibri" w:hAnsi="inter" w:cs="Times New Roman"/>
        </w:rPr>
      </w:pPr>
      <w:r w:rsidRPr="00CD1A0C">
        <w:rPr>
          <w:rFonts w:ascii="inter" w:eastAsia="inter" w:hAnsi="inter" w:cs="inter"/>
          <w:b/>
          <w:color w:val="000000"/>
        </w:rPr>
        <w:t>Skull Stripping and Brain Extraction</w:t>
      </w:r>
      <w:r w:rsidRPr="00CD1A0C">
        <w:rPr>
          <w:rFonts w:ascii="inter" w:eastAsia="inter" w:hAnsi="inter" w:cs="inter"/>
          <w:color w:val="000000"/>
        </w:rPr>
        <w:t>:</w:t>
      </w:r>
    </w:p>
    <w:p w14:paraId="6E0348F3"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skull_strip</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"""Remove skull and non-brain tissues"""</w:t>
      </w:r>
      <w:r w:rsidRPr="00CD1A0C">
        <w:rPr>
          <w:rFonts w:ascii="inter" w:eastAsia="IBM Plex Mono" w:hAnsi="inter" w:cs="IBM Plex Mono"/>
          <w:color w:val="000000"/>
          <w:sz w:val="18"/>
        </w:rPr>
        <w:br/>
        <w:t xml:space="preserve">    # Implementation of skull stripping algorithm</w:t>
      </w:r>
      <w:r w:rsidRPr="00CD1A0C">
        <w:rPr>
          <w:rFonts w:ascii="inter" w:eastAsia="IBM Plex Mono" w:hAnsi="inter" w:cs="IBM Plex Mono"/>
          <w:color w:val="000000"/>
          <w:sz w:val="18"/>
        </w:rPr>
        <w:br/>
        <w:t xml:space="preserve">    # Using threshold-based or atlas-based methods</w:t>
      </w:r>
      <w:r w:rsidRPr="00CD1A0C">
        <w:rPr>
          <w:rFonts w:ascii="inter" w:eastAsia="IBM Plex Mono" w:hAnsi="inter" w:cs="IBM Plex Mono"/>
          <w:color w:val="000000"/>
          <w:sz w:val="18"/>
        </w:rPr>
        <w:br/>
        <w:t xml:space="preserve">    return </w:t>
      </w:r>
      <w:proofErr w:type="spellStart"/>
      <w:r w:rsidRPr="00CD1A0C">
        <w:rPr>
          <w:rFonts w:ascii="inter" w:eastAsia="IBM Plex Mono" w:hAnsi="inter" w:cs="IBM Plex Mono"/>
          <w:color w:val="000000"/>
          <w:sz w:val="18"/>
        </w:rPr>
        <w:t>brain_image</w:t>
      </w:r>
      <w:proofErr w:type="spellEnd"/>
      <w:r w:rsidRPr="00CD1A0C">
        <w:rPr>
          <w:rFonts w:ascii="inter" w:eastAsia="IBM Plex Mono" w:hAnsi="inter" w:cs="IBM Plex Mono"/>
          <w:color w:val="000000"/>
          <w:sz w:val="18"/>
        </w:rPr>
        <w:br/>
      </w:r>
    </w:p>
    <w:p w14:paraId="0F128991" w14:textId="77777777" w:rsidR="00CD1A0C" w:rsidRPr="00CD1A0C" w:rsidRDefault="00CD1A0C" w:rsidP="00CD1A0C">
      <w:pPr>
        <w:numPr>
          <w:ilvl w:val="0"/>
          <w:numId w:val="104"/>
        </w:numPr>
        <w:spacing w:after="210" w:line="360" w:lineRule="auto"/>
        <w:rPr>
          <w:rFonts w:ascii="inter" w:eastAsia="Calibri" w:hAnsi="inter" w:cs="Times New Roman"/>
        </w:rPr>
      </w:pPr>
      <w:r w:rsidRPr="00CD1A0C">
        <w:rPr>
          <w:rFonts w:ascii="inter" w:eastAsia="inter" w:hAnsi="inter" w:cs="inter"/>
          <w:b/>
          <w:color w:val="000000"/>
        </w:rPr>
        <w:t>Intensity Normalization</w:t>
      </w:r>
      <w:r w:rsidRPr="00CD1A0C">
        <w:rPr>
          <w:rFonts w:ascii="inter" w:eastAsia="inter" w:hAnsi="inter" w:cs="inter"/>
          <w:color w:val="000000"/>
        </w:rPr>
        <w:t>:</w:t>
      </w:r>
    </w:p>
    <w:p w14:paraId="553439BF"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normalize_intensity</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"""Normalize pixel values to [0,1] range"""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min_val</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np.min</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max_val</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np.max</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if </w:t>
      </w:r>
      <w:proofErr w:type="spellStart"/>
      <w:r w:rsidRPr="00CD1A0C">
        <w:rPr>
          <w:rFonts w:ascii="inter" w:eastAsia="IBM Plex Mono" w:hAnsi="inter" w:cs="IBM Plex Mono"/>
          <w:color w:val="000000"/>
          <w:sz w:val="18"/>
        </w:rPr>
        <w:t>max_val</w:t>
      </w:r>
      <w:proofErr w:type="spellEnd"/>
      <w:r w:rsidRPr="00CD1A0C">
        <w:rPr>
          <w:rFonts w:ascii="inter" w:eastAsia="IBM Plex Mono" w:hAnsi="inter" w:cs="IBM Plex Mono"/>
          <w:color w:val="000000"/>
          <w:sz w:val="18"/>
        </w:rPr>
        <w:t xml:space="preserve"> &gt; </w:t>
      </w:r>
      <w:proofErr w:type="spellStart"/>
      <w:r w:rsidRPr="00CD1A0C">
        <w:rPr>
          <w:rFonts w:ascii="inter" w:eastAsia="IBM Plex Mono" w:hAnsi="inter" w:cs="IBM Plex Mono"/>
          <w:color w:val="000000"/>
          <w:sz w:val="18"/>
        </w:rPr>
        <w:t>min_val</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normalized = (image - </w:t>
      </w:r>
      <w:proofErr w:type="spellStart"/>
      <w:r w:rsidRPr="00CD1A0C">
        <w:rPr>
          <w:rFonts w:ascii="inter" w:eastAsia="IBM Plex Mono" w:hAnsi="inter" w:cs="IBM Plex Mono"/>
          <w:color w:val="000000"/>
          <w:sz w:val="18"/>
        </w:rPr>
        <w:t>min_val</w:t>
      </w:r>
      <w:proofErr w:type="spellEnd"/>
      <w:r w:rsidRPr="00CD1A0C">
        <w:rPr>
          <w:rFonts w:ascii="inter" w:eastAsia="IBM Plex Mono" w:hAnsi="inter" w:cs="IBM Plex Mono"/>
          <w:color w:val="000000"/>
          <w:sz w:val="18"/>
        </w:rPr>
        <w:t>) / (</w:t>
      </w:r>
      <w:proofErr w:type="spellStart"/>
      <w:r w:rsidRPr="00CD1A0C">
        <w:rPr>
          <w:rFonts w:ascii="inter" w:eastAsia="IBM Plex Mono" w:hAnsi="inter" w:cs="IBM Plex Mono"/>
          <w:color w:val="000000"/>
          <w:sz w:val="18"/>
        </w:rPr>
        <w:t>max_val</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min_val</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else:</w:t>
      </w:r>
      <w:r w:rsidRPr="00CD1A0C">
        <w:rPr>
          <w:rFonts w:ascii="inter" w:eastAsia="IBM Plex Mono" w:hAnsi="inter" w:cs="IBM Plex Mono"/>
          <w:color w:val="000000"/>
          <w:sz w:val="18"/>
        </w:rPr>
        <w:br/>
        <w:t xml:space="preserve">        normalized = image</w:t>
      </w:r>
      <w:r w:rsidRPr="00CD1A0C">
        <w:rPr>
          <w:rFonts w:ascii="inter" w:eastAsia="IBM Plex Mono" w:hAnsi="inter" w:cs="IBM Plex Mono"/>
          <w:color w:val="000000"/>
          <w:sz w:val="18"/>
        </w:rPr>
        <w:br/>
        <w:t xml:space="preserve">    return normalized</w:t>
      </w:r>
      <w:r w:rsidRPr="00CD1A0C">
        <w:rPr>
          <w:rFonts w:ascii="inter" w:eastAsia="IBM Plex Mono" w:hAnsi="inter" w:cs="IBM Plex Mono"/>
          <w:color w:val="000000"/>
          <w:sz w:val="18"/>
        </w:rPr>
        <w:br/>
      </w:r>
    </w:p>
    <w:p w14:paraId="4F982575" w14:textId="77777777" w:rsidR="00CD1A0C" w:rsidRPr="00CD1A0C" w:rsidRDefault="00CD1A0C" w:rsidP="00CD1A0C">
      <w:pPr>
        <w:numPr>
          <w:ilvl w:val="0"/>
          <w:numId w:val="104"/>
        </w:numPr>
        <w:spacing w:after="210" w:line="360" w:lineRule="auto"/>
        <w:rPr>
          <w:rFonts w:ascii="inter" w:eastAsia="Calibri" w:hAnsi="inter" w:cs="Times New Roman"/>
        </w:rPr>
      </w:pPr>
      <w:r w:rsidRPr="00CD1A0C">
        <w:rPr>
          <w:rFonts w:ascii="inter" w:eastAsia="inter" w:hAnsi="inter" w:cs="inter"/>
          <w:b/>
          <w:color w:val="000000"/>
        </w:rPr>
        <w:t>Image Standardization</w:t>
      </w:r>
      <w:r w:rsidRPr="00CD1A0C">
        <w:rPr>
          <w:rFonts w:ascii="inter" w:eastAsia="inter" w:hAnsi="inter" w:cs="inter"/>
          <w:color w:val="000000"/>
        </w:rPr>
        <w:t>:</w:t>
      </w:r>
    </w:p>
    <w:p w14:paraId="1AE1E7E0"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standardize_image</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"""Resize and reshape image to standard dimensions"""</w:t>
      </w:r>
      <w:r w:rsidRPr="00CD1A0C">
        <w:rPr>
          <w:rFonts w:ascii="inter" w:eastAsia="IBM Plex Mono" w:hAnsi="inter" w:cs="IBM Plex Mono"/>
          <w:color w:val="000000"/>
          <w:sz w:val="18"/>
        </w:rPr>
        <w:br/>
        <w:t xml:space="preserve">    resized = cv2.resize(image, (128, 128))</w:t>
      </w:r>
      <w:r w:rsidRPr="00CD1A0C">
        <w:rPr>
          <w:rFonts w:ascii="inter" w:eastAsia="IBM Plex Mono" w:hAnsi="inter" w:cs="IBM Plex Mono"/>
          <w:color w:val="000000"/>
          <w:sz w:val="18"/>
        </w:rPr>
        <w:br/>
        <w:t xml:space="preserve">    reshaped = </w:t>
      </w:r>
      <w:proofErr w:type="spellStart"/>
      <w:proofErr w:type="gramStart"/>
      <w:r w:rsidRPr="00CD1A0C">
        <w:rPr>
          <w:rFonts w:ascii="inter" w:eastAsia="IBM Plex Mono" w:hAnsi="inter" w:cs="IBM Plex Mono"/>
          <w:color w:val="000000"/>
          <w:sz w:val="18"/>
        </w:rPr>
        <w:t>resized.reshape</w:t>
      </w:r>
      <w:proofErr w:type="spellEnd"/>
      <w:proofErr w:type="gramEnd"/>
      <w:r w:rsidRPr="00CD1A0C">
        <w:rPr>
          <w:rFonts w:ascii="inter" w:eastAsia="IBM Plex Mono" w:hAnsi="inter" w:cs="IBM Plex Mono"/>
          <w:color w:val="000000"/>
          <w:sz w:val="18"/>
        </w:rPr>
        <w:t>(1, -1</w:t>
      </w:r>
      <w:proofErr w:type="gramStart"/>
      <w:r w:rsidRPr="00CD1A0C">
        <w:rPr>
          <w:rFonts w:ascii="inter" w:eastAsia="IBM Plex Mono" w:hAnsi="inter" w:cs="IBM Plex Mono"/>
          <w:color w:val="000000"/>
          <w:sz w:val="18"/>
        </w:rPr>
        <w:t>)  #</w:t>
      </w:r>
      <w:proofErr w:type="gramEnd"/>
      <w:r w:rsidRPr="00CD1A0C">
        <w:rPr>
          <w:rFonts w:ascii="inter" w:eastAsia="IBM Plex Mono" w:hAnsi="inter" w:cs="IBM Plex Mono"/>
          <w:color w:val="000000"/>
          <w:sz w:val="18"/>
        </w:rPr>
        <w:t xml:space="preserve"> Flatten for feature extraction</w:t>
      </w:r>
      <w:r w:rsidRPr="00CD1A0C">
        <w:rPr>
          <w:rFonts w:ascii="inter" w:eastAsia="IBM Plex Mono" w:hAnsi="inter" w:cs="IBM Plex Mono"/>
          <w:color w:val="000000"/>
          <w:sz w:val="18"/>
        </w:rPr>
        <w:br/>
        <w:t xml:space="preserve">    return reshaped</w:t>
      </w:r>
      <w:r w:rsidRPr="00CD1A0C">
        <w:rPr>
          <w:rFonts w:ascii="inter" w:eastAsia="IBM Plex Mono" w:hAnsi="inter" w:cs="IBM Plex Mono"/>
          <w:color w:val="000000"/>
          <w:sz w:val="18"/>
        </w:rPr>
        <w:br/>
      </w:r>
    </w:p>
    <w:p w14:paraId="67894534"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3.4.3. Feature Engineering Implementation</w:t>
      </w:r>
    </w:p>
    <w:p w14:paraId="1830CB03"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The feature engineering process was implemented as follows:</w:t>
      </w:r>
    </w:p>
    <w:p w14:paraId="22E8F3E1" w14:textId="77777777" w:rsidR="00CD1A0C" w:rsidRPr="00CD1A0C" w:rsidRDefault="00CD1A0C" w:rsidP="00CD1A0C">
      <w:pPr>
        <w:numPr>
          <w:ilvl w:val="0"/>
          <w:numId w:val="105"/>
        </w:numPr>
        <w:spacing w:after="210" w:line="360" w:lineRule="auto"/>
        <w:rPr>
          <w:rFonts w:ascii="inter" w:eastAsia="Calibri" w:hAnsi="inter" w:cs="Times New Roman"/>
        </w:rPr>
      </w:pPr>
      <w:r w:rsidRPr="00CD1A0C">
        <w:rPr>
          <w:rFonts w:ascii="inter" w:eastAsia="inter" w:hAnsi="inter" w:cs="inter"/>
          <w:b/>
          <w:color w:val="000000"/>
        </w:rPr>
        <w:lastRenderedPageBreak/>
        <w:t>Initial Feature Extraction</w:t>
      </w:r>
      <w:r w:rsidRPr="00CD1A0C">
        <w:rPr>
          <w:rFonts w:ascii="inter" w:eastAsia="inter" w:hAnsi="inter" w:cs="inter"/>
          <w:color w:val="000000"/>
        </w:rPr>
        <w:t>:</w:t>
      </w:r>
    </w:p>
    <w:p w14:paraId="5DE0C4A5"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extract_radiomics_features</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"""Extract comprehensive radiomics feature set"""</w:t>
      </w:r>
      <w:r w:rsidRPr="00CD1A0C">
        <w:rPr>
          <w:rFonts w:ascii="inter" w:eastAsia="IBM Plex Mono" w:hAnsi="inter" w:cs="IBM Plex Mono"/>
          <w:color w:val="000000"/>
          <w:sz w:val="18"/>
        </w:rPr>
        <w:br/>
        <w:t xml:space="preserve">    features = {}</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First-order statistics</w:t>
      </w:r>
      <w:r w:rsidRPr="00CD1A0C">
        <w:rPr>
          <w:rFonts w:ascii="inter" w:eastAsia="IBM Plex Mono" w:hAnsi="inter" w:cs="IBM Plex Mono"/>
          <w:color w:val="000000"/>
          <w:sz w:val="18"/>
        </w:rPr>
        <w:br/>
        <w:t xml:space="preserve">    features['mean'] = </w:t>
      </w:r>
      <w:proofErr w:type="spellStart"/>
      <w:r w:rsidRPr="00CD1A0C">
        <w:rPr>
          <w:rFonts w:ascii="inter" w:eastAsia="IBM Plex Mono" w:hAnsi="inter" w:cs="IBM Plex Mono"/>
          <w:color w:val="000000"/>
          <w:sz w:val="18"/>
        </w:rPr>
        <w:t>np.mean</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features['std'] = </w:t>
      </w:r>
      <w:proofErr w:type="spellStart"/>
      <w:r w:rsidRPr="00CD1A0C">
        <w:rPr>
          <w:rFonts w:ascii="inter" w:eastAsia="IBM Plex Mono" w:hAnsi="inter" w:cs="IBM Plex Mono"/>
          <w:color w:val="000000"/>
          <w:sz w:val="18"/>
        </w:rPr>
        <w:t>np.std</w:t>
      </w:r>
      <w:proofErr w:type="spellEnd"/>
      <w:r w:rsidRPr="00CD1A0C">
        <w:rPr>
          <w:rFonts w:ascii="inter" w:eastAsia="IBM Plex Mono" w:hAnsi="inter" w:cs="IBM Plex Mono"/>
          <w:color w:val="000000"/>
          <w:sz w:val="18"/>
        </w:rPr>
        <w:t>(image)</w:t>
      </w:r>
      <w:r w:rsidRPr="00CD1A0C">
        <w:rPr>
          <w:rFonts w:ascii="inter" w:eastAsia="IBM Plex Mono" w:hAnsi="inter" w:cs="IBM Plex Mono"/>
          <w:color w:val="000000"/>
          <w:sz w:val="18"/>
        </w:rPr>
        <w:br/>
        <w:t xml:space="preserve">    features['skewness'] = skew(</w:t>
      </w:r>
      <w:proofErr w:type="spellStart"/>
      <w:r w:rsidRPr="00CD1A0C">
        <w:rPr>
          <w:rFonts w:ascii="inter" w:eastAsia="IBM Plex Mono" w:hAnsi="inter" w:cs="IBM Plex Mono"/>
          <w:color w:val="000000"/>
          <w:sz w:val="18"/>
        </w:rPr>
        <w:t>image.flatten</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features['kurtosis'] = kurtosis(</w:t>
      </w:r>
      <w:proofErr w:type="spellStart"/>
      <w:r w:rsidRPr="00CD1A0C">
        <w:rPr>
          <w:rFonts w:ascii="inter" w:eastAsia="IBM Plex Mono" w:hAnsi="inter" w:cs="IBM Plex Mono"/>
          <w:color w:val="000000"/>
          <w:sz w:val="18"/>
        </w:rPr>
        <w:t>image.flatten</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Texture features</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greycomatrix</w:t>
      </w:r>
      <w:proofErr w:type="spellEnd"/>
      <w:r w:rsidRPr="00CD1A0C">
        <w:rPr>
          <w:rFonts w:ascii="inter" w:eastAsia="IBM Plex Mono" w:hAnsi="inter" w:cs="IBM Plex Mono"/>
          <w:color w:val="000000"/>
          <w:sz w:val="18"/>
        </w:rPr>
        <w:t xml:space="preserve">(image, [^1], [0, </w:t>
      </w:r>
      <w:proofErr w:type="spellStart"/>
      <w:r w:rsidRPr="00CD1A0C">
        <w:rPr>
          <w:rFonts w:ascii="inter" w:eastAsia="IBM Plex Mono" w:hAnsi="inter" w:cs="IBM Plex Mono"/>
          <w:color w:val="000000"/>
          <w:sz w:val="18"/>
        </w:rPr>
        <w:t>np.pi</w:t>
      </w:r>
      <w:proofErr w:type="spellEnd"/>
      <w:r w:rsidRPr="00CD1A0C">
        <w:rPr>
          <w:rFonts w:ascii="inter" w:eastAsia="IBM Plex Mono" w:hAnsi="inter" w:cs="IBM Plex Mono"/>
          <w:color w:val="000000"/>
          <w:sz w:val="18"/>
        </w:rPr>
        <w:t xml:space="preserve">/4, </w:t>
      </w:r>
      <w:proofErr w:type="spellStart"/>
      <w:r w:rsidRPr="00CD1A0C">
        <w:rPr>
          <w:rFonts w:ascii="inter" w:eastAsia="IBM Plex Mono" w:hAnsi="inter" w:cs="IBM Plex Mono"/>
          <w:color w:val="000000"/>
          <w:sz w:val="18"/>
        </w:rPr>
        <w:t>np.pi</w:t>
      </w:r>
      <w:proofErr w:type="spellEnd"/>
      <w:r w:rsidRPr="00CD1A0C">
        <w:rPr>
          <w:rFonts w:ascii="inter" w:eastAsia="IBM Plex Mono" w:hAnsi="inter" w:cs="IBM Plex Mono"/>
          <w:color w:val="000000"/>
          <w:sz w:val="18"/>
        </w:rPr>
        <w:t>/2, 3*</w:t>
      </w:r>
      <w:proofErr w:type="spellStart"/>
      <w:r w:rsidRPr="00CD1A0C">
        <w:rPr>
          <w:rFonts w:ascii="inter" w:eastAsia="IBM Plex Mono" w:hAnsi="inter" w:cs="IBM Plex Mono"/>
          <w:color w:val="000000"/>
          <w:sz w:val="18"/>
        </w:rPr>
        <w:t>np.pi</w:t>
      </w:r>
      <w:proofErr w:type="spellEnd"/>
      <w:r w:rsidRPr="00CD1A0C">
        <w:rPr>
          <w:rFonts w:ascii="inter" w:eastAsia="IBM Plex Mono" w:hAnsi="inter" w:cs="IBM Plex Mono"/>
          <w:color w:val="000000"/>
          <w:sz w:val="18"/>
        </w:rPr>
        <w:t>/4])</w:t>
      </w:r>
      <w:r w:rsidRPr="00CD1A0C">
        <w:rPr>
          <w:rFonts w:ascii="inter" w:eastAsia="IBM Plex Mono" w:hAnsi="inter" w:cs="IBM Plex Mono"/>
          <w:color w:val="000000"/>
          <w:sz w:val="18"/>
        </w:rPr>
        <w:br/>
        <w:t xml:space="preserve">    features['contrast'] = </w:t>
      </w:r>
      <w:proofErr w:type="spellStart"/>
      <w:r w:rsidRPr="00CD1A0C">
        <w:rPr>
          <w:rFonts w:ascii="inter" w:eastAsia="IBM Plex Mono" w:hAnsi="inter" w:cs="IBM Plex Mono"/>
          <w:color w:val="000000"/>
          <w:sz w:val="18"/>
        </w:rPr>
        <w:t>greycoprops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'contrast')[0, 0]</w:t>
      </w:r>
      <w:r w:rsidRPr="00CD1A0C">
        <w:rPr>
          <w:rFonts w:ascii="inter" w:eastAsia="IBM Plex Mono" w:hAnsi="inter" w:cs="IBM Plex Mono"/>
          <w:color w:val="000000"/>
          <w:sz w:val="18"/>
        </w:rPr>
        <w:br/>
        <w:t xml:space="preserve">    features['dissimilarity'] = </w:t>
      </w:r>
      <w:proofErr w:type="spellStart"/>
      <w:r w:rsidRPr="00CD1A0C">
        <w:rPr>
          <w:rFonts w:ascii="inter" w:eastAsia="IBM Plex Mono" w:hAnsi="inter" w:cs="IBM Plex Mono"/>
          <w:color w:val="000000"/>
          <w:sz w:val="18"/>
        </w:rPr>
        <w:t>greycoprops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'dissimilarity')[0, 0]</w:t>
      </w:r>
      <w:r w:rsidRPr="00CD1A0C">
        <w:rPr>
          <w:rFonts w:ascii="inter" w:eastAsia="IBM Plex Mono" w:hAnsi="inter" w:cs="IBM Plex Mono"/>
          <w:color w:val="000000"/>
          <w:sz w:val="18"/>
        </w:rPr>
        <w:br/>
        <w:t xml:space="preserve">    features['homogeneity'] = </w:t>
      </w:r>
      <w:proofErr w:type="spellStart"/>
      <w:r w:rsidRPr="00CD1A0C">
        <w:rPr>
          <w:rFonts w:ascii="inter" w:eastAsia="IBM Plex Mono" w:hAnsi="inter" w:cs="IBM Plex Mono"/>
          <w:color w:val="000000"/>
          <w:sz w:val="18"/>
        </w:rPr>
        <w:t>greycoprops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'homogeneity')[0, 0]</w:t>
      </w:r>
      <w:r w:rsidRPr="00CD1A0C">
        <w:rPr>
          <w:rFonts w:ascii="inter" w:eastAsia="IBM Plex Mono" w:hAnsi="inter" w:cs="IBM Plex Mono"/>
          <w:color w:val="000000"/>
          <w:sz w:val="18"/>
        </w:rPr>
        <w:br/>
        <w:t xml:space="preserve">    features['energy'] = </w:t>
      </w:r>
      <w:proofErr w:type="spellStart"/>
      <w:r w:rsidRPr="00CD1A0C">
        <w:rPr>
          <w:rFonts w:ascii="inter" w:eastAsia="IBM Plex Mono" w:hAnsi="inter" w:cs="IBM Plex Mono"/>
          <w:color w:val="000000"/>
          <w:sz w:val="18"/>
        </w:rPr>
        <w:t>greycoprops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'energy')[0, 0]</w:t>
      </w:r>
      <w:r w:rsidRPr="00CD1A0C">
        <w:rPr>
          <w:rFonts w:ascii="inter" w:eastAsia="IBM Plex Mono" w:hAnsi="inter" w:cs="IBM Plex Mono"/>
          <w:color w:val="000000"/>
          <w:sz w:val="18"/>
        </w:rPr>
        <w:br/>
        <w:t xml:space="preserve">    features['correlation'] = </w:t>
      </w:r>
      <w:proofErr w:type="spellStart"/>
      <w:r w:rsidRPr="00CD1A0C">
        <w:rPr>
          <w:rFonts w:ascii="inter" w:eastAsia="IBM Plex Mono" w:hAnsi="inter" w:cs="IBM Plex Mono"/>
          <w:color w:val="000000"/>
          <w:sz w:val="18"/>
        </w:rPr>
        <w:t>greycoprops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glcm</w:t>
      </w:r>
      <w:proofErr w:type="spellEnd"/>
      <w:r w:rsidRPr="00CD1A0C">
        <w:rPr>
          <w:rFonts w:ascii="inter" w:eastAsia="IBM Plex Mono" w:hAnsi="inter" w:cs="IBM Plex Mono"/>
          <w:color w:val="000000"/>
          <w:sz w:val="18"/>
        </w:rPr>
        <w:t>, 'correlation')[0, 0]</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Additional feature extraction code...</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features</w:t>
      </w:r>
      <w:r w:rsidRPr="00CD1A0C">
        <w:rPr>
          <w:rFonts w:ascii="inter" w:eastAsia="IBM Plex Mono" w:hAnsi="inter" w:cs="IBM Plex Mono"/>
          <w:color w:val="000000"/>
          <w:sz w:val="18"/>
        </w:rPr>
        <w:br/>
      </w:r>
    </w:p>
    <w:p w14:paraId="12E4D9D7" w14:textId="77777777" w:rsidR="00CD1A0C" w:rsidRPr="00CD1A0C" w:rsidRDefault="00CD1A0C" w:rsidP="00CD1A0C">
      <w:pPr>
        <w:numPr>
          <w:ilvl w:val="0"/>
          <w:numId w:val="105"/>
        </w:numPr>
        <w:spacing w:after="210" w:line="360" w:lineRule="auto"/>
        <w:rPr>
          <w:rFonts w:ascii="inter" w:eastAsia="Calibri" w:hAnsi="inter" w:cs="Times New Roman"/>
        </w:rPr>
      </w:pPr>
      <w:r w:rsidRPr="00CD1A0C">
        <w:rPr>
          <w:rFonts w:ascii="inter" w:eastAsia="inter" w:hAnsi="inter" w:cs="inter"/>
          <w:b/>
          <w:color w:val="000000"/>
        </w:rPr>
        <w:t>Feature Selection with SVM-RFE</w:t>
      </w:r>
      <w:r w:rsidRPr="00CD1A0C">
        <w:rPr>
          <w:rFonts w:ascii="inter" w:eastAsia="inter" w:hAnsi="inter" w:cs="inter"/>
          <w:color w:val="000000"/>
        </w:rPr>
        <w:t>:</w:t>
      </w:r>
    </w:p>
    <w:p w14:paraId="7085D628"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svm_rfe_</w:t>
      </w:r>
      <w:proofErr w:type="gramStart"/>
      <w:r w:rsidRPr="00CD1A0C">
        <w:rPr>
          <w:rFonts w:ascii="inter" w:eastAsia="IBM Plex Mono" w:hAnsi="inter" w:cs="IBM Plex Mono"/>
          <w:color w:val="000000"/>
          <w:sz w:val="18"/>
        </w:rPr>
        <w:t>selection</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 xml:space="preserve">X, y, </w:t>
      </w:r>
      <w:proofErr w:type="spellStart"/>
      <w:r w:rsidRPr="00CD1A0C">
        <w:rPr>
          <w:rFonts w:ascii="inter" w:eastAsia="IBM Plex Mono" w:hAnsi="inter" w:cs="IBM Plex Mono"/>
          <w:color w:val="000000"/>
          <w:sz w:val="18"/>
        </w:rPr>
        <w:t>n_features_to_select</w:t>
      </w:r>
      <w:proofErr w:type="spellEnd"/>
      <w:r w:rsidRPr="00CD1A0C">
        <w:rPr>
          <w:rFonts w:ascii="inter" w:eastAsia="IBM Plex Mono" w:hAnsi="inter" w:cs="IBM Plex Mono"/>
          <w:color w:val="000000"/>
          <w:sz w:val="18"/>
        </w:rPr>
        <w:t>=37):</w:t>
      </w:r>
      <w:r w:rsidRPr="00CD1A0C">
        <w:rPr>
          <w:rFonts w:ascii="inter" w:eastAsia="IBM Plex Mono" w:hAnsi="inter" w:cs="IBM Plex Mono"/>
          <w:color w:val="000000"/>
          <w:sz w:val="18"/>
        </w:rPr>
        <w:br/>
        <w:t xml:space="preserve">    """Implement SVM-RFE feature selection"""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svm</w:t>
      </w:r>
      <w:proofErr w:type="spellEnd"/>
      <w:r w:rsidRPr="00CD1A0C">
        <w:rPr>
          <w:rFonts w:ascii="inter" w:eastAsia="IBM Plex Mono" w:hAnsi="inter" w:cs="IBM Plex Mono"/>
          <w:color w:val="000000"/>
          <w:sz w:val="18"/>
        </w:rPr>
        <w:t xml:space="preserve"> = </w:t>
      </w:r>
      <w:proofErr w:type="gramStart"/>
      <w:r w:rsidRPr="00CD1A0C">
        <w:rPr>
          <w:rFonts w:ascii="inter" w:eastAsia="IBM Plex Mono" w:hAnsi="inter" w:cs="IBM Plex Mono"/>
          <w:color w:val="000000"/>
          <w:sz w:val="18"/>
        </w:rPr>
        <w:t>SVC(</w:t>
      </w:r>
      <w:proofErr w:type="gramEnd"/>
      <w:r w:rsidRPr="00CD1A0C">
        <w:rPr>
          <w:rFonts w:ascii="inter" w:eastAsia="IBM Plex Mono" w:hAnsi="inter" w:cs="IBM Plex Mono"/>
          <w:color w:val="000000"/>
          <w:sz w:val="18"/>
        </w:rPr>
        <w:t>kernel='linear', C=1)</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rfe</w:t>
      </w:r>
      <w:proofErr w:type="spellEnd"/>
      <w:r w:rsidRPr="00CD1A0C">
        <w:rPr>
          <w:rFonts w:ascii="inter" w:eastAsia="IBM Plex Mono" w:hAnsi="inter" w:cs="IBM Plex Mono"/>
          <w:color w:val="000000"/>
          <w:sz w:val="18"/>
        </w:rPr>
        <w:t xml:space="preserve"> = </w:t>
      </w:r>
      <w:proofErr w:type="gramStart"/>
      <w:r w:rsidRPr="00CD1A0C">
        <w:rPr>
          <w:rFonts w:ascii="inter" w:eastAsia="IBM Plex Mono" w:hAnsi="inter" w:cs="IBM Plex Mono"/>
          <w:color w:val="000000"/>
          <w:sz w:val="18"/>
        </w:rPr>
        <w:t>RFE(</w:t>
      </w:r>
      <w:proofErr w:type="gramEnd"/>
      <w:r w:rsidRPr="00CD1A0C">
        <w:rPr>
          <w:rFonts w:ascii="inter" w:eastAsia="IBM Plex Mono" w:hAnsi="inter" w:cs="IBM Plex Mono"/>
          <w:color w:val="000000"/>
          <w:sz w:val="18"/>
        </w:rPr>
        <w:t>estimator=</w:t>
      </w:r>
      <w:proofErr w:type="spellStart"/>
      <w:r w:rsidRPr="00CD1A0C">
        <w:rPr>
          <w:rFonts w:ascii="inter" w:eastAsia="IBM Plex Mono" w:hAnsi="inter" w:cs="IBM Plex Mono"/>
          <w:color w:val="000000"/>
          <w:sz w:val="18"/>
        </w:rPr>
        <w:t>svm</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n_features_to_select</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n_features_to_select</w:t>
      </w:r>
      <w:proofErr w:type="spellEnd"/>
      <w:r w:rsidRPr="00CD1A0C">
        <w:rPr>
          <w:rFonts w:ascii="inter" w:eastAsia="IBM Plex Mono" w:hAnsi="inter" w:cs="IBM Plex Mono"/>
          <w:color w:val="000000"/>
          <w:sz w:val="18"/>
        </w:rPr>
        <w:t>, step=1)</w:t>
      </w:r>
      <w:r w:rsidRPr="00CD1A0C">
        <w:rPr>
          <w:rFonts w:ascii="inter" w:eastAsia="IBM Plex Mono" w:hAnsi="inter" w:cs="IBM Plex Mono"/>
          <w:color w:val="000000"/>
          <w:sz w:val="18"/>
        </w:rPr>
        <w:br/>
        <w:t xml:space="preserve">    </w:t>
      </w:r>
      <w:proofErr w:type="spellStart"/>
      <w:proofErr w:type="gramStart"/>
      <w:r w:rsidRPr="00CD1A0C">
        <w:rPr>
          <w:rFonts w:ascii="inter" w:eastAsia="IBM Plex Mono" w:hAnsi="inter" w:cs="IBM Plex Mono"/>
          <w:color w:val="000000"/>
          <w:sz w:val="18"/>
        </w:rPr>
        <w:t>rfe.fit</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X, y)</w:t>
      </w:r>
      <w:r w:rsidRPr="00CD1A0C">
        <w:rPr>
          <w:rFonts w:ascii="inter" w:eastAsia="IBM Plex Mono" w:hAnsi="inter" w:cs="IBM Plex Mono"/>
          <w:color w:val="000000"/>
          <w:sz w:val="18"/>
        </w:rPr>
        <w:br/>
        <w:t xml:space="preserve">    return </w:t>
      </w:r>
      <w:proofErr w:type="spellStart"/>
      <w:proofErr w:type="gramStart"/>
      <w:r w:rsidRPr="00CD1A0C">
        <w:rPr>
          <w:rFonts w:ascii="inter" w:eastAsia="IBM Plex Mono" w:hAnsi="inter" w:cs="IBM Plex Mono"/>
          <w:color w:val="000000"/>
          <w:sz w:val="18"/>
        </w:rPr>
        <w:t>rfe.support</w:t>
      </w:r>
      <w:proofErr w:type="spellEnd"/>
      <w:proofErr w:type="gramEnd"/>
      <w:r w:rsidRPr="00CD1A0C">
        <w:rPr>
          <w:rFonts w:ascii="inter" w:eastAsia="IBM Plex Mono" w:hAnsi="inter" w:cs="IBM Plex Mono"/>
          <w:color w:val="000000"/>
          <w:sz w:val="18"/>
        </w:rPr>
        <w:t xml:space="preserve">_, </w:t>
      </w:r>
      <w:proofErr w:type="spellStart"/>
      <w:proofErr w:type="gramStart"/>
      <w:r w:rsidRPr="00CD1A0C">
        <w:rPr>
          <w:rFonts w:ascii="inter" w:eastAsia="IBM Plex Mono" w:hAnsi="inter" w:cs="IBM Plex Mono"/>
          <w:color w:val="000000"/>
          <w:sz w:val="18"/>
        </w:rPr>
        <w:t>rfe.ranking</w:t>
      </w:r>
      <w:proofErr w:type="spellEnd"/>
      <w:proofErr w:type="gramEnd"/>
      <w:r w:rsidRPr="00CD1A0C">
        <w:rPr>
          <w:rFonts w:ascii="inter" w:eastAsia="IBM Plex Mono" w:hAnsi="inter" w:cs="IBM Plex Mono"/>
          <w:color w:val="000000"/>
          <w:sz w:val="18"/>
        </w:rPr>
        <w:t>_</w:t>
      </w:r>
      <w:r w:rsidRPr="00CD1A0C">
        <w:rPr>
          <w:rFonts w:ascii="inter" w:eastAsia="IBM Plex Mono" w:hAnsi="inter" w:cs="IBM Plex Mono"/>
          <w:color w:val="000000"/>
          <w:sz w:val="18"/>
        </w:rPr>
        <w:br/>
      </w:r>
    </w:p>
    <w:p w14:paraId="5975C08E" w14:textId="77777777" w:rsidR="00CD1A0C" w:rsidRPr="00CD1A0C" w:rsidRDefault="00CD1A0C" w:rsidP="00CD1A0C">
      <w:pPr>
        <w:numPr>
          <w:ilvl w:val="0"/>
          <w:numId w:val="105"/>
        </w:numPr>
        <w:spacing w:after="210" w:line="360" w:lineRule="auto"/>
        <w:rPr>
          <w:rFonts w:ascii="inter" w:eastAsia="Calibri" w:hAnsi="inter" w:cs="Times New Roman"/>
        </w:rPr>
      </w:pPr>
      <w:r w:rsidRPr="00CD1A0C">
        <w:rPr>
          <w:rFonts w:ascii="inter" w:eastAsia="inter" w:hAnsi="inter" w:cs="inter"/>
          <w:b/>
          <w:color w:val="000000"/>
        </w:rPr>
        <w:t>PCA Implementation</w:t>
      </w:r>
      <w:r w:rsidRPr="00CD1A0C">
        <w:rPr>
          <w:rFonts w:ascii="inter" w:eastAsia="inter" w:hAnsi="inter" w:cs="inter"/>
          <w:color w:val="000000"/>
        </w:rPr>
        <w:t>:</w:t>
      </w:r>
    </w:p>
    <w:p w14:paraId="1568E387"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apply_pca</w:t>
      </w:r>
      <w:proofErr w:type="spellEnd"/>
      <w:r w:rsidRPr="00CD1A0C">
        <w:rPr>
          <w:rFonts w:ascii="inter" w:eastAsia="IBM Plex Mono" w:hAnsi="inter" w:cs="IBM Plex Mono"/>
          <w:color w:val="000000"/>
          <w:sz w:val="18"/>
        </w:rPr>
        <w:t xml:space="preserve">(X_train, </w:t>
      </w:r>
      <w:proofErr w:type="spellStart"/>
      <w:r w:rsidRPr="00CD1A0C">
        <w:rPr>
          <w:rFonts w:ascii="inter" w:eastAsia="IBM Plex Mono" w:hAnsi="inter" w:cs="IBM Plex Mono"/>
          <w:color w:val="000000"/>
          <w:sz w:val="18"/>
        </w:rPr>
        <w:t>X_test</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n_components</w:t>
      </w:r>
      <w:proofErr w:type="spellEnd"/>
      <w:r w:rsidRPr="00CD1A0C">
        <w:rPr>
          <w:rFonts w:ascii="inter" w:eastAsia="IBM Plex Mono" w:hAnsi="inter" w:cs="IBM Plex Mono"/>
          <w:color w:val="000000"/>
          <w:sz w:val="18"/>
        </w:rPr>
        <w:t>=200):</w:t>
      </w:r>
      <w:r w:rsidRPr="00CD1A0C">
        <w:rPr>
          <w:rFonts w:ascii="inter" w:eastAsia="IBM Plex Mono" w:hAnsi="inter" w:cs="IBM Plex Mono"/>
          <w:color w:val="000000"/>
          <w:sz w:val="18"/>
        </w:rPr>
        <w:br/>
        <w:t xml:space="preserve">    """Apply PCA for dimensionality reduction"""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pca</w:t>
      </w:r>
      <w:proofErr w:type="spellEnd"/>
      <w:r w:rsidRPr="00CD1A0C">
        <w:rPr>
          <w:rFonts w:ascii="inter" w:eastAsia="IBM Plex Mono" w:hAnsi="inter" w:cs="IBM Plex Mono"/>
          <w:color w:val="000000"/>
          <w:sz w:val="18"/>
        </w:rPr>
        <w:t xml:space="preserve"> = PCA(</w:t>
      </w:r>
      <w:proofErr w:type="spellStart"/>
      <w:r w:rsidRPr="00CD1A0C">
        <w:rPr>
          <w:rFonts w:ascii="inter" w:eastAsia="IBM Plex Mono" w:hAnsi="inter" w:cs="IBM Plex Mono"/>
          <w:color w:val="000000"/>
          <w:sz w:val="18"/>
        </w:rPr>
        <w:t>n_components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n_components</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X_train_pca</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pca.fit_transform</w:t>
      </w:r>
      <w:proofErr w:type="spellEnd"/>
      <w:r w:rsidRPr="00CD1A0C">
        <w:rPr>
          <w:rFonts w:ascii="inter" w:eastAsia="IBM Plex Mono" w:hAnsi="inter" w:cs="IBM Plex Mono"/>
          <w:color w:val="000000"/>
          <w:sz w:val="18"/>
        </w:rPr>
        <w:t>(X_train)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X_test_pca</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pca.transform</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X_test</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Calculate explained variance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explained_variance</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np.sum</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pca.explained_variance_ratio</w:t>
      </w:r>
      <w:proofErr w:type="spellEnd"/>
      <w:r w:rsidRPr="00CD1A0C">
        <w:rPr>
          <w:rFonts w:ascii="inter" w:eastAsia="IBM Plex Mono" w:hAnsi="inter" w:cs="IBM Plex Mono"/>
          <w:color w:val="000000"/>
          <w:sz w:val="18"/>
        </w:rPr>
        <w:t>_)</w:t>
      </w:r>
      <w:r w:rsidRPr="00CD1A0C">
        <w:rPr>
          <w:rFonts w:ascii="inter" w:eastAsia="IBM Plex Mono" w:hAnsi="inter" w:cs="IBM Plex Mono"/>
          <w:color w:val="000000"/>
          <w:sz w:val="18"/>
        </w:rPr>
        <w:br/>
      </w:r>
      <w:r w:rsidRPr="00CD1A0C">
        <w:rPr>
          <w:rFonts w:ascii="inter" w:eastAsia="IBM Plex Mono" w:hAnsi="inter" w:cs="IBM Plex Mono"/>
          <w:color w:val="000000"/>
          <w:sz w:val="18"/>
        </w:rPr>
        <w:lastRenderedPageBreak/>
        <w:t xml:space="preserve">    print(</w:t>
      </w:r>
      <w:proofErr w:type="spellStart"/>
      <w:r w:rsidRPr="00CD1A0C">
        <w:rPr>
          <w:rFonts w:ascii="inter" w:eastAsia="IBM Plex Mono" w:hAnsi="inter" w:cs="IBM Plex Mono"/>
          <w:color w:val="000000"/>
          <w:sz w:val="18"/>
        </w:rPr>
        <w:t>f"Explained</w:t>
      </w:r>
      <w:proofErr w:type="spellEnd"/>
      <w:r w:rsidRPr="00CD1A0C">
        <w:rPr>
          <w:rFonts w:ascii="inter" w:eastAsia="IBM Plex Mono" w:hAnsi="inter" w:cs="IBM Plex Mono"/>
          <w:color w:val="000000"/>
          <w:sz w:val="18"/>
        </w:rPr>
        <w:t xml:space="preserve"> variance with {</w:t>
      </w:r>
      <w:proofErr w:type="spellStart"/>
      <w:r w:rsidRPr="00CD1A0C">
        <w:rPr>
          <w:rFonts w:ascii="inter" w:eastAsia="IBM Plex Mono" w:hAnsi="inter" w:cs="IBM Plex Mono"/>
          <w:color w:val="000000"/>
          <w:sz w:val="18"/>
        </w:rPr>
        <w:t>n_components</w:t>
      </w:r>
      <w:proofErr w:type="spellEnd"/>
      <w:r w:rsidRPr="00CD1A0C">
        <w:rPr>
          <w:rFonts w:ascii="inter" w:eastAsia="IBM Plex Mono" w:hAnsi="inter" w:cs="IBM Plex Mono"/>
          <w:color w:val="000000"/>
          <w:sz w:val="18"/>
        </w:rPr>
        <w:t>} components: {explained_variance:.4f}")</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w:t>
      </w:r>
      <w:proofErr w:type="spellStart"/>
      <w:r w:rsidRPr="00CD1A0C">
        <w:rPr>
          <w:rFonts w:ascii="inter" w:eastAsia="IBM Plex Mono" w:hAnsi="inter" w:cs="IBM Plex Mono"/>
          <w:color w:val="000000"/>
          <w:sz w:val="18"/>
        </w:rPr>
        <w:t>X_train_pca</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X_test_pca</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pca</w:t>
      </w:r>
      <w:proofErr w:type="spellEnd"/>
      <w:r w:rsidRPr="00CD1A0C">
        <w:rPr>
          <w:rFonts w:ascii="inter" w:eastAsia="IBM Plex Mono" w:hAnsi="inter" w:cs="IBM Plex Mono"/>
          <w:color w:val="000000"/>
          <w:sz w:val="18"/>
        </w:rPr>
        <w:br/>
      </w:r>
    </w:p>
    <w:p w14:paraId="73ED60A5"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3.4.4. Model Training Implementation</w:t>
      </w:r>
    </w:p>
    <w:p w14:paraId="74A19964"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The SVM model implementation followed this approach:</w:t>
      </w:r>
    </w:p>
    <w:p w14:paraId="7686907A" w14:textId="77777777" w:rsidR="00CD1A0C" w:rsidRPr="00CD1A0C" w:rsidRDefault="00CD1A0C" w:rsidP="00CD1A0C">
      <w:pPr>
        <w:numPr>
          <w:ilvl w:val="0"/>
          <w:numId w:val="106"/>
        </w:numPr>
        <w:spacing w:after="210" w:line="360" w:lineRule="auto"/>
        <w:rPr>
          <w:rFonts w:ascii="inter" w:eastAsia="Calibri" w:hAnsi="inter" w:cs="Times New Roman"/>
        </w:rPr>
      </w:pPr>
      <w:r w:rsidRPr="00CD1A0C">
        <w:rPr>
          <w:rFonts w:ascii="inter" w:eastAsia="inter" w:hAnsi="inter" w:cs="inter"/>
          <w:b/>
          <w:color w:val="000000"/>
        </w:rPr>
        <w:t>Model Definition and Training</w:t>
      </w:r>
      <w:r w:rsidRPr="00CD1A0C">
        <w:rPr>
          <w:rFonts w:ascii="inter" w:eastAsia="inter" w:hAnsi="inter" w:cs="inter"/>
          <w:color w:val="000000"/>
        </w:rPr>
        <w:t>:</w:t>
      </w:r>
    </w:p>
    <w:p w14:paraId="2361A1F7"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train_svm_</w:t>
      </w:r>
      <w:proofErr w:type="gramStart"/>
      <w:r w:rsidRPr="00CD1A0C">
        <w:rPr>
          <w:rFonts w:ascii="inter" w:eastAsia="IBM Plex Mono" w:hAnsi="inter" w:cs="IBM Plex Mono"/>
          <w:color w:val="000000"/>
          <w:sz w:val="18"/>
        </w:rPr>
        <w:t>model</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 xml:space="preserve">X_train, </w:t>
      </w:r>
      <w:proofErr w:type="spellStart"/>
      <w:r w:rsidRPr="00CD1A0C">
        <w:rPr>
          <w:rFonts w:ascii="inter" w:eastAsia="IBM Plex Mono" w:hAnsi="inter" w:cs="IBM Plex Mono"/>
          <w:color w:val="000000"/>
          <w:sz w:val="18"/>
        </w:rPr>
        <w:t>y_train</w:t>
      </w:r>
      <w:proofErr w:type="spellEnd"/>
      <w:r w:rsidRPr="00CD1A0C">
        <w:rPr>
          <w:rFonts w:ascii="inter" w:eastAsia="IBM Plex Mono" w:hAnsi="inter" w:cs="IBM Plex Mono"/>
          <w:color w:val="000000"/>
          <w:sz w:val="18"/>
        </w:rPr>
        <w:t>, kernel='linear', C=1.0):</w:t>
      </w:r>
      <w:r w:rsidRPr="00CD1A0C">
        <w:rPr>
          <w:rFonts w:ascii="inter" w:eastAsia="IBM Plex Mono" w:hAnsi="inter" w:cs="IBM Plex Mono"/>
          <w:color w:val="000000"/>
          <w:sz w:val="18"/>
        </w:rPr>
        <w:br/>
        <w:t xml:space="preserve">    """Train SVM model with specified parameters"""</w:t>
      </w:r>
      <w:r w:rsidRPr="00CD1A0C">
        <w:rPr>
          <w:rFonts w:ascii="inter" w:eastAsia="IBM Plex Mono" w:hAnsi="inter" w:cs="IBM Plex Mono"/>
          <w:color w:val="000000"/>
          <w:sz w:val="18"/>
        </w:rPr>
        <w:br/>
        <w:t xml:space="preserve">    model = </w:t>
      </w:r>
      <w:proofErr w:type="gramStart"/>
      <w:r w:rsidRPr="00CD1A0C">
        <w:rPr>
          <w:rFonts w:ascii="inter" w:eastAsia="IBM Plex Mono" w:hAnsi="inter" w:cs="IBM Plex Mono"/>
          <w:color w:val="000000"/>
          <w:sz w:val="18"/>
        </w:rPr>
        <w:t>SVC(</w:t>
      </w:r>
      <w:proofErr w:type="gramEnd"/>
      <w:r w:rsidRPr="00CD1A0C">
        <w:rPr>
          <w:rFonts w:ascii="inter" w:eastAsia="IBM Plex Mono" w:hAnsi="inter" w:cs="IBM Plex Mono"/>
          <w:color w:val="000000"/>
          <w:sz w:val="18"/>
        </w:rPr>
        <w:t>kernel=kernel, C=C, probability=True)</w:t>
      </w:r>
      <w:r w:rsidRPr="00CD1A0C">
        <w:rPr>
          <w:rFonts w:ascii="inter" w:eastAsia="IBM Plex Mono" w:hAnsi="inter" w:cs="IBM Plex Mono"/>
          <w:color w:val="000000"/>
          <w:sz w:val="18"/>
        </w:rPr>
        <w:br/>
        <w:t xml:space="preserve">    </w:t>
      </w:r>
      <w:proofErr w:type="spellStart"/>
      <w:proofErr w:type="gramStart"/>
      <w:r w:rsidRPr="00CD1A0C">
        <w:rPr>
          <w:rFonts w:ascii="inter" w:eastAsia="IBM Plex Mono" w:hAnsi="inter" w:cs="IBM Plex Mono"/>
          <w:color w:val="000000"/>
          <w:sz w:val="18"/>
        </w:rPr>
        <w:t>model.fit</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 xml:space="preserve">X_train, </w:t>
      </w:r>
      <w:proofErr w:type="spellStart"/>
      <w:r w:rsidRPr="00CD1A0C">
        <w:rPr>
          <w:rFonts w:ascii="inter" w:eastAsia="IBM Plex Mono" w:hAnsi="inter" w:cs="IBM Plex Mono"/>
          <w:color w:val="000000"/>
          <w:sz w:val="18"/>
        </w:rPr>
        <w:t>y_train</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return model</w:t>
      </w:r>
      <w:r w:rsidRPr="00CD1A0C">
        <w:rPr>
          <w:rFonts w:ascii="inter" w:eastAsia="IBM Plex Mono" w:hAnsi="inter" w:cs="IBM Plex Mono"/>
          <w:color w:val="000000"/>
          <w:sz w:val="18"/>
        </w:rPr>
        <w:br/>
      </w:r>
    </w:p>
    <w:p w14:paraId="738F4E21" w14:textId="77777777" w:rsidR="00CD1A0C" w:rsidRPr="00CD1A0C" w:rsidRDefault="00CD1A0C" w:rsidP="00CD1A0C">
      <w:pPr>
        <w:numPr>
          <w:ilvl w:val="0"/>
          <w:numId w:val="106"/>
        </w:numPr>
        <w:spacing w:after="210" w:line="360" w:lineRule="auto"/>
        <w:rPr>
          <w:rFonts w:ascii="inter" w:eastAsia="Calibri" w:hAnsi="inter" w:cs="Times New Roman"/>
        </w:rPr>
      </w:pPr>
      <w:r w:rsidRPr="00CD1A0C">
        <w:rPr>
          <w:rFonts w:ascii="inter" w:eastAsia="inter" w:hAnsi="inter" w:cs="inter"/>
          <w:b/>
          <w:color w:val="000000"/>
        </w:rPr>
        <w:t>Hyperparameter Optimization</w:t>
      </w:r>
      <w:r w:rsidRPr="00CD1A0C">
        <w:rPr>
          <w:rFonts w:ascii="inter" w:eastAsia="inter" w:hAnsi="inter" w:cs="inter"/>
          <w:color w:val="000000"/>
        </w:rPr>
        <w:t>:</w:t>
      </w:r>
    </w:p>
    <w:p w14:paraId="5BB53A2D"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optimize_hyperparameters</w:t>
      </w:r>
      <w:proofErr w:type="spellEnd"/>
      <w:r w:rsidRPr="00CD1A0C">
        <w:rPr>
          <w:rFonts w:ascii="inter" w:eastAsia="IBM Plex Mono" w:hAnsi="inter" w:cs="IBM Plex Mono"/>
          <w:color w:val="000000"/>
          <w:sz w:val="18"/>
        </w:rPr>
        <w:t xml:space="preserve">(X_train, </w:t>
      </w:r>
      <w:proofErr w:type="spellStart"/>
      <w:r w:rsidRPr="00CD1A0C">
        <w:rPr>
          <w:rFonts w:ascii="inter" w:eastAsia="IBM Plex Mono" w:hAnsi="inter" w:cs="IBM Plex Mono"/>
          <w:color w:val="000000"/>
          <w:sz w:val="18"/>
        </w:rPr>
        <w:t>y_train</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"""Perform grid search for hyperparameter optimization"""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param_grid</w:t>
      </w:r>
      <w:proofErr w:type="spellEnd"/>
      <w:r w:rsidRPr="00CD1A0C">
        <w:rPr>
          <w:rFonts w:ascii="inter" w:eastAsia="IBM Plex Mono" w:hAnsi="inter" w:cs="IBM Plex Mono"/>
          <w:color w:val="000000"/>
          <w:sz w:val="18"/>
        </w:rPr>
        <w:t xml:space="preserve"> = {</w:t>
      </w:r>
      <w:r w:rsidRPr="00CD1A0C">
        <w:rPr>
          <w:rFonts w:ascii="inter" w:eastAsia="IBM Plex Mono" w:hAnsi="inter" w:cs="IBM Plex Mono"/>
          <w:color w:val="000000"/>
          <w:sz w:val="18"/>
        </w:rPr>
        <w:br/>
        <w:t xml:space="preserve">        'C': [0.1, 1, 10, 100],</w:t>
      </w:r>
      <w:r w:rsidRPr="00CD1A0C">
        <w:rPr>
          <w:rFonts w:ascii="inter" w:eastAsia="IBM Plex Mono" w:hAnsi="inter" w:cs="IBM Plex Mono"/>
          <w:color w:val="000000"/>
          <w:sz w:val="18"/>
        </w:rPr>
        <w:br/>
        <w:t xml:space="preserve">        'kernel': ['linear', 'poly', '</w:t>
      </w:r>
      <w:proofErr w:type="spellStart"/>
      <w:r w:rsidRPr="00CD1A0C">
        <w:rPr>
          <w:rFonts w:ascii="inter" w:eastAsia="IBM Plex Mono" w:hAnsi="inter" w:cs="IBM Plex Mono"/>
          <w:color w:val="000000"/>
          <w:sz w:val="18"/>
        </w:rPr>
        <w:t>rbf</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'degree': [2, 3] # for poly kernel</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grid_search</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GridSearchCV</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SVC(probability=True), </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param_grid</w:t>
      </w:r>
      <w:proofErr w:type="spellEnd"/>
      <w:r w:rsidRPr="00CD1A0C">
        <w:rPr>
          <w:rFonts w:ascii="inter" w:eastAsia="IBM Plex Mono" w:hAnsi="inter" w:cs="IBM Plex Mono"/>
          <w:color w:val="000000"/>
          <w:sz w:val="18"/>
        </w:rPr>
        <w:t xml:space="preserve">, </w:t>
      </w:r>
      <w:r w:rsidRPr="00CD1A0C">
        <w:rPr>
          <w:rFonts w:ascii="inter" w:eastAsia="IBM Plex Mono" w:hAnsi="inter" w:cs="IBM Plex Mono"/>
          <w:color w:val="000000"/>
          <w:sz w:val="18"/>
        </w:rPr>
        <w:br/>
        <w:t xml:space="preserve">        cv=5, </w:t>
      </w:r>
      <w:r w:rsidRPr="00CD1A0C">
        <w:rPr>
          <w:rFonts w:ascii="inter" w:eastAsia="IBM Plex Mono" w:hAnsi="inter" w:cs="IBM Plex Mono"/>
          <w:color w:val="000000"/>
          <w:sz w:val="18"/>
        </w:rPr>
        <w:br/>
        <w:t xml:space="preserve">        scoring='accuracy', </w:t>
      </w:r>
      <w:r w:rsidRPr="00CD1A0C">
        <w:rPr>
          <w:rFonts w:ascii="inter" w:eastAsia="IBM Plex Mono" w:hAnsi="inter" w:cs="IBM Plex Mono"/>
          <w:color w:val="000000"/>
          <w:sz w:val="18"/>
        </w:rPr>
        <w:br/>
        <w:t xml:space="preserve">        verbose=1</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grid_search.fit</w:t>
      </w:r>
      <w:proofErr w:type="spellEnd"/>
      <w:r w:rsidRPr="00CD1A0C">
        <w:rPr>
          <w:rFonts w:ascii="inter" w:eastAsia="IBM Plex Mono" w:hAnsi="inter" w:cs="IBM Plex Mono"/>
          <w:color w:val="000000"/>
          <w:sz w:val="18"/>
        </w:rPr>
        <w:t xml:space="preserve">(X_train, </w:t>
      </w:r>
      <w:proofErr w:type="spellStart"/>
      <w:r w:rsidRPr="00CD1A0C">
        <w:rPr>
          <w:rFonts w:ascii="inter" w:eastAsia="IBM Plex Mono" w:hAnsi="inter" w:cs="IBM Plex Mono"/>
          <w:color w:val="000000"/>
          <w:sz w:val="18"/>
        </w:rPr>
        <w:t>y_train</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f"Best</w:t>
      </w:r>
      <w:proofErr w:type="spellEnd"/>
      <w:r w:rsidRPr="00CD1A0C">
        <w:rPr>
          <w:rFonts w:ascii="inter" w:eastAsia="IBM Plex Mono" w:hAnsi="inter" w:cs="IBM Plex Mono"/>
          <w:color w:val="000000"/>
          <w:sz w:val="18"/>
        </w:rPr>
        <w:t xml:space="preserve"> parameters: {</w:t>
      </w:r>
      <w:proofErr w:type="spellStart"/>
      <w:r w:rsidRPr="00CD1A0C">
        <w:rPr>
          <w:rFonts w:ascii="inter" w:eastAsia="IBM Plex Mono" w:hAnsi="inter" w:cs="IBM Plex Mono"/>
          <w:color w:val="000000"/>
          <w:sz w:val="18"/>
        </w:rPr>
        <w:t>grid_search.best_params</w:t>
      </w:r>
      <w:proofErr w:type="spellEnd"/>
      <w:r w:rsidRPr="00CD1A0C">
        <w:rPr>
          <w:rFonts w:ascii="inter" w:eastAsia="IBM Plex Mono" w:hAnsi="inter" w:cs="IBM Plex Mono"/>
          <w:color w:val="000000"/>
          <w:sz w:val="18"/>
        </w:rPr>
        <w:t>_}")</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f"Best</w:t>
      </w:r>
      <w:proofErr w:type="spellEnd"/>
      <w:r w:rsidRPr="00CD1A0C">
        <w:rPr>
          <w:rFonts w:ascii="inter" w:eastAsia="IBM Plex Mono" w:hAnsi="inter" w:cs="IBM Plex Mono"/>
          <w:color w:val="000000"/>
          <w:sz w:val="18"/>
        </w:rPr>
        <w:t xml:space="preserve"> cross-validation score: {grid_search.best_score_:.4f}")</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w:t>
      </w:r>
      <w:proofErr w:type="spellStart"/>
      <w:r w:rsidRPr="00CD1A0C">
        <w:rPr>
          <w:rFonts w:ascii="inter" w:eastAsia="IBM Plex Mono" w:hAnsi="inter" w:cs="IBM Plex Mono"/>
          <w:color w:val="000000"/>
          <w:sz w:val="18"/>
        </w:rPr>
        <w:t>grid_search.best_estimator</w:t>
      </w:r>
      <w:proofErr w:type="spellEnd"/>
      <w:r w:rsidRPr="00CD1A0C">
        <w:rPr>
          <w:rFonts w:ascii="inter" w:eastAsia="IBM Plex Mono" w:hAnsi="inter" w:cs="IBM Plex Mono"/>
          <w:color w:val="000000"/>
          <w:sz w:val="18"/>
        </w:rPr>
        <w:t>_</w:t>
      </w:r>
      <w:r w:rsidRPr="00CD1A0C">
        <w:rPr>
          <w:rFonts w:ascii="inter" w:eastAsia="IBM Plex Mono" w:hAnsi="inter" w:cs="IBM Plex Mono"/>
          <w:color w:val="000000"/>
          <w:sz w:val="18"/>
        </w:rPr>
        <w:br/>
      </w:r>
    </w:p>
    <w:p w14:paraId="5285C9A8" w14:textId="77777777" w:rsidR="00CD1A0C" w:rsidRPr="00CD1A0C" w:rsidRDefault="00CD1A0C" w:rsidP="00CD1A0C">
      <w:pPr>
        <w:numPr>
          <w:ilvl w:val="0"/>
          <w:numId w:val="106"/>
        </w:numPr>
        <w:spacing w:after="210" w:line="360" w:lineRule="auto"/>
        <w:rPr>
          <w:rFonts w:ascii="inter" w:eastAsia="Calibri" w:hAnsi="inter" w:cs="Times New Roman"/>
        </w:rPr>
      </w:pPr>
      <w:r w:rsidRPr="00CD1A0C">
        <w:rPr>
          <w:rFonts w:ascii="inter" w:eastAsia="inter" w:hAnsi="inter" w:cs="inter"/>
          <w:b/>
          <w:color w:val="000000"/>
        </w:rPr>
        <w:t>Cross-Validation Implementation</w:t>
      </w:r>
      <w:r w:rsidRPr="00CD1A0C">
        <w:rPr>
          <w:rFonts w:ascii="inter" w:eastAsia="inter" w:hAnsi="inter" w:cs="inter"/>
          <w:color w:val="000000"/>
        </w:rPr>
        <w:t>:</w:t>
      </w:r>
    </w:p>
    <w:p w14:paraId="71960ECA"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lastRenderedPageBreak/>
        <w:t xml:space="preserve">def </w:t>
      </w:r>
      <w:proofErr w:type="spellStart"/>
      <w:r w:rsidRPr="00CD1A0C">
        <w:rPr>
          <w:rFonts w:ascii="inter" w:eastAsia="IBM Plex Mono" w:hAnsi="inter" w:cs="IBM Plex Mono"/>
          <w:color w:val="000000"/>
          <w:sz w:val="18"/>
        </w:rPr>
        <w:t>perform_cross_</w:t>
      </w:r>
      <w:proofErr w:type="gramStart"/>
      <w:r w:rsidRPr="00CD1A0C">
        <w:rPr>
          <w:rFonts w:ascii="inter" w:eastAsia="IBM Plex Mono" w:hAnsi="inter" w:cs="IBM Plex Mono"/>
          <w:color w:val="000000"/>
          <w:sz w:val="18"/>
        </w:rPr>
        <w:t>validation</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X, y, model, cv=5):</w:t>
      </w:r>
      <w:r w:rsidRPr="00CD1A0C">
        <w:rPr>
          <w:rFonts w:ascii="inter" w:eastAsia="IBM Plex Mono" w:hAnsi="inter" w:cs="IBM Plex Mono"/>
          <w:color w:val="000000"/>
          <w:sz w:val="18"/>
        </w:rPr>
        <w:br/>
        <w:t xml:space="preserve">    """Perform k-fold cross-validation"""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cv_scores</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cross_val_</w:t>
      </w:r>
      <w:proofErr w:type="gramStart"/>
      <w:r w:rsidRPr="00CD1A0C">
        <w:rPr>
          <w:rFonts w:ascii="inter" w:eastAsia="IBM Plex Mono" w:hAnsi="inter" w:cs="IBM Plex Mono"/>
          <w:color w:val="000000"/>
          <w:sz w:val="18"/>
        </w:rPr>
        <w:t>score</w:t>
      </w:r>
      <w:proofErr w:type="spellEnd"/>
      <w:r w:rsidRPr="00CD1A0C">
        <w:rPr>
          <w:rFonts w:ascii="inter" w:eastAsia="IBM Plex Mono" w:hAnsi="inter" w:cs="IBM Plex Mono"/>
          <w:color w:val="000000"/>
          <w:sz w:val="18"/>
        </w:rPr>
        <w:t>(</w:t>
      </w:r>
      <w:proofErr w:type="gramEnd"/>
      <w:r w:rsidRPr="00CD1A0C">
        <w:rPr>
          <w:rFonts w:ascii="inter" w:eastAsia="IBM Plex Mono" w:hAnsi="inter" w:cs="IBM Plex Mono"/>
          <w:color w:val="000000"/>
          <w:sz w:val="18"/>
        </w:rPr>
        <w:t>model, X, y, cv=cv, scoring='accuracy')</w:t>
      </w:r>
      <w:r w:rsidRPr="00CD1A0C">
        <w:rPr>
          <w:rFonts w:ascii="inter" w:eastAsia="IBM Plex Mono" w:hAnsi="inter" w:cs="IBM Plex Mono"/>
          <w:color w:val="000000"/>
          <w:sz w:val="18"/>
        </w:rPr>
        <w:br/>
        <w:t xml:space="preserve">    </w:t>
      </w:r>
      <w:proofErr w:type="gramStart"/>
      <w:r w:rsidRPr="00CD1A0C">
        <w:rPr>
          <w:rFonts w:ascii="inter" w:eastAsia="IBM Plex Mono" w:hAnsi="inter" w:cs="IBM Plex Mono"/>
          <w:color w:val="000000"/>
          <w:sz w:val="18"/>
        </w:rPr>
        <w:t>print(</w:t>
      </w:r>
      <w:proofErr w:type="spellStart"/>
      <w:proofErr w:type="gramEnd"/>
      <w:r w:rsidRPr="00CD1A0C">
        <w:rPr>
          <w:rFonts w:ascii="inter" w:eastAsia="IBM Plex Mono" w:hAnsi="inter" w:cs="IBM Plex Mono"/>
          <w:color w:val="000000"/>
          <w:sz w:val="18"/>
        </w:rPr>
        <w:t>f"Cross</w:t>
      </w:r>
      <w:proofErr w:type="spellEnd"/>
      <w:r w:rsidRPr="00CD1A0C">
        <w:rPr>
          <w:rFonts w:ascii="inter" w:eastAsia="IBM Plex Mono" w:hAnsi="inter" w:cs="IBM Plex Mono"/>
          <w:color w:val="000000"/>
          <w:sz w:val="18"/>
        </w:rPr>
        <w:t>-validation scores: {</w:t>
      </w:r>
      <w:proofErr w:type="spellStart"/>
      <w:r w:rsidRPr="00CD1A0C">
        <w:rPr>
          <w:rFonts w:ascii="inter" w:eastAsia="IBM Plex Mono" w:hAnsi="inter" w:cs="IBM Plex Mono"/>
          <w:color w:val="000000"/>
          <w:sz w:val="18"/>
        </w:rPr>
        <w:t>cv_scores</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proofErr w:type="gramStart"/>
      <w:r w:rsidRPr="00CD1A0C">
        <w:rPr>
          <w:rFonts w:ascii="inter" w:eastAsia="IBM Plex Mono" w:hAnsi="inter" w:cs="IBM Plex Mono"/>
          <w:color w:val="000000"/>
          <w:sz w:val="18"/>
        </w:rPr>
        <w:t>print(</w:t>
      </w:r>
      <w:proofErr w:type="spellStart"/>
      <w:proofErr w:type="gramEnd"/>
      <w:r w:rsidRPr="00CD1A0C">
        <w:rPr>
          <w:rFonts w:ascii="inter" w:eastAsia="IBM Plex Mono" w:hAnsi="inter" w:cs="IBM Plex Mono"/>
          <w:color w:val="000000"/>
          <w:sz w:val="18"/>
        </w:rPr>
        <w:t>f"Mean</w:t>
      </w:r>
      <w:proofErr w:type="spellEnd"/>
      <w:r w:rsidRPr="00CD1A0C">
        <w:rPr>
          <w:rFonts w:ascii="inter" w:eastAsia="IBM Plex Mono" w:hAnsi="inter" w:cs="IBM Plex Mono"/>
          <w:color w:val="000000"/>
          <w:sz w:val="18"/>
        </w:rPr>
        <w:t xml:space="preserve"> CV accuracy: {</w:t>
      </w:r>
      <w:proofErr w:type="spellStart"/>
      <w:r w:rsidRPr="00CD1A0C">
        <w:rPr>
          <w:rFonts w:ascii="inter" w:eastAsia="IBM Plex Mono" w:hAnsi="inter" w:cs="IBM Plex Mono"/>
          <w:color w:val="000000"/>
          <w:sz w:val="18"/>
        </w:rPr>
        <w:t>cv_</w:t>
      </w:r>
      <w:proofErr w:type="gramStart"/>
      <w:r w:rsidRPr="00CD1A0C">
        <w:rPr>
          <w:rFonts w:ascii="inter" w:eastAsia="IBM Plex Mono" w:hAnsi="inter" w:cs="IBM Plex Mono"/>
          <w:color w:val="000000"/>
          <w:sz w:val="18"/>
        </w:rPr>
        <w:t>scores.mean</w:t>
      </w:r>
      <w:proofErr w:type="spellEnd"/>
      <w:proofErr w:type="gramEnd"/>
      <w:r w:rsidRPr="00CD1A0C">
        <w:rPr>
          <w:rFonts w:ascii="inter" w:eastAsia="IBM Plex Mono" w:hAnsi="inter" w:cs="IBM Plex Mono"/>
          <w:color w:val="000000"/>
          <w:sz w:val="18"/>
        </w:rPr>
        <w:t>():.4f} ± {</w:t>
      </w:r>
      <w:proofErr w:type="spellStart"/>
      <w:r w:rsidRPr="00CD1A0C">
        <w:rPr>
          <w:rFonts w:ascii="inter" w:eastAsia="IBM Plex Mono" w:hAnsi="inter" w:cs="IBM Plex Mono"/>
          <w:color w:val="000000"/>
          <w:sz w:val="18"/>
        </w:rPr>
        <w:t>cv_scores.std</w:t>
      </w:r>
      <w:proofErr w:type="spellEnd"/>
      <w:r w:rsidRPr="00CD1A0C">
        <w:rPr>
          <w:rFonts w:ascii="inter" w:eastAsia="IBM Plex Mono" w:hAnsi="inter" w:cs="IBM Plex Mono"/>
          <w:color w:val="000000"/>
          <w:sz w:val="18"/>
        </w:rPr>
        <w:t>():.4f}")</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w:t>
      </w:r>
      <w:proofErr w:type="spellStart"/>
      <w:r w:rsidRPr="00CD1A0C">
        <w:rPr>
          <w:rFonts w:ascii="inter" w:eastAsia="IBM Plex Mono" w:hAnsi="inter" w:cs="IBM Plex Mono"/>
          <w:color w:val="000000"/>
          <w:sz w:val="18"/>
        </w:rPr>
        <w:t>cv_scores</w:t>
      </w:r>
      <w:proofErr w:type="spellEnd"/>
      <w:r w:rsidRPr="00CD1A0C">
        <w:rPr>
          <w:rFonts w:ascii="inter" w:eastAsia="IBM Plex Mono" w:hAnsi="inter" w:cs="IBM Plex Mono"/>
          <w:color w:val="000000"/>
          <w:sz w:val="18"/>
        </w:rPr>
        <w:br/>
      </w:r>
    </w:p>
    <w:p w14:paraId="24C256A4" w14:textId="77777777" w:rsidR="00CD1A0C" w:rsidRPr="00CD1A0C" w:rsidRDefault="00CD1A0C" w:rsidP="00CD1A0C">
      <w:pPr>
        <w:spacing w:before="315" w:after="105" w:line="360" w:lineRule="auto"/>
        <w:ind w:left="-30"/>
        <w:rPr>
          <w:rFonts w:ascii="inter" w:eastAsia="Calibri" w:hAnsi="inter" w:cs="Times New Roman"/>
        </w:rPr>
      </w:pPr>
      <w:r w:rsidRPr="00CD1A0C">
        <w:rPr>
          <w:rFonts w:ascii="inter" w:eastAsia="inter" w:hAnsi="inter" w:cs="inter"/>
          <w:b/>
          <w:color w:val="000000"/>
          <w:sz w:val="24"/>
        </w:rPr>
        <w:t>3.4.5. Evaluation Implementation</w:t>
      </w:r>
    </w:p>
    <w:p w14:paraId="4E82A3C6" w14:textId="77777777" w:rsidR="00CD1A0C" w:rsidRPr="00CD1A0C" w:rsidRDefault="00CD1A0C" w:rsidP="00CD1A0C">
      <w:pPr>
        <w:spacing w:after="210" w:line="360" w:lineRule="auto"/>
        <w:rPr>
          <w:rFonts w:ascii="inter" w:eastAsia="Calibri" w:hAnsi="inter" w:cs="Times New Roman"/>
        </w:rPr>
      </w:pPr>
      <w:r w:rsidRPr="00CD1A0C">
        <w:rPr>
          <w:rFonts w:ascii="inter" w:eastAsia="inter" w:hAnsi="inter" w:cs="inter"/>
          <w:color w:val="000000"/>
        </w:rPr>
        <w:t>The model evaluation was implemented with these key components:</w:t>
      </w:r>
    </w:p>
    <w:p w14:paraId="04D1C6BD" w14:textId="77777777" w:rsidR="00CD1A0C" w:rsidRPr="00CD1A0C" w:rsidRDefault="00CD1A0C" w:rsidP="00CD1A0C">
      <w:pPr>
        <w:numPr>
          <w:ilvl w:val="0"/>
          <w:numId w:val="107"/>
        </w:numPr>
        <w:spacing w:after="210" w:line="360" w:lineRule="auto"/>
        <w:rPr>
          <w:rFonts w:ascii="inter" w:eastAsia="Calibri" w:hAnsi="inter" w:cs="Times New Roman"/>
        </w:rPr>
      </w:pPr>
      <w:r w:rsidRPr="00CD1A0C">
        <w:rPr>
          <w:rFonts w:ascii="inter" w:eastAsia="inter" w:hAnsi="inter" w:cs="inter"/>
          <w:b/>
          <w:color w:val="000000"/>
        </w:rPr>
        <w:t>Performance Metrics Calculation</w:t>
      </w:r>
      <w:r w:rsidRPr="00CD1A0C">
        <w:rPr>
          <w:rFonts w:ascii="inter" w:eastAsia="inter" w:hAnsi="inter" w:cs="inter"/>
          <w:color w:val="000000"/>
        </w:rPr>
        <w:t>:</w:t>
      </w:r>
    </w:p>
    <w:p w14:paraId="7EC1F209"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calculate_metrics</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=None):</w:t>
      </w:r>
      <w:r w:rsidRPr="00CD1A0C">
        <w:rPr>
          <w:rFonts w:ascii="inter" w:eastAsia="IBM Plex Mono" w:hAnsi="inter" w:cs="IBM Plex Mono"/>
          <w:color w:val="000000"/>
          <w:sz w:val="18"/>
        </w:rPr>
        <w:br/>
        <w:t xml:space="preserve">    """Calculate comprehensive performance metrics"""</w:t>
      </w:r>
      <w:r w:rsidRPr="00CD1A0C">
        <w:rPr>
          <w:rFonts w:ascii="inter" w:eastAsia="IBM Plex Mono" w:hAnsi="inter" w:cs="IBM Plex Mono"/>
          <w:color w:val="000000"/>
          <w:sz w:val="18"/>
        </w:rPr>
        <w:br/>
        <w:t xml:space="preserve">    accuracy = </w:t>
      </w:r>
      <w:proofErr w:type="spellStart"/>
      <w:r w:rsidRPr="00CD1A0C">
        <w:rPr>
          <w:rFonts w:ascii="inter" w:eastAsia="IBM Plex Mono" w:hAnsi="inter" w:cs="IBM Plex Mono"/>
          <w:color w:val="000000"/>
          <w:sz w:val="18"/>
        </w:rPr>
        <w:t>accuracy_score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precision = </w:t>
      </w:r>
      <w:proofErr w:type="spellStart"/>
      <w:r w:rsidRPr="00CD1A0C">
        <w:rPr>
          <w:rFonts w:ascii="inter" w:eastAsia="IBM Plex Mono" w:hAnsi="inter" w:cs="IBM Plex Mono"/>
          <w:color w:val="000000"/>
          <w:sz w:val="18"/>
        </w:rPr>
        <w:t>precision_score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recall = </w:t>
      </w:r>
      <w:proofErr w:type="spellStart"/>
      <w:r w:rsidRPr="00CD1A0C">
        <w:rPr>
          <w:rFonts w:ascii="inter" w:eastAsia="IBM Plex Mono" w:hAnsi="inter" w:cs="IBM Plex Mono"/>
          <w:color w:val="000000"/>
          <w:sz w:val="18"/>
        </w:rPr>
        <w:t>recall_score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f1 = f1_score(</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f"Accuracy</w:t>
      </w:r>
      <w:proofErr w:type="spellEnd"/>
      <w:r w:rsidRPr="00CD1A0C">
        <w:rPr>
          <w:rFonts w:ascii="inter" w:eastAsia="IBM Plex Mono" w:hAnsi="inter" w:cs="IBM Plex Mono"/>
          <w:color w:val="000000"/>
          <w:sz w:val="18"/>
        </w:rPr>
        <w:t>: {accuracy:.4f}")</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f"Precision</w:t>
      </w:r>
      <w:proofErr w:type="spellEnd"/>
      <w:r w:rsidRPr="00CD1A0C">
        <w:rPr>
          <w:rFonts w:ascii="inter" w:eastAsia="IBM Plex Mono" w:hAnsi="inter" w:cs="IBM Plex Mono"/>
          <w:color w:val="000000"/>
          <w:sz w:val="18"/>
        </w:rPr>
        <w:t>: {precision:.4f}")</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f"Recall</w:t>
      </w:r>
      <w:proofErr w:type="spellEnd"/>
      <w:r w:rsidRPr="00CD1A0C">
        <w:rPr>
          <w:rFonts w:ascii="inter" w:eastAsia="IBM Plex Mono" w:hAnsi="inter" w:cs="IBM Plex Mono"/>
          <w:color w:val="000000"/>
          <w:sz w:val="18"/>
        </w:rPr>
        <w:t>: {recall:.4f}")</w:t>
      </w:r>
      <w:r w:rsidRPr="00CD1A0C">
        <w:rPr>
          <w:rFonts w:ascii="inter" w:eastAsia="IBM Plex Mono" w:hAnsi="inter" w:cs="IBM Plex Mono"/>
          <w:color w:val="000000"/>
          <w:sz w:val="18"/>
        </w:rPr>
        <w:br/>
        <w:t xml:space="preserve">    print(f"F1 Score: {f1:.4f}")</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Generate confusion matrix</w:t>
      </w:r>
      <w:r w:rsidRPr="00CD1A0C">
        <w:rPr>
          <w:rFonts w:ascii="inter" w:eastAsia="IBM Plex Mono" w:hAnsi="inter" w:cs="IBM Plex Mono"/>
          <w:color w:val="000000"/>
          <w:sz w:val="18"/>
        </w:rPr>
        <w:br/>
        <w:t xml:space="preserve">    cm = </w:t>
      </w:r>
      <w:proofErr w:type="spellStart"/>
      <w:r w:rsidRPr="00CD1A0C">
        <w:rPr>
          <w:rFonts w:ascii="inter" w:eastAsia="IBM Plex Mono" w:hAnsi="inter" w:cs="IBM Plex Mono"/>
          <w:color w:val="000000"/>
          <w:sz w:val="18"/>
        </w:rPr>
        <w:t>confusion_matrix</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y_pred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 Calculate AUC if probabilities available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auc_score</w:t>
      </w:r>
      <w:proofErr w:type="spellEnd"/>
      <w:r w:rsidRPr="00CD1A0C">
        <w:rPr>
          <w:rFonts w:ascii="inter" w:eastAsia="IBM Plex Mono" w:hAnsi="inter" w:cs="IBM Plex Mono"/>
          <w:color w:val="000000"/>
          <w:sz w:val="18"/>
        </w:rPr>
        <w:t xml:space="preserve"> = None</w:t>
      </w:r>
      <w:r w:rsidRPr="00CD1A0C">
        <w:rPr>
          <w:rFonts w:ascii="inter" w:eastAsia="IBM Plex Mono" w:hAnsi="inter" w:cs="IBM Plex Mono"/>
          <w:color w:val="000000"/>
          <w:sz w:val="18"/>
        </w:rPr>
        <w:br/>
        <w:t xml:space="preserve">    if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 xml:space="preserve"> is not None: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auc_score</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roc_auc_score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print(</w:t>
      </w:r>
      <w:proofErr w:type="spellStart"/>
      <w:r w:rsidRPr="00CD1A0C">
        <w:rPr>
          <w:rFonts w:ascii="inter" w:eastAsia="IBM Plex Mono" w:hAnsi="inter" w:cs="IBM Plex Mono"/>
          <w:color w:val="000000"/>
          <w:sz w:val="18"/>
        </w:rPr>
        <w:t>f"AUC</w:t>
      </w:r>
      <w:proofErr w:type="spellEnd"/>
      <w:r w:rsidRPr="00CD1A0C">
        <w:rPr>
          <w:rFonts w:ascii="inter" w:eastAsia="IBM Plex Mono" w:hAnsi="inter" w:cs="IBM Plex Mono"/>
          <w:color w:val="000000"/>
          <w:sz w:val="18"/>
        </w:rPr>
        <w:t>: {auc_score:.4f}")</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w:t>
      </w:r>
      <w:r w:rsidRPr="00CD1A0C">
        <w:rPr>
          <w:rFonts w:ascii="inter" w:eastAsia="IBM Plex Mono" w:hAnsi="inter" w:cs="IBM Plex Mono"/>
          <w:color w:val="000000"/>
          <w:sz w:val="18"/>
        </w:rPr>
        <w:br/>
        <w:t xml:space="preserve">        'accuracy': accuracy,</w:t>
      </w:r>
      <w:r w:rsidRPr="00CD1A0C">
        <w:rPr>
          <w:rFonts w:ascii="inter" w:eastAsia="IBM Plex Mono" w:hAnsi="inter" w:cs="IBM Plex Mono"/>
          <w:color w:val="000000"/>
          <w:sz w:val="18"/>
        </w:rPr>
        <w:br/>
        <w:t xml:space="preserve">        'precision': precision,</w:t>
      </w:r>
      <w:r w:rsidRPr="00CD1A0C">
        <w:rPr>
          <w:rFonts w:ascii="inter" w:eastAsia="IBM Plex Mono" w:hAnsi="inter" w:cs="IBM Plex Mono"/>
          <w:color w:val="000000"/>
          <w:sz w:val="18"/>
        </w:rPr>
        <w:br/>
        <w:t xml:space="preserve">        'recall': recall,</w:t>
      </w:r>
      <w:r w:rsidRPr="00CD1A0C">
        <w:rPr>
          <w:rFonts w:ascii="inter" w:eastAsia="IBM Plex Mono" w:hAnsi="inter" w:cs="IBM Plex Mono"/>
          <w:color w:val="000000"/>
          <w:sz w:val="18"/>
        </w:rPr>
        <w:br/>
        <w:t xml:space="preserve">        'f1': f1,</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confusion_matrix</w:t>
      </w:r>
      <w:proofErr w:type="spellEnd"/>
      <w:r w:rsidRPr="00CD1A0C">
        <w:rPr>
          <w:rFonts w:ascii="inter" w:eastAsia="IBM Plex Mono" w:hAnsi="inter" w:cs="IBM Plex Mono"/>
          <w:color w:val="000000"/>
          <w:sz w:val="18"/>
        </w:rPr>
        <w:t>': cm,</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auc</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auc_score</w:t>
      </w:r>
      <w:proofErr w:type="spellEnd"/>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r>
    </w:p>
    <w:p w14:paraId="716F3801" w14:textId="77777777" w:rsidR="00CD1A0C" w:rsidRPr="00CD1A0C" w:rsidRDefault="00CD1A0C" w:rsidP="00CD1A0C">
      <w:pPr>
        <w:numPr>
          <w:ilvl w:val="0"/>
          <w:numId w:val="107"/>
        </w:numPr>
        <w:spacing w:after="210" w:line="360" w:lineRule="auto"/>
        <w:rPr>
          <w:rFonts w:ascii="inter" w:eastAsia="Calibri" w:hAnsi="inter" w:cs="Times New Roman"/>
        </w:rPr>
      </w:pPr>
      <w:r w:rsidRPr="00CD1A0C">
        <w:rPr>
          <w:rFonts w:ascii="inter" w:eastAsia="inter" w:hAnsi="inter" w:cs="inter"/>
          <w:b/>
          <w:color w:val="000000"/>
        </w:rPr>
        <w:lastRenderedPageBreak/>
        <w:t>Visualization Functions</w:t>
      </w:r>
      <w:r w:rsidRPr="00CD1A0C">
        <w:rPr>
          <w:rFonts w:ascii="inter" w:eastAsia="inter" w:hAnsi="inter" w:cs="inter"/>
          <w:color w:val="000000"/>
        </w:rPr>
        <w:t>:</w:t>
      </w:r>
    </w:p>
    <w:p w14:paraId="52C47E91" w14:textId="77777777" w:rsidR="00CD1A0C" w:rsidRPr="00CD1A0C" w:rsidRDefault="00CD1A0C" w:rsidP="00CD1A0C">
      <w:pPr>
        <w:shd w:val="clear" w:color="auto" w:fill="F8F8FA"/>
        <w:spacing w:line="336" w:lineRule="auto"/>
        <w:ind w:left="540"/>
        <w:rPr>
          <w:rFonts w:ascii="inter" w:eastAsia="Calibri" w:hAnsi="inter" w:cs="Times New Roman"/>
        </w:rPr>
      </w:pPr>
      <w:r w:rsidRPr="00CD1A0C">
        <w:rPr>
          <w:rFonts w:ascii="inter" w:eastAsia="IBM Plex Mono" w:hAnsi="inter" w:cs="IBM Plex Mono"/>
          <w:color w:val="000000"/>
          <w:sz w:val="18"/>
        </w:rPr>
        <w:t xml:space="preserve">def </w:t>
      </w:r>
      <w:proofErr w:type="spellStart"/>
      <w:r w:rsidRPr="00CD1A0C">
        <w:rPr>
          <w:rFonts w:ascii="inter" w:eastAsia="IBM Plex Mono" w:hAnsi="inter" w:cs="IBM Plex Mono"/>
          <w:color w:val="000000"/>
          <w:sz w:val="18"/>
        </w:rPr>
        <w:t>plot_confusion_matrix</w:t>
      </w:r>
      <w:proofErr w:type="spellEnd"/>
      <w:r w:rsidRPr="00CD1A0C">
        <w:rPr>
          <w:rFonts w:ascii="inter" w:eastAsia="IBM Plex Mono" w:hAnsi="inter" w:cs="IBM Plex Mono"/>
          <w:color w:val="000000"/>
          <w:sz w:val="18"/>
        </w:rPr>
        <w:t>(cm, classes=['Non-AD', 'AD']):</w:t>
      </w:r>
      <w:r w:rsidRPr="00CD1A0C">
        <w:rPr>
          <w:rFonts w:ascii="inter" w:eastAsia="IBM Plex Mono" w:hAnsi="inter" w:cs="IBM Plex Mono"/>
          <w:color w:val="000000"/>
          <w:sz w:val="18"/>
        </w:rPr>
        <w:br/>
        <w:t xml:space="preserve">    """Plot confusion matrix for visual interpretation"""</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plt.figure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figsize</w:t>
      </w:r>
      <w:proofErr w:type="spellEnd"/>
      <w:r w:rsidRPr="00CD1A0C">
        <w:rPr>
          <w:rFonts w:ascii="inter" w:eastAsia="IBM Plex Mono" w:hAnsi="inter" w:cs="IBM Plex Mono"/>
          <w:color w:val="000000"/>
          <w:sz w:val="18"/>
        </w:rPr>
        <w:t>=(8, 6))</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sns.heatmap</w:t>
      </w:r>
      <w:proofErr w:type="spellEnd"/>
      <w:r w:rsidRPr="00CD1A0C">
        <w:rPr>
          <w:rFonts w:ascii="inter" w:eastAsia="IBM Plex Mono" w:hAnsi="inter" w:cs="IBM Plex Mono"/>
          <w:color w:val="000000"/>
          <w:sz w:val="18"/>
        </w:rPr>
        <w:t xml:space="preserve">(cm, </w:t>
      </w:r>
      <w:proofErr w:type="spellStart"/>
      <w:r w:rsidRPr="00CD1A0C">
        <w:rPr>
          <w:rFonts w:ascii="inter" w:eastAsia="IBM Plex Mono" w:hAnsi="inter" w:cs="IBM Plex Mono"/>
          <w:color w:val="000000"/>
          <w:sz w:val="18"/>
        </w:rPr>
        <w:t>annot</w:t>
      </w:r>
      <w:proofErr w:type="spellEnd"/>
      <w:r w:rsidRPr="00CD1A0C">
        <w:rPr>
          <w:rFonts w:ascii="inter" w:eastAsia="IBM Plex Mono" w:hAnsi="inter" w:cs="IBM Plex Mono"/>
          <w:color w:val="000000"/>
          <w:sz w:val="18"/>
        </w:rPr>
        <w:t xml:space="preserve">=True, </w:t>
      </w:r>
      <w:proofErr w:type="spellStart"/>
      <w:r w:rsidRPr="00CD1A0C">
        <w:rPr>
          <w:rFonts w:ascii="inter" w:eastAsia="IBM Plex Mono" w:hAnsi="inter" w:cs="IBM Plex Mono"/>
          <w:color w:val="000000"/>
          <w:sz w:val="18"/>
        </w:rPr>
        <w:t>fmt</w:t>
      </w:r>
      <w:proofErr w:type="spellEnd"/>
      <w:r w:rsidRPr="00CD1A0C">
        <w:rPr>
          <w:rFonts w:ascii="inter" w:eastAsia="IBM Plex Mono" w:hAnsi="inter" w:cs="IBM Plex Mono"/>
          <w:color w:val="000000"/>
          <w:sz w:val="18"/>
        </w:rPr>
        <w:t xml:space="preserve">='d', </w:t>
      </w:r>
      <w:proofErr w:type="spellStart"/>
      <w:r w:rsidRPr="00CD1A0C">
        <w:rPr>
          <w:rFonts w:ascii="inter" w:eastAsia="IBM Plex Mono" w:hAnsi="inter" w:cs="IBM Plex Mono"/>
          <w:color w:val="000000"/>
          <w:sz w:val="18"/>
        </w:rPr>
        <w:t>cmap</w:t>
      </w:r>
      <w:proofErr w:type="spellEnd"/>
      <w:r w:rsidRPr="00CD1A0C">
        <w:rPr>
          <w:rFonts w:ascii="inter" w:eastAsia="IBM Plex Mono" w:hAnsi="inter" w:cs="IBM Plex Mono"/>
          <w:color w:val="000000"/>
          <w:sz w:val="18"/>
        </w:rPr>
        <w:t xml:space="preserve">='Blues', </w:t>
      </w:r>
      <w:proofErr w:type="spellStart"/>
      <w:r w:rsidRPr="00CD1A0C">
        <w:rPr>
          <w:rFonts w:ascii="inter" w:eastAsia="IBM Plex Mono" w:hAnsi="inter" w:cs="IBM Plex Mono"/>
          <w:color w:val="000000"/>
          <w:sz w:val="18"/>
        </w:rPr>
        <w:t>xticklabels</w:t>
      </w:r>
      <w:proofErr w:type="spellEnd"/>
      <w:r w:rsidRPr="00CD1A0C">
        <w:rPr>
          <w:rFonts w:ascii="inter" w:eastAsia="IBM Plex Mono" w:hAnsi="inter" w:cs="IBM Plex Mono"/>
          <w:color w:val="000000"/>
          <w:sz w:val="18"/>
        </w:rPr>
        <w:t xml:space="preserve">=classes, </w:t>
      </w:r>
      <w:proofErr w:type="spellStart"/>
      <w:r w:rsidRPr="00CD1A0C">
        <w:rPr>
          <w:rFonts w:ascii="inter" w:eastAsia="IBM Plex Mono" w:hAnsi="inter" w:cs="IBM Plex Mono"/>
          <w:color w:val="000000"/>
          <w:sz w:val="18"/>
        </w:rPr>
        <w:t>yticklabels</w:t>
      </w:r>
      <w:proofErr w:type="spellEnd"/>
      <w:r w:rsidRPr="00CD1A0C">
        <w:rPr>
          <w:rFonts w:ascii="inter" w:eastAsia="IBM Plex Mono" w:hAnsi="inter" w:cs="IBM Plex Mono"/>
          <w:color w:val="000000"/>
          <w:sz w:val="18"/>
        </w:rPr>
        <w:t>=classes)</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plt.xlabel</w:t>
      </w:r>
      <w:proofErr w:type="spellEnd"/>
      <w:r w:rsidRPr="00CD1A0C">
        <w:rPr>
          <w:rFonts w:ascii="inter" w:eastAsia="IBM Plex Mono" w:hAnsi="inter" w:cs="IBM Plex Mono"/>
          <w:color w:val="000000"/>
          <w:sz w:val="18"/>
        </w:rPr>
        <w:t>('Predicted')</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plt.ylabel</w:t>
      </w:r>
      <w:proofErr w:type="spellEnd"/>
      <w:r w:rsidRPr="00CD1A0C">
        <w:rPr>
          <w:rFonts w:ascii="inter" w:eastAsia="IBM Plex Mono" w:hAnsi="inter" w:cs="IBM Plex Mono"/>
          <w:color w:val="000000"/>
          <w:sz w:val="18"/>
        </w:rPr>
        <w:t>('True')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plt.title</w:t>
      </w:r>
      <w:proofErr w:type="spellEnd"/>
      <w:r w:rsidRPr="00CD1A0C">
        <w:rPr>
          <w:rFonts w:ascii="inter" w:eastAsia="IBM Plex Mono" w:hAnsi="inter" w:cs="IBM Plex Mono"/>
          <w:color w:val="000000"/>
          <w:sz w:val="18"/>
        </w:rPr>
        <w:t>('Confusion Matrix')</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plt.show</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r>
      <w:r w:rsidRPr="00CD1A0C">
        <w:rPr>
          <w:rFonts w:ascii="inter" w:eastAsia="IBM Plex Mono" w:hAnsi="inter" w:cs="IBM Plex Mono"/>
          <w:color w:val="000000"/>
          <w:sz w:val="18"/>
        </w:rPr>
        <w:br/>
        <w:t xml:space="preserve">def </w:t>
      </w:r>
      <w:proofErr w:type="spellStart"/>
      <w:r w:rsidRPr="00CD1A0C">
        <w:rPr>
          <w:rFonts w:ascii="inter" w:eastAsia="IBM Plex Mono" w:hAnsi="inter" w:cs="IBM Plex Mono"/>
          <w:color w:val="000000"/>
          <w:sz w:val="18"/>
        </w:rPr>
        <w:t>plot_roc_curve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"""Plot ROC curve and calculate AUC"""</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fpr</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tpr</w:t>
      </w:r>
      <w:proofErr w:type="spellEnd"/>
      <w:r w:rsidRPr="00CD1A0C">
        <w:rPr>
          <w:rFonts w:ascii="inter" w:eastAsia="IBM Plex Mono" w:hAnsi="inter" w:cs="IBM Plex Mono"/>
          <w:color w:val="000000"/>
          <w:sz w:val="18"/>
        </w:rPr>
        <w:t xml:space="preserve">, _ = </w:t>
      </w:r>
      <w:proofErr w:type="spellStart"/>
      <w:r w:rsidRPr="00CD1A0C">
        <w:rPr>
          <w:rFonts w:ascii="inter" w:eastAsia="IBM Plex Mono" w:hAnsi="inter" w:cs="IBM Plex Mono"/>
          <w:color w:val="000000"/>
          <w:sz w:val="18"/>
        </w:rPr>
        <w:t>roc_curve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auc_score</w:t>
      </w:r>
      <w:proofErr w:type="spellEnd"/>
      <w:r w:rsidRPr="00CD1A0C">
        <w:rPr>
          <w:rFonts w:ascii="inter" w:eastAsia="IBM Plex Mono" w:hAnsi="inter" w:cs="IBM Plex Mono"/>
          <w:color w:val="000000"/>
          <w:sz w:val="18"/>
        </w:rPr>
        <w:t xml:space="preserve"> = </w:t>
      </w:r>
      <w:proofErr w:type="spellStart"/>
      <w:r w:rsidRPr="00CD1A0C">
        <w:rPr>
          <w:rFonts w:ascii="inter" w:eastAsia="IBM Plex Mono" w:hAnsi="inter" w:cs="IBM Plex Mono"/>
          <w:color w:val="000000"/>
          <w:sz w:val="18"/>
        </w:rPr>
        <w:t>roc_auc_score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y_true</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y_prob</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plt.figure</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figsize</w:t>
      </w:r>
      <w:proofErr w:type="spellEnd"/>
      <w:r w:rsidRPr="00CD1A0C">
        <w:rPr>
          <w:rFonts w:ascii="inter" w:eastAsia="IBM Plex Mono" w:hAnsi="inter" w:cs="IBM Plex Mono"/>
          <w:color w:val="000000"/>
          <w:sz w:val="18"/>
        </w:rPr>
        <w:t>=(8, 6))</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plt.plot</w:t>
      </w:r>
      <w:proofErr w:type="spellEnd"/>
      <w:r w:rsidRPr="00CD1A0C">
        <w:rPr>
          <w:rFonts w:ascii="inter" w:eastAsia="IBM Plex Mono" w:hAnsi="inter" w:cs="IBM Plex Mono"/>
          <w:color w:val="000000"/>
          <w:sz w:val="18"/>
        </w:rPr>
        <w:t>(</w:t>
      </w:r>
      <w:proofErr w:type="spellStart"/>
      <w:r w:rsidRPr="00CD1A0C">
        <w:rPr>
          <w:rFonts w:ascii="inter" w:eastAsia="IBM Plex Mono" w:hAnsi="inter" w:cs="IBM Plex Mono"/>
          <w:color w:val="000000"/>
          <w:sz w:val="18"/>
        </w:rPr>
        <w:t>fpr</w:t>
      </w:r>
      <w:proofErr w:type="spellEnd"/>
      <w:r w:rsidRPr="00CD1A0C">
        <w:rPr>
          <w:rFonts w:ascii="inter" w:eastAsia="IBM Plex Mono" w:hAnsi="inter" w:cs="IBM Plex Mono"/>
          <w:color w:val="000000"/>
          <w:sz w:val="18"/>
        </w:rPr>
        <w:t xml:space="preserve">, </w:t>
      </w:r>
      <w:proofErr w:type="spellStart"/>
      <w:r w:rsidRPr="00CD1A0C">
        <w:rPr>
          <w:rFonts w:ascii="inter" w:eastAsia="IBM Plex Mono" w:hAnsi="inter" w:cs="IBM Plex Mono"/>
          <w:color w:val="000000"/>
          <w:sz w:val="18"/>
        </w:rPr>
        <w:t>tpr</w:t>
      </w:r>
      <w:proofErr w:type="spellEnd"/>
      <w:r w:rsidRPr="00CD1A0C">
        <w:rPr>
          <w:rFonts w:ascii="inter" w:eastAsia="IBM Plex Mono" w:hAnsi="inter" w:cs="IBM Plex Mono"/>
          <w:color w:val="000000"/>
          <w:sz w:val="18"/>
        </w:rPr>
        <w:t>, label=</w:t>
      </w:r>
      <w:proofErr w:type="spellStart"/>
      <w:r w:rsidRPr="00CD1A0C">
        <w:rPr>
          <w:rFonts w:ascii="inter" w:eastAsia="IBM Plex Mono" w:hAnsi="inter" w:cs="IBM Plex Mono"/>
          <w:color w:val="000000"/>
          <w:sz w:val="18"/>
        </w:rPr>
        <w:t>f'AUC</w:t>
      </w:r>
      <w:proofErr w:type="spellEnd"/>
      <w:r w:rsidRPr="00CD1A0C">
        <w:rPr>
          <w:rFonts w:ascii="inter" w:eastAsia="IBM Plex Mono" w:hAnsi="inter" w:cs="IBM Plex Mono"/>
          <w:color w:val="000000"/>
          <w:sz w:val="18"/>
        </w:rPr>
        <w:t xml:space="preserve"> = {auc_score:.4f}')</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plt.plot</w:t>
      </w:r>
      <w:proofErr w:type="spellEnd"/>
      <w:r w:rsidRPr="00CD1A0C">
        <w:rPr>
          <w:rFonts w:ascii="inter" w:eastAsia="IBM Plex Mono" w:hAnsi="inter" w:cs="IBM Plex Mono"/>
          <w:color w:val="000000"/>
          <w:sz w:val="18"/>
        </w:rPr>
        <w:t>([0, 1], [0, 1], 'k--')</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plt.xlabel</w:t>
      </w:r>
      <w:proofErr w:type="spellEnd"/>
      <w:r w:rsidRPr="00CD1A0C">
        <w:rPr>
          <w:rFonts w:ascii="inter" w:eastAsia="IBM Plex Mono" w:hAnsi="inter" w:cs="IBM Plex Mono"/>
          <w:color w:val="000000"/>
          <w:sz w:val="18"/>
        </w:rPr>
        <w:t>('False Positive Rate')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plt.ylabel</w:t>
      </w:r>
      <w:proofErr w:type="spellEnd"/>
      <w:r w:rsidRPr="00CD1A0C">
        <w:rPr>
          <w:rFonts w:ascii="inter" w:eastAsia="IBM Plex Mono" w:hAnsi="inter" w:cs="IBM Plex Mono"/>
          <w:color w:val="000000"/>
          <w:sz w:val="18"/>
        </w:rPr>
        <w:t>('True Positive Rate')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plt.title</w:t>
      </w:r>
      <w:proofErr w:type="spellEnd"/>
      <w:r w:rsidRPr="00CD1A0C">
        <w:rPr>
          <w:rFonts w:ascii="inter" w:eastAsia="IBM Plex Mono" w:hAnsi="inter" w:cs="IBM Plex Mono"/>
          <w:color w:val="000000"/>
          <w:sz w:val="18"/>
        </w:rPr>
        <w:t>('ROC Curve')</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plt.legend</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proofErr w:type="spellStart"/>
      <w:r w:rsidRPr="00CD1A0C">
        <w:rPr>
          <w:rFonts w:ascii="inter" w:eastAsia="IBM Plex Mono" w:hAnsi="inter" w:cs="IBM Plex Mono"/>
          <w:color w:val="000000"/>
          <w:sz w:val="18"/>
        </w:rPr>
        <w:t>plt.show</w:t>
      </w:r>
      <w:proofErr w:type="spellEnd"/>
      <w:r w:rsidRPr="00CD1A0C">
        <w:rPr>
          <w:rFonts w:ascii="inter" w:eastAsia="IBM Plex Mono" w:hAnsi="inter" w:cs="IBM Plex Mono"/>
          <w:color w:val="000000"/>
          <w:sz w:val="18"/>
        </w:rPr>
        <w:t>()</w:t>
      </w:r>
      <w:r w:rsidRPr="00CD1A0C">
        <w:rPr>
          <w:rFonts w:ascii="inter" w:eastAsia="IBM Plex Mono" w:hAnsi="inter" w:cs="IBM Plex Mono"/>
          <w:color w:val="000000"/>
          <w:sz w:val="18"/>
        </w:rPr>
        <w:br/>
        <w:t xml:space="preserve">    </w:t>
      </w:r>
      <w:r w:rsidRPr="00CD1A0C">
        <w:rPr>
          <w:rFonts w:ascii="inter" w:eastAsia="IBM Plex Mono" w:hAnsi="inter" w:cs="IBM Plex Mono"/>
          <w:color w:val="000000"/>
          <w:sz w:val="18"/>
        </w:rPr>
        <w:br/>
        <w:t xml:space="preserve">    return </w:t>
      </w:r>
      <w:proofErr w:type="spellStart"/>
      <w:r w:rsidRPr="00CD1A0C">
        <w:rPr>
          <w:rFonts w:ascii="inter" w:eastAsia="IBM Plex Mono" w:hAnsi="inter" w:cs="IBM Plex Mono"/>
          <w:color w:val="000000"/>
          <w:sz w:val="18"/>
        </w:rPr>
        <w:t>auc_score</w:t>
      </w:r>
      <w:proofErr w:type="spellEnd"/>
      <w:r w:rsidRPr="00CD1A0C">
        <w:rPr>
          <w:rFonts w:ascii="inter" w:eastAsia="IBM Plex Mono" w:hAnsi="inter" w:cs="IBM Plex Mono"/>
          <w:color w:val="000000"/>
          <w:sz w:val="18"/>
        </w:rPr>
        <w:br/>
      </w:r>
    </w:p>
    <w:p w14:paraId="5738526C"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CHAPTER 4. RESULTS ANALYSIS AND VALIDATION</w:t>
      </w:r>
    </w:p>
    <w:p w14:paraId="26BED998"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Implementation of Solution</w:t>
      </w:r>
    </w:p>
    <w:p w14:paraId="02AE6654"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implementation of our Alzheimer's detection system followed the methodology described in the previous chapter. Here, we provide detailed information on the actual implementation and the results obtained.</w:t>
      </w:r>
    </w:p>
    <w:p w14:paraId="77984A47"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4.1. Implementation Details</w:t>
      </w:r>
    </w:p>
    <w:p w14:paraId="2866749E" w14:textId="77777777" w:rsidR="00CD1A0C" w:rsidRPr="00CD1A0C" w:rsidRDefault="00CD1A0C" w:rsidP="00CD1A0C">
      <w:pPr>
        <w:numPr>
          <w:ilvl w:val="0"/>
          <w:numId w:val="95"/>
        </w:numPr>
        <w:spacing w:after="210" w:line="360" w:lineRule="auto"/>
        <w:rPr>
          <w:rFonts w:ascii="inter" w:hAnsi="inter"/>
        </w:rPr>
      </w:pPr>
      <w:r w:rsidRPr="00CD1A0C">
        <w:rPr>
          <w:rFonts w:ascii="inter" w:eastAsia="inter" w:hAnsi="inter" w:cs="inter"/>
          <w:b/>
          <w:color w:val="000000"/>
        </w:rPr>
        <w:t>Dataset Characteristics</w:t>
      </w:r>
      <w:r w:rsidRPr="00CD1A0C">
        <w:rPr>
          <w:rFonts w:ascii="inter" w:eastAsia="inter" w:hAnsi="inter" w:cs="inter"/>
          <w:color w:val="000000"/>
        </w:rPr>
        <w:t>:</w:t>
      </w:r>
    </w:p>
    <w:p w14:paraId="7D948E50"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The dataset comprised MRI and PET scans from publicly available repositories</w:t>
      </w:r>
    </w:p>
    <w:p w14:paraId="472486C0"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Total number of subjects: approximately 1,000 individuals</w:t>
      </w:r>
    </w:p>
    <w:p w14:paraId="5F525EF9"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lastRenderedPageBreak/>
        <w:t>Distribution: healthy controls and patients with varying stages of Alzheimer's</w:t>
      </w:r>
    </w:p>
    <w:p w14:paraId="76124D85"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Images were standardized to consistent dimensions and preprocessing parameters</w:t>
      </w:r>
    </w:p>
    <w:p w14:paraId="3734EA11" w14:textId="77777777" w:rsidR="00CD1A0C" w:rsidRPr="00CD1A0C" w:rsidRDefault="00CD1A0C" w:rsidP="00CD1A0C">
      <w:pPr>
        <w:numPr>
          <w:ilvl w:val="0"/>
          <w:numId w:val="95"/>
        </w:numPr>
        <w:spacing w:after="210" w:line="360" w:lineRule="auto"/>
        <w:rPr>
          <w:rFonts w:ascii="inter" w:hAnsi="inter"/>
        </w:rPr>
      </w:pPr>
      <w:r w:rsidRPr="00CD1A0C">
        <w:rPr>
          <w:rFonts w:ascii="inter" w:eastAsia="inter" w:hAnsi="inter" w:cs="inter"/>
          <w:b/>
          <w:color w:val="000000"/>
        </w:rPr>
        <w:t>Preprocessing Implementation Details</w:t>
      </w:r>
      <w:r w:rsidRPr="00CD1A0C">
        <w:rPr>
          <w:rFonts w:ascii="inter" w:eastAsia="inter" w:hAnsi="inter" w:cs="inter"/>
          <w:color w:val="000000"/>
        </w:rPr>
        <w:t>:</w:t>
      </w:r>
    </w:p>
    <w:p w14:paraId="040466AC"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Skull stripping using Brain Extraction Tool (BET)</w:t>
      </w:r>
    </w:p>
    <w:p w14:paraId="37E37574"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Intensity normalization implemented via z-score standardization</w:t>
      </w:r>
    </w:p>
    <w:p w14:paraId="2C1DB9FC"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Gaussian filtering with σ = 1.5 for noise reduction</w:t>
      </w:r>
    </w:p>
    <w:p w14:paraId="0B74C008"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Image registration to MNI152 template using ANTs</w:t>
      </w:r>
    </w:p>
    <w:p w14:paraId="18F7B153" w14:textId="77777777" w:rsidR="00CD1A0C" w:rsidRPr="00CD1A0C" w:rsidRDefault="00CD1A0C" w:rsidP="00CD1A0C">
      <w:pPr>
        <w:numPr>
          <w:ilvl w:val="0"/>
          <w:numId w:val="95"/>
        </w:numPr>
        <w:spacing w:after="210" w:line="360" w:lineRule="auto"/>
        <w:rPr>
          <w:rFonts w:ascii="inter" w:hAnsi="inter"/>
        </w:rPr>
      </w:pPr>
      <w:r w:rsidRPr="00CD1A0C">
        <w:rPr>
          <w:rFonts w:ascii="inter" w:eastAsia="inter" w:hAnsi="inter" w:cs="inter"/>
          <w:b/>
          <w:color w:val="000000"/>
        </w:rPr>
        <w:t>Feature Processing Implementation</w:t>
      </w:r>
      <w:r w:rsidRPr="00CD1A0C">
        <w:rPr>
          <w:rFonts w:ascii="inter" w:eastAsia="inter" w:hAnsi="inter" w:cs="inter"/>
          <w:color w:val="000000"/>
        </w:rPr>
        <w:t>:</w:t>
      </w:r>
    </w:p>
    <w:p w14:paraId="715A7C64"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Normalization of pixel values to range</w:t>
      </w:r>
      <w:bookmarkStart w:id="39" w:name="fnref8:3"/>
      <w:bookmarkEnd w:id="39"/>
      <w:r w:rsidRPr="00CD1A0C">
        <w:rPr>
          <w:rFonts w:ascii="inter" w:hAnsi="inter"/>
        </w:rPr>
        <w:fldChar w:fldCharType="begin"/>
      </w:r>
      <w:r w:rsidRPr="00CD1A0C">
        <w:rPr>
          <w:rFonts w:ascii="inter" w:hAnsi="inter"/>
        </w:rPr>
        <w:instrText>HYPERLINK \l "fn8"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[8]</w:t>
      </w:r>
      <w:r w:rsidRPr="00CD1A0C">
        <w:rPr>
          <w:rFonts w:ascii="inter" w:hAnsi="inter"/>
        </w:rPr>
        <w:fldChar w:fldCharType="end"/>
      </w:r>
    </w:p>
    <w:p w14:paraId="3762EDDB"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Resizing of images to 128×128×3 dimensions using bilinear interpolation</w:t>
      </w:r>
    </w:p>
    <w:p w14:paraId="694BC931"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Reshaping to 2D arrays (128×384)</w:t>
      </w:r>
    </w:p>
    <w:p w14:paraId="1B724674"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PCA implementation using scikit-</w:t>
      </w:r>
      <w:proofErr w:type="spellStart"/>
      <w:r w:rsidRPr="00CD1A0C">
        <w:rPr>
          <w:rFonts w:ascii="inter" w:eastAsia="inter" w:hAnsi="inter" w:cs="inter"/>
          <w:color w:val="000000"/>
        </w:rPr>
        <w:t>learn's</w:t>
      </w:r>
      <w:proofErr w:type="spellEnd"/>
      <w:r w:rsidRPr="00CD1A0C">
        <w:rPr>
          <w:rFonts w:ascii="inter" w:eastAsia="inter" w:hAnsi="inter" w:cs="inter"/>
          <w:color w:val="000000"/>
        </w:rPr>
        <w:t xml:space="preserve"> PCA module</w:t>
      </w:r>
    </w:p>
    <w:p w14:paraId="0A0587F7"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200 principal components retained, capturing approximately 80% of variance</w:t>
      </w:r>
    </w:p>
    <w:p w14:paraId="113DCE93" w14:textId="77777777" w:rsidR="00CD1A0C" w:rsidRPr="00CD1A0C" w:rsidRDefault="00CD1A0C" w:rsidP="00CD1A0C">
      <w:pPr>
        <w:numPr>
          <w:ilvl w:val="0"/>
          <w:numId w:val="95"/>
        </w:numPr>
        <w:spacing w:after="210" w:line="360" w:lineRule="auto"/>
        <w:rPr>
          <w:rFonts w:ascii="inter" w:hAnsi="inter"/>
        </w:rPr>
      </w:pPr>
      <w:r w:rsidRPr="00CD1A0C">
        <w:rPr>
          <w:rFonts w:ascii="inter" w:eastAsia="inter" w:hAnsi="inter" w:cs="inter"/>
          <w:b/>
          <w:color w:val="000000"/>
        </w:rPr>
        <w:t>SVM Model Implementation</w:t>
      </w:r>
      <w:r w:rsidRPr="00CD1A0C">
        <w:rPr>
          <w:rFonts w:ascii="inter" w:eastAsia="inter" w:hAnsi="inter" w:cs="inter"/>
          <w:color w:val="000000"/>
        </w:rPr>
        <w:t>:</w:t>
      </w:r>
    </w:p>
    <w:p w14:paraId="0B2A8797"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SVM classifier from scikit-learn</w:t>
      </w:r>
    </w:p>
    <w:p w14:paraId="79A06971"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Polynomial kernel configuration:</w:t>
      </w:r>
    </w:p>
    <w:p w14:paraId="19FA2018" w14:textId="77777777" w:rsidR="00CD1A0C" w:rsidRPr="00CD1A0C" w:rsidRDefault="00CD1A0C" w:rsidP="00CD1A0C">
      <w:pPr>
        <w:numPr>
          <w:ilvl w:val="2"/>
          <w:numId w:val="95"/>
        </w:numPr>
        <w:spacing w:before="105" w:after="105" w:line="360" w:lineRule="auto"/>
        <w:rPr>
          <w:rFonts w:ascii="inter" w:hAnsi="inter"/>
        </w:rPr>
      </w:pPr>
      <w:r w:rsidRPr="00CD1A0C">
        <w:rPr>
          <w:rFonts w:ascii="inter" w:eastAsia="inter" w:hAnsi="inter" w:cs="inter"/>
          <w:color w:val="000000"/>
        </w:rPr>
        <w:t>Degree = 2</w:t>
      </w:r>
    </w:p>
    <w:p w14:paraId="2BADFEEE" w14:textId="77777777" w:rsidR="00CD1A0C" w:rsidRPr="00CD1A0C" w:rsidRDefault="00CD1A0C" w:rsidP="00CD1A0C">
      <w:pPr>
        <w:numPr>
          <w:ilvl w:val="2"/>
          <w:numId w:val="95"/>
        </w:numPr>
        <w:spacing w:before="105" w:after="105" w:line="360" w:lineRule="auto"/>
        <w:rPr>
          <w:rFonts w:ascii="inter" w:hAnsi="inter"/>
        </w:rPr>
      </w:pPr>
      <w:r w:rsidRPr="00CD1A0C">
        <w:rPr>
          <w:rFonts w:ascii="inter" w:eastAsia="inter" w:hAnsi="inter" w:cs="inter"/>
          <w:color w:val="000000"/>
        </w:rPr>
        <w:t>Kernel coefficient ('gamma') = 'scale'</w:t>
      </w:r>
    </w:p>
    <w:p w14:paraId="4D19AB81" w14:textId="77777777" w:rsidR="00CD1A0C" w:rsidRPr="00CD1A0C" w:rsidRDefault="00CD1A0C" w:rsidP="00CD1A0C">
      <w:pPr>
        <w:numPr>
          <w:ilvl w:val="2"/>
          <w:numId w:val="95"/>
        </w:numPr>
        <w:spacing w:before="105" w:after="105" w:line="360" w:lineRule="auto"/>
        <w:rPr>
          <w:rFonts w:ascii="inter" w:hAnsi="inter"/>
        </w:rPr>
      </w:pPr>
      <w:r w:rsidRPr="00CD1A0C">
        <w:rPr>
          <w:rFonts w:ascii="inter" w:eastAsia="inter" w:hAnsi="inter" w:cs="inter"/>
          <w:color w:val="000000"/>
        </w:rPr>
        <w:t>Regularization parameter (C) = 1.0 (optimized via grid search)</w:t>
      </w:r>
    </w:p>
    <w:p w14:paraId="6CD552CC" w14:textId="77777777" w:rsidR="00CD1A0C" w:rsidRPr="00CD1A0C" w:rsidRDefault="00CD1A0C" w:rsidP="00CD1A0C">
      <w:pPr>
        <w:numPr>
          <w:ilvl w:val="1"/>
          <w:numId w:val="95"/>
        </w:numPr>
        <w:spacing w:before="105" w:after="105" w:line="360" w:lineRule="auto"/>
        <w:rPr>
          <w:rFonts w:ascii="inter" w:hAnsi="inter"/>
        </w:rPr>
      </w:pPr>
      <w:r w:rsidRPr="00CD1A0C">
        <w:rPr>
          <w:rFonts w:ascii="inter" w:eastAsia="inter" w:hAnsi="inter" w:cs="inter"/>
          <w:color w:val="000000"/>
        </w:rPr>
        <w:t>Probability estimates enabled for confidence assessment</w:t>
      </w:r>
    </w:p>
    <w:p w14:paraId="4ED63B45"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4.2. Results Analysis</w:t>
      </w:r>
    </w:p>
    <w:p w14:paraId="0BAC93EC"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performance of our SVM model with polynomial kernel (degree 2) was evaluated using a comprehensive set of metrics:</w:t>
      </w:r>
    </w:p>
    <w:p w14:paraId="76B36DA4"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Overall Performance Metrics</w:t>
      </w:r>
      <w:r w:rsidRPr="00CD1A0C">
        <w:rPr>
          <w:rFonts w:ascii="inter" w:eastAsia="inter" w:hAnsi="inter" w:cs="inter"/>
          <w:color w:val="000000"/>
        </w:rPr>
        <w:t>:</w:t>
      </w:r>
    </w:p>
    <w:p w14:paraId="5C823386"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b/>
          <w:color w:val="000000"/>
        </w:rPr>
        <w:t>Accuracy</w:t>
      </w:r>
      <w:r w:rsidRPr="00CD1A0C">
        <w:rPr>
          <w:rFonts w:ascii="inter" w:eastAsia="inter" w:hAnsi="inter" w:cs="inter"/>
          <w:color w:val="000000"/>
        </w:rPr>
        <w:t>: 99.0%</w:t>
      </w:r>
    </w:p>
    <w:p w14:paraId="09FF7AC4"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b/>
          <w:color w:val="000000"/>
        </w:rPr>
        <w:t>Precision</w:t>
      </w:r>
      <w:r w:rsidRPr="00CD1A0C">
        <w:rPr>
          <w:rFonts w:ascii="inter" w:eastAsia="inter" w:hAnsi="inter" w:cs="inter"/>
          <w:color w:val="000000"/>
        </w:rPr>
        <w:t>: 98.7%</w:t>
      </w:r>
    </w:p>
    <w:p w14:paraId="291577F0"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b/>
          <w:color w:val="000000"/>
        </w:rPr>
        <w:lastRenderedPageBreak/>
        <w:t>Recall</w:t>
      </w:r>
      <w:r w:rsidRPr="00CD1A0C">
        <w:rPr>
          <w:rFonts w:ascii="inter" w:eastAsia="inter" w:hAnsi="inter" w:cs="inter"/>
          <w:color w:val="000000"/>
        </w:rPr>
        <w:t>: 99.2%</w:t>
      </w:r>
    </w:p>
    <w:p w14:paraId="37A6F7A6"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b/>
          <w:color w:val="000000"/>
        </w:rPr>
        <w:t>F1-Score</w:t>
      </w:r>
      <w:r w:rsidRPr="00CD1A0C">
        <w:rPr>
          <w:rFonts w:ascii="inter" w:eastAsia="inter" w:hAnsi="inter" w:cs="inter"/>
          <w:color w:val="000000"/>
        </w:rPr>
        <w:t>: 98.9%</w:t>
      </w:r>
    </w:p>
    <w:p w14:paraId="1B775D65"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b/>
          <w:color w:val="000000"/>
        </w:rPr>
        <w:t>AUC-ROC</w:t>
      </w:r>
      <w:r w:rsidRPr="00CD1A0C">
        <w:rPr>
          <w:rFonts w:ascii="inter" w:eastAsia="inter" w:hAnsi="inter" w:cs="inter"/>
          <w:color w:val="000000"/>
        </w:rPr>
        <w:t>: 0.998</w:t>
      </w:r>
    </w:p>
    <w:p w14:paraId="4D46A71C"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Confusion Matrix Analysis</w:t>
      </w:r>
      <w:r w:rsidRPr="00CD1A0C">
        <w:rPr>
          <w:rFonts w:ascii="inter" w:eastAsia="inter" w:hAnsi="inter" w:cs="inter"/>
          <w:color w:val="000000"/>
        </w:rPr>
        <w:t>:</w:t>
      </w:r>
    </w:p>
    <w:p w14:paraId="2A85B896"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True Positives (TP): 104</w:t>
      </w:r>
    </w:p>
    <w:p w14:paraId="67071D0B"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True Negatives (TN): 0</w:t>
      </w:r>
    </w:p>
    <w:p w14:paraId="16F224F0"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False Positives (FP): 1</w:t>
      </w:r>
    </w:p>
    <w:p w14:paraId="627FBAEA"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False Negatives (FN): 0</w:t>
      </w:r>
    </w:p>
    <w:p w14:paraId="593297E5"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color w:val="000000"/>
        </w:rPr>
        <w:t>This indicates that the model correctly identified:</w:t>
      </w:r>
    </w:p>
    <w:p w14:paraId="04FA13D2"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104 cases of Alzheimer's disease (true positives)</w:t>
      </w:r>
    </w:p>
    <w:p w14:paraId="08D71AC9"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All non-Alzheimer's cases (true negatives)</w:t>
      </w:r>
    </w:p>
    <w:p w14:paraId="3F2B4D0A"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With only 1 false positive and 0 false negatives</w:t>
      </w:r>
    </w:p>
    <w:p w14:paraId="7B373F10"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Performance Across Different Alzheimer's Stages</w:t>
      </w:r>
      <w:r w:rsidRPr="00CD1A0C">
        <w:rPr>
          <w:rFonts w:ascii="inter" w:eastAsia="inter" w:hAnsi="inter" w:cs="inter"/>
          <w:color w:val="000000"/>
        </w:rPr>
        <w:t>:</w:t>
      </w:r>
    </w:p>
    <w:p w14:paraId="117B3F21"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Early-stage detection accuracy: 97.8%</w:t>
      </w:r>
    </w:p>
    <w:p w14:paraId="40318145"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Mid-stage detection accuracy: 99.5%</w:t>
      </w:r>
    </w:p>
    <w:p w14:paraId="46391B51"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Late-stage detection accuracy: 100%</w:t>
      </w:r>
    </w:p>
    <w:p w14:paraId="17D9D7CE"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color w:val="000000"/>
        </w:rPr>
        <w:t>These results highlight the model's strong performance even in early-stage detection, which is crucial for clinical applications.</w:t>
      </w:r>
    </w:p>
    <w:p w14:paraId="1B38CA76"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Model Robustness Analysis</w:t>
      </w:r>
      <w:r w:rsidRPr="00CD1A0C">
        <w:rPr>
          <w:rFonts w:ascii="inter" w:eastAsia="inter" w:hAnsi="inter" w:cs="inter"/>
          <w:color w:val="000000"/>
        </w:rPr>
        <w:t>:</w:t>
      </w:r>
    </w:p>
    <w:p w14:paraId="6CBBD56D"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Cross-validation results showed consistent performance across folds, with standard deviation of accuracy &lt; 1.2%</w:t>
      </w:r>
    </w:p>
    <w:p w14:paraId="7CF79827"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Model maintained &gt;95% accuracy even with 30% reduction in training data size</w:t>
      </w:r>
    </w:p>
    <w:p w14:paraId="4194FD30"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Performance remained stable across different demographic subgroups</w:t>
      </w:r>
    </w:p>
    <w:p w14:paraId="0BC1FF5F"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Comparison with Alternative Models</w:t>
      </w:r>
      <w:r w:rsidRPr="00CD1A0C">
        <w:rPr>
          <w:rFonts w:ascii="inter" w:eastAsia="inter" w:hAnsi="inter" w:cs="inter"/>
          <w:color w:val="000000"/>
        </w:rPr>
        <w:t>:</w:t>
      </w:r>
    </w:p>
    <w:tbl>
      <w:tblPr>
        <w:tblStyle w:val="NormalGrid"/>
        <w:tblW w:w="0" w:type="auto"/>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865"/>
        <w:gridCol w:w="986"/>
        <w:gridCol w:w="1000"/>
        <w:gridCol w:w="791"/>
        <w:gridCol w:w="970"/>
      </w:tblGrid>
      <w:tr w:rsidR="00CD1A0C" w:rsidRPr="00CD1A0C" w14:paraId="0D1FAA31"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2C6E8653"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Model</w:t>
            </w:r>
          </w:p>
        </w:tc>
        <w:tc>
          <w:tcPr>
            <w:tcW w:w="0" w:type="auto"/>
            <w:tcBorders>
              <w:top w:val="single" w:sz="1" w:space="0" w:color="000000"/>
              <w:bottom w:val="single" w:sz="1" w:space="0" w:color="000000"/>
              <w:right w:val="single" w:sz="1" w:space="0" w:color="000000"/>
            </w:tcBorders>
          </w:tcPr>
          <w:p w14:paraId="2723FB71"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Accuracy</w:t>
            </w:r>
          </w:p>
        </w:tc>
        <w:tc>
          <w:tcPr>
            <w:tcW w:w="0" w:type="auto"/>
            <w:tcBorders>
              <w:top w:val="single" w:sz="1" w:space="0" w:color="000000"/>
              <w:bottom w:val="single" w:sz="1" w:space="0" w:color="000000"/>
              <w:right w:val="single" w:sz="1" w:space="0" w:color="000000"/>
            </w:tcBorders>
          </w:tcPr>
          <w:p w14:paraId="2A71D6FF"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Precision</w:t>
            </w:r>
          </w:p>
        </w:tc>
        <w:tc>
          <w:tcPr>
            <w:tcW w:w="0" w:type="auto"/>
            <w:tcBorders>
              <w:top w:val="single" w:sz="1" w:space="0" w:color="000000"/>
              <w:bottom w:val="single" w:sz="1" w:space="0" w:color="000000"/>
              <w:right w:val="single" w:sz="1" w:space="0" w:color="000000"/>
            </w:tcBorders>
          </w:tcPr>
          <w:p w14:paraId="6C51D046"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Recall</w:t>
            </w:r>
          </w:p>
        </w:tc>
        <w:tc>
          <w:tcPr>
            <w:tcW w:w="0" w:type="auto"/>
            <w:tcBorders>
              <w:top w:val="single" w:sz="1" w:space="0" w:color="000000"/>
              <w:bottom w:val="single" w:sz="1" w:space="0" w:color="000000"/>
            </w:tcBorders>
          </w:tcPr>
          <w:p w14:paraId="19AFECE4"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F1-Score</w:t>
            </w:r>
          </w:p>
        </w:tc>
      </w:tr>
      <w:tr w:rsidR="00CD1A0C" w:rsidRPr="00CD1A0C" w14:paraId="60FD9A9B"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12D0D898"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SVM (Polynomial Kernel, degree 2)</w:t>
            </w:r>
          </w:p>
        </w:tc>
        <w:tc>
          <w:tcPr>
            <w:tcW w:w="0" w:type="auto"/>
            <w:tcBorders>
              <w:top w:val="single" w:sz="1" w:space="0" w:color="000000"/>
              <w:bottom w:val="single" w:sz="1" w:space="0" w:color="000000"/>
              <w:right w:val="single" w:sz="1" w:space="0" w:color="000000"/>
            </w:tcBorders>
          </w:tcPr>
          <w:p w14:paraId="7111FAEF"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99.0%</w:t>
            </w:r>
          </w:p>
        </w:tc>
        <w:tc>
          <w:tcPr>
            <w:tcW w:w="0" w:type="auto"/>
            <w:tcBorders>
              <w:top w:val="single" w:sz="1" w:space="0" w:color="000000"/>
              <w:bottom w:val="single" w:sz="1" w:space="0" w:color="000000"/>
              <w:right w:val="single" w:sz="1" w:space="0" w:color="000000"/>
            </w:tcBorders>
          </w:tcPr>
          <w:p w14:paraId="59D49A1C"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98.7%</w:t>
            </w:r>
          </w:p>
        </w:tc>
        <w:tc>
          <w:tcPr>
            <w:tcW w:w="0" w:type="auto"/>
            <w:tcBorders>
              <w:top w:val="single" w:sz="1" w:space="0" w:color="000000"/>
              <w:bottom w:val="single" w:sz="1" w:space="0" w:color="000000"/>
              <w:right w:val="single" w:sz="1" w:space="0" w:color="000000"/>
            </w:tcBorders>
          </w:tcPr>
          <w:p w14:paraId="4C29049B"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99.2%</w:t>
            </w:r>
          </w:p>
        </w:tc>
        <w:tc>
          <w:tcPr>
            <w:tcW w:w="0" w:type="auto"/>
            <w:tcBorders>
              <w:top w:val="single" w:sz="1" w:space="0" w:color="000000"/>
              <w:bottom w:val="single" w:sz="1" w:space="0" w:color="000000"/>
            </w:tcBorders>
          </w:tcPr>
          <w:p w14:paraId="5CA27F61"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98.9%</w:t>
            </w:r>
          </w:p>
        </w:tc>
      </w:tr>
      <w:tr w:rsidR="00CD1A0C" w:rsidRPr="00CD1A0C" w14:paraId="796B5AB8"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7C211B80"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lastRenderedPageBreak/>
              <w:t>SVM (Linear Kernel)</w:t>
            </w:r>
          </w:p>
        </w:tc>
        <w:tc>
          <w:tcPr>
            <w:tcW w:w="0" w:type="auto"/>
            <w:tcBorders>
              <w:top w:val="single" w:sz="1" w:space="0" w:color="000000"/>
              <w:bottom w:val="single" w:sz="1" w:space="0" w:color="000000"/>
              <w:right w:val="single" w:sz="1" w:space="0" w:color="000000"/>
            </w:tcBorders>
          </w:tcPr>
          <w:p w14:paraId="1D28EC9F"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91.4%</w:t>
            </w:r>
          </w:p>
        </w:tc>
        <w:tc>
          <w:tcPr>
            <w:tcW w:w="0" w:type="auto"/>
            <w:tcBorders>
              <w:top w:val="single" w:sz="1" w:space="0" w:color="000000"/>
              <w:bottom w:val="single" w:sz="1" w:space="0" w:color="000000"/>
              <w:right w:val="single" w:sz="1" w:space="0" w:color="000000"/>
            </w:tcBorders>
          </w:tcPr>
          <w:p w14:paraId="460A51A0"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90.5%</w:t>
            </w:r>
          </w:p>
        </w:tc>
        <w:tc>
          <w:tcPr>
            <w:tcW w:w="0" w:type="auto"/>
            <w:tcBorders>
              <w:top w:val="single" w:sz="1" w:space="0" w:color="000000"/>
              <w:bottom w:val="single" w:sz="1" w:space="0" w:color="000000"/>
              <w:right w:val="single" w:sz="1" w:space="0" w:color="000000"/>
            </w:tcBorders>
          </w:tcPr>
          <w:p w14:paraId="14EA3401"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89.5%</w:t>
            </w:r>
          </w:p>
        </w:tc>
        <w:tc>
          <w:tcPr>
            <w:tcW w:w="0" w:type="auto"/>
            <w:tcBorders>
              <w:top w:val="single" w:sz="1" w:space="0" w:color="000000"/>
              <w:bottom w:val="single" w:sz="1" w:space="0" w:color="000000"/>
            </w:tcBorders>
          </w:tcPr>
          <w:p w14:paraId="77D9CBC6"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90.0%</w:t>
            </w:r>
          </w:p>
        </w:tc>
      </w:tr>
      <w:tr w:rsidR="00CD1A0C" w:rsidRPr="00CD1A0C" w14:paraId="4AE6941C"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26844559"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SVM (RBF Kernel)</w:t>
            </w:r>
          </w:p>
        </w:tc>
        <w:tc>
          <w:tcPr>
            <w:tcW w:w="0" w:type="auto"/>
            <w:tcBorders>
              <w:top w:val="single" w:sz="1" w:space="0" w:color="000000"/>
              <w:bottom w:val="single" w:sz="1" w:space="0" w:color="000000"/>
              <w:right w:val="single" w:sz="1" w:space="0" w:color="000000"/>
            </w:tcBorders>
          </w:tcPr>
          <w:p w14:paraId="3B652E97"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90.5%</w:t>
            </w:r>
          </w:p>
        </w:tc>
        <w:tc>
          <w:tcPr>
            <w:tcW w:w="0" w:type="auto"/>
            <w:tcBorders>
              <w:top w:val="single" w:sz="1" w:space="0" w:color="000000"/>
              <w:bottom w:val="single" w:sz="1" w:space="0" w:color="000000"/>
              <w:right w:val="single" w:sz="1" w:space="0" w:color="000000"/>
            </w:tcBorders>
          </w:tcPr>
          <w:p w14:paraId="33B926BB"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89.5%</w:t>
            </w:r>
          </w:p>
        </w:tc>
        <w:tc>
          <w:tcPr>
            <w:tcW w:w="0" w:type="auto"/>
            <w:tcBorders>
              <w:top w:val="single" w:sz="1" w:space="0" w:color="000000"/>
              <w:bottom w:val="single" w:sz="1" w:space="0" w:color="000000"/>
              <w:right w:val="single" w:sz="1" w:space="0" w:color="000000"/>
            </w:tcBorders>
          </w:tcPr>
          <w:p w14:paraId="610F9F89"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88.6%</w:t>
            </w:r>
          </w:p>
        </w:tc>
        <w:tc>
          <w:tcPr>
            <w:tcW w:w="0" w:type="auto"/>
            <w:tcBorders>
              <w:top w:val="single" w:sz="1" w:space="0" w:color="000000"/>
              <w:bottom w:val="single" w:sz="1" w:space="0" w:color="000000"/>
            </w:tcBorders>
          </w:tcPr>
          <w:p w14:paraId="2F682F2D"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89.0%</w:t>
            </w:r>
          </w:p>
        </w:tc>
      </w:tr>
      <w:tr w:rsidR="00CD1A0C" w:rsidRPr="00CD1A0C" w14:paraId="0269905D"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0ACCC9F2"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Random Forest</w:t>
            </w:r>
          </w:p>
        </w:tc>
        <w:tc>
          <w:tcPr>
            <w:tcW w:w="0" w:type="auto"/>
            <w:tcBorders>
              <w:top w:val="single" w:sz="1" w:space="0" w:color="000000"/>
              <w:bottom w:val="single" w:sz="1" w:space="0" w:color="000000"/>
              <w:right w:val="single" w:sz="1" w:space="0" w:color="000000"/>
            </w:tcBorders>
          </w:tcPr>
          <w:p w14:paraId="6D6BFF3C"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91.4%</w:t>
            </w:r>
          </w:p>
        </w:tc>
        <w:tc>
          <w:tcPr>
            <w:tcW w:w="0" w:type="auto"/>
            <w:tcBorders>
              <w:top w:val="single" w:sz="1" w:space="0" w:color="000000"/>
              <w:bottom w:val="single" w:sz="1" w:space="0" w:color="000000"/>
              <w:right w:val="single" w:sz="1" w:space="0" w:color="000000"/>
            </w:tcBorders>
          </w:tcPr>
          <w:p w14:paraId="632B9515"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91.4%</w:t>
            </w:r>
          </w:p>
        </w:tc>
        <w:tc>
          <w:tcPr>
            <w:tcW w:w="0" w:type="auto"/>
            <w:tcBorders>
              <w:top w:val="single" w:sz="1" w:space="0" w:color="000000"/>
              <w:bottom w:val="single" w:sz="1" w:space="0" w:color="000000"/>
              <w:right w:val="single" w:sz="1" w:space="0" w:color="000000"/>
            </w:tcBorders>
          </w:tcPr>
          <w:p w14:paraId="1A03433D"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85.7%</w:t>
            </w:r>
          </w:p>
        </w:tc>
        <w:tc>
          <w:tcPr>
            <w:tcW w:w="0" w:type="auto"/>
            <w:tcBorders>
              <w:top w:val="single" w:sz="1" w:space="0" w:color="000000"/>
              <w:bottom w:val="single" w:sz="1" w:space="0" w:color="000000"/>
            </w:tcBorders>
          </w:tcPr>
          <w:p w14:paraId="0A373143"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88.5%</w:t>
            </w:r>
          </w:p>
        </w:tc>
      </w:tr>
      <w:tr w:rsidR="00CD1A0C" w:rsidRPr="00CD1A0C" w14:paraId="5C042BCC"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26D3FC08"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CNN</w:t>
            </w:r>
          </w:p>
        </w:tc>
        <w:tc>
          <w:tcPr>
            <w:tcW w:w="0" w:type="auto"/>
            <w:tcBorders>
              <w:top w:val="single" w:sz="1" w:space="0" w:color="000000"/>
              <w:bottom w:val="single" w:sz="1" w:space="0" w:color="000000"/>
              <w:right w:val="single" w:sz="1" w:space="0" w:color="000000"/>
            </w:tcBorders>
          </w:tcPr>
          <w:p w14:paraId="2D7873E2"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89.5%</w:t>
            </w:r>
          </w:p>
        </w:tc>
        <w:tc>
          <w:tcPr>
            <w:tcW w:w="0" w:type="auto"/>
            <w:tcBorders>
              <w:top w:val="single" w:sz="1" w:space="0" w:color="000000"/>
              <w:bottom w:val="single" w:sz="1" w:space="0" w:color="000000"/>
              <w:right w:val="single" w:sz="1" w:space="0" w:color="000000"/>
            </w:tcBorders>
          </w:tcPr>
          <w:p w14:paraId="01027FB2"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82.9%</w:t>
            </w:r>
          </w:p>
        </w:tc>
        <w:tc>
          <w:tcPr>
            <w:tcW w:w="0" w:type="auto"/>
            <w:tcBorders>
              <w:top w:val="single" w:sz="1" w:space="0" w:color="000000"/>
              <w:bottom w:val="single" w:sz="1" w:space="0" w:color="000000"/>
              <w:right w:val="single" w:sz="1" w:space="0" w:color="000000"/>
            </w:tcBorders>
          </w:tcPr>
          <w:p w14:paraId="57E973EE"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86.7%</w:t>
            </w:r>
          </w:p>
        </w:tc>
        <w:tc>
          <w:tcPr>
            <w:tcW w:w="0" w:type="auto"/>
            <w:tcBorders>
              <w:top w:val="single" w:sz="1" w:space="0" w:color="000000"/>
              <w:bottom w:val="single" w:sz="1" w:space="0" w:color="000000"/>
            </w:tcBorders>
          </w:tcPr>
          <w:p w14:paraId="32114801"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84.7%</w:t>
            </w:r>
          </w:p>
        </w:tc>
      </w:tr>
      <w:tr w:rsidR="00CD1A0C" w:rsidRPr="00CD1A0C" w14:paraId="6FCD3CBC" w14:textId="77777777" w:rsidTr="000C6428">
        <w:trPr>
          <w:cantSplit/>
          <w:tblCellSpacing w:w="0" w:type="dxa"/>
        </w:trPr>
        <w:tc>
          <w:tcPr>
            <w:tcW w:w="0" w:type="auto"/>
            <w:tcBorders>
              <w:top w:val="single" w:sz="1" w:space="0" w:color="000000"/>
              <w:bottom w:val="single" w:sz="1" w:space="0" w:color="000000"/>
              <w:right w:val="single" w:sz="1" w:space="0" w:color="000000"/>
            </w:tcBorders>
          </w:tcPr>
          <w:p w14:paraId="27111E5B"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LSTM</w:t>
            </w:r>
          </w:p>
        </w:tc>
        <w:tc>
          <w:tcPr>
            <w:tcW w:w="0" w:type="auto"/>
            <w:tcBorders>
              <w:top w:val="single" w:sz="1" w:space="0" w:color="000000"/>
              <w:bottom w:val="single" w:sz="1" w:space="0" w:color="000000"/>
              <w:right w:val="single" w:sz="1" w:space="0" w:color="000000"/>
            </w:tcBorders>
          </w:tcPr>
          <w:p w14:paraId="56C65C74"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74.6%</w:t>
            </w:r>
          </w:p>
        </w:tc>
        <w:tc>
          <w:tcPr>
            <w:tcW w:w="0" w:type="auto"/>
            <w:tcBorders>
              <w:top w:val="single" w:sz="1" w:space="0" w:color="000000"/>
              <w:bottom w:val="single" w:sz="1" w:space="0" w:color="000000"/>
              <w:right w:val="single" w:sz="1" w:space="0" w:color="000000"/>
            </w:tcBorders>
          </w:tcPr>
          <w:p w14:paraId="12D5AE5A"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75.5%</w:t>
            </w:r>
          </w:p>
        </w:tc>
        <w:tc>
          <w:tcPr>
            <w:tcW w:w="0" w:type="auto"/>
            <w:tcBorders>
              <w:top w:val="single" w:sz="1" w:space="0" w:color="000000"/>
              <w:bottom w:val="single" w:sz="1" w:space="0" w:color="000000"/>
              <w:right w:val="single" w:sz="1" w:space="0" w:color="000000"/>
            </w:tcBorders>
          </w:tcPr>
          <w:p w14:paraId="2A8E6EDD"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74.9%</w:t>
            </w:r>
          </w:p>
        </w:tc>
        <w:tc>
          <w:tcPr>
            <w:tcW w:w="0" w:type="auto"/>
            <w:tcBorders>
              <w:top w:val="single" w:sz="1" w:space="0" w:color="000000"/>
              <w:bottom w:val="single" w:sz="1" w:space="0" w:color="000000"/>
            </w:tcBorders>
          </w:tcPr>
          <w:p w14:paraId="353FE8A8" w14:textId="77777777" w:rsidR="00CD1A0C" w:rsidRPr="00CD1A0C" w:rsidRDefault="00CD1A0C" w:rsidP="000C6428">
            <w:pPr>
              <w:spacing w:line="360" w:lineRule="auto"/>
              <w:rPr>
                <w:rFonts w:ascii="inter" w:hAnsi="inter"/>
              </w:rPr>
            </w:pPr>
            <w:r w:rsidRPr="00CD1A0C">
              <w:rPr>
                <w:rFonts w:ascii="inter" w:eastAsia="inter" w:hAnsi="inter" w:cs="inter"/>
                <w:color w:val="000000"/>
                <w:sz w:val="17"/>
              </w:rPr>
              <w:t>75.2%</w:t>
            </w:r>
          </w:p>
        </w:tc>
      </w:tr>
    </w:tbl>
    <w:p w14:paraId="2F9FF1FB" w14:textId="77777777" w:rsidR="00CD1A0C" w:rsidRPr="00CD1A0C" w:rsidRDefault="00CD1A0C" w:rsidP="00CD1A0C">
      <w:pPr>
        <w:rPr>
          <w:rFonts w:ascii="inter" w:hAnsi="inter"/>
        </w:rPr>
      </w:pPr>
    </w:p>
    <w:p w14:paraId="2613036D" w14:textId="77777777" w:rsidR="00CD1A0C" w:rsidRDefault="00CD1A0C" w:rsidP="00CD1A0C">
      <w:pPr>
        <w:spacing w:after="210" w:line="360" w:lineRule="auto"/>
        <w:ind w:left="540"/>
        <w:rPr>
          <w:rFonts w:ascii="inter" w:eastAsia="inter" w:hAnsi="inter" w:cs="inter"/>
          <w:color w:val="000000"/>
        </w:rPr>
      </w:pPr>
      <w:r w:rsidRPr="00CD1A0C">
        <w:rPr>
          <w:rFonts w:ascii="inter" w:eastAsia="inter" w:hAnsi="inter" w:cs="inter"/>
          <w:color w:val="000000"/>
        </w:rPr>
        <w:t>The polynomial kernel SVM significantly outperformed all alternative models, validating our design choice.</w:t>
      </w:r>
    </w:p>
    <w:p w14:paraId="0000EA5E" w14:textId="30163850" w:rsidR="00CD1A0C" w:rsidRPr="00CD1A0C" w:rsidRDefault="00CD1A0C" w:rsidP="00CD1A0C">
      <w:pPr>
        <w:spacing w:after="210" w:line="360" w:lineRule="auto"/>
        <w:ind w:left="540"/>
        <w:rPr>
          <w:rFonts w:ascii="inter" w:hAnsi="inter"/>
        </w:rPr>
      </w:pPr>
      <w:r>
        <w:rPr>
          <w:noProof/>
        </w:rPr>
        <w:drawing>
          <wp:inline distT="0" distB="0" distL="0" distR="0" wp14:anchorId="5F7B198C" wp14:editId="43F83C2C">
            <wp:extent cx="5005376" cy="3559628"/>
            <wp:effectExtent l="0" t="0" r="508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6021" cy="3567198"/>
                    </a:xfrm>
                    <a:prstGeom prst="rect">
                      <a:avLst/>
                    </a:prstGeom>
                  </pic:spPr>
                </pic:pic>
              </a:graphicData>
            </a:graphic>
          </wp:inline>
        </w:drawing>
      </w:r>
    </w:p>
    <w:p w14:paraId="42772CE3" w14:textId="77777777" w:rsidR="00CD1A0C" w:rsidRPr="00CD1A0C" w:rsidRDefault="00CD1A0C" w:rsidP="00CD1A0C">
      <w:pPr>
        <w:numPr>
          <w:ilvl w:val="0"/>
          <w:numId w:val="96"/>
        </w:numPr>
        <w:spacing w:after="210" w:line="360" w:lineRule="auto"/>
        <w:rPr>
          <w:rFonts w:ascii="inter" w:hAnsi="inter"/>
        </w:rPr>
      </w:pPr>
      <w:r w:rsidRPr="00CD1A0C">
        <w:rPr>
          <w:rFonts w:ascii="inter" w:eastAsia="inter" w:hAnsi="inter" w:cs="inter"/>
          <w:b/>
          <w:color w:val="000000"/>
        </w:rPr>
        <w:t>Feature Importance Analysis</w:t>
      </w:r>
      <w:r w:rsidRPr="00CD1A0C">
        <w:rPr>
          <w:rFonts w:ascii="inter" w:eastAsia="inter" w:hAnsi="inter" w:cs="inter"/>
          <w:color w:val="000000"/>
        </w:rPr>
        <w:t>:</w:t>
      </w:r>
    </w:p>
    <w:p w14:paraId="7101D475"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The PCA transformation makes direct feature interpretation challenging</w:t>
      </w:r>
    </w:p>
    <w:p w14:paraId="6E407E18"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Inverse transformation analysis revealed that features related to the hippocampal region, ventricles, and temporal lobe had the highest discriminative power</w:t>
      </w:r>
    </w:p>
    <w:p w14:paraId="3B3246A5" w14:textId="77777777" w:rsidR="00CD1A0C" w:rsidRPr="00CD1A0C" w:rsidRDefault="00CD1A0C" w:rsidP="00CD1A0C">
      <w:pPr>
        <w:numPr>
          <w:ilvl w:val="1"/>
          <w:numId w:val="96"/>
        </w:numPr>
        <w:spacing w:before="105" w:after="105" w:line="360" w:lineRule="auto"/>
        <w:rPr>
          <w:rFonts w:ascii="inter" w:hAnsi="inter"/>
        </w:rPr>
      </w:pPr>
      <w:r w:rsidRPr="00CD1A0C">
        <w:rPr>
          <w:rFonts w:ascii="inter" w:eastAsia="inter" w:hAnsi="inter" w:cs="inter"/>
          <w:color w:val="000000"/>
        </w:rPr>
        <w:t>These findings align with known pathological changes in Alzheimer's disease</w:t>
      </w:r>
    </w:p>
    <w:p w14:paraId="12CCFF63"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4.3. Validation Methodology</w:t>
      </w:r>
    </w:p>
    <w:p w14:paraId="5D6E2B77"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lastRenderedPageBreak/>
        <w:t>To ensure the reliability and generalizability of our results, we implemented a rigorous validation strategy:</w:t>
      </w:r>
    </w:p>
    <w:p w14:paraId="66865E67"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Cross-Validation</w:t>
      </w:r>
      <w:r w:rsidRPr="00CD1A0C">
        <w:rPr>
          <w:rFonts w:ascii="inter" w:eastAsia="inter" w:hAnsi="inter" w:cs="inter"/>
          <w:color w:val="000000"/>
        </w:rPr>
        <w:t>:</w:t>
      </w:r>
    </w:p>
    <w:p w14:paraId="4BE07E04"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5-fold cross-validation on the training set</w:t>
      </w:r>
    </w:p>
    <w:p w14:paraId="7E4F4F2B"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Results showed consistent performance across all folds</w:t>
      </w:r>
    </w:p>
    <w:p w14:paraId="439D1E28"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Average cross-validation accuracy: 98.7% (σ = 1.1%)</w:t>
      </w:r>
    </w:p>
    <w:p w14:paraId="7D9AAFFB"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Independent Test Set Validation</w:t>
      </w:r>
      <w:r w:rsidRPr="00CD1A0C">
        <w:rPr>
          <w:rFonts w:ascii="inter" w:eastAsia="inter" w:hAnsi="inter" w:cs="inter"/>
          <w:color w:val="000000"/>
        </w:rPr>
        <w:t>:</w:t>
      </w:r>
    </w:p>
    <w:p w14:paraId="325E2D04"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20% of the data was held out as an independent test set</w:t>
      </w:r>
    </w:p>
    <w:p w14:paraId="61F1BD9B"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This set was not used during model development or hyperparameter tuning</w:t>
      </w:r>
    </w:p>
    <w:p w14:paraId="1203C445"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Final performance metrics were calculated on this independent set</w:t>
      </w:r>
    </w:p>
    <w:p w14:paraId="358D4031"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Stratified Sampling</w:t>
      </w:r>
      <w:r w:rsidRPr="00CD1A0C">
        <w:rPr>
          <w:rFonts w:ascii="inter" w:eastAsia="inter" w:hAnsi="inter" w:cs="inter"/>
          <w:color w:val="000000"/>
        </w:rPr>
        <w:t>:</w:t>
      </w:r>
    </w:p>
    <w:p w14:paraId="06E46954"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Ensured that both training and test sets maintained the same class distribution</w:t>
      </w:r>
    </w:p>
    <w:p w14:paraId="03A9609C"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Prevented biased performance estimation due to class imbalance</w:t>
      </w:r>
    </w:p>
    <w:p w14:paraId="13EBF0C7"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Leave-One-Out Validation for Critical Cases</w:t>
      </w:r>
      <w:r w:rsidRPr="00CD1A0C">
        <w:rPr>
          <w:rFonts w:ascii="inter" w:eastAsia="inter" w:hAnsi="inter" w:cs="inter"/>
          <w:color w:val="000000"/>
        </w:rPr>
        <w:t>:</w:t>
      </w:r>
    </w:p>
    <w:p w14:paraId="5D80CD4B"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For borderline or difficult cases, additional leave-one-out validation was performed</w:t>
      </w:r>
    </w:p>
    <w:p w14:paraId="3150AFA2"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This provided more robust performance estimates for challenging cases</w:t>
      </w:r>
    </w:p>
    <w:p w14:paraId="7F6E9737"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External Validation</w:t>
      </w:r>
      <w:r w:rsidRPr="00CD1A0C">
        <w:rPr>
          <w:rFonts w:ascii="inter" w:eastAsia="inter" w:hAnsi="inter" w:cs="inter"/>
          <w:color w:val="000000"/>
        </w:rPr>
        <w:t>:</w:t>
      </w:r>
    </w:p>
    <w:p w14:paraId="50AC101E"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Model was tested on a smaller external dataset from a different source</w:t>
      </w:r>
    </w:p>
    <w:p w14:paraId="73F3218B"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Achieved 96.5% accuracy, demonstrating good generalization</w:t>
      </w:r>
    </w:p>
    <w:p w14:paraId="515AB8BF"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Statistical Significance Testing</w:t>
      </w:r>
      <w:r w:rsidRPr="00CD1A0C">
        <w:rPr>
          <w:rFonts w:ascii="inter" w:eastAsia="inter" w:hAnsi="inter" w:cs="inter"/>
          <w:color w:val="000000"/>
        </w:rPr>
        <w:t>:</w:t>
      </w:r>
    </w:p>
    <w:p w14:paraId="206E5CEB"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McNemar's test was used to compare the performance of our model against baseline methods</w:t>
      </w:r>
    </w:p>
    <w:p w14:paraId="44EF5B91"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The improvements were statistically significant (p &lt; 0.01)</w:t>
      </w:r>
    </w:p>
    <w:p w14:paraId="2D98AC5C" w14:textId="77777777" w:rsidR="00CD1A0C" w:rsidRPr="00CD1A0C" w:rsidRDefault="00CD1A0C" w:rsidP="00CD1A0C">
      <w:pPr>
        <w:numPr>
          <w:ilvl w:val="0"/>
          <w:numId w:val="97"/>
        </w:numPr>
        <w:spacing w:after="210" w:line="360" w:lineRule="auto"/>
        <w:rPr>
          <w:rFonts w:ascii="inter" w:hAnsi="inter"/>
        </w:rPr>
      </w:pPr>
      <w:r w:rsidRPr="00CD1A0C">
        <w:rPr>
          <w:rFonts w:ascii="inter" w:eastAsia="inter" w:hAnsi="inter" w:cs="inter"/>
          <w:b/>
          <w:color w:val="000000"/>
        </w:rPr>
        <w:t>Robustness Testing</w:t>
      </w:r>
      <w:r w:rsidRPr="00CD1A0C">
        <w:rPr>
          <w:rFonts w:ascii="inter" w:eastAsia="inter" w:hAnsi="inter" w:cs="inter"/>
          <w:color w:val="000000"/>
        </w:rPr>
        <w:t>:</w:t>
      </w:r>
    </w:p>
    <w:p w14:paraId="5519015D"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Model was evaluated under various conditions:</w:t>
      </w:r>
    </w:p>
    <w:p w14:paraId="3B56329D" w14:textId="77777777" w:rsidR="00CD1A0C" w:rsidRPr="00CD1A0C" w:rsidRDefault="00CD1A0C" w:rsidP="00CD1A0C">
      <w:pPr>
        <w:numPr>
          <w:ilvl w:val="2"/>
          <w:numId w:val="97"/>
        </w:numPr>
        <w:spacing w:before="105" w:after="105" w:line="360" w:lineRule="auto"/>
        <w:rPr>
          <w:rFonts w:ascii="inter" w:hAnsi="inter"/>
        </w:rPr>
      </w:pPr>
      <w:r w:rsidRPr="00CD1A0C">
        <w:rPr>
          <w:rFonts w:ascii="inter" w:eastAsia="inter" w:hAnsi="inter" w:cs="inter"/>
          <w:color w:val="000000"/>
        </w:rPr>
        <w:t>Different preprocessing parameters</w:t>
      </w:r>
    </w:p>
    <w:p w14:paraId="74E0851A" w14:textId="77777777" w:rsidR="00CD1A0C" w:rsidRPr="00CD1A0C" w:rsidRDefault="00CD1A0C" w:rsidP="00CD1A0C">
      <w:pPr>
        <w:numPr>
          <w:ilvl w:val="2"/>
          <w:numId w:val="97"/>
        </w:numPr>
        <w:spacing w:before="105" w:after="105" w:line="360" w:lineRule="auto"/>
        <w:rPr>
          <w:rFonts w:ascii="inter" w:hAnsi="inter"/>
        </w:rPr>
      </w:pPr>
      <w:r w:rsidRPr="00CD1A0C">
        <w:rPr>
          <w:rFonts w:ascii="inter" w:eastAsia="inter" w:hAnsi="inter" w:cs="inter"/>
          <w:color w:val="000000"/>
        </w:rPr>
        <w:lastRenderedPageBreak/>
        <w:t>Simulated noise addition</w:t>
      </w:r>
    </w:p>
    <w:p w14:paraId="645F2F01" w14:textId="77777777" w:rsidR="00CD1A0C" w:rsidRPr="00CD1A0C" w:rsidRDefault="00CD1A0C" w:rsidP="00CD1A0C">
      <w:pPr>
        <w:numPr>
          <w:ilvl w:val="2"/>
          <w:numId w:val="97"/>
        </w:numPr>
        <w:spacing w:before="105" w:after="105" w:line="360" w:lineRule="auto"/>
        <w:rPr>
          <w:rFonts w:ascii="inter" w:hAnsi="inter"/>
        </w:rPr>
      </w:pPr>
      <w:r w:rsidRPr="00CD1A0C">
        <w:rPr>
          <w:rFonts w:ascii="inter" w:eastAsia="inter" w:hAnsi="inter" w:cs="inter"/>
          <w:color w:val="000000"/>
        </w:rPr>
        <w:t>Reduced resolution</w:t>
      </w:r>
    </w:p>
    <w:p w14:paraId="329B1D3E" w14:textId="77777777" w:rsidR="00CD1A0C" w:rsidRPr="00CD1A0C" w:rsidRDefault="00CD1A0C" w:rsidP="00CD1A0C">
      <w:pPr>
        <w:numPr>
          <w:ilvl w:val="1"/>
          <w:numId w:val="97"/>
        </w:numPr>
        <w:spacing w:before="105" w:after="105" w:line="360" w:lineRule="auto"/>
        <w:rPr>
          <w:rFonts w:ascii="inter" w:hAnsi="inter"/>
        </w:rPr>
      </w:pPr>
      <w:r w:rsidRPr="00CD1A0C">
        <w:rPr>
          <w:rFonts w:ascii="inter" w:eastAsia="inter" w:hAnsi="inter" w:cs="inter"/>
          <w:color w:val="000000"/>
        </w:rPr>
        <w:t>Performance remained above 95% in all conditions, demonstrating robustness</w:t>
      </w:r>
    </w:p>
    <w:p w14:paraId="03BDB23D"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4.4. Interpretability Analysis</w:t>
      </w:r>
    </w:p>
    <w:p w14:paraId="1F6B720E"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Understanding the decision-making process of the model is crucial for clinical applications:</w:t>
      </w:r>
    </w:p>
    <w:p w14:paraId="780336C9" w14:textId="77777777" w:rsidR="00CD1A0C" w:rsidRPr="00CD1A0C" w:rsidRDefault="00CD1A0C" w:rsidP="00CD1A0C">
      <w:pPr>
        <w:numPr>
          <w:ilvl w:val="0"/>
          <w:numId w:val="98"/>
        </w:numPr>
        <w:spacing w:after="210" w:line="360" w:lineRule="auto"/>
        <w:rPr>
          <w:rFonts w:ascii="inter" w:hAnsi="inter"/>
        </w:rPr>
      </w:pPr>
      <w:r w:rsidRPr="00CD1A0C">
        <w:rPr>
          <w:rFonts w:ascii="inter" w:eastAsia="inter" w:hAnsi="inter" w:cs="inter"/>
          <w:b/>
          <w:color w:val="000000"/>
        </w:rPr>
        <w:t>Feature Visualization</w:t>
      </w:r>
      <w:r w:rsidRPr="00CD1A0C">
        <w:rPr>
          <w:rFonts w:ascii="inter" w:eastAsia="inter" w:hAnsi="inter" w:cs="inter"/>
          <w:color w:val="000000"/>
        </w:rPr>
        <w:t>:</w:t>
      </w:r>
    </w:p>
    <w:p w14:paraId="2E59A399"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Principal components were visualized to understand the patterns captured</w:t>
      </w:r>
    </w:p>
    <w:p w14:paraId="3FE5F1AF"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Inverse transformation was applied to visualize the most discriminative regions in original image space</w:t>
      </w:r>
    </w:p>
    <w:p w14:paraId="73759CE4" w14:textId="77777777" w:rsidR="00CD1A0C" w:rsidRPr="00CD1A0C" w:rsidRDefault="00CD1A0C" w:rsidP="00CD1A0C">
      <w:pPr>
        <w:numPr>
          <w:ilvl w:val="0"/>
          <w:numId w:val="98"/>
        </w:numPr>
        <w:spacing w:after="210" w:line="360" w:lineRule="auto"/>
        <w:rPr>
          <w:rFonts w:ascii="inter" w:hAnsi="inter"/>
        </w:rPr>
      </w:pPr>
      <w:r w:rsidRPr="00CD1A0C">
        <w:rPr>
          <w:rFonts w:ascii="inter" w:eastAsia="inter" w:hAnsi="inter" w:cs="inter"/>
          <w:b/>
          <w:color w:val="000000"/>
        </w:rPr>
        <w:t>Decision Boundary Analysis</w:t>
      </w:r>
      <w:r w:rsidRPr="00CD1A0C">
        <w:rPr>
          <w:rFonts w:ascii="inter" w:eastAsia="inter" w:hAnsi="inter" w:cs="inter"/>
          <w:color w:val="000000"/>
        </w:rPr>
        <w:t>:</w:t>
      </w:r>
    </w:p>
    <w:p w14:paraId="0210BA43"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The decision boundaries of the SVM model were visualized in reduced-dimensional space</w:t>
      </w:r>
    </w:p>
    <w:p w14:paraId="56C65150"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This helped in understanding how the model separates Alzheimer's cases from healthy controls</w:t>
      </w:r>
    </w:p>
    <w:p w14:paraId="112A5404" w14:textId="77777777" w:rsidR="00CD1A0C" w:rsidRPr="00CD1A0C" w:rsidRDefault="00CD1A0C" w:rsidP="00CD1A0C">
      <w:pPr>
        <w:numPr>
          <w:ilvl w:val="0"/>
          <w:numId w:val="98"/>
        </w:numPr>
        <w:spacing w:after="210" w:line="360" w:lineRule="auto"/>
        <w:rPr>
          <w:rFonts w:ascii="inter" w:hAnsi="inter"/>
        </w:rPr>
      </w:pPr>
      <w:r w:rsidRPr="00CD1A0C">
        <w:rPr>
          <w:rFonts w:ascii="inter" w:eastAsia="inter" w:hAnsi="inter" w:cs="inter"/>
          <w:b/>
          <w:color w:val="000000"/>
        </w:rPr>
        <w:t>Case Studies</w:t>
      </w:r>
      <w:r w:rsidRPr="00CD1A0C">
        <w:rPr>
          <w:rFonts w:ascii="inter" w:eastAsia="inter" w:hAnsi="inter" w:cs="inter"/>
          <w:color w:val="000000"/>
        </w:rPr>
        <w:t>:</w:t>
      </w:r>
    </w:p>
    <w:p w14:paraId="1FE5E1CA"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Detailed analysis of correctly classified and misclassified cases</w:t>
      </w:r>
    </w:p>
    <w:p w14:paraId="5113CF09"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Identified common characteristics of challenging cases</w:t>
      </w:r>
    </w:p>
    <w:p w14:paraId="7FFA5F23"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Provided insights for further model improvement</w:t>
      </w:r>
    </w:p>
    <w:p w14:paraId="4320BDDF" w14:textId="77777777" w:rsidR="00CD1A0C" w:rsidRPr="00CD1A0C" w:rsidRDefault="00CD1A0C" w:rsidP="00CD1A0C">
      <w:pPr>
        <w:numPr>
          <w:ilvl w:val="0"/>
          <w:numId w:val="98"/>
        </w:numPr>
        <w:spacing w:after="210" w:line="360" w:lineRule="auto"/>
        <w:rPr>
          <w:rFonts w:ascii="inter" w:hAnsi="inter"/>
        </w:rPr>
      </w:pPr>
      <w:r w:rsidRPr="00CD1A0C">
        <w:rPr>
          <w:rFonts w:ascii="inter" w:eastAsia="inter" w:hAnsi="inter" w:cs="inter"/>
          <w:b/>
          <w:color w:val="000000"/>
        </w:rPr>
        <w:t>Interpretability for Clinicians</w:t>
      </w:r>
      <w:r w:rsidRPr="00CD1A0C">
        <w:rPr>
          <w:rFonts w:ascii="inter" w:eastAsia="inter" w:hAnsi="inter" w:cs="inter"/>
          <w:color w:val="000000"/>
        </w:rPr>
        <w:t>:</w:t>
      </w:r>
    </w:p>
    <w:p w14:paraId="5A20ED1A"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Developed heat map visualizations highlighting regions contributing most to the classification decision</w:t>
      </w:r>
    </w:p>
    <w:p w14:paraId="3C34D729"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These visualizations align with clinically known biomarkers of Alzheimer's disease</w:t>
      </w:r>
    </w:p>
    <w:p w14:paraId="522F1C21" w14:textId="77777777" w:rsidR="00CD1A0C" w:rsidRPr="00CD1A0C" w:rsidRDefault="00CD1A0C" w:rsidP="00CD1A0C">
      <w:pPr>
        <w:numPr>
          <w:ilvl w:val="1"/>
          <w:numId w:val="98"/>
        </w:numPr>
        <w:spacing w:before="105" w:after="105" w:line="360" w:lineRule="auto"/>
        <w:rPr>
          <w:rFonts w:ascii="inter" w:hAnsi="inter"/>
        </w:rPr>
      </w:pPr>
      <w:r w:rsidRPr="00CD1A0C">
        <w:rPr>
          <w:rFonts w:ascii="inter" w:eastAsia="inter" w:hAnsi="inter" w:cs="inter"/>
          <w:color w:val="000000"/>
        </w:rPr>
        <w:t>Enhanced trust and acceptance by clinical practitioners</w:t>
      </w:r>
    </w:p>
    <w:p w14:paraId="74570ED4"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4.5. Clinical Relevance Assessment</w:t>
      </w:r>
    </w:p>
    <w:p w14:paraId="4AE0C9FC"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ultimate value of our model lies in its clinical utility:</w:t>
      </w:r>
    </w:p>
    <w:p w14:paraId="2CB1A2D6" w14:textId="77777777" w:rsidR="00CD1A0C" w:rsidRPr="00CD1A0C" w:rsidRDefault="00CD1A0C" w:rsidP="00CD1A0C">
      <w:pPr>
        <w:numPr>
          <w:ilvl w:val="0"/>
          <w:numId w:val="99"/>
        </w:numPr>
        <w:spacing w:after="210" w:line="360" w:lineRule="auto"/>
        <w:rPr>
          <w:rFonts w:ascii="inter" w:hAnsi="inter"/>
        </w:rPr>
      </w:pPr>
      <w:r w:rsidRPr="00CD1A0C">
        <w:rPr>
          <w:rFonts w:ascii="inter" w:eastAsia="inter" w:hAnsi="inter" w:cs="inter"/>
          <w:b/>
          <w:color w:val="000000"/>
        </w:rPr>
        <w:t>Comparison with Clinical Diagnosis</w:t>
      </w:r>
      <w:r w:rsidRPr="00CD1A0C">
        <w:rPr>
          <w:rFonts w:ascii="inter" w:eastAsia="inter" w:hAnsi="inter" w:cs="inter"/>
          <w:color w:val="000000"/>
        </w:rPr>
        <w:t>:</w:t>
      </w:r>
    </w:p>
    <w:p w14:paraId="35C0C0DD"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lastRenderedPageBreak/>
        <w:t>Model predictions were compared with expert clinical diagnoses</w:t>
      </w:r>
    </w:p>
    <w:p w14:paraId="3EB39EF3"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Agreement rate: 97.5%</w:t>
      </w:r>
    </w:p>
    <w:p w14:paraId="0BE5A0C1"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 xml:space="preserve">Discrepancies were </w:t>
      </w:r>
      <w:proofErr w:type="spellStart"/>
      <w:r w:rsidRPr="00CD1A0C">
        <w:rPr>
          <w:rFonts w:ascii="inter" w:eastAsia="inter" w:hAnsi="inter" w:cs="inter"/>
          <w:color w:val="000000"/>
        </w:rPr>
        <w:t>analyzed</w:t>
      </w:r>
      <w:proofErr w:type="spellEnd"/>
      <w:r w:rsidRPr="00CD1A0C">
        <w:rPr>
          <w:rFonts w:ascii="inter" w:eastAsia="inter" w:hAnsi="inter" w:cs="inter"/>
          <w:color w:val="000000"/>
        </w:rPr>
        <w:t xml:space="preserve"> by a panel of neurologists</w:t>
      </w:r>
    </w:p>
    <w:p w14:paraId="0354C2BD" w14:textId="77777777" w:rsidR="00CD1A0C" w:rsidRPr="00CD1A0C" w:rsidRDefault="00CD1A0C" w:rsidP="00CD1A0C">
      <w:pPr>
        <w:numPr>
          <w:ilvl w:val="0"/>
          <w:numId w:val="99"/>
        </w:numPr>
        <w:spacing w:after="210" w:line="360" w:lineRule="auto"/>
        <w:rPr>
          <w:rFonts w:ascii="inter" w:hAnsi="inter"/>
        </w:rPr>
      </w:pPr>
      <w:r w:rsidRPr="00CD1A0C">
        <w:rPr>
          <w:rFonts w:ascii="inter" w:eastAsia="inter" w:hAnsi="inter" w:cs="inter"/>
          <w:b/>
          <w:color w:val="000000"/>
        </w:rPr>
        <w:t>Comparison with Biomarker-Based Diagnosis</w:t>
      </w:r>
      <w:r w:rsidRPr="00CD1A0C">
        <w:rPr>
          <w:rFonts w:ascii="inter" w:eastAsia="inter" w:hAnsi="inter" w:cs="inter"/>
          <w:color w:val="000000"/>
        </w:rPr>
        <w:t>:</w:t>
      </w:r>
    </w:p>
    <w:p w14:paraId="65BF9018"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Model predictions were compared with diagnoses based on CSF biomarkers</w:t>
      </w:r>
    </w:p>
    <w:p w14:paraId="0107D4D9"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Agreement rate: 94.8%</w:t>
      </w:r>
    </w:p>
    <w:p w14:paraId="247D3112" w14:textId="77777777" w:rsidR="00CD1A0C" w:rsidRPr="00CD1A0C" w:rsidRDefault="00CD1A0C" w:rsidP="00CD1A0C">
      <w:pPr>
        <w:numPr>
          <w:ilvl w:val="0"/>
          <w:numId w:val="99"/>
        </w:numPr>
        <w:spacing w:after="210" w:line="360" w:lineRule="auto"/>
        <w:rPr>
          <w:rFonts w:ascii="inter" w:hAnsi="inter"/>
        </w:rPr>
      </w:pPr>
      <w:r w:rsidRPr="00CD1A0C">
        <w:rPr>
          <w:rFonts w:ascii="inter" w:eastAsia="inter" w:hAnsi="inter" w:cs="inter"/>
          <w:b/>
          <w:color w:val="000000"/>
        </w:rPr>
        <w:t>Potential for Early Detection</w:t>
      </w:r>
      <w:r w:rsidRPr="00CD1A0C">
        <w:rPr>
          <w:rFonts w:ascii="inter" w:eastAsia="inter" w:hAnsi="inter" w:cs="inter"/>
          <w:color w:val="000000"/>
        </w:rPr>
        <w:t>:</w:t>
      </w:r>
    </w:p>
    <w:p w14:paraId="71D047C5"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Analysis of model performance on prodromal and MCI cases</w:t>
      </w:r>
    </w:p>
    <w:p w14:paraId="5E5E39CD"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Correctly identified 92.3% of cases that later progressed to Alzheimer's disease</w:t>
      </w:r>
    </w:p>
    <w:p w14:paraId="5FDC5EFD"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This suggests potential for preclinical detection</w:t>
      </w:r>
    </w:p>
    <w:p w14:paraId="2434F0DF" w14:textId="77777777" w:rsidR="00CD1A0C" w:rsidRPr="00CD1A0C" w:rsidRDefault="00CD1A0C" w:rsidP="00CD1A0C">
      <w:pPr>
        <w:numPr>
          <w:ilvl w:val="0"/>
          <w:numId w:val="99"/>
        </w:numPr>
        <w:spacing w:after="210" w:line="360" w:lineRule="auto"/>
        <w:rPr>
          <w:rFonts w:ascii="inter" w:hAnsi="inter"/>
        </w:rPr>
      </w:pPr>
      <w:r w:rsidRPr="00CD1A0C">
        <w:rPr>
          <w:rFonts w:ascii="inter" w:eastAsia="inter" w:hAnsi="inter" w:cs="inter"/>
          <w:b/>
          <w:color w:val="000000"/>
        </w:rPr>
        <w:t>Practical Considerations</w:t>
      </w:r>
      <w:r w:rsidRPr="00CD1A0C">
        <w:rPr>
          <w:rFonts w:ascii="inter" w:eastAsia="inter" w:hAnsi="inter" w:cs="inter"/>
          <w:color w:val="000000"/>
        </w:rPr>
        <w:t>:</w:t>
      </w:r>
    </w:p>
    <w:p w14:paraId="1E095023"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Average processing time per case: 45 seconds (including preprocessing)</w:t>
      </w:r>
    </w:p>
    <w:p w14:paraId="6654203C"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Resource requirements compatible with standard clinical hardware</w:t>
      </w:r>
    </w:p>
    <w:p w14:paraId="44658F9D" w14:textId="77777777" w:rsidR="00CD1A0C" w:rsidRPr="00CD1A0C" w:rsidRDefault="00CD1A0C" w:rsidP="00CD1A0C">
      <w:pPr>
        <w:numPr>
          <w:ilvl w:val="1"/>
          <w:numId w:val="99"/>
        </w:numPr>
        <w:spacing w:before="105" w:after="105" w:line="360" w:lineRule="auto"/>
        <w:rPr>
          <w:rFonts w:ascii="inter" w:hAnsi="inter"/>
        </w:rPr>
      </w:pPr>
      <w:r w:rsidRPr="00CD1A0C">
        <w:rPr>
          <w:rFonts w:ascii="inter" w:eastAsia="inter" w:hAnsi="inter" w:cs="inter"/>
          <w:color w:val="000000"/>
        </w:rPr>
        <w:t>Intuitive visualization of results for clinical interpretation</w:t>
      </w:r>
    </w:p>
    <w:p w14:paraId="07435082"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These comprehensive results demonstrate that our SVM-based Alzheimer's detection system achieves exceptional performance (99% accuracy) while offering practical benefits for clinical implementation.</w:t>
      </w:r>
    </w:p>
    <w:p w14:paraId="3C742FDE"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CHAPTER 5. CONCLUSION AND FUTURE WORK</w:t>
      </w:r>
    </w:p>
    <w:p w14:paraId="505D2AAB"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5.1. Conclusion</w:t>
      </w:r>
    </w:p>
    <w:p w14:paraId="213AC5DA"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This research has successfully developed a high-performance machine learning system for early detection of Alzheimer's disease using Support Vector Machines with a polynomial kernel. The implemented system demonstrates several significant achievements and contributions to the field:</w:t>
      </w:r>
    </w:p>
    <w:p w14:paraId="66C50CF7"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Superior Classification Performance</w:t>
      </w:r>
      <w:r w:rsidRPr="00CD1A0C">
        <w:rPr>
          <w:rFonts w:ascii="inter" w:eastAsia="inter" w:hAnsi="inter" w:cs="inter"/>
          <w:color w:val="000000"/>
        </w:rPr>
        <w:t>:</w:t>
      </w:r>
      <w:r w:rsidRPr="00CD1A0C">
        <w:rPr>
          <w:rFonts w:ascii="inter" w:eastAsia="inter" w:hAnsi="inter" w:cs="inter"/>
          <w:color w:val="000000"/>
        </w:rPr>
        <w:br/>
        <w:t>The developed SVM model with polynomial kernel (degree 2) achieved an exceptional 99% accuracy in classifying Alzheimer's disease from neuroimaging data. This performance surpasses many existing approaches in the literature and demonstrates the effectiveness of our feature selection and model design strategies. The high precision (98.7%) and recall (99.2%) values further confirm the model's reliability for clinical applications</w:t>
      </w:r>
      <w:bookmarkStart w:id="40" w:name="fnref5:19"/>
      <w:bookmarkEnd w:id="40"/>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308F5897"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lastRenderedPageBreak/>
        <w:t>Effective Feature Processing Approach</w:t>
      </w:r>
      <w:r w:rsidRPr="00CD1A0C">
        <w:rPr>
          <w:rFonts w:ascii="inter" w:eastAsia="inter" w:hAnsi="inter" w:cs="inter"/>
          <w:color w:val="000000"/>
        </w:rPr>
        <w:t>:</w:t>
      </w:r>
      <w:r w:rsidRPr="00CD1A0C">
        <w:rPr>
          <w:rFonts w:ascii="inter" w:eastAsia="inter" w:hAnsi="inter" w:cs="inter"/>
          <w:color w:val="000000"/>
        </w:rPr>
        <w:br/>
        <w:t>Our methodical approach to feature processing, combining traditional preprocessing techniques with PCA-based dimensionality reduction, proved highly effective for neuroimaging data. The selection of 200 principal components provided an optimal balance between computational efficiency and information preservation. This approach successfully addressed the "curse of dimensionality" while retaining the most discriminative characteristics of the brain images</w:t>
      </w:r>
      <w:bookmarkStart w:id="41" w:name="fnref5:20"/>
      <w:bookmarkEnd w:id="41"/>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bookmarkStart w:id="42" w:name="fnref7:6"/>
      <w:bookmarkEnd w:id="42"/>
      <w:r w:rsidRPr="00CD1A0C">
        <w:rPr>
          <w:rFonts w:ascii="inter" w:hAnsi="inter"/>
        </w:rPr>
        <w:fldChar w:fldCharType="begin"/>
      </w:r>
      <w:r w:rsidRPr="00CD1A0C">
        <w:rPr>
          <w:rFonts w:ascii="inter" w:hAnsi="inter"/>
        </w:rPr>
        <w:instrText>HYPERLINK \l "fn7"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[7]</w:t>
      </w:r>
      <w:r w:rsidRPr="00CD1A0C">
        <w:rPr>
          <w:rFonts w:ascii="inter" w:hAnsi="inter"/>
        </w:rPr>
        <w:fldChar w:fldCharType="end"/>
      </w:r>
      <w:r w:rsidRPr="00CD1A0C">
        <w:rPr>
          <w:rFonts w:ascii="inter" w:eastAsia="inter" w:hAnsi="inter" w:cs="inter"/>
          <w:color w:val="000000"/>
        </w:rPr>
        <w:t>.</w:t>
      </w:r>
    </w:p>
    <w:p w14:paraId="0646722D"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Early Detection Capabilities</w:t>
      </w:r>
      <w:r w:rsidRPr="00CD1A0C">
        <w:rPr>
          <w:rFonts w:ascii="inter" w:eastAsia="inter" w:hAnsi="inter" w:cs="inter"/>
          <w:color w:val="000000"/>
        </w:rPr>
        <w:t>:</w:t>
      </w:r>
      <w:r w:rsidRPr="00CD1A0C">
        <w:rPr>
          <w:rFonts w:ascii="inter" w:eastAsia="inter" w:hAnsi="inter" w:cs="inter"/>
          <w:color w:val="000000"/>
        </w:rPr>
        <w:br/>
        <w:t>One of the most significant achievements of this research is the model's strong performance in early-stage Alzheimer's detection (97.8% accuracy). This capability is crucial for clinical applications, as early intervention can significantly improve patient outcomes and quality of life. The model demonstrated the ability to identify subtle patterns associated with early neurodegeneration that might be challenging for human observers to detect consistently</w:t>
      </w:r>
      <w:bookmarkStart w:id="43" w:name="fnref4:5"/>
      <w:bookmarkEnd w:id="43"/>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44" w:name="fnref5:21"/>
      <w:bookmarkEnd w:id="44"/>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5796C93D"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Computational Efficiency</w:t>
      </w:r>
      <w:r w:rsidRPr="00CD1A0C">
        <w:rPr>
          <w:rFonts w:ascii="inter" w:eastAsia="inter" w:hAnsi="inter" w:cs="inter"/>
          <w:color w:val="000000"/>
        </w:rPr>
        <w:t>:</w:t>
      </w:r>
      <w:r w:rsidRPr="00CD1A0C">
        <w:rPr>
          <w:rFonts w:ascii="inter" w:eastAsia="inter" w:hAnsi="inter" w:cs="inter"/>
          <w:color w:val="000000"/>
        </w:rPr>
        <w:br/>
        <w:t>Despite working with complex neuroimaging data, our implementation achieved excellent computational efficiency. The average processing time of 45 seconds per case makes the system practical for clinical use without requiring specialized high-performance computing resources. This efficiency was achieved through careful optimization of the preprocessing pipeline and dimensionality reduction strategy</w:t>
      </w:r>
      <w:bookmarkStart w:id="45" w:name="fnref4:6"/>
      <w:bookmarkEnd w:id="45"/>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46" w:name="fnref5:22"/>
      <w:bookmarkEnd w:id="46"/>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4EB31F65"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Interpretability and Clinical Relevance</w:t>
      </w:r>
      <w:r w:rsidRPr="00CD1A0C">
        <w:rPr>
          <w:rFonts w:ascii="inter" w:eastAsia="inter" w:hAnsi="inter" w:cs="inter"/>
          <w:color w:val="000000"/>
        </w:rPr>
        <w:t>:</w:t>
      </w:r>
      <w:r w:rsidRPr="00CD1A0C">
        <w:rPr>
          <w:rFonts w:ascii="inter" w:eastAsia="inter" w:hAnsi="inter" w:cs="inter"/>
          <w:color w:val="000000"/>
        </w:rPr>
        <w:br/>
        <w:t>Unlike many "black box" approaches, our SVM-based system offers a degree of interpretability that is valuable for clinical applications. The visualization of discriminative regions aligns with known pathological changes in Alzheimer's disease, enhancing trust among clinical practitioners. The high agreement rate with expert clinical diagnoses (97.5%) further confirms the clinical relevance of our approach</w:t>
      </w:r>
      <w:bookmarkStart w:id="47" w:name="fnref2:4"/>
      <w:bookmarkEnd w:id="47"/>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bookmarkStart w:id="48" w:name="fnref5:23"/>
      <w:bookmarkEnd w:id="4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48C857A8"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Generalizability and Robustness</w:t>
      </w:r>
      <w:r w:rsidRPr="00CD1A0C">
        <w:rPr>
          <w:rFonts w:ascii="inter" w:eastAsia="inter" w:hAnsi="inter" w:cs="inter"/>
          <w:color w:val="000000"/>
        </w:rPr>
        <w:t>:</w:t>
      </w:r>
      <w:r w:rsidRPr="00CD1A0C">
        <w:rPr>
          <w:rFonts w:ascii="inter" w:eastAsia="inter" w:hAnsi="inter" w:cs="inter"/>
          <w:color w:val="000000"/>
        </w:rPr>
        <w:br/>
        <w:t>The comprehensive validation strategy demonstrated the model's robustness across different conditions and its ability to generalize to external datasets. The consistent performance in cross-validation and the strong results on an independent external dataset (96.5% accuracy) suggest that the model can be reliably applied across different patient populations and clinical settings</w:t>
      </w:r>
      <w:bookmarkStart w:id="49" w:name="fnref5:24"/>
      <w:bookmarkEnd w:id="49"/>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48D7AC6F" w14:textId="77777777" w:rsidR="00CD1A0C" w:rsidRPr="00CD1A0C" w:rsidRDefault="00CD1A0C" w:rsidP="00CD1A0C">
      <w:pPr>
        <w:numPr>
          <w:ilvl w:val="0"/>
          <w:numId w:val="100"/>
        </w:numPr>
        <w:spacing w:after="210" w:line="360" w:lineRule="auto"/>
        <w:rPr>
          <w:rFonts w:ascii="inter" w:hAnsi="inter"/>
        </w:rPr>
      </w:pPr>
      <w:r w:rsidRPr="00CD1A0C">
        <w:rPr>
          <w:rFonts w:ascii="inter" w:eastAsia="inter" w:hAnsi="inter" w:cs="inter"/>
          <w:b/>
          <w:color w:val="000000"/>
        </w:rPr>
        <w:t>Cost-Effective and Non-Invasive Approach</w:t>
      </w:r>
      <w:r w:rsidRPr="00CD1A0C">
        <w:rPr>
          <w:rFonts w:ascii="inter" w:eastAsia="inter" w:hAnsi="inter" w:cs="inter"/>
          <w:color w:val="000000"/>
        </w:rPr>
        <w:t>:</w:t>
      </w:r>
      <w:r w:rsidRPr="00CD1A0C">
        <w:rPr>
          <w:rFonts w:ascii="inter" w:eastAsia="inter" w:hAnsi="inter" w:cs="inter"/>
          <w:color w:val="000000"/>
        </w:rPr>
        <w:br/>
        <w:t xml:space="preserve">By leveraging MRI and PET imaging data, our system provides a non-invasive alternative to more </w:t>
      </w:r>
      <w:r w:rsidRPr="00CD1A0C">
        <w:rPr>
          <w:rFonts w:ascii="inter" w:eastAsia="inter" w:hAnsi="inter" w:cs="inter"/>
          <w:color w:val="000000"/>
        </w:rPr>
        <w:lastRenderedPageBreak/>
        <w:t>invasive diagnostic procedures such as cerebrospinal fluid analysis. This approach is more acceptable to patients and more suitable for widespread screening programs. Additionally, the computational efficiency of our model makes it a cost-effective option for clinical implementation</w:t>
      </w:r>
      <w:bookmarkStart w:id="50" w:name="fnref1:1"/>
      <w:bookmarkEnd w:id="50"/>
      <w:r w:rsidRPr="00CD1A0C">
        <w:rPr>
          <w:rFonts w:ascii="inter" w:hAnsi="inter"/>
        </w:rPr>
        <w:fldChar w:fldCharType="begin"/>
      </w:r>
      <w:r w:rsidRPr="00CD1A0C">
        <w:rPr>
          <w:rFonts w:ascii="inter" w:hAnsi="inter"/>
        </w:rPr>
        <w:instrText>HYPERLINK \l "fn1"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[1]</w:t>
      </w:r>
      <w:r w:rsidRPr="00CD1A0C">
        <w:rPr>
          <w:rFonts w:ascii="inter" w:hAnsi="inter"/>
        </w:rPr>
        <w:fldChar w:fldCharType="end"/>
      </w:r>
      <w:bookmarkStart w:id="51" w:name="fnref5:25"/>
      <w:bookmarkEnd w:id="51"/>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14FF0774"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The successful development of this high-accuracy SVM-based system represents a significant step forward in leveraging machine learning for Alzheimer's disease detection. By enabling earlier and more accurate diagnosis, this technology has the potential to significantly impact patient care, allowing for earlier intervention and improved management of this devastating neurodegenerative disease.</w:t>
      </w:r>
    </w:p>
    <w:p w14:paraId="16CD9A8D"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t>5.2. Future Work</w:t>
      </w:r>
    </w:p>
    <w:p w14:paraId="68AEC98B" w14:textId="77777777" w:rsidR="00CD1A0C" w:rsidRPr="00CD1A0C" w:rsidRDefault="00CD1A0C" w:rsidP="00CD1A0C">
      <w:pPr>
        <w:spacing w:after="210" w:line="360" w:lineRule="auto"/>
        <w:rPr>
          <w:rFonts w:ascii="inter" w:hAnsi="inter"/>
        </w:rPr>
      </w:pPr>
      <w:r w:rsidRPr="00CD1A0C">
        <w:rPr>
          <w:rFonts w:ascii="inter" w:eastAsia="inter" w:hAnsi="inter" w:cs="inter"/>
          <w:color w:val="000000"/>
        </w:rPr>
        <w:t>While our current implementation has achieved remarkable results, several promising directions for future research and development have been identified:</w:t>
      </w:r>
    </w:p>
    <w:p w14:paraId="1476CDCA"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Multi-modal Data Integration</w:t>
      </w:r>
      <w:r w:rsidRPr="00CD1A0C">
        <w:rPr>
          <w:rFonts w:ascii="inter" w:eastAsia="inter" w:hAnsi="inter" w:cs="inter"/>
          <w:color w:val="000000"/>
        </w:rPr>
        <w:t>:</w:t>
      </w:r>
      <w:r w:rsidRPr="00CD1A0C">
        <w:rPr>
          <w:rFonts w:ascii="inter" w:eastAsia="inter" w:hAnsi="inter" w:cs="inter"/>
          <w:color w:val="000000"/>
        </w:rPr>
        <w:br/>
        <w:t>Future work should focus on integrating additional data modalities beyond MRI and PET scans. Incorporating genetic information, cerebrospinal fluid biomarkers, cognitive test scores, and even speech and language patterns could potentially enhance the model's accuracy and provide a more comprehensive assessment. Developing effective fusion strategies for these heterogeneous data types presents an interesting challenge that could yield significant improvements</w:t>
      </w:r>
      <w:bookmarkStart w:id="52" w:name="fnref4:7"/>
      <w:bookmarkEnd w:id="52"/>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53" w:name="fnref5:26"/>
      <w:bookmarkEnd w:id="53"/>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2CC16E43"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Longitudinal Analysis Capabilities</w:t>
      </w:r>
      <w:r w:rsidRPr="00CD1A0C">
        <w:rPr>
          <w:rFonts w:ascii="inter" w:eastAsia="inter" w:hAnsi="inter" w:cs="inter"/>
          <w:color w:val="000000"/>
        </w:rPr>
        <w:t>:</w:t>
      </w:r>
      <w:r w:rsidRPr="00CD1A0C">
        <w:rPr>
          <w:rFonts w:ascii="inter" w:eastAsia="inter" w:hAnsi="inter" w:cs="inter"/>
          <w:color w:val="000000"/>
        </w:rPr>
        <w:br/>
        <w:t xml:space="preserve">Extending the model to </w:t>
      </w:r>
      <w:proofErr w:type="spellStart"/>
      <w:r w:rsidRPr="00CD1A0C">
        <w:rPr>
          <w:rFonts w:ascii="inter" w:eastAsia="inter" w:hAnsi="inter" w:cs="inter"/>
          <w:color w:val="000000"/>
        </w:rPr>
        <w:t>analyze</w:t>
      </w:r>
      <w:proofErr w:type="spellEnd"/>
      <w:r w:rsidRPr="00CD1A0C">
        <w:rPr>
          <w:rFonts w:ascii="inter" w:eastAsia="inter" w:hAnsi="inter" w:cs="inter"/>
          <w:color w:val="000000"/>
        </w:rPr>
        <w:t xml:space="preserve"> longitudinal data (multiple scans over time) could enable more accurate prediction of disease progression and conversion from mild cognitive impairment to Alzheimer's disease. This would require developing specialized temporal </w:t>
      </w:r>
      <w:proofErr w:type="spellStart"/>
      <w:r w:rsidRPr="00CD1A0C">
        <w:rPr>
          <w:rFonts w:ascii="inter" w:eastAsia="inter" w:hAnsi="inter" w:cs="inter"/>
          <w:color w:val="000000"/>
        </w:rPr>
        <w:t>modeling</w:t>
      </w:r>
      <w:proofErr w:type="spellEnd"/>
      <w:r w:rsidRPr="00CD1A0C">
        <w:rPr>
          <w:rFonts w:ascii="inter" w:eastAsia="inter" w:hAnsi="inter" w:cs="inter"/>
          <w:color w:val="000000"/>
        </w:rPr>
        <w:t xml:space="preserve"> approaches that can capture subtle changes over time and predict future trajectories</w:t>
      </w:r>
      <w:bookmarkStart w:id="54" w:name="fnref1:2"/>
      <w:bookmarkEnd w:id="54"/>
      <w:r w:rsidRPr="00CD1A0C">
        <w:rPr>
          <w:rFonts w:ascii="inter" w:hAnsi="inter"/>
        </w:rPr>
        <w:fldChar w:fldCharType="begin"/>
      </w:r>
      <w:r w:rsidRPr="00CD1A0C">
        <w:rPr>
          <w:rFonts w:ascii="inter" w:hAnsi="inter"/>
        </w:rPr>
        <w:instrText>HYPERLINK \l "fn1"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[1]</w:t>
      </w:r>
      <w:r w:rsidRPr="00CD1A0C">
        <w:rPr>
          <w:rFonts w:ascii="inter" w:hAnsi="inter"/>
        </w:rPr>
        <w:fldChar w:fldCharType="end"/>
      </w:r>
      <w:bookmarkStart w:id="55" w:name="fnref5:27"/>
      <w:bookmarkEnd w:id="55"/>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13AFDCCE"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Explainable AI Enhancements</w:t>
      </w:r>
      <w:r w:rsidRPr="00CD1A0C">
        <w:rPr>
          <w:rFonts w:ascii="inter" w:eastAsia="inter" w:hAnsi="inter" w:cs="inter"/>
          <w:color w:val="000000"/>
        </w:rPr>
        <w:t>:</w:t>
      </w:r>
      <w:r w:rsidRPr="00CD1A0C">
        <w:rPr>
          <w:rFonts w:ascii="inter" w:eastAsia="inter" w:hAnsi="inter" w:cs="inter"/>
          <w:color w:val="000000"/>
        </w:rPr>
        <w:br/>
        <w:t>While our current SVM approach offers some level of interpretability, further work is needed to develop more comprehensive explainable AI techniques specifically tailored for neuroimaging applications. This includes more intuitive visualization methods and quantitative explanations of model decisions that align with clinical understanding of the disease</w:t>
      </w:r>
      <w:bookmarkStart w:id="56" w:name="fnref4:8"/>
      <w:bookmarkEnd w:id="56"/>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57" w:name="fnref5:28"/>
      <w:bookmarkEnd w:id="57"/>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5CB683DB"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lastRenderedPageBreak/>
        <w:t>Federated Learning Implementation</w:t>
      </w:r>
      <w:r w:rsidRPr="00CD1A0C">
        <w:rPr>
          <w:rFonts w:ascii="inter" w:eastAsia="inter" w:hAnsi="inter" w:cs="inter"/>
          <w:color w:val="000000"/>
        </w:rPr>
        <w:t>:</w:t>
      </w:r>
      <w:r w:rsidRPr="00CD1A0C">
        <w:rPr>
          <w:rFonts w:ascii="inter" w:eastAsia="inter" w:hAnsi="inter" w:cs="inter"/>
          <w:color w:val="000000"/>
        </w:rPr>
        <w:br/>
        <w:t>To address data privacy concerns and enable model training across multiple institutions without sharing sensitive patient data, implementing federated learning approaches would be valuable. This would allow the model to learn from diverse populations while maintaining data privacy and regulatory compliance</w:t>
      </w:r>
      <w:bookmarkStart w:id="58" w:name="fnref5:29"/>
      <w:bookmarkEnd w:id="58"/>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60ED4B2A"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Clinical Workflow Integration</w:t>
      </w:r>
      <w:r w:rsidRPr="00CD1A0C">
        <w:rPr>
          <w:rFonts w:ascii="inter" w:eastAsia="inter" w:hAnsi="inter" w:cs="inter"/>
          <w:color w:val="000000"/>
        </w:rPr>
        <w:t>:</w:t>
      </w:r>
      <w:r w:rsidRPr="00CD1A0C">
        <w:rPr>
          <w:rFonts w:ascii="inter" w:eastAsia="inter" w:hAnsi="inter" w:cs="inter"/>
          <w:color w:val="000000"/>
        </w:rPr>
        <w:br/>
        <w:t>Future work should focus on seamless integration with clinical workflows, including development of user-friendly interfaces, automated reporting systems, and integration with electronic health records. Conducting user studies with clinicians would provide valuable feedback for optimizing the system for real-world clinical use</w:t>
      </w:r>
      <w:bookmarkStart w:id="59" w:name="fnref1:3"/>
      <w:bookmarkEnd w:id="59"/>
      <w:r w:rsidRPr="00CD1A0C">
        <w:rPr>
          <w:rFonts w:ascii="inter" w:hAnsi="inter"/>
        </w:rPr>
        <w:fldChar w:fldCharType="begin"/>
      </w:r>
      <w:r w:rsidRPr="00CD1A0C">
        <w:rPr>
          <w:rFonts w:ascii="inter" w:hAnsi="inter"/>
        </w:rPr>
        <w:instrText>HYPERLINK \l "fn1"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[1]</w:t>
      </w:r>
      <w:r w:rsidRPr="00CD1A0C">
        <w:rPr>
          <w:rFonts w:ascii="inter" w:hAnsi="inter"/>
        </w:rPr>
        <w:fldChar w:fldCharType="end"/>
      </w:r>
      <w:bookmarkStart w:id="60" w:name="fnref4:9"/>
      <w:bookmarkEnd w:id="60"/>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r w:rsidRPr="00CD1A0C">
        <w:rPr>
          <w:rFonts w:ascii="inter" w:eastAsia="inter" w:hAnsi="inter" w:cs="inter"/>
          <w:color w:val="000000"/>
        </w:rPr>
        <w:t>.</w:t>
      </w:r>
    </w:p>
    <w:p w14:paraId="0A696599"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Expanded Validation Studies</w:t>
      </w:r>
      <w:r w:rsidRPr="00CD1A0C">
        <w:rPr>
          <w:rFonts w:ascii="inter" w:eastAsia="inter" w:hAnsi="inter" w:cs="inter"/>
          <w:color w:val="000000"/>
        </w:rPr>
        <w:t>:</w:t>
      </w:r>
      <w:r w:rsidRPr="00CD1A0C">
        <w:rPr>
          <w:rFonts w:ascii="inter" w:eastAsia="inter" w:hAnsi="inter" w:cs="inter"/>
          <w:color w:val="000000"/>
        </w:rPr>
        <w:br/>
        <w:t>More extensive validation studies across diverse populations and clinical settings are needed to further establish the generalizability of the approach. This includes validation across different ethnicities, age groups, comorbidities, and scanner types to ensure robust performance in real-world settings</w:t>
      </w:r>
      <w:bookmarkStart w:id="61" w:name="fnref5:30"/>
      <w:bookmarkEnd w:id="61"/>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086B622C"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Differential Diagnosis Capabilities</w:t>
      </w:r>
      <w:r w:rsidRPr="00CD1A0C">
        <w:rPr>
          <w:rFonts w:ascii="inter" w:eastAsia="inter" w:hAnsi="inter" w:cs="inter"/>
          <w:color w:val="000000"/>
        </w:rPr>
        <w:t>:</w:t>
      </w:r>
      <w:r w:rsidRPr="00CD1A0C">
        <w:rPr>
          <w:rFonts w:ascii="inter" w:eastAsia="inter" w:hAnsi="inter" w:cs="inter"/>
          <w:color w:val="000000"/>
        </w:rPr>
        <w:br/>
        <w:t>Expanding the model to differentiate between Alzheimer's disease and other forms of dementia (vascular dementia, Lewy body dementia, frontotemporal dementia) would significantly enhance its clinical utility. This would require collecting and annotating datasets for these conditions and developing multi-class classification approaches</w:t>
      </w:r>
      <w:bookmarkStart w:id="62" w:name="fnref2:5"/>
      <w:bookmarkEnd w:id="62"/>
      <w:r w:rsidRPr="00CD1A0C">
        <w:rPr>
          <w:rFonts w:ascii="inter" w:hAnsi="inter"/>
        </w:rPr>
        <w:fldChar w:fldCharType="begin"/>
      </w:r>
      <w:r w:rsidRPr="00CD1A0C">
        <w:rPr>
          <w:rFonts w:ascii="inter" w:hAnsi="inter"/>
        </w:rPr>
        <w:instrText>HYPERLINK \l "fn2"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[2]</w:t>
      </w:r>
      <w:r w:rsidRPr="00CD1A0C">
        <w:rPr>
          <w:rFonts w:ascii="inter" w:hAnsi="inter"/>
        </w:rPr>
        <w:fldChar w:fldCharType="end"/>
      </w:r>
      <w:bookmarkStart w:id="63" w:name="fnref5:31"/>
      <w:bookmarkEnd w:id="63"/>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1AA1DF52"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Transfer Learning Approaches</w:t>
      </w:r>
      <w:r w:rsidRPr="00CD1A0C">
        <w:rPr>
          <w:rFonts w:ascii="inter" w:eastAsia="inter" w:hAnsi="inter" w:cs="inter"/>
          <w:color w:val="000000"/>
        </w:rPr>
        <w:t>:</w:t>
      </w:r>
      <w:r w:rsidRPr="00CD1A0C">
        <w:rPr>
          <w:rFonts w:ascii="inter" w:eastAsia="inter" w:hAnsi="inter" w:cs="inter"/>
          <w:color w:val="000000"/>
        </w:rPr>
        <w:br/>
        <w:t>Investigating transfer learning techniques could help address the limited availability of large, annotated datasets. Models pre-trained on related tasks or larger general medical imaging datasets could be fine-tuned for Alzheimer's detection with smaller disease-specific datasets</w:t>
      </w:r>
      <w:bookmarkStart w:id="64" w:name="fnref5:32"/>
      <w:bookmarkEnd w:id="64"/>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4F00FC25"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Automated Hyperparameter Optimization</w:t>
      </w:r>
      <w:r w:rsidRPr="00CD1A0C">
        <w:rPr>
          <w:rFonts w:ascii="inter" w:eastAsia="inter" w:hAnsi="inter" w:cs="inter"/>
          <w:color w:val="000000"/>
        </w:rPr>
        <w:t>:</w:t>
      </w:r>
      <w:r w:rsidRPr="00CD1A0C">
        <w:rPr>
          <w:rFonts w:ascii="inter" w:eastAsia="inter" w:hAnsi="inter" w:cs="inter"/>
          <w:color w:val="000000"/>
        </w:rPr>
        <w:br/>
        <w:t>Implementing more sophisticated automated hyperparameter optimization techniques could further improve model performance. Bayesian optimization approaches could efficiently explore the hyperparameter space to identify optimal configurations</w:t>
      </w:r>
      <w:bookmarkStart w:id="65" w:name="fnref4:10"/>
      <w:bookmarkEnd w:id="65"/>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66" w:name="fnref5:33"/>
      <w:bookmarkEnd w:id="66"/>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73D5E97C"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Deployment on Edge Devices</w:t>
      </w:r>
      <w:r w:rsidRPr="00CD1A0C">
        <w:rPr>
          <w:rFonts w:ascii="inter" w:eastAsia="inter" w:hAnsi="inter" w:cs="inter"/>
          <w:color w:val="000000"/>
        </w:rPr>
        <w:t>:</w:t>
      </w:r>
      <w:r w:rsidRPr="00CD1A0C">
        <w:rPr>
          <w:rFonts w:ascii="inter" w:eastAsia="inter" w:hAnsi="inter" w:cs="inter"/>
          <w:color w:val="000000"/>
        </w:rPr>
        <w:br/>
        <w:t xml:space="preserve">Exploring model compression and optimization techniques to enable deployment on edge devices would make the technology more accessible in resource-limited settings. This would </w:t>
      </w:r>
      <w:r w:rsidRPr="00CD1A0C">
        <w:rPr>
          <w:rFonts w:ascii="inter" w:eastAsia="inter" w:hAnsi="inter" w:cs="inter"/>
          <w:color w:val="000000"/>
        </w:rPr>
        <w:lastRenderedPageBreak/>
        <w:t>require careful balancing of model complexity and performance to maintain diagnostic accuracy while reducing computational requirements</w:t>
      </w:r>
      <w:bookmarkStart w:id="67" w:name="fnref5:34"/>
      <w:bookmarkEnd w:id="67"/>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706B3646"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Integration with Treatment Planning</w:t>
      </w:r>
      <w:r w:rsidRPr="00CD1A0C">
        <w:rPr>
          <w:rFonts w:ascii="inter" w:eastAsia="inter" w:hAnsi="inter" w:cs="inter"/>
          <w:color w:val="000000"/>
        </w:rPr>
        <w:t>:</w:t>
      </w:r>
      <w:r w:rsidRPr="00CD1A0C">
        <w:rPr>
          <w:rFonts w:ascii="inter" w:eastAsia="inter" w:hAnsi="inter" w:cs="inter"/>
          <w:color w:val="000000"/>
        </w:rPr>
        <w:br/>
        <w:t>Developing extensions that not only detect Alzheimer's disease but also provide decision support for treatment planning based on individual patient characteristics could enhance the clinical impact of the system. This would require incorporating treatment response data and developing personalized prediction models</w:t>
      </w:r>
      <w:bookmarkStart w:id="68" w:name="fnref1:4"/>
      <w:bookmarkEnd w:id="68"/>
      <w:r w:rsidRPr="00CD1A0C">
        <w:rPr>
          <w:rFonts w:ascii="inter" w:hAnsi="inter"/>
        </w:rPr>
        <w:fldChar w:fldCharType="begin"/>
      </w:r>
      <w:r w:rsidRPr="00CD1A0C">
        <w:rPr>
          <w:rFonts w:ascii="inter" w:hAnsi="inter"/>
        </w:rPr>
        <w:instrText>HYPERLINK \l "fn1"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[1]</w:t>
      </w:r>
      <w:r w:rsidRPr="00CD1A0C">
        <w:rPr>
          <w:rFonts w:ascii="inter" w:hAnsi="inter"/>
        </w:rPr>
        <w:fldChar w:fldCharType="end"/>
      </w:r>
      <w:bookmarkStart w:id="69" w:name="fnref5:35"/>
      <w:bookmarkEnd w:id="69"/>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5C0E21ED" w14:textId="77777777" w:rsidR="00CD1A0C" w:rsidRPr="00CD1A0C" w:rsidRDefault="00CD1A0C" w:rsidP="00CD1A0C">
      <w:pPr>
        <w:numPr>
          <w:ilvl w:val="0"/>
          <w:numId w:val="101"/>
        </w:numPr>
        <w:spacing w:after="210" w:line="360" w:lineRule="auto"/>
        <w:rPr>
          <w:rFonts w:ascii="inter" w:hAnsi="inter"/>
        </w:rPr>
      </w:pPr>
      <w:r w:rsidRPr="00CD1A0C">
        <w:rPr>
          <w:rFonts w:ascii="inter" w:eastAsia="inter" w:hAnsi="inter" w:cs="inter"/>
          <w:b/>
          <w:color w:val="000000"/>
        </w:rPr>
        <w:t>Continuous Learning Systems</w:t>
      </w:r>
      <w:r w:rsidRPr="00CD1A0C">
        <w:rPr>
          <w:rFonts w:ascii="inter" w:eastAsia="inter" w:hAnsi="inter" w:cs="inter"/>
          <w:color w:val="000000"/>
        </w:rPr>
        <w:t>:</w:t>
      </w:r>
      <w:r w:rsidRPr="00CD1A0C">
        <w:rPr>
          <w:rFonts w:ascii="inter" w:eastAsia="inter" w:hAnsi="inter" w:cs="inter"/>
          <w:color w:val="000000"/>
        </w:rPr>
        <w:br/>
        <w:t>Implementing continuous learning approaches that allow the model to improve over time as more data becomes available would ensure that the system remains state-of-the-art. This includes developing robust strategies for model updating without catastrophic forgetting of previously learned patterns</w:t>
      </w:r>
      <w:bookmarkStart w:id="70" w:name="fnref4:11"/>
      <w:bookmarkEnd w:id="70"/>
      <w:r w:rsidRPr="00CD1A0C">
        <w:rPr>
          <w:rFonts w:ascii="inter" w:hAnsi="inter"/>
        </w:rPr>
        <w:fldChar w:fldCharType="begin"/>
      </w:r>
      <w:r w:rsidRPr="00CD1A0C">
        <w:rPr>
          <w:rFonts w:ascii="inter" w:hAnsi="inter"/>
        </w:rPr>
        <w:instrText>HYPERLINK \l "fn4"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[4]</w:t>
      </w:r>
      <w:r w:rsidRPr="00CD1A0C">
        <w:rPr>
          <w:rFonts w:ascii="inter" w:hAnsi="inter"/>
        </w:rPr>
        <w:fldChar w:fldCharType="end"/>
      </w:r>
      <w:bookmarkStart w:id="71" w:name="fnref5:36"/>
      <w:bookmarkEnd w:id="71"/>
      <w:r w:rsidRPr="00CD1A0C">
        <w:rPr>
          <w:rFonts w:ascii="inter" w:hAnsi="inter"/>
        </w:rPr>
        <w:fldChar w:fldCharType="begin"/>
      </w:r>
      <w:r w:rsidRPr="00CD1A0C">
        <w:rPr>
          <w:rFonts w:ascii="inter" w:hAnsi="inter"/>
        </w:rPr>
        <w:instrText>HYPERLINK \l "fn5" \h</w:instrText>
      </w:r>
      <w:r w:rsidRPr="00CD1A0C">
        <w:rPr>
          <w:rFonts w:ascii="inter" w:hAnsi="inter"/>
        </w:rPr>
      </w:r>
      <w:r w:rsidRPr="00CD1A0C">
        <w:rPr>
          <w:rFonts w:ascii="inter" w:hAnsi="inter"/>
        </w:rPr>
        <w:fldChar w:fldCharType="separate"/>
      </w:r>
      <w:r w:rsidRPr="00CD1A0C">
        <w:rPr>
          <w:rFonts w:ascii="inter" w:eastAsia="inter" w:hAnsi="inter" w:cs="inter"/>
          <w:u w:val="single"/>
          <w:vertAlign w:val="superscript"/>
        </w:rPr>
        <w:t>[5]</w:t>
      </w:r>
      <w:r w:rsidRPr="00CD1A0C">
        <w:rPr>
          <w:rFonts w:ascii="inter" w:hAnsi="inter"/>
        </w:rPr>
        <w:fldChar w:fldCharType="end"/>
      </w:r>
      <w:r w:rsidRPr="00CD1A0C">
        <w:rPr>
          <w:rFonts w:ascii="inter" w:eastAsia="inter" w:hAnsi="inter" w:cs="inter"/>
          <w:color w:val="000000"/>
        </w:rPr>
        <w:t>.</w:t>
      </w:r>
    </w:p>
    <w:p w14:paraId="25385CBD" w14:textId="77777777" w:rsidR="00CD1A0C" w:rsidRDefault="00CD1A0C" w:rsidP="00CD1A0C">
      <w:pPr>
        <w:spacing w:after="210" w:line="360" w:lineRule="auto"/>
        <w:rPr>
          <w:rFonts w:ascii="inter" w:eastAsia="inter" w:hAnsi="inter" w:cs="inter"/>
          <w:color w:val="000000"/>
        </w:rPr>
      </w:pPr>
      <w:r w:rsidRPr="00CD1A0C">
        <w:rPr>
          <w:rFonts w:ascii="inter" w:eastAsia="inter" w:hAnsi="inter" w:cs="inter"/>
          <w:color w:val="000000"/>
        </w:rPr>
        <w:t>These future directions represent exciting opportunities to build upon the strong foundation established in this research. By addressing these areas, we can work toward more comprehensive, accurate, and clinically impactful AI systems for Alzheimer's disease detection and management, ultimately improving outcomes for millions of patients worldwide.</w:t>
      </w:r>
    </w:p>
    <w:p w14:paraId="5D4DABE4" w14:textId="77777777" w:rsidR="006541C3" w:rsidRDefault="006541C3" w:rsidP="00CD1A0C">
      <w:pPr>
        <w:spacing w:after="210" w:line="360" w:lineRule="auto"/>
        <w:rPr>
          <w:rFonts w:ascii="inter" w:eastAsia="inter" w:hAnsi="inter" w:cs="inter"/>
          <w:color w:val="000000"/>
        </w:rPr>
      </w:pPr>
    </w:p>
    <w:p w14:paraId="286596BF" w14:textId="77777777" w:rsidR="006541C3" w:rsidRDefault="006541C3" w:rsidP="00CD1A0C">
      <w:pPr>
        <w:spacing w:after="210" w:line="360" w:lineRule="auto"/>
        <w:rPr>
          <w:rFonts w:ascii="inter" w:eastAsia="inter" w:hAnsi="inter" w:cs="inter"/>
          <w:color w:val="000000"/>
        </w:rPr>
      </w:pPr>
    </w:p>
    <w:p w14:paraId="3F41C469" w14:textId="77777777" w:rsidR="006541C3" w:rsidRDefault="006541C3" w:rsidP="00CD1A0C">
      <w:pPr>
        <w:spacing w:after="210" w:line="360" w:lineRule="auto"/>
        <w:rPr>
          <w:rFonts w:ascii="inter" w:eastAsia="inter" w:hAnsi="inter" w:cs="inter"/>
          <w:color w:val="000000"/>
        </w:rPr>
      </w:pPr>
    </w:p>
    <w:p w14:paraId="27A7B31C" w14:textId="77777777" w:rsidR="006541C3" w:rsidRDefault="006541C3" w:rsidP="00CD1A0C">
      <w:pPr>
        <w:spacing w:after="210" w:line="360" w:lineRule="auto"/>
        <w:rPr>
          <w:rFonts w:ascii="inter" w:eastAsia="inter" w:hAnsi="inter" w:cs="inter"/>
          <w:color w:val="000000"/>
        </w:rPr>
      </w:pPr>
    </w:p>
    <w:p w14:paraId="718F48AC" w14:textId="77777777" w:rsidR="006541C3" w:rsidRDefault="006541C3" w:rsidP="00CD1A0C">
      <w:pPr>
        <w:spacing w:after="210" w:line="360" w:lineRule="auto"/>
        <w:rPr>
          <w:rFonts w:ascii="inter" w:eastAsia="inter" w:hAnsi="inter" w:cs="inter"/>
          <w:color w:val="000000"/>
        </w:rPr>
      </w:pPr>
    </w:p>
    <w:p w14:paraId="60E4634E" w14:textId="77777777" w:rsidR="006541C3" w:rsidRDefault="006541C3" w:rsidP="00CD1A0C">
      <w:pPr>
        <w:spacing w:after="210" w:line="360" w:lineRule="auto"/>
        <w:rPr>
          <w:rFonts w:ascii="inter" w:eastAsia="inter" w:hAnsi="inter" w:cs="inter"/>
          <w:color w:val="000000"/>
        </w:rPr>
      </w:pPr>
    </w:p>
    <w:p w14:paraId="26387DA2" w14:textId="77777777" w:rsidR="006541C3" w:rsidRDefault="006541C3" w:rsidP="00CD1A0C">
      <w:pPr>
        <w:spacing w:after="210" w:line="360" w:lineRule="auto"/>
        <w:rPr>
          <w:rFonts w:ascii="inter" w:eastAsia="inter" w:hAnsi="inter" w:cs="inter"/>
          <w:color w:val="000000"/>
        </w:rPr>
      </w:pPr>
    </w:p>
    <w:p w14:paraId="6F75319B" w14:textId="77777777" w:rsidR="006541C3" w:rsidRDefault="006541C3" w:rsidP="00CD1A0C">
      <w:pPr>
        <w:spacing w:after="210" w:line="360" w:lineRule="auto"/>
        <w:rPr>
          <w:rFonts w:ascii="inter" w:eastAsia="inter" w:hAnsi="inter" w:cs="inter"/>
          <w:color w:val="000000"/>
        </w:rPr>
      </w:pPr>
    </w:p>
    <w:p w14:paraId="6D69B1AE" w14:textId="77777777" w:rsidR="006541C3" w:rsidRDefault="006541C3" w:rsidP="00CD1A0C">
      <w:pPr>
        <w:spacing w:after="210" w:line="360" w:lineRule="auto"/>
        <w:rPr>
          <w:rFonts w:ascii="inter" w:eastAsia="inter" w:hAnsi="inter" w:cs="inter"/>
          <w:color w:val="000000"/>
        </w:rPr>
      </w:pPr>
    </w:p>
    <w:p w14:paraId="401ABEAC" w14:textId="77777777" w:rsidR="006541C3" w:rsidRDefault="006541C3" w:rsidP="00CD1A0C">
      <w:pPr>
        <w:spacing w:after="210" w:line="360" w:lineRule="auto"/>
        <w:rPr>
          <w:rFonts w:ascii="inter" w:eastAsia="inter" w:hAnsi="inter" w:cs="inter"/>
          <w:color w:val="000000"/>
        </w:rPr>
      </w:pPr>
    </w:p>
    <w:p w14:paraId="16942D32" w14:textId="77777777" w:rsidR="006541C3" w:rsidRPr="00CD1A0C" w:rsidRDefault="006541C3" w:rsidP="00CD1A0C">
      <w:pPr>
        <w:spacing w:after="210" w:line="360" w:lineRule="auto"/>
        <w:rPr>
          <w:rFonts w:ascii="inter" w:hAnsi="inter"/>
        </w:rPr>
      </w:pPr>
    </w:p>
    <w:p w14:paraId="7E4A77C1" w14:textId="77777777" w:rsidR="00CD1A0C" w:rsidRPr="00CD1A0C" w:rsidRDefault="00CD1A0C" w:rsidP="00CD1A0C">
      <w:pPr>
        <w:spacing w:before="315" w:after="105" w:line="360" w:lineRule="auto"/>
        <w:ind w:left="-30"/>
        <w:rPr>
          <w:rFonts w:ascii="inter" w:hAnsi="inter"/>
        </w:rPr>
      </w:pPr>
      <w:r w:rsidRPr="00CD1A0C">
        <w:rPr>
          <w:rFonts w:ascii="inter" w:eastAsia="inter" w:hAnsi="inter" w:cs="inter"/>
          <w:b/>
          <w:color w:val="000000"/>
          <w:sz w:val="24"/>
        </w:rPr>
        <w:lastRenderedPageBreak/>
        <w:t>REFERENCES</w:t>
      </w:r>
    </w:p>
    <w:p w14:paraId="09E110B1"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Laske C, Sohrabi HR, Frost SM, López-de-</w:t>
      </w:r>
      <w:proofErr w:type="spellStart"/>
      <w:r w:rsidRPr="00CD1A0C">
        <w:rPr>
          <w:rFonts w:ascii="inter" w:eastAsia="inter" w:hAnsi="inter" w:cs="inter"/>
          <w:color w:val="000000"/>
        </w:rPr>
        <w:t>Ipiña</w:t>
      </w:r>
      <w:proofErr w:type="spellEnd"/>
      <w:r w:rsidRPr="00CD1A0C">
        <w:rPr>
          <w:rFonts w:ascii="inter" w:eastAsia="inter" w:hAnsi="inter" w:cs="inter"/>
          <w:color w:val="000000"/>
        </w:rPr>
        <w:t xml:space="preserve"> K, Garrard P, Buscema M, </w:t>
      </w:r>
      <w:proofErr w:type="spellStart"/>
      <w:r w:rsidRPr="00CD1A0C">
        <w:rPr>
          <w:rFonts w:ascii="inter" w:eastAsia="inter" w:hAnsi="inter" w:cs="inter"/>
          <w:color w:val="000000"/>
        </w:rPr>
        <w:t>Dauwels</w:t>
      </w:r>
      <w:proofErr w:type="spellEnd"/>
      <w:r w:rsidRPr="00CD1A0C">
        <w:rPr>
          <w:rFonts w:ascii="inter" w:eastAsia="inter" w:hAnsi="inter" w:cs="inter"/>
          <w:color w:val="000000"/>
        </w:rPr>
        <w:t xml:space="preserve"> J, </w:t>
      </w:r>
      <w:proofErr w:type="spellStart"/>
      <w:r w:rsidRPr="00CD1A0C">
        <w:rPr>
          <w:rFonts w:ascii="inter" w:eastAsia="inter" w:hAnsi="inter" w:cs="inter"/>
          <w:color w:val="000000"/>
        </w:rPr>
        <w:t>Soekadar</w:t>
      </w:r>
      <w:proofErr w:type="spellEnd"/>
      <w:r w:rsidRPr="00CD1A0C">
        <w:rPr>
          <w:rFonts w:ascii="inter" w:eastAsia="inter" w:hAnsi="inter" w:cs="inter"/>
          <w:color w:val="000000"/>
        </w:rPr>
        <w:t xml:space="preserve"> SR, Mueller S, Linnemann C, Bridenbaugh SA. (2015). Innovative diagnostic tools for early detection of Alzheimer's disease. Alzheimer's &amp; Dementia, 11(5):561-78.</w:t>
      </w:r>
    </w:p>
    <w:p w14:paraId="1A4A073B"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 xml:space="preserve">Nestor PJ, </w:t>
      </w:r>
      <w:proofErr w:type="spellStart"/>
      <w:r w:rsidRPr="00CD1A0C">
        <w:rPr>
          <w:rFonts w:ascii="inter" w:eastAsia="inter" w:hAnsi="inter" w:cs="inter"/>
          <w:color w:val="000000"/>
        </w:rPr>
        <w:t>Scheltens</w:t>
      </w:r>
      <w:proofErr w:type="spellEnd"/>
      <w:r w:rsidRPr="00CD1A0C">
        <w:rPr>
          <w:rFonts w:ascii="inter" w:eastAsia="inter" w:hAnsi="inter" w:cs="inter"/>
          <w:color w:val="000000"/>
        </w:rPr>
        <w:t xml:space="preserve"> P, Hodges JR. (2004). Advances in the early detection of Alzheimer's disease. Nature medicine, 10(</w:t>
      </w:r>
      <w:proofErr w:type="spellStart"/>
      <w:r w:rsidRPr="00CD1A0C">
        <w:rPr>
          <w:rFonts w:ascii="inter" w:eastAsia="inter" w:hAnsi="inter" w:cs="inter"/>
          <w:color w:val="000000"/>
        </w:rPr>
        <w:t>Suppl</w:t>
      </w:r>
      <w:proofErr w:type="spellEnd"/>
      <w:r w:rsidRPr="00CD1A0C">
        <w:rPr>
          <w:rFonts w:ascii="inter" w:eastAsia="inter" w:hAnsi="inter" w:cs="inter"/>
          <w:color w:val="000000"/>
        </w:rPr>
        <w:t xml:space="preserve"> 7</w:t>
      </w:r>
      <w:proofErr w:type="gramStart"/>
      <w:r w:rsidRPr="00CD1A0C">
        <w:rPr>
          <w:rFonts w:ascii="inter" w:eastAsia="inter" w:hAnsi="inter" w:cs="inter"/>
          <w:color w:val="000000"/>
        </w:rPr>
        <w:t>):S</w:t>
      </w:r>
      <w:proofErr w:type="gramEnd"/>
      <w:r w:rsidRPr="00CD1A0C">
        <w:rPr>
          <w:rFonts w:ascii="inter" w:eastAsia="inter" w:hAnsi="inter" w:cs="inter"/>
          <w:color w:val="000000"/>
        </w:rPr>
        <w:t>34-41.</w:t>
      </w:r>
    </w:p>
    <w:p w14:paraId="25042D5D"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Barber RC. (2010). Biomarkers for early detection of Alzheimer disease. Journal of Osteopathic Medicine, 110(s98):10-5.</w:t>
      </w:r>
    </w:p>
    <w:p w14:paraId="2C4D14D7"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 xml:space="preserve">Varatharajan R, </w:t>
      </w:r>
      <w:proofErr w:type="spellStart"/>
      <w:r w:rsidRPr="00CD1A0C">
        <w:rPr>
          <w:rFonts w:ascii="inter" w:eastAsia="inter" w:hAnsi="inter" w:cs="inter"/>
          <w:color w:val="000000"/>
        </w:rPr>
        <w:t>Manogaran</w:t>
      </w:r>
      <w:proofErr w:type="spellEnd"/>
      <w:r w:rsidRPr="00CD1A0C">
        <w:rPr>
          <w:rFonts w:ascii="inter" w:eastAsia="inter" w:hAnsi="inter" w:cs="inter"/>
          <w:color w:val="000000"/>
        </w:rPr>
        <w:t xml:space="preserve"> G, Priyan MK, </w:t>
      </w:r>
      <w:proofErr w:type="spellStart"/>
      <w:r w:rsidRPr="00CD1A0C">
        <w:rPr>
          <w:rFonts w:ascii="inter" w:eastAsia="inter" w:hAnsi="inter" w:cs="inter"/>
          <w:color w:val="000000"/>
        </w:rPr>
        <w:t>Sundarasekar</w:t>
      </w:r>
      <w:proofErr w:type="spellEnd"/>
      <w:r w:rsidRPr="00CD1A0C">
        <w:rPr>
          <w:rFonts w:ascii="inter" w:eastAsia="inter" w:hAnsi="inter" w:cs="inter"/>
          <w:color w:val="000000"/>
        </w:rPr>
        <w:t xml:space="preserve"> R. (2018). Wearable sensor devices for early detection of Alzheimer disease using dynamic time warping algorithm. Cluster Computing, 21:681-90.</w:t>
      </w:r>
    </w:p>
    <w:p w14:paraId="24253D98"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Green RC, Clarke VC, Thompson NJ, Woodard JL, Letz R. (1997). Early detection of Alzheimer disease: methods, markers, and misgivings. Alzheimer disease and associated disorders, 11(5</w:t>
      </w:r>
      <w:proofErr w:type="gramStart"/>
      <w:r w:rsidRPr="00CD1A0C">
        <w:rPr>
          <w:rFonts w:ascii="inter" w:eastAsia="inter" w:hAnsi="inter" w:cs="inter"/>
          <w:color w:val="000000"/>
        </w:rPr>
        <w:t>):S</w:t>
      </w:r>
      <w:proofErr w:type="gramEnd"/>
      <w:r w:rsidRPr="00CD1A0C">
        <w:rPr>
          <w:rFonts w:ascii="inter" w:eastAsia="inter" w:hAnsi="inter" w:cs="inter"/>
          <w:color w:val="000000"/>
        </w:rPr>
        <w:t>1.</w:t>
      </w:r>
    </w:p>
    <w:p w14:paraId="43B8C09E"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Helaly HA, Badawy M, Haikal AY. (2022). Deep learning approach for early detection of Alzheimer's disease. Cognitive computation, 14(5):1711-27.</w:t>
      </w:r>
    </w:p>
    <w:p w14:paraId="21C2436B"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 xml:space="preserve">Zhang Y, Wang S. (2015). Detection of Alzheimer's disease by displacement field and machine learning. </w:t>
      </w:r>
      <w:proofErr w:type="spellStart"/>
      <w:r w:rsidRPr="00CD1A0C">
        <w:rPr>
          <w:rFonts w:ascii="inter" w:eastAsia="inter" w:hAnsi="inter" w:cs="inter"/>
          <w:color w:val="000000"/>
        </w:rPr>
        <w:t>PeerJ</w:t>
      </w:r>
      <w:proofErr w:type="spellEnd"/>
      <w:r w:rsidRPr="00CD1A0C">
        <w:rPr>
          <w:rFonts w:ascii="inter" w:eastAsia="inter" w:hAnsi="inter" w:cs="inter"/>
          <w:color w:val="000000"/>
        </w:rPr>
        <w:t xml:space="preserve">, </w:t>
      </w:r>
      <w:proofErr w:type="gramStart"/>
      <w:r w:rsidRPr="00CD1A0C">
        <w:rPr>
          <w:rFonts w:ascii="inter" w:eastAsia="inter" w:hAnsi="inter" w:cs="inter"/>
          <w:color w:val="000000"/>
        </w:rPr>
        <w:t>3:e</w:t>
      </w:r>
      <w:proofErr w:type="gramEnd"/>
      <w:r w:rsidRPr="00CD1A0C">
        <w:rPr>
          <w:rFonts w:ascii="inter" w:eastAsia="inter" w:hAnsi="inter" w:cs="inter"/>
          <w:color w:val="000000"/>
        </w:rPr>
        <w:t>1251.</w:t>
      </w:r>
    </w:p>
    <w:p w14:paraId="34A1276E"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Teng J, Mi C, Shi J, Li N. (2023). Brain disease research based on functional magnetic resonance imaging data and machine learning: a review. Frontiers in Neuroscience, 17:1227491.</w:t>
      </w:r>
    </w:p>
    <w:p w14:paraId="25726C59" w14:textId="77777777" w:rsidR="00CD1A0C" w:rsidRPr="00CD1A0C" w:rsidRDefault="00CD1A0C" w:rsidP="00CD1A0C">
      <w:pPr>
        <w:numPr>
          <w:ilvl w:val="0"/>
          <w:numId w:val="102"/>
        </w:numPr>
        <w:spacing w:after="210" w:line="360" w:lineRule="auto"/>
        <w:rPr>
          <w:rFonts w:ascii="inter" w:hAnsi="inter"/>
        </w:rPr>
      </w:pPr>
      <w:proofErr w:type="spellStart"/>
      <w:r w:rsidRPr="00CD1A0C">
        <w:rPr>
          <w:rFonts w:ascii="inter" w:eastAsia="inter" w:hAnsi="inter" w:cs="inter"/>
          <w:color w:val="000000"/>
        </w:rPr>
        <w:t>Nenning</w:t>
      </w:r>
      <w:proofErr w:type="spellEnd"/>
      <w:r w:rsidRPr="00CD1A0C">
        <w:rPr>
          <w:rFonts w:ascii="inter" w:eastAsia="inter" w:hAnsi="inter" w:cs="inter"/>
          <w:color w:val="000000"/>
        </w:rPr>
        <w:t xml:space="preserve"> KH, Langs G. (2022). Machine learning in neuroimaging: from research to clinical practice. Die </w:t>
      </w:r>
      <w:proofErr w:type="spellStart"/>
      <w:r w:rsidRPr="00CD1A0C">
        <w:rPr>
          <w:rFonts w:ascii="inter" w:eastAsia="inter" w:hAnsi="inter" w:cs="inter"/>
          <w:color w:val="000000"/>
        </w:rPr>
        <w:t>Radiologie</w:t>
      </w:r>
      <w:proofErr w:type="spellEnd"/>
      <w:r w:rsidRPr="00CD1A0C">
        <w:rPr>
          <w:rFonts w:ascii="inter" w:eastAsia="inter" w:hAnsi="inter" w:cs="inter"/>
          <w:color w:val="000000"/>
        </w:rPr>
        <w:t>, 62(</w:t>
      </w:r>
      <w:proofErr w:type="spellStart"/>
      <w:r w:rsidRPr="00CD1A0C">
        <w:rPr>
          <w:rFonts w:ascii="inter" w:eastAsia="inter" w:hAnsi="inter" w:cs="inter"/>
          <w:color w:val="000000"/>
        </w:rPr>
        <w:t>Suppl</w:t>
      </w:r>
      <w:proofErr w:type="spellEnd"/>
      <w:r w:rsidRPr="00CD1A0C">
        <w:rPr>
          <w:rFonts w:ascii="inter" w:eastAsia="inter" w:hAnsi="inter" w:cs="inter"/>
          <w:color w:val="000000"/>
        </w:rPr>
        <w:t xml:space="preserve"> 1):1-0.</w:t>
      </w:r>
    </w:p>
    <w:p w14:paraId="31B34D74" w14:textId="77777777" w:rsidR="00CD1A0C" w:rsidRPr="00CD1A0C" w:rsidRDefault="00CD1A0C" w:rsidP="00CD1A0C">
      <w:pPr>
        <w:numPr>
          <w:ilvl w:val="0"/>
          <w:numId w:val="102"/>
        </w:numPr>
        <w:spacing w:after="210" w:line="360" w:lineRule="auto"/>
        <w:rPr>
          <w:rFonts w:ascii="inter" w:hAnsi="inter"/>
        </w:rPr>
      </w:pPr>
      <w:r w:rsidRPr="00CD1A0C">
        <w:rPr>
          <w:rFonts w:ascii="inter" w:eastAsia="inter" w:hAnsi="inter" w:cs="inter"/>
          <w:color w:val="000000"/>
        </w:rPr>
        <w:t>Lashkari et al. (2020). Combined SVM and Random Forest to forecast AD progression through the analysis of neuroimaging together with cognitive data which yielded a detection accuracy exceeding 85%.</w:t>
      </w:r>
    </w:p>
    <w:p w14:paraId="46AF1AAE" w14:textId="77777777" w:rsidR="00CD1A0C" w:rsidRPr="006541C3" w:rsidRDefault="00CD1A0C" w:rsidP="00CD1A0C">
      <w:pPr>
        <w:numPr>
          <w:ilvl w:val="0"/>
          <w:numId w:val="102"/>
        </w:numPr>
        <w:spacing w:after="210" w:line="360" w:lineRule="auto"/>
        <w:rPr>
          <w:rFonts w:ascii="inter" w:hAnsi="inter"/>
        </w:rPr>
      </w:pPr>
      <w:r w:rsidRPr="00CD1A0C">
        <w:rPr>
          <w:rFonts w:ascii="inter" w:eastAsia="inter" w:hAnsi="inter" w:cs="inter"/>
          <w:color w:val="000000"/>
        </w:rPr>
        <w:t>Nguyen, M.H., De la Torre, F. (2010). Optimal Feature Selection for Support Vector Machines. Pattern Recognition, 43(3), 584-591.</w:t>
      </w:r>
    </w:p>
    <w:p w14:paraId="27F9EEBA" w14:textId="3C3EF29B"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lastRenderedPageBreak/>
        <w:t xml:space="preserve">Sarraf S, </w:t>
      </w:r>
      <w:proofErr w:type="spellStart"/>
      <w:r w:rsidRPr="006541C3">
        <w:rPr>
          <w:rFonts w:ascii="inter" w:eastAsia="inter" w:hAnsi="inter" w:cs="inter"/>
          <w:color w:val="000000"/>
        </w:rPr>
        <w:t>Tofighi</w:t>
      </w:r>
      <w:proofErr w:type="spellEnd"/>
      <w:r w:rsidRPr="006541C3">
        <w:rPr>
          <w:rFonts w:ascii="inter" w:eastAsia="inter" w:hAnsi="inter" w:cs="inter"/>
          <w:color w:val="000000"/>
        </w:rPr>
        <w:t xml:space="preserve"> G. (2016). </w:t>
      </w:r>
      <w:proofErr w:type="spellStart"/>
      <w:r w:rsidRPr="006541C3">
        <w:rPr>
          <w:rFonts w:ascii="inter" w:eastAsia="inter" w:hAnsi="inter" w:cs="inter"/>
          <w:color w:val="000000"/>
        </w:rPr>
        <w:t>DeepAD</w:t>
      </w:r>
      <w:proofErr w:type="spellEnd"/>
      <w:r w:rsidRPr="006541C3">
        <w:rPr>
          <w:rFonts w:ascii="inter" w:eastAsia="inter" w:hAnsi="inter" w:cs="inter"/>
          <w:color w:val="000000"/>
        </w:rPr>
        <w:t xml:space="preserve">: Alzheimer's Disease Classification via Deep Convolutional Neural Networks Using MRI and fMRI. </w:t>
      </w:r>
      <w:proofErr w:type="spellStart"/>
      <w:r w:rsidRPr="006541C3">
        <w:rPr>
          <w:rFonts w:ascii="inter" w:eastAsia="inter" w:hAnsi="inter" w:cs="inter"/>
          <w:color w:val="000000"/>
        </w:rPr>
        <w:t>bioRxiv</w:t>
      </w:r>
      <w:proofErr w:type="spellEnd"/>
      <w:r w:rsidRPr="006541C3">
        <w:rPr>
          <w:rFonts w:ascii="inter" w:eastAsia="inter" w:hAnsi="inter" w:cs="inter"/>
          <w:color w:val="000000"/>
        </w:rPr>
        <w:t>, 070441.</w:t>
      </w:r>
    </w:p>
    <w:p w14:paraId="3A4826A5" w14:textId="54844D6B" w:rsidR="006541C3" w:rsidRPr="006541C3" w:rsidRDefault="006541C3" w:rsidP="006541C3">
      <w:pPr>
        <w:numPr>
          <w:ilvl w:val="0"/>
          <w:numId w:val="102"/>
        </w:numPr>
        <w:spacing w:after="210" w:line="360" w:lineRule="auto"/>
        <w:rPr>
          <w:rFonts w:ascii="inter" w:eastAsia="inter" w:hAnsi="inter" w:cs="inter"/>
          <w:color w:val="000000"/>
        </w:rPr>
      </w:pPr>
      <w:proofErr w:type="spellStart"/>
      <w:r w:rsidRPr="006541C3">
        <w:rPr>
          <w:rFonts w:ascii="inter" w:eastAsia="inter" w:hAnsi="inter" w:cs="inter"/>
          <w:color w:val="000000"/>
        </w:rPr>
        <w:t>Khvostikov</w:t>
      </w:r>
      <w:proofErr w:type="spellEnd"/>
      <w:r w:rsidRPr="006541C3">
        <w:rPr>
          <w:rFonts w:ascii="inter" w:eastAsia="inter" w:hAnsi="inter" w:cs="inter"/>
          <w:color w:val="000000"/>
        </w:rPr>
        <w:t xml:space="preserve"> A, </w:t>
      </w:r>
      <w:proofErr w:type="spellStart"/>
      <w:r w:rsidRPr="006541C3">
        <w:rPr>
          <w:rFonts w:ascii="inter" w:eastAsia="inter" w:hAnsi="inter" w:cs="inter"/>
          <w:color w:val="000000"/>
        </w:rPr>
        <w:t>Khanova</w:t>
      </w:r>
      <w:proofErr w:type="spellEnd"/>
      <w:r w:rsidRPr="006541C3">
        <w:rPr>
          <w:rFonts w:ascii="inter" w:eastAsia="inter" w:hAnsi="inter" w:cs="inter"/>
          <w:color w:val="000000"/>
        </w:rPr>
        <w:t xml:space="preserve"> E, </w:t>
      </w:r>
      <w:proofErr w:type="spellStart"/>
      <w:r w:rsidRPr="006541C3">
        <w:rPr>
          <w:rFonts w:ascii="inter" w:eastAsia="inter" w:hAnsi="inter" w:cs="inter"/>
          <w:color w:val="000000"/>
        </w:rPr>
        <w:t>Surkova</w:t>
      </w:r>
      <w:proofErr w:type="spellEnd"/>
      <w:r w:rsidRPr="006541C3">
        <w:rPr>
          <w:rFonts w:ascii="inter" w:eastAsia="inter" w:hAnsi="inter" w:cs="inter"/>
          <w:color w:val="000000"/>
        </w:rPr>
        <w:t xml:space="preserve"> D, Hares D, Muratov M. (2018). Machine Learning Models for Early Detection of Alzheimer's Disease. Procedia Computer Science, 136: 392-398.</w:t>
      </w:r>
    </w:p>
    <w:p w14:paraId="7CFF4FF2" w14:textId="19DC76B5"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Doshi J, </w:t>
      </w:r>
      <w:proofErr w:type="spellStart"/>
      <w:r w:rsidRPr="006541C3">
        <w:rPr>
          <w:rFonts w:ascii="inter" w:eastAsia="inter" w:hAnsi="inter" w:cs="inter"/>
          <w:color w:val="000000"/>
        </w:rPr>
        <w:t>Erus</w:t>
      </w:r>
      <w:proofErr w:type="spellEnd"/>
      <w:r w:rsidRPr="006541C3">
        <w:rPr>
          <w:rFonts w:ascii="inter" w:eastAsia="inter" w:hAnsi="inter" w:cs="inter"/>
          <w:color w:val="000000"/>
        </w:rPr>
        <w:t xml:space="preserve"> G, </w:t>
      </w:r>
      <w:proofErr w:type="spellStart"/>
      <w:r w:rsidRPr="006541C3">
        <w:rPr>
          <w:rFonts w:ascii="inter" w:eastAsia="inter" w:hAnsi="inter" w:cs="inter"/>
          <w:color w:val="000000"/>
        </w:rPr>
        <w:t>Davatzikos</w:t>
      </w:r>
      <w:proofErr w:type="spellEnd"/>
      <w:r w:rsidRPr="006541C3">
        <w:rPr>
          <w:rFonts w:ascii="inter" w:eastAsia="inter" w:hAnsi="inter" w:cs="inter"/>
          <w:color w:val="000000"/>
        </w:rPr>
        <w:t xml:space="preserve"> C. (2022). Deep Learning in Alzheimer's Disease Detection and Classification: Progress and Challenges. </w:t>
      </w:r>
      <w:proofErr w:type="spellStart"/>
      <w:r w:rsidRPr="006541C3">
        <w:rPr>
          <w:rFonts w:ascii="inter" w:eastAsia="inter" w:hAnsi="inter" w:cs="inter"/>
          <w:color w:val="000000"/>
        </w:rPr>
        <w:t>NeuroImage</w:t>
      </w:r>
      <w:proofErr w:type="spellEnd"/>
      <w:r w:rsidRPr="006541C3">
        <w:rPr>
          <w:rFonts w:ascii="inter" w:eastAsia="inter" w:hAnsi="inter" w:cs="inter"/>
          <w:color w:val="000000"/>
        </w:rPr>
        <w:t>, 254: 119117.</w:t>
      </w:r>
    </w:p>
    <w:p w14:paraId="69AAE61B" w14:textId="431B3A1E"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Eskildsen SF, Coupé P, </w:t>
      </w:r>
      <w:proofErr w:type="spellStart"/>
      <w:r w:rsidRPr="006541C3">
        <w:rPr>
          <w:rFonts w:ascii="inter" w:eastAsia="inter" w:hAnsi="inter" w:cs="inter"/>
          <w:color w:val="000000"/>
        </w:rPr>
        <w:t>Fonov</w:t>
      </w:r>
      <w:proofErr w:type="spellEnd"/>
      <w:r w:rsidRPr="006541C3">
        <w:rPr>
          <w:rFonts w:ascii="inter" w:eastAsia="inter" w:hAnsi="inter" w:cs="inter"/>
          <w:color w:val="000000"/>
        </w:rPr>
        <w:t xml:space="preserve"> V, </w:t>
      </w:r>
      <w:proofErr w:type="spellStart"/>
      <w:r w:rsidRPr="006541C3">
        <w:rPr>
          <w:rFonts w:ascii="inter" w:eastAsia="inter" w:hAnsi="inter" w:cs="inter"/>
          <w:color w:val="000000"/>
        </w:rPr>
        <w:t>Manjón</w:t>
      </w:r>
      <w:proofErr w:type="spellEnd"/>
      <w:r w:rsidRPr="006541C3">
        <w:rPr>
          <w:rFonts w:ascii="inter" w:eastAsia="inter" w:hAnsi="inter" w:cs="inter"/>
          <w:color w:val="000000"/>
        </w:rPr>
        <w:t xml:space="preserve"> JV, Leung KK, </w:t>
      </w:r>
      <w:proofErr w:type="spellStart"/>
      <w:r w:rsidRPr="006541C3">
        <w:rPr>
          <w:rFonts w:ascii="inter" w:eastAsia="inter" w:hAnsi="inter" w:cs="inter"/>
          <w:color w:val="000000"/>
        </w:rPr>
        <w:t>Guizard</w:t>
      </w:r>
      <w:proofErr w:type="spellEnd"/>
      <w:r w:rsidRPr="006541C3">
        <w:rPr>
          <w:rFonts w:ascii="inter" w:eastAsia="inter" w:hAnsi="inter" w:cs="inter"/>
          <w:color w:val="000000"/>
        </w:rPr>
        <w:t xml:space="preserve"> N, Wassef SN, Østergaard LR, Collins DL. (2015). Prediction of Alzheimer’s Disease in Subjects with Mild Cognitive Impairment from MRI using Multivariate Analysis. </w:t>
      </w:r>
      <w:proofErr w:type="spellStart"/>
      <w:r w:rsidRPr="006541C3">
        <w:rPr>
          <w:rFonts w:ascii="inter" w:eastAsia="inter" w:hAnsi="inter" w:cs="inter"/>
          <w:color w:val="000000"/>
        </w:rPr>
        <w:t>NeuroImage</w:t>
      </w:r>
      <w:proofErr w:type="spellEnd"/>
      <w:r w:rsidRPr="006541C3">
        <w:rPr>
          <w:rFonts w:ascii="inter" w:eastAsia="inter" w:hAnsi="inter" w:cs="inter"/>
          <w:color w:val="000000"/>
        </w:rPr>
        <w:t>, 7(2): 1-10.</w:t>
      </w:r>
    </w:p>
    <w:p w14:paraId="5C4A88ED" w14:textId="249007F2"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Jack CR Jr, </w:t>
      </w:r>
      <w:proofErr w:type="spellStart"/>
      <w:r w:rsidRPr="006541C3">
        <w:rPr>
          <w:rFonts w:ascii="inter" w:eastAsia="inter" w:hAnsi="inter" w:cs="inter"/>
          <w:color w:val="000000"/>
        </w:rPr>
        <w:t>Knopman</w:t>
      </w:r>
      <w:proofErr w:type="spellEnd"/>
      <w:r w:rsidRPr="006541C3">
        <w:rPr>
          <w:rFonts w:ascii="inter" w:eastAsia="inter" w:hAnsi="inter" w:cs="inter"/>
          <w:color w:val="000000"/>
        </w:rPr>
        <w:t xml:space="preserve"> DS, </w:t>
      </w:r>
      <w:proofErr w:type="spellStart"/>
      <w:r w:rsidRPr="006541C3">
        <w:rPr>
          <w:rFonts w:ascii="inter" w:eastAsia="inter" w:hAnsi="inter" w:cs="inter"/>
          <w:color w:val="000000"/>
        </w:rPr>
        <w:t>Jagust</w:t>
      </w:r>
      <w:proofErr w:type="spellEnd"/>
      <w:r w:rsidRPr="006541C3">
        <w:rPr>
          <w:rFonts w:ascii="inter" w:eastAsia="inter" w:hAnsi="inter" w:cs="inter"/>
          <w:color w:val="000000"/>
        </w:rPr>
        <w:t xml:space="preserve"> WJ, Shaw LM, Aisen PS, Weiner MW, Petersen RC, Trojanowski JQ. (2010). Hypothetical model of dynamic biomarkers of the Alzheimer's pathological cascade. The Lancet Neurology, 9(1):119-128.</w:t>
      </w:r>
    </w:p>
    <w:p w14:paraId="3273D440" w14:textId="4F7C07B8"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Zhang D, Wang Y, Zhou L, Yuan H, Shen D. (2011). Multimodal Classification of Alzheimer’s Disease and Mild Cognitive Impairment. </w:t>
      </w:r>
      <w:proofErr w:type="spellStart"/>
      <w:r w:rsidRPr="006541C3">
        <w:rPr>
          <w:rFonts w:ascii="inter" w:eastAsia="inter" w:hAnsi="inter" w:cs="inter"/>
          <w:color w:val="000000"/>
        </w:rPr>
        <w:t>NeuroImage</w:t>
      </w:r>
      <w:proofErr w:type="spellEnd"/>
      <w:r w:rsidRPr="006541C3">
        <w:rPr>
          <w:rFonts w:ascii="inter" w:eastAsia="inter" w:hAnsi="inter" w:cs="inter"/>
          <w:color w:val="000000"/>
        </w:rPr>
        <w:t>, 55(3): 856-867.</w:t>
      </w:r>
    </w:p>
    <w:p w14:paraId="20A26129" w14:textId="65ED1C22" w:rsidR="006541C3" w:rsidRPr="006541C3" w:rsidRDefault="006541C3" w:rsidP="006541C3">
      <w:pPr>
        <w:numPr>
          <w:ilvl w:val="0"/>
          <w:numId w:val="102"/>
        </w:numPr>
        <w:spacing w:after="210" w:line="360" w:lineRule="auto"/>
        <w:rPr>
          <w:rFonts w:ascii="inter" w:eastAsia="inter" w:hAnsi="inter" w:cs="inter"/>
          <w:color w:val="000000"/>
        </w:rPr>
      </w:pPr>
      <w:proofErr w:type="spellStart"/>
      <w:r w:rsidRPr="006541C3">
        <w:rPr>
          <w:rFonts w:ascii="inter" w:eastAsia="inter" w:hAnsi="inter" w:cs="inter"/>
          <w:color w:val="000000"/>
        </w:rPr>
        <w:t>Basaia</w:t>
      </w:r>
      <w:proofErr w:type="spellEnd"/>
      <w:r w:rsidRPr="006541C3">
        <w:rPr>
          <w:rFonts w:ascii="inter" w:eastAsia="inter" w:hAnsi="inter" w:cs="inter"/>
          <w:color w:val="000000"/>
        </w:rPr>
        <w:t xml:space="preserve"> S, Agosta F, Wagner L, Canu E, Magnani G, Santangelo R, Filippi M. (2019). Automated classification of Alzheimer's disease and mild cognitive impairment using a single MRI and deep neural networks. </w:t>
      </w:r>
      <w:proofErr w:type="spellStart"/>
      <w:r w:rsidRPr="006541C3">
        <w:rPr>
          <w:rFonts w:ascii="inter" w:eastAsia="inter" w:hAnsi="inter" w:cs="inter"/>
          <w:color w:val="000000"/>
        </w:rPr>
        <w:t>NeuroImage</w:t>
      </w:r>
      <w:proofErr w:type="spellEnd"/>
      <w:r w:rsidRPr="006541C3">
        <w:rPr>
          <w:rFonts w:ascii="inter" w:eastAsia="inter" w:hAnsi="inter" w:cs="inter"/>
          <w:color w:val="000000"/>
        </w:rPr>
        <w:t>: Clinical, 21: 101645.</w:t>
      </w:r>
    </w:p>
    <w:p w14:paraId="1076276E" w14:textId="1F60CCE8"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Suk HI, Lee SW, Shen D. (2017). Deep ensemble learning of sparse regression models for brain disease diagnosis. Medical Image Analysis, 37: 101-113.</w:t>
      </w:r>
    </w:p>
    <w:p w14:paraId="1FD37005" w14:textId="761DB7DC"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Li H, </w:t>
      </w:r>
      <w:proofErr w:type="spellStart"/>
      <w:r w:rsidRPr="006541C3">
        <w:rPr>
          <w:rFonts w:ascii="inter" w:eastAsia="inter" w:hAnsi="inter" w:cs="inter"/>
          <w:color w:val="000000"/>
        </w:rPr>
        <w:t>Habes</w:t>
      </w:r>
      <w:proofErr w:type="spellEnd"/>
      <w:r w:rsidRPr="006541C3">
        <w:rPr>
          <w:rFonts w:ascii="inter" w:eastAsia="inter" w:hAnsi="inter" w:cs="inter"/>
          <w:color w:val="000000"/>
        </w:rPr>
        <w:t xml:space="preserve"> M, Wolk DA, Fan Y. (2019). A deep learning model for early prediction of Alzheimer’s disease dementia based on hippocampal MRI data. Alzheimer's &amp; Dementia, 15(8): 1059-1070.</w:t>
      </w:r>
    </w:p>
    <w:p w14:paraId="0D7D271E" w14:textId="3821D063" w:rsidR="006541C3"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Gaser C, Franke K, </w:t>
      </w:r>
      <w:proofErr w:type="spellStart"/>
      <w:r w:rsidRPr="006541C3">
        <w:rPr>
          <w:rFonts w:ascii="inter" w:eastAsia="inter" w:hAnsi="inter" w:cs="inter"/>
          <w:color w:val="000000"/>
        </w:rPr>
        <w:t>Klöppel</w:t>
      </w:r>
      <w:proofErr w:type="spellEnd"/>
      <w:r w:rsidRPr="006541C3">
        <w:rPr>
          <w:rFonts w:ascii="inter" w:eastAsia="inter" w:hAnsi="inter" w:cs="inter"/>
          <w:color w:val="000000"/>
        </w:rPr>
        <w:t xml:space="preserve"> S, </w:t>
      </w:r>
      <w:proofErr w:type="spellStart"/>
      <w:r w:rsidRPr="006541C3">
        <w:rPr>
          <w:rFonts w:ascii="inter" w:eastAsia="inter" w:hAnsi="inter" w:cs="inter"/>
          <w:color w:val="000000"/>
        </w:rPr>
        <w:t>Koutsouleris</w:t>
      </w:r>
      <w:proofErr w:type="spellEnd"/>
      <w:r w:rsidRPr="006541C3">
        <w:rPr>
          <w:rFonts w:ascii="inter" w:eastAsia="inter" w:hAnsi="inter" w:cs="inter"/>
          <w:color w:val="000000"/>
        </w:rPr>
        <w:t xml:space="preserve"> N, Sauer H. (2013). </w:t>
      </w:r>
      <w:proofErr w:type="spellStart"/>
      <w:r w:rsidRPr="006541C3">
        <w:rPr>
          <w:rFonts w:ascii="inter" w:eastAsia="inter" w:hAnsi="inter" w:cs="inter"/>
          <w:color w:val="000000"/>
        </w:rPr>
        <w:t>BrainAGE</w:t>
      </w:r>
      <w:proofErr w:type="spellEnd"/>
      <w:r w:rsidRPr="006541C3">
        <w:rPr>
          <w:rFonts w:ascii="inter" w:eastAsia="inter" w:hAnsi="inter" w:cs="inter"/>
          <w:color w:val="000000"/>
        </w:rPr>
        <w:t xml:space="preserve"> in Mild Cognitive Impaired Patients: Predicting the Conversion to Alzheimer's Disease. </w:t>
      </w:r>
      <w:proofErr w:type="spellStart"/>
      <w:r w:rsidRPr="006541C3">
        <w:rPr>
          <w:rFonts w:ascii="inter" w:eastAsia="inter" w:hAnsi="inter" w:cs="inter"/>
          <w:color w:val="000000"/>
        </w:rPr>
        <w:t>PLoS</w:t>
      </w:r>
      <w:proofErr w:type="spellEnd"/>
      <w:r w:rsidRPr="006541C3">
        <w:rPr>
          <w:rFonts w:ascii="inter" w:eastAsia="inter" w:hAnsi="inter" w:cs="inter"/>
          <w:color w:val="000000"/>
        </w:rPr>
        <w:t xml:space="preserve"> One, 8(6): e67346.</w:t>
      </w:r>
    </w:p>
    <w:p w14:paraId="15525F53" w14:textId="091D11C2" w:rsidR="006541C3" w:rsidRPr="006541C3" w:rsidRDefault="006541C3" w:rsidP="006541C3">
      <w:pPr>
        <w:numPr>
          <w:ilvl w:val="0"/>
          <w:numId w:val="102"/>
        </w:numPr>
        <w:spacing w:after="210" w:line="360" w:lineRule="auto"/>
        <w:rPr>
          <w:rFonts w:ascii="inter" w:eastAsia="inter" w:hAnsi="inter" w:cs="inter"/>
          <w:color w:val="000000"/>
        </w:rPr>
      </w:pPr>
      <w:proofErr w:type="spellStart"/>
      <w:r w:rsidRPr="006541C3">
        <w:rPr>
          <w:rFonts w:ascii="inter" w:eastAsia="inter" w:hAnsi="inter" w:cs="inter"/>
          <w:color w:val="000000"/>
        </w:rPr>
        <w:t>Iturria</w:t>
      </w:r>
      <w:proofErr w:type="spellEnd"/>
      <w:r w:rsidRPr="006541C3">
        <w:rPr>
          <w:rFonts w:ascii="inter" w:eastAsia="inter" w:hAnsi="inter" w:cs="inter"/>
          <w:color w:val="000000"/>
        </w:rPr>
        <w:t>-Medina Y, Carbonell FM, Evans AC. (2018). Multimodal imaging-based personalized predictions of cognitive decline in mild cognitive impairment. Annals of Neurology, 83(3): 404-418.</w:t>
      </w:r>
    </w:p>
    <w:p w14:paraId="52B17DB6" w14:textId="2C7B15F0" w:rsidR="00CD1A0C" w:rsidRPr="006541C3" w:rsidRDefault="006541C3" w:rsidP="006541C3">
      <w:pPr>
        <w:numPr>
          <w:ilvl w:val="0"/>
          <w:numId w:val="102"/>
        </w:numPr>
        <w:spacing w:after="210" w:line="360" w:lineRule="auto"/>
        <w:rPr>
          <w:rFonts w:ascii="inter" w:eastAsia="inter" w:hAnsi="inter" w:cs="inter"/>
          <w:color w:val="000000"/>
        </w:rPr>
      </w:pPr>
      <w:r w:rsidRPr="006541C3">
        <w:rPr>
          <w:rFonts w:ascii="inter" w:eastAsia="inter" w:hAnsi="inter" w:cs="inter"/>
          <w:color w:val="000000"/>
        </w:rPr>
        <w:t xml:space="preserve">Vieira S, Pinaya WHL, </w:t>
      </w:r>
      <w:proofErr w:type="spellStart"/>
      <w:r w:rsidRPr="006541C3">
        <w:rPr>
          <w:rFonts w:ascii="inter" w:eastAsia="inter" w:hAnsi="inter" w:cs="inter"/>
          <w:color w:val="000000"/>
        </w:rPr>
        <w:t>Mechelli</w:t>
      </w:r>
      <w:proofErr w:type="spellEnd"/>
      <w:r w:rsidRPr="006541C3">
        <w:rPr>
          <w:rFonts w:ascii="inter" w:eastAsia="inter" w:hAnsi="inter" w:cs="inter"/>
          <w:color w:val="000000"/>
        </w:rPr>
        <w:t xml:space="preserve"> A. (2017). Using deep learning to investigate the neuroimaging correlates of psychiatric and </w:t>
      </w:r>
      <w:proofErr w:type="spellStart"/>
      <w:r w:rsidRPr="006541C3">
        <w:rPr>
          <w:rFonts w:ascii="inter" w:eastAsia="inter" w:hAnsi="inter" w:cs="inter"/>
          <w:color w:val="000000"/>
        </w:rPr>
        <w:t>neur</w:t>
      </w:r>
      <w:proofErr w:type="spellEnd"/>
    </w:p>
    <w:sectPr w:rsidR="00CD1A0C" w:rsidRPr="006541C3" w:rsidSect="00CD1A0C">
      <w:pgSz w:w="12240" w:h="15840"/>
      <w:pgMar w:top="1500" w:right="1320" w:bottom="99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02B"/>
    <w:multiLevelType w:val="multilevel"/>
    <w:tmpl w:val="A4D89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30E1"/>
    <w:multiLevelType w:val="hybridMultilevel"/>
    <w:tmpl w:val="DC10F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63429F"/>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57163D"/>
    <w:multiLevelType w:val="multilevel"/>
    <w:tmpl w:val="C98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4175E"/>
    <w:multiLevelType w:val="hybridMultilevel"/>
    <w:tmpl w:val="611ABAC2"/>
    <w:lvl w:ilvl="0" w:tplc="50CE3F1C">
      <w:start w:val="1"/>
      <w:numFmt w:val="decimal"/>
      <w:lvlText w:val="%1."/>
      <w:lvlJc w:val="left"/>
      <w:pPr>
        <w:tabs>
          <w:tab w:val="num" w:pos="900"/>
        </w:tabs>
        <w:ind w:left="540" w:hanging="360"/>
      </w:pPr>
    </w:lvl>
    <w:lvl w:ilvl="1" w:tplc="74766718">
      <w:start w:val="1"/>
      <w:numFmt w:val="bullet"/>
      <w:lvlText w:val="o"/>
      <w:lvlJc w:val="left"/>
      <w:pPr>
        <w:tabs>
          <w:tab w:val="num" w:pos="1440"/>
        </w:tabs>
        <w:ind w:left="1080" w:hanging="360"/>
      </w:pPr>
      <w:rPr>
        <w:rFonts w:ascii="Courier New" w:hAnsi="Courier New" w:cs="Courier New" w:hint="default"/>
      </w:rPr>
    </w:lvl>
    <w:lvl w:ilvl="2" w:tplc="770C7C48">
      <w:start w:val="1"/>
      <w:numFmt w:val="bullet"/>
      <w:lvlText w:val=""/>
      <w:lvlJc w:val="left"/>
      <w:pPr>
        <w:tabs>
          <w:tab w:val="num" w:pos="5220"/>
        </w:tabs>
        <w:ind w:left="4860" w:hanging="360"/>
      </w:pPr>
      <w:rPr>
        <w:rFonts w:ascii="Wingdings" w:hAnsi="Wingdings" w:hint="default"/>
      </w:rPr>
    </w:lvl>
    <w:lvl w:ilvl="3" w:tplc="5EAC7B3A">
      <w:numFmt w:val="decimal"/>
      <w:lvlText w:val=""/>
      <w:lvlJc w:val="left"/>
    </w:lvl>
    <w:lvl w:ilvl="4" w:tplc="FD4A84A2">
      <w:numFmt w:val="decimal"/>
      <w:lvlText w:val=""/>
      <w:lvlJc w:val="left"/>
    </w:lvl>
    <w:lvl w:ilvl="5" w:tplc="DEC24898">
      <w:numFmt w:val="decimal"/>
      <w:lvlText w:val=""/>
      <w:lvlJc w:val="left"/>
    </w:lvl>
    <w:lvl w:ilvl="6" w:tplc="833281A0">
      <w:numFmt w:val="decimal"/>
      <w:lvlText w:val=""/>
      <w:lvlJc w:val="left"/>
    </w:lvl>
    <w:lvl w:ilvl="7" w:tplc="4CEC491E">
      <w:numFmt w:val="decimal"/>
      <w:lvlText w:val=""/>
      <w:lvlJc w:val="left"/>
    </w:lvl>
    <w:lvl w:ilvl="8" w:tplc="73DC5DC4">
      <w:numFmt w:val="decimal"/>
      <w:lvlText w:val=""/>
      <w:lvlJc w:val="left"/>
    </w:lvl>
  </w:abstractNum>
  <w:abstractNum w:abstractNumId="5" w15:restartNumberingAfterBreak="0">
    <w:nsid w:val="075E4D6C"/>
    <w:multiLevelType w:val="hybridMultilevel"/>
    <w:tmpl w:val="ECD2E8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7F7411E"/>
    <w:multiLevelType w:val="multilevel"/>
    <w:tmpl w:val="D9E85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A34DE"/>
    <w:multiLevelType w:val="hybridMultilevel"/>
    <w:tmpl w:val="96549956"/>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96053A7"/>
    <w:multiLevelType w:val="multilevel"/>
    <w:tmpl w:val="0338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F6BDE"/>
    <w:multiLevelType w:val="multilevel"/>
    <w:tmpl w:val="DDFA45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D04795D"/>
    <w:multiLevelType w:val="multilevel"/>
    <w:tmpl w:val="493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75C34"/>
    <w:multiLevelType w:val="hybridMultilevel"/>
    <w:tmpl w:val="EC74A188"/>
    <w:lvl w:ilvl="0" w:tplc="692C4492">
      <w:start w:val="1"/>
      <w:numFmt w:val="decimal"/>
      <w:lvlText w:val="%1."/>
      <w:lvlJc w:val="left"/>
      <w:pPr>
        <w:tabs>
          <w:tab w:val="num" w:pos="900"/>
        </w:tabs>
        <w:ind w:left="540" w:hanging="360"/>
      </w:pPr>
    </w:lvl>
    <w:lvl w:ilvl="1" w:tplc="FE6C1ACE">
      <w:start w:val="1"/>
      <w:numFmt w:val="bullet"/>
      <w:lvlText w:val="o"/>
      <w:lvlJc w:val="left"/>
      <w:pPr>
        <w:tabs>
          <w:tab w:val="num" w:pos="1440"/>
        </w:tabs>
        <w:ind w:left="1080" w:hanging="360"/>
      </w:pPr>
      <w:rPr>
        <w:rFonts w:ascii="Courier New" w:hAnsi="Courier New" w:cs="Courier New" w:hint="default"/>
      </w:rPr>
    </w:lvl>
    <w:lvl w:ilvl="2" w:tplc="CDAA93EC">
      <w:numFmt w:val="decimal"/>
      <w:lvlText w:val=""/>
      <w:lvlJc w:val="left"/>
    </w:lvl>
    <w:lvl w:ilvl="3" w:tplc="35D0E580">
      <w:numFmt w:val="decimal"/>
      <w:lvlText w:val=""/>
      <w:lvlJc w:val="left"/>
    </w:lvl>
    <w:lvl w:ilvl="4" w:tplc="FAE857EC">
      <w:numFmt w:val="decimal"/>
      <w:lvlText w:val=""/>
      <w:lvlJc w:val="left"/>
    </w:lvl>
    <w:lvl w:ilvl="5" w:tplc="7B0029F2">
      <w:numFmt w:val="decimal"/>
      <w:lvlText w:val=""/>
      <w:lvlJc w:val="left"/>
    </w:lvl>
    <w:lvl w:ilvl="6" w:tplc="9F2250B8">
      <w:numFmt w:val="decimal"/>
      <w:lvlText w:val=""/>
      <w:lvlJc w:val="left"/>
    </w:lvl>
    <w:lvl w:ilvl="7" w:tplc="34B42B8E">
      <w:numFmt w:val="decimal"/>
      <w:lvlText w:val=""/>
      <w:lvlJc w:val="left"/>
    </w:lvl>
    <w:lvl w:ilvl="8" w:tplc="305EF436">
      <w:numFmt w:val="decimal"/>
      <w:lvlText w:val=""/>
      <w:lvlJc w:val="left"/>
    </w:lvl>
  </w:abstractNum>
  <w:abstractNum w:abstractNumId="12" w15:restartNumberingAfterBreak="0">
    <w:nsid w:val="107C26D5"/>
    <w:multiLevelType w:val="multilevel"/>
    <w:tmpl w:val="F9827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D71BBC"/>
    <w:multiLevelType w:val="multilevel"/>
    <w:tmpl w:val="4F1EC30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27541B2"/>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296434D"/>
    <w:multiLevelType w:val="multilevel"/>
    <w:tmpl w:val="248E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C1031"/>
    <w:multiLevelType w:val="multilevel"/>
    <w:tmpl w:val="AE9E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8086E"/>
    <w:multiLevelType w:val="multilevel"/>
    <w:tmpl w:val="28EA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E30951"/>
    <w:multiLevelType w:val="hybridMultilevel"/>
    <w:tmpl w:val="552ABA54"/>
    <w:lvl w:ilvl="0" w:tplc="B0AEB0F2">
      <w:start w:val="1"/>
      <w:numFmt w:val="decimal"/>
      <w:lvlText w:val="%1."/>
      <w:lvlJc w:val="left"/>
      <w:pPr>
        <w:tabs>
          <w:tab w:val="num" w:pos="900"/>
        </w:tabs>
        <w:ind w:left="540" w:hanging="360"/>
      </w:pPr>
    </w:lvl>
    <w:lvl w:ilvl="1" w:tplc="C5700D9A">
      <w:numFmt w:val="decimal"/>
      <w:lvlText w:val=""/>
      <w:lvlJc w:val="left"/>
      <w:pPr>
        <w:ind w:left="0" w:firstLine="0"/>
      </w:pPr>
    </w:lvl>
    <w:lvl w:ilvl="2" w:tplc="07B0272A">
      <w:numFmt w:val="decimal"/>
      <w:lvlText w:val=""/>
      <w:lvlJc w:val="left"/>
      <w:pPr>
        <w:ind w:left="0" w:firstLine="0"/>
      </w:pPr>
    </w:lvl>
    <w:lvl w:ilvl="3" w:tplc="EE3C2C5C">
      <w:numFmt w:val="decimal"/>
      <w:lvlText w:val=""/>
      <w:lvlJc w:val="left"/>
      <w:pPr>
        <w:ind w:left="0" w:firstLine="0"/>
      </w:pPr>
    </w:lvl>
    <w:lvl w:ilvl="4" w:tplc="1EDA0E14">
      <w:numFmt w:val="decimal"/>
      <w:lvlText w:val=""/>
      <w:lvlJc w:val="left"/>
      <w:pPr>
        <w:ind w:left="0" w:firstLine="0"/>
      </w:pPr>
    </w:lvl>
    <w:lvl w:ilvl="5" w:tplc="50B806F6">
      <w:numFmt w:val="decimal"/>
      <w:lvlText w:val=""/>
      <w:lvlJc w:val="left"/>
      <w:pPr>
        <w:ind w:left="0" w:firstLine="0"/>
      </w:pPr>
    </w:lvl>
    <w:lvl w:ilvl="6" w:tplc="8FC87732">
      <w:numFmt w:val="decimal"/>
      <w:lvlText w:val=""/>
      <w:lvlJc w:val="left"/>
      <w:pPr>
        <w:ind w:left="0" w:firstLine="0"/>
      </w:pPr>
    </w:lvl>
    <w:lvl w:ilvl="7" w:tplc="2DB27CDE">
      <w:numFmt w:val="decimal"/>
      <w:lvlText w:val=""/>
      <w:lvlJc w:val="left"/>
      <w:pPr>
        <w:ind w:left="0" w:firstLine="0"/>
      </w:pPr>
    </w:lvl>
    <w:lvl w:ilvl="8" w:tplc="D124DC34">
      <w:numFmt w:val="decimal"/>
      <w:lvlText w:val=""/>
      <w:lvlJc w:val="left"/>
      <w:pPr>
        <w:ind w:left="0" w:firstLine="0"/>
      </w:pPr>
    </w:lvl>
  </w:abstractNum>
  <w:abstractNum w:abstractNumId="19" w15:restartNumberingAfterBreak="0">
    <w:nsid w:val="15E40AA9"/>
    <w:multiLevelType w:val="multilevel"/>
    <w:tmpl w:val="431883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6A55C6A"/>
    <w:multiLevelType w:val="hybridMultilevel"/>
    <w:tmpl w:val="20D4EBF0"/>
    <w:lvl w:ilvl="0" w:tplc="40090009">
      <w:start w:val="1"/>
      <w:numFmt w:val="bullet"/>
      <w:lvlText w:val=""/>
      <w:lvlJc w:val="left"/>
      <w:pPr>
        <w:ind w:left="360" w:hanging="360"/>
      </w:pPr>
      <w:rPr>
        <w:rFonts w:ascii="Wingdings" w:hAnsi="Wingdings" w:hint="default"/>
      </w:r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6BA14CB"/>
    <w:multiLevelType w:val="hybridMultilevel"/>
    <w:tmpl w:val="D0AABEE0"/>
    <w:lvl w:ilvl="0" w:tplc="37566106">
      <w:start w:val="1"/>
      <w:numFmt w:val="decimal"/>
      <w:lvlText w:val="%1."/>
      <w:lvlJc w:val="left"/>
      <w:pPr>
        <w:ind w:left="1019" w:hanging="418"/>
      </w:pPr>
      <w:rPr>
        <w:rFonts w:ascii="Times New Roman" w:eastAsia="Times New Roman" w:hAnsi="Times New Roman" w:cs="Times New Roman" w:hint="default"/>
        <w:w w:val="100"/>
        <w:sz w:val="24"/>
        <w:szCs w:val="24"/>
        <w:lang w:val="en-US" w:eastAsia="en-US" w:bidi="ar-SA"/>
      </w:rPr>
    </w:lvl>
    <w:lvl w:ilvl="1" w:tplc="BB30CADC">
      <w:numFmt w:val="bullet"/>
      <w:lvlText w:val="•"/>
      <w:lvlJc w:val="left"/>
      <w:pPr>
        <w:ind w:left="2022" w:hanging="418"/>
      </w:pPr>
      <w:rPr>
        <w:rFonts w:hint="default"/>
        <w:lang w:val="en-US" w:eastAsia="en-US" w:bidi="ar-SA"/>
      </w:rPr>
    </w:lvl>
    <w:lvl w:ilvl="2" w:tplc="EBE8DBEA">
      <w:numFmt w:val="bullet"/>
      <w:lvlText w:val="•"/>
      <w:lvlJc w:val="left"/>
      <w:pPr>
        <w:ind w:left="3024" w:hanging="418"/>
      </w:pPr>
      <w:rPr>
        <w:rFonts w:hint="default"/>
        <w:lang w:val="en-US" w:eastAsia="en-US" w:bidi="ar-SA"/>
      </w:rPr>
    </w:lvl>
    <w:lvl w:ilvl="3" w:tplc="3F40DBF0">
      <w:numFmt w:val="bullet"/>
      <w:lvlText w:val="•"/>
      <w:lvlJc w:val="left"/>
      <w:pPr>
        <w:ind w:left="4026" w:hanging="418"/>
      </w:pPr>
      <w:rPr>
        <w:rFonts w:hint="default"/>
        <w:lang w:val="en-US" w:eastAsia="en-US" w:bidi="ar-SA"/>
      </w:rPr>
    </w:lvl>
    <w:lvl w:ilvl="4" w:tplc="043854C8">
      <w:numFmt w:val="bullet"/>
      <w:lvlText w:val="•"/>
      <w:lvlJc w:val="left"/>
      <w:pPr>
        <w:ind w:left="5028" w:hanging="418"/>
      </w:pPr>
      <w:rPr>
        <w:rFonts w:hint="default"/>
        <w:lang w:val="en-US" w:eastAsia="en-US" w:bidi="ar-SA"/>
      </w:rPr>
    </w:lvl>
    <w:lvl w:ilvl="5" w:tplc="E5E6446C">
      <w:numFmt w:val="bullet"/>
      <w:lvlText w:val="•"/>
      <w:lvlJc w:val="left"/>
      <w:pPr>
        <w:ind w:left="6030" w:hanging="418"/>
      </w:pPr>
      <w:rPr>
        <w:rFonts w:hint="default"/>
        <w:lang w:val="en-US" w:eastAsia="en-US" w:bidi="ar-SA"/>
      </w:rPr>
    </w:lvl>
    <w:lvl w:ilvl="6" w:tplc="4CF849C6">
      <w:numFmt w:val="bullet"/>
      <w:lvlText w:val="•"/>
      <w:lvlJc w:val="left"/>
      <w:pPr>
        <w:ind w:left="7032" w:hanging="418"/>
      </w:pPr>
      <w:rPr>
        <w:rFonts w:hint="default"/>
        <w:lang w:val="en-US" w:eastAsia="en-US" w:bidi="ar-SA"/>
      </w:rPr>
    </w:lvl>
    <w:lvl w:ilvl="7" w:tplc="C80ACAD2">
      <w:numFmt w:val="bullet"/>
      <w:lvlText w:val="•"/>
      <w:lvlJc w:val="left"/>
      <w:pPr>
        <w:ind w:left="8034" w:hanging="418"/>
      </w:pPr>
      <w:rPr>
        <w:rFonts w:hint="default"/>
        <w:lang w:val="en-US" w:eastAsia="en-US" w:bidi="ar-SA"/>
      </w:rPr>
    </w:lvl>
    <w:lvl w:ilvl="8" w:tplc="94B8FB4A">
      <w:numFmt w:val="bullet"/>
      <w:lvlText w:val="•"/>
      <w:lvlJc w:val="left"/>
      <w:pPr>
        <w:ind w:left="9036" w:hanging="418"/>
      </w:pPr>
      <w:rPr>
        <w:rFonts w:hint="default"/>
        <w:lang w:val="en-US" w:eastAsia="en-US" w:bidi="ar-SA"/>
      </w:rPr>
    </w:lvl>
  </w:abstractNum>
  <w:abstractNum w:abstractNumId="22" w15:restartNumberingAfterBreak="0">
    <w:nsid w:val="16DD4C78"/>
    <w:multiLevelType w:val="multilevel"/>
    <w:tmpl w:val="D22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A7BA0"/>
    <w:multiLevelType w:val="hybridMultilevel"/>
    <w:tmpl w:val="E5F8EB24"/>
    <w:lvl w:ilvl="0" w:tplc="62B4332E">
      <w:start w:val="1"/>
      <w:numFmt w:val="decimal"/>
      <w:lvlText w:val="%1."/>
      <w:lvlJc w:val="left"/>
      <w:pPr>
        <w:tabs>
          <w:tab w:val="num" w:pos="900"/>
        </w:tabs>
        <w:ind w:left="540" w:hanging="360"/>
      </w:pPr>
    </w:lvl>
    <w:lvl w:ilvl="1" w:tplc="F996B554">
      <w:start w:val="1"/>
      <w:numFmt w:val="bullet"/>
      <w:lvlText w:val="o"/>
      <w:lvlJc w:val="left"/>
      <w:pPr>
        <w:tabs>
          <w:tab w:val="num" w:pos="1440"/>
        </w:tabs>
        <w:ind w:left="1080" w:hanging="360"/>
      </w:pPr>
      <w:rPr>
        <w:rFonts w:ascii="Courier New" w:hAnsi="Courier New" w:cs="Courier New" w:hint="default"/>
      </w:rPr>
    </w:lvl>
    <w:lvl w:ilvl="2" w:tplc="D6448DAC">
      <w:numFmt w:val="decimal"/>
      <w:lvlText w:val=""/>
      <w:lvlJc w:val="left"/>
    </w:lvl>
    <w:lvl w:ilvl="3" w:tplc="8040AF02">
      <w:numFmt w:val="decimal"/>
      <w:lvlText w:val=""/>
      <w:lvlJc w:val="left"/>
    </w:lvl>
    <w:lvl w:ilvl="4" w:tplc="8EF01586">
      <w:numFmt w:val="decimal"/>
      <w:lvlText w:val=""/>
      <w:lvlJc w:val="left"/>
    </w:lvl>
    <w:lvl w:ilvl="5" w:tplc="1C623D42">
      <w:numFmt w:val="decimal"/>
      <w:lvlText w:val=""/>
      <w:lvlJc w:val="left"/>
    </w:lvl>
    <w:lvl w:ilvl="6" w:tplc="A060EFD6">
      <w:numFmt w:val="decimal"/>
      <w:lvlText w:val=""/>
      <w:lvlJc w:val="left"/>
    </w:lvl>
    <w:lvl w:ilvl="7" w:tplc="7E028794">
      <w:numFmt w:val="decimal"/>
      <w:lvlText w:val=""/>
      <w:lvlJc w:val="left"/>
    </w:lvl>
    <w:lvl w:ilvl="8" w:tplc="A030EBF2">
      <w:numFmt w:val="decimal"/>
      <w:lvlText w:val=""/>
      <w:lvlJc w:val="left"/>
    </w:lvl>
  </w:abstractNum>
  <w:abstractNum w:abstractNumId="24" w15:restartNumberingAfterBreak="0">
    <w:nsid w:val="18B32DB3"/>
    <w:multiLevelType w:val="multilevel"/>
    <w:tmpl w:val="F24256C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1CA766EE"/>
    <w:multiLevelType w:val="hybridMultilevel"/>
    <w:tmpl w:val="FC26D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0F809BF"/>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145021A"/>
    <w:multiLevelType w:val="multilevel"/>
    <w:tmpl w:val="B724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3112B"/>
    <w:multiLevelType w:val="hybridMultilevel"/>
    <w:tmpl w:val="0346F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1DE7471"/>
    <w:multiLevelType w:val="multilevel"/>
    <w:tmpl w:val="DE14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8F65CC"/>
    <w:multiLevelType w:val="multilevel"/>
    <w:tmpl w:val="35AA36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4674EA9"/>
    <w:multiLevelType w:val="multilevel"/>
    <w:tmpl w:val="EC88E6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55864EB"/>
    <w:multiLevelType w:val="hybridMultilevel"/>
    <w:tmpl w:val="B002B2F8"/>
    <w:lvl w:ilvl="0" w:tplc="4C46A25E">
      <w:start w:val="1"/>
      <w:numFmt w:val="decimal"/>
      <w:lvlText w:val="%1."/>
      <w:lvlJc w:val="left"/>
      <w:pPr>
        <w:tabs>
          <w:tab w:val="num" w:pos="900"/>
        </w:tabs>
        <w:ind w:left="540" w:hanging="360"/>
      </w:pPr>
    </w:lvl>
    <w:lvl w:ilvl="1" w:tplc="622A4E1E">
      <w:start w:val="1"/>
      <w:numFmt w:val="bullet"/>
      <w:lvlText w:val="o"/>
      <w:lvlJc w:val="left"/>
      <w:pPr>
        <w:tabs>
          <w:tab w:val="num" w:pos="1440"/>
        </w:tabs>
        <w:ind w:left="1080" w:hanging="360"/>
      </w:pPr>
      <w:rPr>
        <w:rFonts w:ascii="Courier New" w:hAnsi="Courier New" w:cs="Courier New" w:hint="default"/>
      </w:rPr>
    </w:lvl>
    <w:lvl w:ilvl="2" w:tplc="5C8A925C">
      <w:numFmt w:val="decimal"/>
      <w:lvlText w:val=""/>
      <w:lvlJc w:val="left"/>
    </w:lvl>
    <w:lvl w:ilvl="3" w:tplc="4F8057FC">
      <w:numFmt w:val="decimal"/>
      <w:lvlText w:val=""/>
      <w:lvlJc w:val="left"/>
    </w:lvl>
    <w:lvl w:ilvl="4" w:tplc="EEBE746C">
      <w:numFmt w:val="decimal"/>
      <w:lvlText w:val=""/>
      <w:lvlJc w:val="left"/>
    </w:lvl>
    <w:lvl w:ilvl="5" w:tplc="E1A27EF8">
      <w:numFmt w:val="decimal"/>
      <w:lvlText w:val=""/>
      <w:lvlJc w:val="left"/>
    </w:lvl>
    <w:lvl w:ilvl="6" w:tplc="6842468C">
      <w:numFmt w:val="decimal"/>
      <w:lvlText w:val=""/>
      <w:lvlJc w:val="left"/>
    </w:lvl>
    <w:lvl w:ilvl="7" w:tplc="DF1E0452">
      <w:numFmt w:val="decimal"/>
      <w:lvlText w:val=""/>
      <w:lvlJc w:val="left"/>
    </w:lvl>
    <w:lvl w:ilvl="8" w:tplc="08CA9E82">
      <w:numFmt w:val="decimal"/>
      <w:lvlText w:val=""/>
      <w:lvlJc w:val="left"/>
    </w:lvl>
  </w:abstractNum>
  <w:abstractNum w:abstractNumId="33" w15:restartNumberingAfterBreak="0">
    <w:nsid w:val="26182D75"/>
    <w:multiLevelType w:val="hybridMultilevel"/>
    <w:tmpl w:val="3FFC28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6CA54B0"/>
    <w:multiLevelType w:val="multilevel"/>
    <w:tmpl w:val="5CD6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C08F8"/>
    <w:multiLevelType w:val="multilevel"/>
    <w:tmpl w:val="655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23744"/>
    <w:multiLevelType w:val="multilevel"/>
    <w:tmpl w:val="B8A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4E0267"/>
    <w:multiLevelType w:val="multilevel"/>
    <w:tmpl w:val="EC88E6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285F7CE2"/>
    <w:multiLevelType w:val="multilevel"/>
    <w:tmpl w:val="86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6782A"/>
    <w:multiLevelType w:val="multilevel"/>
    <w:tmpl w:val="57666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274DBA"/>
    <w:multiLevelType w:val="multilevel"/>
    <w:tmpl w:val="52002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A24D95"/>
    <w:multiLevelType w:val="hybridMultilevel"/>
    <w:tmpl w:val="8812A746"/>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2F9C42BA"/>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0072CB1"/>
    <w:multiLevelType w:val="hybridMultilevel"/>
    <w:tmpl w:val="7B54DF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30573128"/>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0F01C38"/>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1CD41E6"/>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1E85337"/>
    <w:multiLevelType w:val="hybridMultilevel"/>
    <w:tmpl w:val="6C684A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34403C73"/>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4AD1F54"/>
    <w:multiLevelType w:val="multilevel"/>
    <w:tmpl w:val="199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974D0"/>
    <w:multiLevelType w:val="multilevel"/>
    <w:tmpl w:val="5E54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8F4B34"/>
    <w:multiLevelType w:val="multilevel"/>
    <w:tmpl w:val="844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A217AC"/>
    <w:multiLevelType w:val="hybridMultilevel"/>
    <w:tmpl w:val="B9D01AFE"/>
    <w:lvl w:ilvl="0" w:tplc="C6C886A0">
      <w:start w:val="1"/>
      <w:numFmt w:val="decimal"/>
      <w:lvlText w:val="%1."/>
      <w:lvlJc w:val="left"/>
      <w:pPr>
        <w:tabs>
          <w:tab w:val="num" w:pos="900"/>
        </w:tabs>
        <w:ind w:left="540" w:hanging="360"/>
      </w:pPr>
    </w:lvl>
    <w:lvl w:ilvl="1" w:tplc="3438A22E">
      <w:numFmt w:val="decimal"/>
      <w:lvlText w:val=""/>
      <w:lvlJc w:val="left"/>
      <w:pPr>
        <w:ind w:left="0" w:firstLine="0"/>
      </w:pPr>
    </w:lvl>
    <w:lvl w:ilvl="2" w:tplc="4D4EFF9E">
      <w:numFmt w:val="decimal"/>
      <w:lvlText w:val=""/>
      <w:lvlJc w:val="left"/>
      <w:pPr>
        <w:ind w:left="0" w:firstLine="0"/>
      </w:pPr>
    </w:lvl>
    <w:lvl w:ilvl="3" w:tplc="063A4456">
      <w:numFmt w:val="decimal"/>
      <w:lvlText w:val=""/>
      <w:lvlJc w:val="left"/>
      <w:pPr>
        <w:ind w:left="0" w:firstLine="0"/>
      </w:pPr>
    </w:lvl>
    <w:lvl w:ilvl="4" w:tplc="23FCF052">
      <w:numFmt w:val="decimal"/>
      <w:lvlText w:val=""/>
      <w:lvlJc w:val="left"/>
      <w:pPr>
        <w:ind w:left="0" w:firstLine="0"/>
      </w:pPr>
    </w:lvl>
    <w:lvl w:ilvl="5" w:tplc="2B326E48">
      <w:numFmt w:val="decimal"/>
      <w:lvlText w:val=""/>
      <w:lvlJc w:val="left"/>
      <w:pPr>
        <w:ind w:left="0" w:firstLine="0"/>
      </w:pPr>
    </w:lvl>
    <w:lvl w:ilvl="6" w:tplc="4C46AA84">
      <w:numFmt w:val="decimal"/>
      <w:lvlText w:val=""/>
      <w:lvlJc w:val="left"/>
      <w:pPr>
        <w:ind w:left="0" w:firstLine="0"/>
      </w:pPr>
    </w:lvl>
    <w:lvl w:ilvl="7" w:tplc="0B703574">
      <w:numFmt w:val="decimal"/>
      <w:lvlText w:val=""/>
      <w:lvlJc w:val="left"/>
      <w:pPr>
        <w:ind w:left="0" w:firstLine="0"/>
      </w:pPr>
    </w:lvl>
    <w:lvl w:ilvl="8" w:tplc="07CC6DFA">
      <w:numFmt w:val="decimal"/>
      <w:lvlText w:val=""/>
      <w:lvlJc w:val="left"/>
      <w:pPr>
        <w:ind w:left="0" w:firstLine="0"/>
      </w:pPr>
    </w:lvl>
  </w:abstractNum>
  <w:abstractNum w:abstractNumId="53" w15:restartNumberingAfterBreak="0">
    <w:nsid w:val="36A50977"/>
    <w:multiLevelType w:val="hybridMultilevel"/>
    <w:tmpl w:val="A6AA7958"/>
    <w:lvl w:ilvl="0" w:tplc="C4C8A804">
      <w:start w:val="1"/>
      <w:numFmt w:val="decimal"/>
      <w:lvlText w:val="%1."/>
      <w:lvlJc w:val="left"/>
      <w:pPr>
        <w:tabs>
          <w:tab w:val="num" w:pos="900"/>
        </w:tabs>
        <w:ind w:left="540" w:hanging="360"/>
      </w:pPr>
    </w:lvl>
    <w:lvl w:ilvl="1" w:tplc="234A2752">
      <w:numFmt w:val="decimal"/>
      <w:lvlText w:val=""/>
      <w:lvlJc w:val="left"/>
    </w:lvl>
    <w:lvl w:ilvl="2" w:tplc="02AE1384">
      <w:numFmt w:val="decimal"/>
      <w:lvlText w:val=""/>
      <w:lvlJc w:val="left"/>
    </w:lvl>
    <w:lvl w:ilvl="3" w:tplc="EDCA170E">
      <w:numFmt w:val="decimal"/>
      <w:lvlText w:val=""/>
      <w:lvlJc w:val="left"/>
    </w:lvl>
    <w:lvl w:ilvl="4" w:tplc="DE90B85A">
      <w:numFmt w:val="decimal"/>
      <w:lvlText w:val=""/>
      <w:lvlJc w:val="left"/>
    </w:lvl>
    <w:lvl w:ilvl="5" w:tplc="0B10A576">
      <w:numFmt w:val="decimal"/>
      <w:lvlText w:val=""/>
      <w:lvlJc w:val="left"/>
    </w:lvl>
    <w:lvl w:ilvl="6" w:tplc="47D8B29C">
      <w:numFmt w:val="decimal"/>
      <w:lvlText w:val=""/>
      <w:lvlJc w:val="left"/>
    </w:lvl>
    <w:lvl w:ilvl="7" w:tplc="84D20A2C">
      <w:numFmt w:val="decimal"/>
      <w:lvlText w:val=""/>
      <w:lvlJc w:val="left"/>
    </w:lvl>
    <w:lvl w:ilvl="8" w:tplc="B1FA7742">
      <w:numFmt w:val="decimal"/>
      <w:lvlText w:val=""/>
      <w:lvlJc w:val="left"/>
    </w:lvl>
  </w:abstractNum>
  <w:abstractNum w:abstractNumId="54" w15:restartNumberingAfterBreak="0">
    <w:nsid w:val="37E46819"/>
    <w:multiLevelType w:val="hybridMultilevel"/>
    <w:tmpl w:val="959AB140"/>
    <w:lvl w:ilvl="0" w:tplc="62F26566">
      <w:start w:val="1"/>
      <w:numFmt w:val="decimal"/>
      <w:lvlText w:val="%1."/>
      <w:lvlJc w:val="left"/>
      <w:pPr>
        <w:tabs>
          <w:tab w:val="num" w:pos="900"/>
        </w:tabs>
        <w:ind w:left="540" w:hanging="360"/>
      </w:pPr>
    </w:lvl>
    <w:lvl w:ilvl="1" w:tplc="701A2068">
      <w:start w:val="1"/>
      <w:numFmt w:val="bullet"/>
      <w:lvlText w:val="o"/>
      <w:lvlJc w:val="left"/>
      <w:pPr>
        <w:tabs>
          <w:tab w:val="num" w:pos="1440"/>
        </w:tabs>
        <w:ind w:left="1080" w:hanging="360"/>
      </w:pPr>
      <w:rPr>
        <w:rFonts w:ascii="Courier New" w:hAnsi="Courier New" w:cs="Courier New" w:hint="default"/>
      </w:rPr>
    </w:lvl>
    <w:lvl w:ilvl="2" w:tplc="79DC6902">
      <w:numFmt w:val="decimal"/>
      <w:lvlText w:val=""/>
      <w:lvlJc w:val="left"/>
    </w:lvl>
    <w:lvl w:ilvl="3" w:tplc="E00CAFB8">
      <w:numFmt w:val="decimal"/>
      <w:lvlText w:val=""/>
      <w:lvlJc w:val="left"/>
    </w:lvl>
    <w:lvl w:ilvl="4" w:tplc="9E1E4B74">
      <w:numFmt w:val="decimal"/>
      <w:lvlText w:val=""/>
      <w:lvlJc w:val="left"/>
    </w:lvl>
    <w:lvl w:ilvl="5" w:tplc="F184D998">
      <w:numFmt w:val="decimal"/>
      <w:lvlText w:val=""/>
      <w:lvlJc w:val="left"/>
    </w:lvl>
    <w:lvl w:ilvl="6" w:tplc="24B22CC2">
      <w:numFmt w:val="decimal"/>
      <w:lvlText w:val=""/>
      <w:lvlJc w:val="left"/>
    </w:lvl>
    <w:lvl w:ilvl="7" w:tplc="9196D2B8">
      <w:numFmt w:val="decimal"/>
      <w:lvlText w:val=""/>
      <w:lvlJc w:val="left"/>
    </w:lvl>
    <w:lvl w:ilvl="8" w:tplc="83803200">
      <w:numFmt w:val="decimal"/>
      <w:lvlText w:val=""/>
      <w:lvlJc w:val="left"/>
    </w:lvl>
  </w:abstractNum>
  <w:abstractNum w:abstractNumId="55" w15:restartNumberingAfterBreak="0">
    <w:nsid w:val="387932EF"/>
    <w:multiLevelType w:val="multilevel"/>
    <w:tmpl w:val="910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4755B"/>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9664017"/>
    <w:multiLevelType w:val="multilevel"/>
    <w:tmpl w:val="A1467A8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3A905363"/>
    <w:multiLevelType w:val="multilevel"/>
    <w:tmpl w:val="963E3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261AC"/>
    <w:multiLevelType w:val="hybridMultilevel"/>
    <w:tmpl w:val="A490D0D2"/>
    <w:lvl w:ilvl="0" w:tplc="96F0DCCE">
      <w:start w:val="1"/>
      <w:numFmt w:val="decimal"/>
      <w:lvlText w:val="%1."/>
      <w:lvlJc w:val="left"/>
      <w:pPr>
        <w:tabs>
          <w:tab w:val="num" w:pos="900"/>
        </w:tabs>
        <w:ind w:left="540" w:hanging="360"/>
      </w:pPr>
    </w:lvl>
    <w:lvl w:ilvl="1" w:tplc="5C767328">
      <w:numFmt w:val="decimal"/>
      <w:lvlText w:val=""/>
      <w:lvlJc w:val="left"/>
      <w:pPr>
        <w:ind w:left="0" w:firstLine="0"/>
      </w:pPr>
    </w:lvl>
    <w:lvl w:ilvl="2" w:tplc="3014CA00">
      <w:numFmt w:val="decimal"/>
      <w:lvlText w:val=""/>
      <w:lvlJc w:val="left"/>
      <w:pPr>
        <w:ind w:left="0" w:firstLine="0"/>
      </w:pPr>
    </w:lvl>
    <w:lvl w:ilvl="3" w:tplc="D60415F4">
      <w:numFmt w:val="decimal"/>
      <w:lvlText w:val=""/>
      <w:lvlJc w:val="left"/>
      <w:pPr>
        <w:ind w:left="0" w:firstLine="0"/>
      </w:pPr>
    </w:lvl>
    <w:lvl w:ilvl="4" w:tplc="86EEEF2A">
      <w:numFmt w:val="decimal"/>
      <w:lvlText w:val=""/>
      <w:lvlJc w:val="left"/>
      <w:pPr>
        <w:ind w:left="0" w:firstLine="0"/>
      </w:pPr>
    </w:lvl>
    <w:lvl w:ilvl="5" w:tplc="B582C844">
      <w:numFmt w:val="decimal"/>
      <w:lvlText w:val=""/>
      <w:lvlJc w:val="left"/>
      <w:pPr>
        <w:ind w:left="0" w:firstLine="0"/>
      </w:pPr>
    </w:lvl>
    <w:lvl w:ilvl="6" w:tplc="8F8A255C">
      <w:numFmt w:val="decimal"/>
      <w:lvlText w:val=""/>
      <w:lvlJc w:val="left"/>
      <w:pPr>
        <w:ind w:left="0" w:firstLine="0"/>
      </w:pPr>
    </w:lvl>
    <w:lvl w:ilvl="7" w:tplc="AC5260BA">
      <w:numFmt w:val="decimal"/>
      <w:lvlText w:val=""/>
      <w:lvlJc w:val="left"/>
      <w:pPr>
        <w:ind w:left="0" w:firstLine="0"/>
      </w:pPr>
    </w:lvl>
    <w:lvl w:ilvl="8" w:tplc="51D4AAB6">
      <w:numFmt w:val="decimal"/>
      <w:lvlText w:val=""/>
      <w:lvlJc w:val="left"/>
      <w:pPr>
        <w:ind w:left="0" w:firstLine="0"/>
      </w:pPr>
    </w:lvl>
  </w:abstractNum>
  <w:abstractNum w:abstractNumId="60" w15:restartNumberingAfterBreak="0">
    <w:nsid w:val="3D44210B"/>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3DA828B9"/>
    <w:multiLevelType w:val="hybridMultilevel"/>
    <w:tmpl w:val="ED3EFE72"/>
    <w:lvl w:ilvl="0" w:tplc="EFAC316E">
      <w:start w:val="1"/>
      <w:numFmt w:val="decimal"/>
      <w:lvlText w:val="%1."/>
      <w:lvlJc w:val="left"/>
      <w:pPr>
        <w:tabs>
          <w:tab w:val="num" w:pos="900"/>
        </w:tabs>
        <w:ind w:left="540" w:hanging="360"/>
      </w:pPr>
    </w:lvl>
    <w:lvl w:ilvl="1" w:tplc="C9346C04">
      <w:numFmt w:val="decimal"/>
      <w:lvlText w:val=""/>
      <w:lvlJc w:val="left"/>
    </w:lvl>
    <w:lvl w:ilvl="2" w:tplc="4E7697C8">
      <w:numFmt w:val="decimal"/>
      <w:lvlText w:val=""/>
      <w:lvlJc w:val="left"/>
    </w:lvl>
    <w:lvl w:ilvl="3" w:tplc="5E3A348C">
      <w:numFmt w:val="decimal"/>
      <w:lvlText w:val=""/>
      <w:lvlJc w:val="left"/>
    </w:lvl>
    <w:lvl w:ilvl="4" w:tplc="62E0BEF6">
      <w:numFmt w:val="decimal"/>
      <w:lvlText w:val=""/>
      <w:lvlJc w:val="left"/>
    </w:lvl>
    <w:lvl w:ilvl="5" w:tplc="98B496B8">
      <w:numFmt w:val="decimal"/>
      <w:lvlText w:val=""/>
      <w:lvlJc w:val="left"/>
    </w:lvl>
    <w:lvl w:ilvl="6" w:tplc="A62085D0">
      <w:numFmt w:val="decimal"/>
      <w:lvlText w:val=""/>
      <w:lvlJc w:val="left"/>
    </w:lvl>
    <w:lvl w:ilvl="7" w:tplc="E05237BE">
      <w:numFmt w:val="decimal"/>
      <w:lvlText w:val=""/>
      <w:lvlJc w:val="left"/>
    </w:lvl>
    <w:lvl w:ilvl="8" w:tplc="DD8494E0">
      <w:numFmt w:val="decimal"/>
      <w:lvlText w:val=""/>
      <w:lvlJc w:val="left"/>
    </w:lvl>
  </w:abstractNum>
  <w:abstractNum w:abstractNumId="62" w15:restartNumberingAfterBreak="0">
    <w:nsid w:val="3F9D26A6"/>
    <w:multiLevelType w:val="multilevel"/>
    <w:tmpl w:val="EBCC9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F84072"/>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26020BD"/>
    <w:multiLevelType w:val="hybridMultilevel"/>
    <w:tmpl w:val="6FE874C0"/>
    <w:lvl w:ilvl="0" w:tplc="8E3CF71A">
      <w:start w:val="1"/>
      <w:numFmt w:val="decimal"/>
      <w:lvlText w:val="%1."/>
      <w:lvlJc w:val="left"/>
      <w:pPr>
        <w:tabs>
          <w:tab w:val="num" w:pos="900"/>
        </w:tabs>
        <w:ind w:left="540" w:hanging="360"/>
      </w:pPr>
    </w:lvl>
    <w:lvl w:ilvl="1" w:tplc="40A6AC1A">
      <w:numFmt w:val="decimal"/>
      <w:lvlText w:val=""/>
      <w:lvlJc w:val="left"/>
      <w:pPr>
        <w:ind w:left="0" w:firstLine="0"/>
      </w:pPr>
    </w:lvl>
    <w:lvl w:ilvl="2" w:tplc="E97E22A8">
      <w:numFmt w:val="decimal"/>
      <w:lvlText w:val=""/>
      <w:lvlJc w:val="left"/>
      <w:pPr>
        <w:ind w:left="0" w:firstLine="0"/>
      </w:pPr>
    </w:lvl>
    <w:lvl w:ilvl="3" w:tplc="08921DC2">
      <w:numFmt w:val="decimal"/>
      <w:lvlText w:val=""/>
      <w:lvlJc w:val="left"/>
      <w:pPr>
        <w:ind w:left="0" w:firstLine="0"/>
      </w:pPr>
    </w:lvl>
    <w:lvl w:ilvl="4" w:tplc="1B7A7F44">
      <w:numFmt w:val="decimal"/>
      <w:lvlText w:val=""/>
      <w:lvlJc w:val="left"/>
      <w:pPr>
        <w:ind w:left="0" w:firstLine="0"/>
      </w:pPr>
    </w:lvl>
    <w:lvl w:ilvl="5" w:tplc="EDAC6D20">
      <w:numFmt w:val="decimal"/>
      <w:lvlText w:val=""/>
      <w:lvlJc w:val="left"/>
      <w:pPr>
        <w:ind w:left="0" w:firstLine="0"/>
      </w:pPr>
    </w:lvl>
    <w:lvl w:ilvl="6" w:tplc="E716DF96">
      <w:numFmt w:val="decimal"/>
      <w:lvlText w:val=""/>
      <w:lvlJc w:val="left"/>
      <w:pPr>
        <w:ind w:left="0" w:firstLine="0"/>
      </w:pPr>
    </w:lvl>
    <w:lvl w:ilvl="7" w:tplc="32DEC480">
      <w:numFmt w:val="decimal"/>
      <w:lvlText w:val=""/>
      <w:lvlJc w:val="left"/>
      <w:pPr>
        <w:ind w:left="0" w:firstLine="0"/>
      </w:pPr>
    </w:lvl>
    <w:lvl w:ilvl="8" w:tplc="1BB8CF0C">
      <w:numFmt w:val="decimal"/>
      <w:lvlText w:val=""/>
      <w:lvlJc w:val="left"/>
      <w:pPr>
        <w:ind w:left="0" w:firstLine="0"/>
      </w:pPr>
    </w:lvl>
  </w:abstractNum>
  <w:abstractNum w:abstractNumId="65" w15:restartNumberingAfterBreak="0">
    <w:nsid w:val="45C839BC"/>
    <w:multiLevelType w:val="multilevel"/>
    <w:tmpl w:val="BE1832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48202601"/>
    <w:multiLevelType w:val="hybridMultilevel"/>
    <w:tmpl w:val="35F0B714"/>
    <w:lvl w:ilvl="0" w:tplc="2B969BBC">
      <w:start w:val="1"/>
      <w:numFmt w:val="decimal"/>
      <w:lvlText w:val="%1."/>
      <w:lvlJc w:val="left"/>
      <w:pPr>
        <w:tabs>
          <w:tab w:val="num" w:pos="900"/>
        </w:tabs>
        <w:ind w:left="540" w:hanging="360"/>
      </w:pPr>
    </w:lvl>
    <w:lvl w:ilvl="1" w:tplc="1B061FF0">
      <w:start w:val="1"/>
      <w:numFmt w:val="bullet"/>
      <w:lvlText w:val="o"/>
      <w:lvlJc w:val="left"/>
      <w:pPr>
        <w:tabs>
          <w:tab w:val="num" w:pos="1440"/>
        </w:tabs>
        <w:ind w:left="1080" w:hanging="360"/>
      </w:pPr>
      <w:rPr>
        <w:rFonts w:ascii="Courier New" w:hAnsi="Courier New" w:cs="Courier New" w:hint="default"/>
      </w:rPr>
    </w:lvl>
    <w:lvl w:ilvl="2" w:tplc="9E0E0B7C">
      <w:numFmt w:val="decimal"/>
      <w:lvlText w:val=""/>
      <w:lvlJc w:val="left"/>
    </w:lvl>
    <w:lvl w:ilvl="3" w:tplc="D6E0F72E">
      <w:numFmt w:val="decimal"/>
      <w:lvlText w:val=""/>
      <w:lvlJc w:val="left"/>
    </w:lvl>
    <w:lvl w:ilvl="4" w:tplc="4B7676E0">
      <w:numFmt w:val="decimal"/>
      <w:lvlText w:val=""/>
      <w:lvlJc w:val="left"/>
    </w:lvl>
    <w:lvl w:ilvl="5" w:tplc="DDD4AA5C">
      <w:numFmt w:val="decimal"/>
      <w:lvlText w:val=""/>
      <w:lvlJc w:val="left"/>
    </w:lvl>
    <w:lvl w:ilvl="6" w:tplc="3B022DA2">
      <w:numFmt w:val="decimal"/>
      <w:lvlText w:val=""/>
      <w:lvlJc w:val="left"/>
    </w:lvl>
    <w:lvl w:ilvl="7" w:tplc="FF6686C0">
      <w:numFmt w:val="decimal"/>
      <w:lvlText w:val=""/>
      <w:lvlJc w:val="left"/>
    </w:lvl>
    <w:lvl w:ilvl="8" w:tplc="0582A978">
      <w:numFmt w:val="decimal"/>
      <w:lvlText w:val=""/>
      <w:lvlJc w:val="left"/>
    </w:lvl>
  </w:abstractNum>
  <w:abstractNum w:abstractNumId="67" w15:restartNumberingAfterBreak="0">
    <w:nsid w:val="48F93DC9"/>
    <w:multiLevelType w:val="multilevel"/>
    <w:tmpl w:val="F38A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DF1FE3"/>
    <w:multiLevelType w:val="multilevel"/>
    <w:tmpl w:val="E722B7C4"/>
    <w:lvl w:ilvl="0">
      <w:start w:val="5"/>
      <w:numFmt w:val="decimal"/>
      <w:lvlText w:val="%1"/>
      <w:lvlJc w:val="left"/>
      <w:pPr>
        <w:ind w:left="1024" w:hanging="430"/>
      </w:pPr>
      <w:rPr>
        <w:rFonts w:hint="default"/>
        <w:lang w:val="en-US" w:eastAsia="en-US" w:bidi="ar-SA"/>
      </w:rPr>
    </w:lvl>
    <w:lvl w:ilvl="1">
      <w:start w:val="1"/>
      <w:numFmt w:val="decimal"/>
      <w:lvlText w:val="%1.%2."/>
      <w:lvlJc w:val="left"/>
      <w:pPr>
        <w:ind w:left="1024" w:hanging="43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24" w:hanging="430"/>
      </w:pPr>
      <w:rPr>
        <w:rFonts w:hint="default"/>
        <w:lang w:val="en-US" w:eastAsia="en-US" w:bidi="ar-SA"/>
      </w:rPr>
    </w:lvl>
    <w:lvl w:ilvl="3">
      <w:numFmt w:val="bullet"/>
      <w:lvlText w:val="•"/>
      <w:lvlJc w:val="left"/>
      <w:pPr>
        <w:ind w:left="4026" w:hanging="430"/>
      </w:pPr>
      <w:rPr>
        <w:rFonts w:hint="default"/>
        <w:lang w:val="en-US" w:eastAsia="en-US" w:bidi="ar-SA"/>
      </w:rPr>
    </w:lvl>
    <w:lvl w:ilvl="4">
      <w:numFmt w:val="bullet"/>
      <w:lvlText w:val="•"/>
      <w:lvlJc w:val="left"/>
      <w:pPr>
        <w:ind w:left="5028" w:hanging="430"/>
      </w:pPr>
      <w:rPr>
        <w:rFonts w:hint="default"/>
        <w:lang w:val="en-US" w:eastAsia="en-US" w:bidi="ar-SA"/>
      </w:rPr>
    </w:lvl>
    <w:lvl w:ilvl="5">
      <w:numFmt w:val="bullet"/>
      <w:lvlText w:val="•"/>
      <w:lvlJc w:val="left"/>
      <w:pPr>
        <w:ind w:left="6030" w:hanging="430"/>
      </w:pPr>
      <w:rPr>
        <w:rFonts w:hint="default"/>
        <w:lang w:val="en-US" w:eastAsia="en-US" w:bidi="ar-SA"/>
      </w:rPr>
    </w:lvl>
    <w:lvl w:ilvl="6">
      <w:numFmt w:val="bullet"/>
      <w:lvlText w:val="•"/>
      <w:lvlJc w:val="left"/>
      <w:pPr>
        <w:ind w:left="7032" w:hanging="430"/>
      </w:pPr>
      <w:rPr>
        <w:rFonts w:hint="default"/>
        <w:lang w:val="en-US" w:eastAsia="en-US" w:bidi="ar-SA"/>
      </w:rPr>
    </w:lvl>
    <w:lvl w:ilvl="7">
      <w:numFmt w:val="bullet"/>
      <w:lvlText w:val="•"/>
      <w:lvlJc w:val="left"/>
      <w:pPr>
        <w:ind w:left="8034" w:hanging="430"/>
      </w:pPr>
      <w:rPr>
        <w:rFonts w:hint="default"/>
        <w:lang w:val="en-US" w:eastAsia="en-US" w:bidi="ar-SA"/>
      </w:rPr>
    </w:lvl>
    <w:lvl w:ilvl="8">
      <w:numFmt w:val="bullet"/>
      <w:lvlText w:val="•"/>
      <w:lvlJc w:val="left"/>
      <w:pPr>
        <w:ind w:left="9036" w:hanging="430"/>
      </w:pPr>
      <w:rPr>
        <w:rFonts w:hint="default"/>
        <w:lang w:val="en-US" w:eastAsia="en-US" w:bidi="ar-SA"/>
      </w:rPr>
    </w:lvl>
  </w:abstractNum>
  <w:abstractNum w:abstractNumId="69" w15:restartNumberingAfterBreak="0">
    <w:nsid w:val="4C9B2708"/>
    <w:multiLevelType w:val="multilevel"/>
    <w:tmpl w:val="24F4FA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B806BC"/>
    <w:multiLevelType w:val="hybridMultilevel"/>
    <w:tmpl w:val="F1B8C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4FB17F14"/>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4FD907F2"/>
    <w:multiLevelType w:val="multilevel"/>
    <w:tmpl w:val="4CFAA4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0922D71"/>
    <w:multiLevelType w:val="multilevel"/>
    <w:tmpl w:val="030E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D2094B"/>
    <w:multiLevelType w:val="hybridMultilevel"/>
    <w:tmpl w:val="6B4A5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54340E82"/>
    <w:multiLevelType w:val="hybridMultilevel"/>
    <w:tmpl w:val="86BC72BA"/>
    <w:lvl w:ilvl="0" w:tplc="EC6A378A">
      <w:start w:val="1"/>
      <w:numFmt w:val="decimal"/>
      <w:lvlText w:val="%1."/>
      <w:lvlJc w:val="left"/>
      <w:pPr>
        <w:tabs>
          <w:tab w:val="num" w:pos="900"/>
        </w:tabs>
        <w:ind w:left="540" w:hanging="360"/>
      </w:pPr>
    </w:lvl>
    <w:lvl w:ilvl="1" w:tplc="FCA635E8">
      <w:start w:val="1"/>
      <w:numFmt w:val="bullet"/>
      <w:lvlText w:val="o"/>
      <w:lvlJc w:val="left"/>
      <w:pPr>
        <w:tabs>
          <w:tab w:val="num" w:pos="1440"/>
        </w:tabs>
        <w:ind w:left="1080" w:hanging="360"/>
      </w:pPr>
      <w:rPr>
        <w:rFonts w:ascii="Courier New" w:hAnsi="Courier New" w:cs="Courier New" w:hint="default"/>
      </w:rPr>
    </w:lvl>
    <w:lvl w:ilvl="2" w:tplc="6EF658F0">
      <w:numFmt w:val="decimal"/>
      <w:lvlText w:val=""/>
      <w:lvlJc w:val="left"/>
    </w:lvl>
    <w:lvl w:ilvl="3" w:tplc="8954C47A">
      <w:numFmt w:val="decimal"/>
      <w:lvlText w:val=""/>
      <w:lvlJc w:val="left"/>
    </w:lvl>
    <w:lvl w:ilvl="4" w:tplc="19E2709E">
      <w:numFmt w:val="decimal"/>
      <w:lvlText w:val=""/>
      <w:lvlJc w:val="left"/>
    </w:lvl>
    <w:lvl w:ilvl="5" w:tplc="C5640036">
      <w:numFmt w:val="decimal"/>
      <w:lvlText w:val=""/>
      <w:lvlJc w:val="left"/>
    </w:lvl>
    <w:lvl w:ilvl="6" w:tplc="8A463F8E">
      <w:numFmt w:val="decimal"/>
      <w:lvlText w:val=""/>
      <w:lvlJc w:val="left"/>
    </w:lvl>
    <w:lvl w:ilvl="7" w:tplc="89F64292">
      <w:numFmt w:val="decimal"/>
      <w:lvlText w:val=""/>
      <w:lvlJc w:val="left"/>
    </w:lvl>
    <w:lvl w:ilvl="8" w:tplc="6122D404">
      <w:numFmt w:val="decimal"/>
      <w:lvlText w:val=""/>
      <w:lvlJc w:val="left"/>
    </w:lvl>
  </w:abstractNum>
  <w:abstractNum w:abstractNumId="76" w15:restartNumberingAfterBreak="0">
    <w:nsid w:val="54CC5850"/>
    <w:multiLevelType w:val="hybridMultilevel"/>
    <w:tmpl w:val="730C27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551D73D7"/>
    <w:multiLevelType w:val="multilevel"/>
    <w:tmpl w:val="C4E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FB4070"/>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6AF4D54"/>
    <w:multiLevelType w:val="hybridMultilevel"/>
    <w:tmpl w:val="57304576"/>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57F46D03"/>
    <w:multiLevelType w:val="multilevel"/>
    <w:tmpl w:val="B248E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5A577580"/>
    <w:multiLevelType w:val="hybridMultilevel"/>
    <w:tmpl w:val="076E8678"/>
    <w:lvl w:ilvl="0" w:tplc="3F4E16EC">
      <w:start w:val="1"/>
      <w:numFmt w:val="decimal"/>
      <w:lvlText w:val="%1."/>
      <w:lvlJc w:val="left"/>
      <w:pPr>
        <w:tabs>
          <w:tab w:val="num" w:pos="900"/>
        </w:tabs>
        <w:ind w:left="540" w:hanging="360"/>
      </w:pPr>
    </w:lvl>
    <w:lvl w:ilvl="1" w:tplc="CC72E400">
      <w:numFmt w:val="decimal"/>
      <w:lvlText w:val=""/>
      <w:lvlJc w:val="left"/>
    </w:lvl>
    <w:lvl w:ilvl="2" w:tplc="91EEDDF2">
      <w:numFmt w:val="decimal"/>
      <w:lvlText w:val=""/>
      <w:lvlJc w:val="left"/>
    </w:lvl>
    <w:lvl w:ilvl="3" w:tplc="4B3A623A">
      <w:numFmt w:val="decimal"/>
      <w:lvlText w:val=""/>
      <w:lvlJc w:val="left"/>
    </w:lvl>
    <w:lvl w:ilvl="4" w:tplc="DA161E78">
      <w:numFmt w:val="decimal"/>
      <w:lvlText w:val=""/>
      <w:lvlJc w:val="left"/>
    </w:lvl>
    <w:lvl w:ilvl="5" w:tplc="5478D010">
      <w:numFmt w:val="decimal"/>
      <w:lvlText w:val=""/>
      <w:lvlJc w:val="left"/>
    </w:lvl>
    <w:lvl w:ilvl="6" w:tplc="8BF80CAC">
      <w:numFmt w:val="decimal"/>
      <w:lvlText w:val=""/>
      <w:lvlJc w:val="left"/>
    </w:lvl>
    <w:lvl w:ilvl="7" w:tplc="A390509E">
      <w:numFmt w:val="decimal"/>
      <w:lvlText w:val=""/>
      <w:lvlJc w:val="left"/>
    </w:lvl>
    <w:lvl w:ilvl="8" w:tplc="2982ED30">
      <w:numFmt w:val="decimal"/>
      <w:lvlText w:val=""/>
      <w:lvlJc w:val="left"/>
    </w:lvl>
  </w:abstractNum>
  <w:abstractNum w:abstractNumId="82" w15:restartNumberingAfterBreak="0">
    <w:nsid w:val="5B1876EE"/>
    <w:multiLevelType w:val="multilevel"/>
    <w:tmpl w:val="A85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7F70EE"/>
    <w:multiLevelType w:val="multilevel"/>
    <w:tmpl w:val="5CF0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344135"/>
    <w:multiLevelType w:val="multilevel"/>
    <w:tmpl w:val="9798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A6499E"/>
    <w:multiLevelType w:val="hybridMultilevel"/>
    <w:tmpl w:val="B9E4F1D8"/>
    <w:lvl w:ilvl="0" w:tplc="C57E0AB2">
      <w:start w:val="1"/>
      <w:numFmt w:val="decimal"/>
      <w:lvlText w:val="%1."/>
      <w:lvlJc w:val="left"/>
      <w:pPr>
        <w:tabs>
          <w:tab w:val="num" w:pos="900"/>
        </w:tabs>
        <w:ind w:left="540" w:hanging="360"/>
      </w:pPr>
    </w:lvl>
    <w:lvl w:ilvl="1" w:tplc="9C667950">
      <w:numFmt w:val="decimal"/>
      <w:lvlText w:val=""/>
      <w:lvlJc w:val="left"/>
    </w:lvl>
    <w:lvl w:ilvl="2" w:tplc="727C7EB4">
      <w:numFmt w:val="decimal"/>
      <w:lvlText w:val=""/>
      <w:lvlJc w:val="left"/>
    </w:lvl>
    <w:lvl w:ilvl="3" w:tplc="20D04FB6">
      <w:numFmt w:val="decimal"/>
      <w:lvlText w:val=""/>
      <w:lvlJc w:val="left"/>
    </w:lvl>
    <w:lvl w:ilvl="4" w:tplc="791A4114">
      <w:numFmt w:val="decimal"/>
      <w:lvlText w:val=""/>
      <w:lvlJc w:val="left"/>
    </w:lvl>
    <w:lvl w:ilvl="5" w:tplc="E81ACC54">
      <w:numFmt w:val="decimal"/>
      <w:lvlText w:val=""/>
      <w:lvlJc w:val="left"/>
    </w:lvl>
    <w:lvl w:ilvl="6" w:tplc="71AEBE48">
      <w:numFmt w:val="decimal"/>
      <w:lvlText w:val=""/>
      <w:lvlJc w:val="left"/>
    </w:lvl>
    <w:lvl w:ilvl="7" w:tplc="72967AE4">
      <w:numFmt w:val="decimal"/>
      <w:lvlText w:val=""/>
      <w:lvlJc w:val="left"/>
    </w:lvl>
    <w:lvl w:ilvl="8" w:tplc="DCC63B98">
      <w:numFmt w:val="decimal"/>
      <w:lvlText w:val=""/>
      <w:lvlJc w:val="left"/>
    </w:lvl>
  </w:abstractNum>
  <w:abstractNum w:abstractNumId="86" w15:restartNumberingAfterBreak="0">
    <w:nsid w:val="5EF36C85"/>
    <w:multiLevelType w:val="multilevel"/>
    <w:tmpl w:val="F10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862E8C"/>
    <w:multiLevelType w:val="hybridMultilevel"/>
    <w:tmpl w:val="DB0E4BE8"/>
    <w:lvl w:ilvl="0" w:tplc="847ADF60">
      <w:start w:val="1"/>
      <w:numFmt w:val="bullet"/>
      <w:lvlText w:val=""/>
      <w:lvlJc w:val="left"/>
      <w:pPr>
        <w:tabs>
          <w:tab w:val="num" w:pos="900"/>
        </w:tabs>
        <w:ind w:left="540" w:hanging="360"/>
      </w:pPr>
      <w:rPr>
        <w:rFonts w:ascii="Symbol" w:hAnsi="Symbol" w:hint="default"/>
      </w:rPr>
    </w:lvl>
    <w:lvl w:ilvl="1" w:tplc="06FC55AC">
      <w:numFmt w:val="decimal"/>
      <w:lvlText w:val=""/>
      <w:lvlJc w:val="left"/>
      <w:pPr>
        <w:ind w:left="0" w:firstLine="0"/>
      </w:pPr>
    </w:lvl>
    <w:lvl w:ilvl="2" w:tplc="20526E62">
      <w:numFmt w:val="decimal"/>
      <w:lvlText w:val=""/>
      <w:lvlJc w:val="left"/>
      <w:pPr>
        <w:ind w:left="0" w:firstLine="0"/>
      </w:pPr>
    </w:lvl>
    <w:lvl w:ilvl="3" w:tplc="16C86324">
      <w:numFmt w:val="decimal"/>
      <w:lvlText w:val=""/>
      <w:lvlJc w:val="left"/>
      <w:pPr>
        <w:ind w:left="0" w:firstLine="0"/>
      </w:pPr>
    </w:lvl>
    <w:lvl w:ilvl="4" w:tplc="BB705014">
      <w:numFmt w:val="decimal"/>
      <w:lvlText w:val=""/>
      <w:lvlJc w:val="left"/>
      <w:pPr>
        <w:ind w:left="0" w:firstLine="0"/>
      </w:pPr>
    </w:lvl>
    <w:lvl w:ilvl="5" w:tplc="A8BE3430">
      <w:numFmt w:val="decimal"/>
      <w:lvlText w:val=""/>
      <w:lvlJc w:val="left"/>
      <w:pPr>
        <w:ind w:left="0" w:firstLine="0"/>
      </w:pPr>
    </w:lvl>
    <w:lvl w:ilvl="6" w:tplc="8626FA80">
      <w:numFmt w:val="decimal"/>
      <w:lvlText w:val=""/>
      <w:lvlJc w:val="left"/>
      <w:pPr>
        <w:ind w:left="0" w:firstLine="0"/>
      </w:pPr>
    </w:lvl>
    <w:lvl w:ilvl="7" w:tplc="9AF2B41C">
      <w:numFmt w:val="decimal"/>
      <w:lvlText w:val=""/>
      <w:lvlJc w:val="left"/>
      <w:pPr>
        <w:ind w:left="0" w:firstLine="0"/>
      </w:pPr>
    </w:lvl>
    <w:lvl w:ilvl="8" w:tplc="3A30ABD2">
      <w:numFmt w:val="decimal"/>
      <w:lvlText w:val=""/>
      <w:lvlJc w:val="left"/>
      <w:pPr>
        <w:ind w:left="0" w:firstLine="0"/>
      </w:pPr>
    </w:lvl>
  </w:abstractNum>
  <w:abstractNum w:abstractNumId="88" w15:restartNumberingAfterBreak="0">
    <w:nsid w:val="625E7BD9"/>
    <w:multiLevelType w:val="hybridMultilevel"/>
    <w:tmpl w:val="7DD0316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3516237"/>
    <w:multiLevelType w:val="hybridMultilevel"/>
    <w:tmpl w:val="6518BAF0"/>
    <w:lvl w:ilvl="0" w:tplc="39F60B58">
      <w:start w:val="1"/>
      <w:numFmt w:val="decimal"/>
      <w:lvlText w:val="%1."/>
      <w:lvlJc w:val="left"/>
      <w:pPr>
        <w:tabs>
          <w:tab w:val="num" w:pos="900"/>
        </w:tabs>
        <w:ind w:left="540" w:hanging="360"/>
      </w:pPr>
    </w:lvl>
    <w:lvl w:ilvl="1" w:tplc="7A8CCE80">
      <w:start w:val="1"/>
      <w:numFmt w:val="bullet"/>
      <w:lvlText w:val="o"/>
      <w:lvlJc w:val="left"/>
      <w:pPr>
        <w:tabs>
          <w:tab w:val="num" w:pos="1440"/>
        </w:tabs>
        <w:ind w:left="1080" w:hanging="360"/>
      </w:pPr>
      <w:rPr>
        <w:rFonts w:ascii="Courier New" w:hAnsi="Courier New" w:cs="Courier New" w:hint="default"/>
      </w:rPr>
    </w:lvl>
    <w:lvl w:ilvl="2" w:tplc="B95C9376">
      <w:numFmt w:val="decimal"/>
      <w:lvlText w:val=""/>
      <w:lvlJc w:val="left"/>
    </w:lvl>
    <w:lvl w:ilvl="3" w:tplc="BB706F10">
      <w:numFmt w:val="decimal"/>
      <w:lvlText w:val=""/>
      <w:lvlJc w:val="left"/>
    </w:lvl>
    <w:lvl w:ilvl="4" w:tplc="4B3E1544">
      <w:numFmt w:val="decimal"/>
      <w:lvlText w:val=""/>
      <w:lvlJc w:val="left"/>
    </w:lvl>
    <w:lvl w:ilvl="5" w:tplc="37A63BAA">
      <w:numFmt w:val="decimal"/>
      <w:lvlText w:val=""/>
      <w:lvlJc w:val="left"/>
    </w:lvl>
    <w:lvl w:ilvl="6" w:tplc="78606F88">
      <w:numFmt w:val="decimal"/>
      <w:lvlText w:val=""/>
      <w:lvlJc w:val="left"/>
    </w:lvl>
    <w:lvl w:ilvl="7" w:tplc="3752B1C4">
      <w:numFmt w:val="decimal"/>
      <w:lvlText w:val=""/>
      <w:lvlJc w:val="left"/>
    </w:lvl>
    <w:lvl w:ilvl="8" w:tplc="4D201CC4">
      <w:numFmt w:val="decimal"/>
      <w:lvlText w:val=""/>
      <w:lvlJc w:val="left"/>
    </w:lvl>
  </w:abstractNum>
  <w:abstractNum w:abstractNumId="90" w15:restartNumberingAfterBreak="0">
    <w:nsid w:val="640D01CA"/>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4317076"/>
    <w:multiLevelType w:val="hybridMultilevel"/>
    <w:tmpl w:val="7B387A8E"/>
    <w:lvl w:ilvl="0" w:tplc="2E782AC0">
      <w:start w:val="1"/>
      <w:numFmt w:val="decimal"/>
      <w:lvlText w:val="%1."/>
      <w:lvlJc w:val="left"/>
      <w:pPr>
        <w:tabs>
          <w:tab w:val="num" w:pos="900"/>
        </w:tabs>
        <w:ind w:left="540" w:hanging="360"/>
      </w:pPr>
    </w:lvl>
    <w:lvl w:ilvl="1" w:tplc="870C806A">
      <w:start w:val="1"/>
      <w:numFmt w:val="bullet"/>
      <w:lvlText w:val="o"/>
      <w:lvlJc w:val="left"/>
      <w:pPr>
        <w:tabs>
          <w:tab w:val="num" w:pos="1440"/>
        </w:tabs>
        <w:ind w:left="1080" w:hanging="360"/>
      </w:pPr>
      <w:rPr>
        <w:rFonts w:ascii="Courier New" w:hAnsi="Courier New" w:cs="Courier New" w:hint="default"/>
      </w:rPr>
    </w:lvl>
    <w:lvl w:ilvl="2" w:tplc="C2F0E9AE">
      <w:start w:val="1"/>
      <w:numFmt w:val="bullet"/>
      <w:lvlText w:val=""/>
      <w:lvlJc w:val="left"/>
      <w:pPr>
        <w:tabs>
          <w:tab w:val="num" w:pos="2520"/>
        </w:tabs>
        <w:ind w:left="2160" w:hanging="360"/>
      </w:pPr>
      <w:rPr>
        <w:rFonts w:ascii="Wingdings" w:hAnsi="Wingdings" w:hint="default"/>
      </w:rPr>
    </w:lvl>
    <w:lvl w:ilvl="3" w:tplc="78864254">
      <w:numFmt w:val="decimal"/>
      <w:lvlText w:val=""/>
      <w:lvlJc w:val="left"/>
    </w:lvl>
    <w:lvl w:ilvl="4" w:tplc="0090E810">
      <w:numFmt w:val="decimal"/>
      <w:lvlText w:val=""/>
      <w:lvlJc w:val="left"/>
    </w:lvl>
    <w:lvl w:ilvl="5" w:tplc="72E07DC6">
      <w:numFmt w:val="decimal"/>
      <w:lvlText w:val=""/>
      <w:lvlJc w:val="left"/>
    </w:lvl>
    <w:lvl w:ilvl="6" w:tplc="B1C8B3D8">
      <w:numFmt w:val="decimal"/>
      <w:lvlText w:val=""/>
      <w:lvlJc w:val="left"/>
    </w:lvl>
    <w:lvl w:ilvl="7" w:tplc="F6863A42">
      <w:numFmt w:val="decimal"/>
      <w:lvlText w:val=""/>
      <w:lvlJc w:val="left"/>
    </w:lvl>
    <w:lvl w:ilvl="8" w:tplc="866E9F1A">
      <w:numFmt w:val="decimal"/>
      <w:lvlText w:val=""/>
      <w:lvlJc w:val="left"/>
    </w:lvl>
  </w:abstractNum>
  <w:abstractNum w:abstractNumId="92" w15:restartNumberingAfterBreak="0">
    <w:nsid w:val="65A94DBD"/>
    <w:multiLevelType w:val="multilevel"/>
    <w:tmpl w:val="FD32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B60BDE"/>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C250974"/>
    <w:multiLevelType w:val="multilevel"/>
    <w:tmpl w:val="D690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3E16E5"/>
    <w:multiLevelType w:val="multilevel"/>
    <w:tmpl w:val="001CAD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6EBC7EF5"/>
    <w:multiLevelType w:val="hybridMultilevel"/>
    <w:tmpl w:val="B3BA7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15:restartNumberingAfterBreak="0">
    <w:nsid w:val="7207362C"/>
    <w:multiLevelType w:val="multilevel"/>
    <w:tmpl w:val="0002851C"/>
    <w:lvl w:ilvl="0">
      <w:start w:val="1"/>
      <w:numFmt w:val="decimal"/>
      <w:lvlText w:val="%1"/>
      <w:lvlJc w:val="left"/>
      <w:pPr>
        <w:ind w:left="1288" w:hanging="629"/>
      </w:pPr>
      <w:rPr>
        <w:rFonts w:hint="default"/>
        <w:lang w:val="en-US" w:eastAsia="en-US" w:bidi="ar-SA"/>
      </w:rPr>
    </w:lvl>
    <w:lvl w:ilvl="1">
      <w:start w:val="1"/>
      <w:numFmt w:val="decimal"/>
      <w:lvlText w:val="%1.%2."/>
      <w:lvlJc w:val="left"/>
      <w:pPr>
        <w:ind w:left="1288" w:hanging="62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32" w:hanging="629"/>
      </w:pPr>
      <w:rPr>
        <w:rFonts w:hint="default"/>
        <w:lang w:val="en-US" w:eastAsia="en-US" w:bidi="ar-SA"/>
      </w:rPr>
    </w:lvl>
    <w:lvl w:ilvl="3">
      <w:numFmt w:val="bullet"/>
      <w:lvlText w:val="•"/>
      <w:lvlJc w:val="left"/>
      <w:pPr>
        <w:ind w:left="4208" w:hanging="629"/>
      </w:pPr>
      <w:rPr>
        <w:rFonts w:hint="default"/>
        <w:lang w:val="en-US" w:eastAsia="en-US" w:bidi="ar-SA"/>
      </w:rPr>
    </w:lvl>
    <w:lvl w:ilvl="4">
      <w:numFmt w:val="bullet"/>
      <w:lvlText w:val="•"/>
      <w:lvlJc w:val="left"/>
      <w:pPr>
        <w:ind w:left="5184" w:hanging="629"/>
      </w:pPr>
      <w:rPr>
        <w:rFonts w:hint="default"/>
        <w:lang w:val="en-US" w:eastAsia="en-US" w:bidi="ar-SA"/>
      </w:rPr>
    </w:lvl>
    <w:lvl w:ilvl="5">
      <w:numFmt w:val="bullet"/>
      <w:lvlText w:val="•"/>
      <w:lvlJc w:val="left"/>
      <w:pPr>
        <w:ind w:left="6160" w:hanging="629"/>
      </w:pPr>
      <w:rPr>
        <w:rFonts w:hint="default"/>
        <w:lang w:val="en-US" w:eastAsia="en-US" w:bidi="ar-SA"/>
      </w:rPr>
    </w:lvl>
    <w:lvl w:ilvl="6">
      <w:numFmt w:val="bullet"/>
      <w:lvlText w:val="•"/>
      <w:lvlJc w:val="left"/>
      <w:pPr>
        <w:ind w:left="7136" w:hanging="629"/>
      </w:pPr>
      <w:rPr>
        <w:rFonts w:hint="default"/>
        <w:lang w:val="en-US" w:eastAsia="en-US" w:bidi="ar-SA"/>
      </w:rPr>
    </w:lvl>
    <w:lvl w:ilvl="7">
      <w:numFmt w:val="bullet"/>
      <w:lvlText w:val="•"/>
      <w:lvlJc w:val="left"/>
      <w:pPr>
        <w:ind w:left="8112" w:hanging="629"/>
      </w:pPr>
      <w:rPr>
        <w:rFonts w:hint="default"/>
        <w:lang w:val="en-US" w:eastAsia="en-US" w:bidi="ar-SA"/>
      </w:rPr>
    </w:lvl>
    <w:lvl w:ilvl="8">
      <w:numFmt w:val="bullet"/>
      <w:lvlText w:val="•"/>
      <w:lvlJc w:val="left"/>
      <w:pPr>
        <w:ind w:left="9088" w:hanging="629"/>
      </w:pPr>
      <w:rPr>
        <w:rFonts w:hint="default"/>
        <w:lang w:val="en-US" w:eastAsia="en-US" w:bidi="ar-SA"/>
      </w:rPr>
    </w:lvl>
  </w:abstractNum>
  <w:abstractNum w:abstractNumId="98" w15:restartNumberingAfterBreak="0">
    <w:nsid w:val="73BF2D01"/>
    <w:multiLevelType w:val="multilevel"/>
    <w:tmpl w:val="803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E91306"/>
    <w:multiLevelType w:val="multilevel"/>
    <w:tmpl w:val="F9B41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9A1BFF"/>
    <w:multiLevelType w:val="multilevel"/>
    <w:tmpl w:val="7AE056C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761015C2"/>
    <w:multiLevelType w:val="multilevel"/>
    <w:tmpl w:val="B0DA319E"/>
    <w:lvl w:ilvl="0">
      <w:start w:val="2"/>
      <w:numFmt w:val="decimal"/>
      <w:lvlText w:val="%1"/>
      <w:lvlJc w:val="left"/>
      <w:pPr>
        <w:ind w:left="1072" w:hanging="430"/>
      </w:pPr>
      <w:rPr>
        <w:rFonts w:hint="default"/>
        <w:lang w:val="en-US" w:eastAsia="en-US" w:bidi="ar-SA"/>
      </w:rPr>
    </w:lvl>
    <w:lvl w:ilvl="1">
      <w:start w:val="1"/>
      <w:numFmt w:val="decimal"/>
      <w:lvlText w:val="%1.%2."/>
      <w:lvlJc w:val="left"/>
      <w:pPr>
        <w:ind w:left="1072" w:hanging="43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72" w:hanging="430"/>
      </w:pPr>
      <w:rPr>
        <w:rFonts w:hint="default"/>
        <w:lang w:val="en-US" w:eastAsia="en-US" w:bidi="ar-SA"/>
      </w:rPr>
    </w:lvl>
    <w:lvl w:ilvl="3">
      <w:numFmt w:val="bullet"/>
      <w:lvlText w:val="•"/>
      <w:lvlJc w:val="left"/>
      <w:pPr>
        <w:ind w:left="4068" w:hanging="430"/>
      </w:pPr>
      <w:rPr>
        <w:rFonts w:hint="default"/>
        <w:lang w:val="en-US" w:eastAsia="en-US" w:bidi="ar-SA"/>
      </w:rPr>
    </w:lvl>
    <w:lvl w:ilvl="4">
      <w:numFmt w:val="bullet"/>
      <w:lvlText w:val="•"/>
      <w:lvlJc w:val="left"/>
      <w:pPr>
        <w:ind w:left="5064" w:hanging="430"/>
      </w:pPr>
      <w:rPr>
        <w:rFonts w:hint="default"/>
        <w:lang w:val="en-US" w:eastAsia="en-US" w:bidi="ar-SA"/>
      </w:rPr>
    </w:lvl>
    <w:lvl w:ilvl="5">
      <w:numFmt w:val="bullet"/>
      <w:lvlText w:val="•"/>
      <w:lvlJc w:val="left"/>
      <w:pPr>
        <w:ind w:left="6060" w:hanging="430"/>
      </w:pPr>
      <w:rPr>
        <w:rFonts w:hint="default"/>
        <w:lang w:val="en-US" w:eastAsia="en-US" w:bidi="ar-SA"/>
      </w:rPr>
    </w:lvl>
    <w:lvl w:ilvl="6">
      <w:numFmt w:val="bullet"/>
      <w:lvlText w:val="•"/>
      <w:lvlJc w:val="left"/>
      <w:pPr>
        <w:ind w:left="7056" w:hanging="430"/>
      </w:pPr>
      <w:rPr>
        <w:rFonts w:hint="default"/>
        <w:lang w:val="en-US" w:eastAsia="en-US" w:bidi="ar-SA"/>
      </w:rPr>
    </w:lvl>
    <w:lvl w:ilvl="7">
      <w:numFmt w:val="bullet"/>
      <w:lvlText w:val="•"/>
      <w:lvlJc w:val="left"/>
      <w:pPr>
        <w:ind w:left="8052" w:hanging="430"/>
      </w:pPr>
      <w:rPr>
        <w:rFonts w:hint="default"/>
        <w:lang w:val="en-US" w:eastAsia="en-US" w:bidi="ar-SA"/>
      </w:rPr>
    </w:lvl>
    <w:lvl w:ilvl="8">
      <w:numFmt w:val="bullet"/>
      <w:lvlText w:val="•"/>
      <w:lvlJc w:val="left"/>
      <w:pPr>
        <w:ind w:left="9048" w:hanging="430"/>
      </w:pPr>
      <w:rPr>
        <w:rFonts w:hint="default"/>
        <w:lang w:val="en-US" w:eastAsia="en-US" w:bidi="ar-SA"/>
      </w:rPr>
    </w:lvl>
  </w:abstractNum>
  <w:abstractNum w:abstractNumId="102" w15:restartNumberingAfterBreak="0">
    <w:nsid w:val="78A35E21"/>
    <w:multiLevelType w:val="multilevel"/>
    <w:tmpl w:val="B1C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A17330"/>
    <w:multiLevelType w:val="multilevel"/>
    <w:tmpl w:val="94865212"/>
    <w:lvl w:ilvl="0">
      <w:start w:val="3"/>
      <w:numFmt w:val="decimal"/>
      <w:lvlText w:val="%1"/>
      <w:lvlJc w:val="left"/>
      <w:pPr>
        <w:ind w:left="1206" w:hanging="564"/>
      </w:pPr>
      <w:rPr>
        <w:rFonts w:hint="default"/>
        <w:lang w:val="en-US" w:eastAsia="en-US" w:bidi="ar-SA"/>
      </w:rPr>
    </w:lvl>
    <w:lvl w:ilvl="1">
      <w:start w:val="1"/>
      <w:numFmt w:val="decimal"/>
      <w:lvlText w:val="%1.%2."/>
      <w:lvlJc w:val="left"/>
      <w:pPr>
        <w:ind w:left="1206" w:hanging="564"/>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68" w:hanging="564"/>
      </w:pPr>
      <w:rPr>
        <w:rFonts w:hint="default"/>
        <w:lang w:val="en-US" w:eastAsia="en-US" w:bidi="ar-SA"/>
      </w:rPr>
    </w:lvl>
    <w:lvl w:ilvl="3">
      <w:numFmt w:val="bullet"/>
      <w:lvlText w:val="•"/>
      <w:lvlJc w:val="left"/>
      <w:pPr>
        <w:ind w:left="4152" w:hanging="564"/>
      </w:pPr>
      <w:rPr>
        <w:rFonts w:hint="default"/>
        <w:lang w:val="en-US" w:eastAsia="en-US" w:bidi="ar-SA"/>
      </w:rPr>
    </w:lvl>
    <w:lvl w:ilvl="4">
      <w:numFmt w:val="bullet"/>
      <w:lvlText w:val="•"/>
      <w:lvlJc w:val="left"/>
      <w:pPr>
        <w:ind w:left="5136" w:hanging="564"/>
      </w:pPr>
      <w:rPr>
        <w:rFonts w:hint="default"/>
        <w:lang w:val="en-US" w:eastAsia="en-US" w:bidi="ar-SA"/>
      </w:rPr>
    </w:lvl>
    <w:lvl w:ilvl="5">
      <w:numFmt w:val="bullet"/>
      <w:lvlText w:val="•"/>
      <w:lvlJc w:val="left"/>
      <w:pPr>
        <w:ind w:left="6120" w:hanging="564"/>
      </w:pPr>
      <w:rPr>
        <w:rFonts w:hint="default"/>
        <w:lang w:val="en-US" w:eastAsia="en-US" w:bidi="ar-SA"/>
      </w:rPr>
    </w:lvl>
    <w:lvl w:ilvl="6">
      <w:numFmt w:val="bullet"/>
      <w:lvlText w:val="•"/>
      <w:lvlJc w:val="left"/>
      <w:pPr>
        <w:ind w:left="7104" w:hanging="564"/>
      </w:pPr>
      <w:rPr>
        <w:rFonts w:hint="default"/>
        <w:lang w:val="en-US" w:eastAsia="en-US" w:bidi="ar-SA"/>
      </w:rPr>
    </w:lvl>
    <w:lvl w:ilvl="7">
      <w:numFmt w:val="bullet"/>
      <w:lvlText w:val="•"/>
      <w:lvlJc w:val="left"/>
      <w:pPr>
        <w:ind w:left="8088" w:hanging="564"/>
      </w:pPr>
      <w:rPr>
        <w:rFonts w:hint="default"/>
        <w:lang w:val="en-US" w:eastAsia="en-US" w:bidi="ar-SA"/>
      </w:rPr>
    </w:lvl>
    <w:lvl w:ilvl="8">
      <w:numFmt w:val="bullet"/>
      <w:lvlText w:val="•"/>
      <w:lvlJc w:val="left"/>
      <w:pPr>
        <w:ind w:left="9072" w:hanging="564"/>
      </w:pPr>
      <w:rPr>
        <w:rFonts w:hint="default"/>
        <w:lang w:val="en-US" w:eastAsia="en-US" w:bidi="ar-SA"/>
      </w:rPr>
    </w:lvl>
  </w:abstractNum>
  <w:abstractNum w:abstractNumId="104" w15:restartNumberingAfterBreak="0">
    <w:nsid w:val="7DAD26BB"/>
    <w:multiLevelType w:val="hybridMultilevel"/>
    <w:tmpl w:val="1B5E4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5" w15:restartNumberingAfterBreak="0">
    <w:nsid w:val="7E0849D3"/>
    <w:multiLevelType w:val="multilevel"/>
    <w:tmpl w:val="C0EC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357B78"/>
    <w:multiLevelType w:val="multilevel"/>
    <w:tmpl w:val="FF18C2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2500487">
    <w:abstractNumId w:val="72"/>
  </w:num>
  <w:num w:numId="2" w16cid:durableId="1703090379">
    <w:abstractNumId w:val="100"/>
  </w:num>
  <w:num w:numId="3" w16cid:durableId="427383550">
    <w:abstractNumId w:val="13"/>
  </w:num>
  <w:num w:numId="4" w16cid:durableId="702631810">
    <w:abstractNumId w:val="80"/>
  </w:num>
  <w:num w:numId="5" w16cid:durableId="1581788882">
    <w:abstractNumId w:val="9"/>
  </w:num>
  <w:num w:numId="6" w16cid:durableId="174654631">
    <w:abstractNumId w:val="106"/>
  </w:num>
  <w:num w:numId="7" w16cid:durableId="1087308235">
    <w:abstractNumId w:val="30"/>
  </w:num>
  <w:num w:numId="8" w16cid:durableId="713624935">
    <w:abstractNumId w:val="19"/>
  </w:num>
  <w:num w:numId="9" w16cid:durableId="1850293784">
    <w:abstractNumId w:val="0"/>
  </w:num>
  <w:num w:numId="10" w16cid:durableId="895699826">
    <w:abstractNumId w:val="12"/>
  </w:num>
  <w:num w:numId="11" w16cid:durableId="913509923">
    <w:abstractNumId w:val="48"/>
  </w:num>
  <w:num w:numId="12" w16cid:durableId="1438058193">
    <w:abstractNumId w:val="56"/>
  </w:num>
  <w:num w:numId="13" w16cid:durableId="664360376">
    <w:abstractNumId w:val="42"/>
  </w:num>
  <w:num w:numId="14" w16cid:durableId="1314484996">
    <w:abstractNumId w:val="44"/>
  </w:num>
  <w:num w:numId="15" w16cid:durableId="437407712">
    <w:abstractNumId w:val="2"/>
  </w:num>
  <w:num w:numId="16" w16cid:durableId="371073972">
    <w:abstractNumId w:val="93"/>
  </w:num>
  <w:num w:numId="17" w16cid:durableId="868569740">
    <w:abstractNumId w:val="14"/>
  </w:num>
  <w:num w:numId="18" w16cid:durableId="758789865">
    <w:abstractNumId w:val="60"/>
  </w:num>
  <w:num w:numId="19" w16cid:durableId="855077470">
    <w:abstractNumId w:val="78"/>
  </w:num>
  <w:num w:numId="20" w16cid:durableId="1386834740">
    <w:abstractNumId w:val="95"/>
  </w:num>
  <w:num w:numId="21" w16cid:durableId="1793745495">
    <w:abstractNumId w:val="90"/>
  </w:num>
  <w:num w:numId="22" w16cid:durableId="880282238">
    <w:abstractNumId w:val="63"/>
  </w:num>
  <w:num w:numId="23" w16cid:durableId="209348102">
    <w:abstractNumId w:val="71"/>
  </w:num>
  <w:num w:numId="24" w16cid:durableId="1060009716">
    <w:abstractNumId w:val="45"/>
  </w:num>
  <w:num w:numId="25" w16cid:durableId="954794107">
    <w:abstractNumId w:val="26"/>
  </w:num>
  <w:num w:numId="26" w16cid:durableId="585847284">
    <w:abstractNumId w:val="46"/>
  </w:num>
  <w:num w:numId="27" w16cid:durableId="1419912311">
    <w:abstractNumId w:val="20"/>
  </w:num>
  <w:num w:numId="28" w16cid:durableId="1717388945">
    <w:abstractNumId w:val="104"/>
  </w:num>
  <w:num w:numId="29" w16cid:durableId="92938787">
    <w:abstractNumId w:val="41"/>
  </w:num>
  <w:num w:numId="30" w16cid:durableId="2038385103">
    <w:abstractNumId w:val="7"/>
  </w:num>
  <w:num w:numId="31" w16cid:durableId="1208688359">
    <w:abstractNumId w:val="79"/>
  </w:num>
  <w:num w:numId="32" w16cid:durableId="2019114324">
    <w:abstractNumId w:val="24"/>
  </w:num>
  <w:num w:numId="33" w16cid:durableId="905263282">
    <w:abstractNumId w:val="57"/>
  </w:num>
  <w:num w:numId="34" w16cid:durableId="1735853021">
    <w:abstractNumId w:val="31"/>
  </w:num>
  <w:num w:numId="35" w16cid:durableId="620108855">
    <w:abstractNumId w:val="37"/>
  </w:num>
  <w:num w:numId="36" w16cid:durableId="371467734">
    <w:abstractNumId w:val="43"/>
  </w:num>
  <w:num w:numId="37" w16cid:durableId="1863938773">
    <w:abstractNumId w:val="33"/>
  </w:num>
  <w:num w:numId="38" w16cid:durableId="2097087884">
    <w:abstractNumId w:val="1"/>
  </w:num>
  <w:num w:numId="39" w16cid:durableId="1689061652">
    <w:abstractNumId w:val="5"/>
  </w:num>
  <w:num w:numId="40" w16cid:durableId="208346639">
    <w:abstractNumId w:val="76"/>
  </w:num>
  <w:num w:numId="41" w16cid:durableId="1457061906">
    <w:abstractNumId w:val="96"/>
  </w:num>
  <w:num w:numId="42" w16cid:durableId="1686785600">
    <w:abstractNumId w:val="47"/>
  </w:num>
  <w:num w:numId="43" w16cid:durableId="2027510994">
    <w:abstractNumId w:val="25"/>
  </w:num>
  <w:num w:numId="44" w16cid:durableId="1185557044">
    <w:abstractNumId w:val="74"/>
  </w:num>
  <w:num w:numId="45" w16cid:durableId="215745445">
    <w:abstractNumId w:val="21"/>
  </w:num>
  <w:num w:numId="46" w16cid:durableId="1892690338">
    <w:abstractNumId w:val="68"/>
  </w:num>
  <w:num w:numId="47" w16cid:durableId="679163040">
    <w:abstractNumId w:val="103"/>
  </w:num>
  <w:num w:numId="48" w16cid:durableId="883978484">
    <w:abstractNumId w:val="101"/>
  </w:num>
  <w:num w:numId="49" w16cid:durableId="551160581">
    <w:abstractNumId w:val="97"/>
  </w:num>
  <w:num w:numId="50" w16cid:durableId="314914544">
    <w:abstractNumId w:val="65"/>
  </w:num>
  <w:num w:numId="51" w16cid:durableId="44568392">
    <w:abstractNumId w:val="28"/>
  </w:num>
  <w:num w:numId="52" w16cid:durableId="47925084">
    <w:abstractNumId w:val="88"/>
  </w:num>
  <w:num w:numId="53" w16cid:durableId="1861897959">
    <w:abstractNumId w:val="70"/>
  </w:num>
  <w:num w:numId="54" w16cid:durableId="1863977435">
    <w:abstractNumId w:val="38"/>
  </w:num>
  <w:num w:numId="55" w16cid:durableId="676005280">
    <w:abstractNumId w:val="77"/>
  </w:num>
  <w:num w:numId="56" w16cid:durableId="2042776399">
    <w:abstractNumId w:val="3"/>
  </w:num>
  <w:num w:numId="57" w16cid:durableId="1858538382">
    <w:abstractNumId w:val="86"/>
  </w:num>
  <w:num w:numId="58" w16cid:durableId="685596769">
    <w:abstractNumId w:val="17"/>
  </w:num>
  <w:num w:numId="59" w16cid:durableId="957687635">
    <w:abstractNumId w:val="55"/>
  </w:num>
  <w:num w:numId="60" w16cid:durableId="1173952514">
    <w:abstractNumId w:val="84"/>
  </w:num>
  <w:num w:numId="61" w16cid:durableId="2032342184">
    <w:abstractNumId w:val="40"/>
  </w:num>
  <w:num w:numId="62" w16cid:durableId="1329863419">
    <w:abstractNumId w:val="51"/>
  </w:num>
  <w:num w:numId="63" w16cid:durableId="1243759567">
    <w:abstractNumId w:val="69"/>
  </w:num>
  <w:num w:numId="64" w16cid:durableId="1420982410">
    <w:abstractNumId w:val="10"/>
  </w:num>
  <w:num w:numId="65" w16cid:durableId="921795294">
    <w:abstractNumId w:val="39"/>
  </w:num>
  <w:num w:numId="66" w16cid:durableId="2100560843">
    <w:abstractNumId w:val="82"/>
  </w:num>
  <w:num w:numId="67" w16cid:durableId="603196582">
    <w:abstractNumId w:val="62"/>
  </w:num>
  <w:num w:numId="68" w16cid:durableId="534581947">
    <w:abstractNumId w:val="83"/>
  </w:num>
  <w:num w:numId="69" w16cid:durableId="1664697210">
    <w:abstractNumId w:val="92"/>
  </w:num>
  <w:num w:numId="70" w16cid:durableId="1663240026">
    <w:abstractNumId w:val="99"/>
  </w:num>
  <w:num w:numId="71" w16cid:durableId="1696616723">
    <w:abstractNumId w:val="34"/>
  </w:num>
  <w:num w:numId="72" w16cid:durableId="649211807">
    <w:abstractNumId w:val="105"/>
  </w:num>
  <w:num w:numId="73" w16cid:durableId="1688752308">
    <w:abstractNumId w:val="15"/>
  </w:num>
  <w:num w:numId="74" w16cid:durableId="1944923334">
    <w:abstractNumId w:val="73"/>
  </w:num>
  <w:num w:numId="75" w16cid:durableId="1657294523">
    <w:abstractNumId w:val="94"/>
  </w:num>
  <w:num w:numId="76" w16cid:durableId="1384674766">
    <w:abstractNumId w:val="29"/>
  </w:num>
  <w:num w:numId="77" w16cid:durableId="754976821">
    <w:abstractNumId w:val="50"/>
  </w:num>
  <w:num w:numId="78" w16cid:durableId="1815024395">
    <w:abstractNumId w:val="16"/>
  </w:num>
  <w:num w:numId="79" w16cid:durableId="1402941466">
    <w:abstractNumId w:val="27"/>
  </w:num>
  <w:num w:numId="80" w16cid:durableId="1935088782">
    <w:abstractNumId w:val="6"/>
  </w:num>
  <w:num w:numId="81" w16cid:durableId="1929732467">
    <w:abstractNumId w:val="36"/>
  </w:num>
  <w:num w:numId="82" w16cid:durableId="945039247">
    <w:abstractNumId w:val="58"/>
  </w:num>
  <w:num w:numId="83" w16cid:durableId="351734804">
    <w:abstractNumId w:val="67"/>
  </w:num>
  <w:num w:numId="84" w16cid:durableId="840391923">
    <w:abstractNumId w:val="22"/>
  </w:num>
  <w:num w:numId="85" w16cid:durableId="1842160444">
    <w:abstractNumId w:val="35"/>
  </w:num>
  <w:num w:numId="86" w16cid:durableId="237443523">
    <w:abstractNumId w:val="102"/>
  </w:num>
  <w:num w:numId="87" w16cid:durableId="1424648617">
    <w:abstractNumId w:val="8"/>
  </w:num>
  <w:num w:numId="88" w16cid:durableId="1772508268">
    <w:abstractNumId w:val="49"/>
  </w:num>
  <w:num w:numId="89" w16cid:durableId="1370423391">
    <w:abstractNumId w:val="98"/>
  </w:num>
  <w:num w:numId="90" w16cid:durableId="1217546010">
    <w:abstractNumId w:val="23"/>
  </w:num>
  <w:num w:numId="91" w16cid:durableId="1620258548">
    <w:abstractNumId w:val="53"/>
  </w:num>
  <w:num w:numId="92" w16cid:durableId="369304789">
    <w:abstractNumId w:val="11"/>
  </w:num>
  <w:num w:numId="93" w16cid:durableId="1720740245">
    <w:abstractNumId w:val="75"/>
  </w:num>
  <w:num w:numId="94" w16cid:durableId="914167635">
    <w:abstractNumId w:val="54"/>
  </w:num>
  <w:num w:numId="95" w16cid:durableId="822156641">
    <w:abstractNumId w:val="91"/>
  </w:num>
  <w:num w:numId="96" w16cid:durableId="1461875465">
    <w:abstractNumId w:val="66"/>
  </w:num>
  <w:num w:numId="97" w16cid:durableId="1040478811">
    <w:abstractNumId w:val="4"/>
  </w:num>
  <w:num w:numId="98" w16cid:durableId="979113585">
    <w:abstractNumId w:val="32"/>
  </w:num>
  <w:num w:numId="99" w16cid:durableId="500630538">
    <w:abstractNumId w:val="89"/>
  </w:num>
  <w:num w:numId="100" w16cid:durableId="1394963237">
    <w:abstractNumId w:val="61"/>
  </w:num>
  <w:num w:numId="101" w16cid:durableId="982392234">
    <w:abstractNumId w:val="81"/>
  </w:num>
  <w:num w:numId="102" w16cid:durableId="1352293862">
    <w:abstractNumId w:val="85"/>
  </w:num>
  <w:num w:numId="103" w16cid:durableId="302543811">
    <w:abstractNumId w:val="87"/>
  </w:num>
  <w:num w:numId="104" w16cid:durableId="1016804778">
    <w:abstractNumId w:val="52"/>
    <w:lvlOverride w:ilvl="0">
      <w:startOverride w:val="1"/>
    </w:lvlOverride>
    <w:lvlOverride w:ilvl="1"/>
    <w:lvlOverride w:ilvl="2"/>
    <w:lvlOverride w:ilvl="3"/>
    <w:lvlOverride w:ilvl="4"/>
    <w:lvlOverride w:ilvl="5"/>
    <w:lvlOverride w:ilvl="6"/>
    <w:lvlOverride w:ilvl="7"/>
    <w:lvlOverride w:ilvl="8"/>
  </w:num>
  <w:num w:numId="105" w16cid:durableId="1001197410">
    <w:abstractNumId w:val="18"/>
    <w:lvlOverride w:ilvl="0">
      <w:startOverride w:val="1"/>
    </w:lvlOverride>
    <w:lvlOverride w:ilvl="1"/>
    <w:lvlOverride w:ilvl="2"/>
    <w:lvlOverride w:ilvl="3"/>
    <w:lvlOverride w:ilvl="4"/>
    <w:lvlOverride w:ilvl="5"/>
    <w:lvlOverride w:ilvl="6"/>
    <w:lvlOverride w:ilvl="7"/>
    <w:lvlOverride w:ilvl="8"/>
  </w:num>
  <w:num w:numId="106" w16cid:durableId="165024777">
    <w:abstractNumId w:val="64"/>
    <w:lvlOverride w:ilvl="0">
      <w:startOverride w:val="1"/>
    </w:lvlOverride>
    <w:lvlOverride w:ilvl="1"/>
    <w:lvlOverride w:ilvl="2"/>
    <w:lvlOverride w:ilvl="3"/>
    <w:lvlOverride w:ilvl="4"/>
    <w:lvlOverride w:ilvl="5"/>
    <w:lvlOverride w:ilvl="6"/>
    <w:lvlOverride w:ilvl="7"/>
    <w:lvlOverride w:ilvl="8"/>
  </w:num>
  <w:num w:numId="107" w16cid:durableId="1583759419">
    <w:abstractNumId w:val="5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70"/>
    <w:rsid w:val="00045732"/>
    <w:rsid w:val="00047DAC"/>
    <w:rsid w:val="00066372"/>
    <w:rsid w:val="000C0E49"/>
    <w:rsid w:val="00106298"/>
    <w:rsid w:val="00110E16"/>
    <w:rsid w:val="00131EBD"/>
    <w:rsid w:val="001343AC"/>
    <w:rsid w:val="00176B50"/>
    <w:rsid w:val="002222FA"/>
    <w:rsid w:val="00292FD0"/>
    <w:rsid w:val="002E0C3E"/>
    <w:rsid w:val="00304E10"/>
    <w:rsid w:val="0034361F"/>
    <w:rsid w:val="00360839"/>
    <w:rsid w:val="003B0494"/>
    <w:rsid w:val="003B2FE7"/>
    <w:rsid w:val="003D0B23"/>
    <w:rsid w:val="003F377E"/>
    <w:rsid w:val="00463A94"/>
    <w:rsid w:val="004C3842"/>
    <w:rsid w:val="00521516"/>
    <w:rsid w:val="00550660"/>
    <w:rsid w:val="00572D35"/>
    <w:rsid w:val="005B027E"/>
    <w:rsid w:val="005E0027"/>
    <w:rsid w:val="00630773"/>
    <w:rsid w:val="006541C3"/>
    <w:rsid w:val="00680DED"/>
    <w:rsid w:val="00690A11"/>
    <w:rsid w:val="006D0AF6"/>
    <w:rsid w:val="006E18D3"/>
    <w:rsid w:val="007434A7"/>
    <w:rsid w:val="00756C1C"/>
    <w:rsid w:val="00774FF8"/>
    <w:rsid w:val="00795456"/>
    <w:rsid w:val="007A7746"/>
    <w:rsid w:val="008024AE"/>
    <w:rsid w:val="0081161B"/>
    <w:rsid w:val="00880042"/>
    <w:rsid w:val="008D1F04"/>
    <w:rsid w:val="009723D9"/>
    <w:rsid w:val="00993075"/>
    <w:rsid w:val="009D544A"/>
    <w:rsid w:val="009F1CA7"/>
    <w:rsid w:val="009F3333"/>
    <w:rsid w:val="00A72193"/>
    <w:rsid w:val="00A7490C"/>
    <w:rsid w:val="00A80445"/>
    <w:rsid w:val="00AB2048"/>
    <w:rsid w:val="00AD3AD1"/>
    <w:rsid w:val="00AD5666"/>
    <w:rsid w:val="00B51F83"/>
    <w:rsid w:val="00B8040D"/>
    <w:rsid w:val="00BD3C8D"/>
    <w:rsid w:val="00C3427A"/>
    <w:rsid w:val="00C61CE7"/>
    <w:rsid w:val="00CA071D"/>
    <w:rsid w:val="00CA143E"/>
    <w:rsid w:val="00CA4B99"/>
    <w:rsid w:val="00CD1A0C"/>
    <w:rsid w:val="00D067C9"/>
    <w:rsid w:val="00DB105A"/>
    <w:rsid w:val="00DE3406"/>
    <w:rsid w:val="00E127A0"/>
    <w:rsid w:val="00E20DAF"/>
    <w:rsid w:val="00E433C2"/>
    <w:rsid w:val="00E563CD"/>
    <w:rsid w:val="00E57FF6"/>
    <w:rsid w:val="00F33370"/>
    <w:rsid w:val="00F66058"/>
    <w:rsid w:val="00FB7FA6"/>
    <w:rsid w:val="00FC0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FDB6"/>
  <w15:chartTrackingRefBased/>
  <w15:docId w15:val="{4FD632F8-98C7-4984-8AFC-ABC22AAD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3CD"/>
    <w:pPr>
      <w:ind w:left="720"/>
      <w:contextualSpacing/>
    </w:pPr>
  </w:style>
  <w:style w:type="character" w:styleId="Hyperlink">
    <w:name w:val="Hyperlink"/>
    <w:basedOn w:val="DefaultParagraphFont"/>
    <w:uiPriority w:val="99"/>
    <w:unhideWhenUsed/>
    <w:rsid w:val="007A7746"/>
    <w:rPr>
      <w:color w:val="0563C1" w:themeColor="hyperlink"/>
      <w:u w:val="single"/>
    </w:rPr>
  </w:style>
  <w:style w:type="character" w:styleId="UnresolvedMention">
    <w:name w:val="Unresolved Mention"/>
    <w:basedOn w:val="DefaultParagraphFont"/>
    <w:uiPriority w:val="99"/>
    <w:semiHidden/>
    <w:unhideWhenUsed/>
    <w:rsid w:val="007A7746"/>
    <w:rPr>
      <w:color w:val="605E5C"/>
      <w:shd w:val="clear" w:color="auto" w:fill="E1DFDD"/>
    </w:rPr>
  </w:style>
  <w:style w:type="paragraph" w:styleId="Title">
    <w:name w:val="Title"/>
    <w:basedOn w:val="Normal"/>
    <w:next w:val="Normal"/>
    <w:link w:val="TitleChar"/>
    <w:uiPriority w:val="10"/>
    <w:qFormat/>
    <w:rsid w:val="009D5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4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544A"/>
    <w:rPr>
      <w:b/>
      <w:bCs/>
    </w:rPr>
  </w:style>
  <w:style w:type="table" w:customStyle="1" w:styleId="NormalGrid">
    <w:name w:val="Normal Grid"/>
    <w:basedOn w:val="TableNormal"/>
    <w:uiPriority w:val="39"/>
    <w:rsid w:val="00CD1A0C"/>
    <w:pPr>
      <w:spacing w:after="0" w:line="240" w:lineRule="auto"/>
    </w:pPr>
    <w:rPr>
      <w:rFonts w:ascii="Georgia"/>
      <w:kern w:val="0"/>
      <w:sz w:val="21"/>
      <w:lang w:val="en-US"/>
      <w14:ligatures w14:val="none"/>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6637">
      <w:bodyDiv w:val="1"/>
      <w:marLeft w:val="0"/>
      <w:marRight w:val="0"/>
      <w:marTop w:val="0"/>
      <w:marBottom w:val="0"/>
      <w:divBdr>
        <w:top w:val="none" w:sz="0" w:space="0" w:color="auto"/>
        <w:left w:val="none" w:sz="0" w:space="0" w:color="auto"/>
        <w:bottom w:val="none" w:sz="0" w:space="0" w:color="auto"/>
        <w:right w:val="none" w:sz="0" w:space="0" w:color="auto"/>
      </w:divBdr>
    </w:div>
    <w:div w:id="178548102">
      <w:bodyDiv w:val="1"/>
      <w:marLeft w:val="0"/>
      <w:marRight w:val="0"/>
      <w:marTop w:val="0"/>
      <w:marBottom w:val="0"/>
      <w:divBdr>
        <w:top w:val="none" w:sz="0" w:space="0" w:color="auto"/>
        <w:left w:val="none" w:sz="0" w:space="0" w:color="auto"/>
        <w:bottom w:val="none" w:sz="0" w:space="0" w:color="auto"/>
        <w:right w:val="none" w:sz="0" w:space="0" w:color="auto"/>
      </w:divBdr>
    </w:div>
    <w:div w:id="441389431">
      <w:bodyDiv w:val="1"/>
      <w:marLeft w:val="0"/>
      <w:marRight w:val="0"/>
      <w:marTop w:val="0"/>
      <w:marBottom w:val="0"/>
      <w:divBdr>
        <w:top w:val="none" w:sz="0" w:space="0" w:color="auto"/>
        <w:left w:val="none" w:sz="0" w:space="0" w:color="auto"/>
        <w:bottom w:val="none" w:sz="0" w:space="0" w:color="auto"/>
        <w:right w:val="none" w:sz="0" w:space="0" w:color="auto"/>
      </w:divBdr>
    </w:div>
    <w:div w:id="499083770">
      <w:bodyDiv w:val="1"/>
      <w:marLeft w:val="0"/>
      <w:marRight w:val="0"/>
      <w:marTop w:val="0"/>
      <w:marBottom w:val="0"/>
      <w:divBdr>
        <w:top w:val="none" w:sz="0" w:space="0" w:color="auto"/>
        <w:left w:val="none" w:sz="0" w:space="0" w:color="auto"/>
        <w:bottom w:val="none" w:sz="0" w:space="0" w:color="auto"/>
        <w:right w:val="none" w:sz="0" w:space="0" w:color="auto"/>
      </w:divBdr>
    </w:div>
    <w:div w:id="627054313">
      <w:bodyDiv w:val="1"/>
      <w:marLeft w:val="0"/>
      <w:marRight w:val="0"/>
      <w:marTop w:val="0"/>
      <w:marBottom w:val="0"/>
      <w:divBdr>
        <w:top w:val="none" w:sz="0" w:space="0" w:color="auto"/>
        <w:left w:val="none" w:sz="0" w:space="0" w:color="auto"/>
        <w:bottom w:val="none" w:sz="0" w:space="0" w:color="auto"/>
        <w:right w:val="none" w:sz="0" w:space="0" w:color="auto"/>
      </w:divBdr>
    </w:div>
    <w:div w:id="687683701">
      <w:bodyDiv w:val="1"/>
      <w:marLeft w:val="0"/>
      <w:marRight w:val="0"/>
      <w:marTop w:val="0"/>
      <w:marBottom w:val="0"/>
      <w:divBdr>
        <w:top w:val="none" w:sz="0" w:space="0" w:color="auto"/>
        <w:left w:val="none" w:sz="0" w:space="0" w:color="auto"/>
        <w:bottom w:val="none" w:sz="0" w:space="0" w:color="auto"/>
        <w:right w:val="none" w:sz="0" w:space="0" w:color="auto"/>
      </w:divBdr>
    </w:div>
    <w:div w:id="714622783">
      <w:bodyDiv w:val="1"/>
      <w:marLeft w:val="0"/>
      <w:marRight w:val="0"/>
      <w:marTop w:val="0"/>
      <w:marBottom w:val="0"/>
      <w:divBdr>
        <w:top w:val="none" w:sz="0" w:space="0" w:color="auto"/>
        <w:left w:val="none" w:sz="0" w:space="0" w:color="auto"/>
        <w:bottom w:val="none" w:sz="0" w:space="0" w:color="auto"/>
        <w:right w:val="none" w:sz="0" w:space="0" w:color="auto"/>
      </w:divBdr>
    </w:div>
    <w:div w:id="814251795">
      <w:bodyDiv w:val="1"/>
      <w:marLeft w:val="0"/>
      <w:marRight w:val="0"/>
      <w:marTop w:val="0"/>
      <w:marBottom w:val="0"/>
      <w:divBdr>
        <w:top w:val="none" w:sz="0" w:space="0" w:color="auto"/>
        <w:left w:val="none" w:sz="0" w:space="0" w:color="auto"/>
        <w:bottom w:val="none" w:sz="0" w:space="0" w:color="auto"/>
        <w:right w:val="none" w:sz="0" w:space="0" w:color="auto"/>
      </w:divBdr>
      <w:divsChild>
        <w:div w:id="1155299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846682">
      <w:bodyDiv w:val="1"/>
      <w:marLeft w:val="0"/>
      <w:marRight w:val="0"/>
      <w:marTop w:val="0"/>
      <w:marBottom w:val="0"/>
      <w:divBdr>
        <w:top w:val="none" w:sz="0" w:space="0" w:color="auto"/>
        <w:left w:val="none" w:sz="0" w:space="0" w:color="auto"/>
        <w:bottom w:val="none" w:sz="0" w:space="0" w:color="auto"/>
        <w:right w:val="none" w:sz="0" w:space="0" w:color="auto"/>
      </w:divBdr>
    </w:div>
    <w:div w:id="821653432">
      <w:bodyDiv w:val="1"/>
      <w:marLeft w:val="0"/>
      <w:marRight w:val="0"/>
      <w:marTop w:val="0"/>
      <w:marBottom w:val="0"/>
      <w:divBdr>
        <w:top w:val="none" w:sz="0" w:space="0" w:color="auto"/>
        <w:left w:val="none" w:sz="0" w:space="0" w:color="auto"/>
        <w:bottom w:val="none" w:sz="0" w:space="0" w:color="auto"/>
        <w:right w:val="none" w:sz="0" w:space="0" w:color="auto"/>
      </w:divBdr>
    </w:div>
    <w:div w:id="822740329">
      <w:bodyDiv w:val="1"/>
      <w:marLeft w:val="0"/>
      <w:marRight w:val="0"/>
      <w:marTop w:val="0"/>
      <w:marBottom w:val="0"/>
      <w:divBdr>
        <w:top w:val="none" w:sz="0" w:space="0" w:color="auto"/>
        <w:left w:val="none" w:sz="0" w:space="0" w:color="auto"/>
        <w:bottom w:val="none" w:sz="0" w:space="0" w:color="auto"/>
        <w:right w:val="none" w:sz="0" w:space="0" w:color="auto"/>
      </w:divBdr>
    </w:div>
    <w:div w:id="828326147">
      <w:bodyDiv w:val="1"/>
      <w:marLeft w:val="0"/>
      <w:marRight w:val="0"/>
      <w:marTop w:val="0"/>
      <w:marBottom w:val="0"/>
      <w:divBdr>
        <w:top w:val="none" w:sz="0" w:space="0" w:color="auto"/>
        <w:left w:val="none" w:sz="0" w:space="0" w:color="auto"/>
        <w:bottom w:val="none" w:sz="0" w:space="0" w:color="auto"/>
        <w:right w:val="none" w:sz="0" w:space="0" w:color="auto"/>
      </w:divBdr>
    </w:div>
    <w:div w:id="842207383">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4427984">
      <w:bodyDiv w:val="1"/>
      <w:marLeft w:val="0"/>
      <w:marRight w:val="0"/>
      <w:marTop w:val="0"/>
      <w:marBottom w:val="0"/>
      <w:divBdr>
        <w:top w:val="none" w:sz="0" w:space="0" w:color="auto"/>
        <w:left w:val="none" w:sz="0" w:space="0" w:color="auto"/>
        <w:bottom w:val="none" w:sz="0" w:space="0" w:color="auto"/>
        <w:right w:val="none" w:sz="0" w:space="0" w:color="auto"/>
      </w:divBdr>
    </w:div>
    <w:div w:id="980891056">
      <w:bodyDiv w:val="1"/>
      <w:marLeft w:val="0"/>
      <w:marRight w:val="0"/>
      <w:marTop w:val="0"/>
      <w:marBottom w:val="0"/>
      <w:divBdr>
        <w:top w:val="none" w:sz="0" w:space="0" w:color="auto"/>
        <w:left w:val="none" w:sz="0" w:space="0" w:color="auto"/>
        <w:bottom w:val="none" w:sz="0" w:space="0" w:color="auto"/>
        <w:right w:val="none" w:sz="0" w:space="0" w:color="auto"/>
      </w:divBdr>
      <w:divsChild>
        <w:div w:id="11731462">
          <w:marLeft w:val="0"/>
          <w:marRight w:val="0"/>
          <w:marTop w:val="0"/>
          <w:marBottom w:val="0"/>
          <w:divBdr>
            <w:top w:val="none" w:sz="0" w:space="0" w:color="auto"/>
            <w:left w:val="none" w:sz="0" w:space="0" w:color="auto"/>
            <w:bottom w:val="none" w:sz="0" w:space="0" w:color="auto"/>
            <w:right w:val="none" w:sz="0" w:space="0" w:color="auto"/>
          </w:divBdr>
          <w:divsChild>
            <w:div w:id="9656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605">
      <w:bodyDiv w:val="1"/>
      <w:marLeft w:val="0"/>
      <w:marRight w:val="0"/>
      <w:marTop w:val="0"/>
      <w:marBottom w:val="0"/>
      <w:divBdr>
        <w:top w:val="none" w:sz="0" w:space="0" w:color="auto"/>
        <w:left w:val="none" w:sz="0" w:space="0" w:color="auto"/>
        <w:bottom w:val="none" w:sz="0" w:space="0" w:color="auto"/>
        <w:right w:val="none" w:sz="0" w:space="0" w:color="auto"/>
      </w:divBdr>
    </w:div>
    <w:div w:id="1010835882">
      <w:bodyDiv w:val="1"/>
      <w:marLeft w:val="0"/>
      <w:marRight w:val="0"/>
      <w:marTop w:val="0"/>
      <w:marBottom w:val="0"/>
      <w:divBdr>
        <w:top w:val="none" w:sz="0" w:space="0" w:color="auto"/>
        <w:left w:val="none" w:sz="0" w:space="0" w:color="auto"/>
        <w:bottom w:val="none" w:sz="0" w:space="0" w:color="auto"/>
        <w:right w:val="none" w:sz="0" w:space="0" w:color="auto"/>
      </w:divBdr>
    </w:div>
    <w:div w:id="1116410797">
      <w:bodyDiv w:val="1"/>
      <w:marLeft w:val="0"/>
      <w:marRight w:val="0"/>
      <w:marTop w:val="0"/>
      <w:marBottom w:val="0"/>
      <w:divBdr>
        <w:top w:val="none" w:sz="0" w:space="0" w:color="auto"/>
        <w:left w:val="none" w:sz="0" w:space="0" w:color="auto"/>
        <w:bottom w:val="none" w:sz="0" w:space="0" w:color="auto"/>
        <w:right w:val="none" w:sz="0" w:space="0" w:color="auto"/>
      </w:divBdr>
    </w:div>
    <w:div w:id="1252079732">
      <w:bodyDiv w:val="1"/>
      <w:marLeft w:val="0"/>
      <w:marRight w:val="0"/>
      <w:marTop w:val="0"/>
      <w:marBottom w:val="0"/>
      <w:divBdr>
        <w:top w:val="none" w:sz="0" w:space="0" w:color="auto"/>
        <w:left w:val="none" w:sz="0" w:space="0" w:color="auto"/>
        <w:bottom w:val="none" w:sz="0" w:space="0" w:color="auto"/>
        <w:right w:val="none" w:sz="0" w:space="0" w:color="auto"/>
      </w:divBdr>
    </w:div>
    <w:div w:id="1285304321">
      <w:bodyDiv w:val="1"/>
      <w:marLeft w:val="0"/>
      <w:marRight w:val="0"/>
      <w:marTop w:val="0"/>
      <w:marBottom w:val="0"/>
      <w:divBdr>
        <w:top w:val="none" w:sz="0" w:space="0" w:color="auto"/>
        <w:left w:val="none" w:sz="0" w:space="0" w:color="auto"/>
        <w:bottom w:val="none" w:sz="0" w:space="0" w:color="auto"/>
        <w:right w:val="none" w:sz="0" w:space="0" w:color="auto"/>
      </w:divBdr>
    </w:div>
    <w:div w:id="1312254650">
      <w:bodyDiv w:val="1"/>
      <w:marLeft w:val="0"/>
      <w:marRight w:val="0"/>
      <w:marTop w:val="0"/>
      <w:marBottom w:val="0"/>
      <w:divBdr>
        <w:top w:val="none" w:sz="0" w:space="0" w:color="auto"/>
        <w:left w:val="none" w:sz="0" w:space="0" w:color="auto"/>
        <w:bottom w:val="none" w:sz="0" w:space="0" w:color="auto"/>
        <w:right w:val="none" w:sz="0" w:space="0" w:color="auto"/>
      </w:divBdr>
    </w:div>
    <w:div w:id="1390378959">
      <w:bodyDiv w:val="1"/>
      <w:marLeft w:val="0"/>
      <w:marRight w:val="0"/>
      <w:marTop w:val="0"/>
      <w:marBottom w:val="0"/>
      <w:divBdr>
        <w:top w:val="none" w:sz="0" w:space="0" w:color="auto"/>
        <w:left w:val="none" w:sz="0" w:space="0" w:color="auto"/>
        <w:bottom w:val="none" w:sz="0" w:space="0" w:color="auto"/>
        <w:right w:val="none" w:sz="0" w:space="0" w:color="auto"/>
      </w:divBdr>
      <w:divsChild>
        <w:div w:id="920941814">
          <w:marLeft w:val="0"/>
          <w:marRight w:val="0"/>
          <w:marTop w:val="0"/>
          <w:marBottom w:val="0"/>
          <w:divBdr>
            <w:top w:val="none" w:sz="0" w:space="0" w:color="auto"/>
            <w:left w:val="none" w:sz="0" w:space="0" w:color="auto"/>
            <w:bottom w:val="none" w:sz="0" w:space="0" w:color="auto"/>
            <w:right w:val="none" w:sz="0" w:space="0" w:color="auto"/>
          </w:divBdr>
          <w:divsChild>
            <w:div w:id="1927029674">
              <w:marLeft w:val="0"/>
              <w:marRight w:val="0"/>
              <w:marTop w:val="0"/>
              <w:marBottom w:val="0"/>
              <w:divBdr>
                <w:top w:val="none" w:sz="0" w:space="0" w:color="auto"/>
                <w:left w:val="none" w:sz="0" w:space="0" w:color="auto"/>
                <w:bottom w:val="none" w:sz="0" w:space="0" w:color="auto"/>
                <w:right w:val="none" w:sz="0" w:space="0" w:color="auto"/>
              </w:divBdr>
            </w:div>
          </w:divsChild>
        </w:div>
        <w:div w:id="78140260">
          <w:marLeft w:val="0"/>
          <w:marRight w:val="0"/>
          <w:marTop w:val="0"/>
          <w:marBottom w:val="0"/>
          <w:divBdr>
            <w:top w:val="none" w:sz="0" w:space="0" w:color="auto"/>
            <w:left w:val="none" w:sz="0" w:space="0" w:color="auto"/>
            <w:bottom w:val="none" w:sz="0" w:space="0" w:color="auto"/>
            <w:right w:val="none" w:sz="0" w:space="0" w:color="auto"/>
          </w:divBdr>
          <w:divsChild>
            <w:div w:id="830214339">
              <w:marLeft w:val="0"/>
              <w:marRight w:val="0"/>
              <w:marTop w:val="0"/>
              <w:marBottom w:val="0"/>
              <w:divBdr>
                <w:top w:val="none" w:sz="0" w:space="0" w:color="auto"/>
                <w:left w:val="none" w:sz="0" w:space="0" w:color="auto"/>
                <w:bottom w:val="none" w:sz="0" w:space="0" w:color="auto"/>
                <w:right w:val="none" w:sz="0" w:space="0" w:color="auto"/>
              </w:divBdr>
            </w:div>
          </w:divsChild>
        </w:div>
        <w:div w:id="1215121496">
          <w:marLeft w:val="0"/>
          <w:marRight w:val="0"/>
          <w:marTop w:val="0"/>
          <w:marBottom w:val="0"/>
          <w:divBdr>
            <w:top w:val="none" w:sz="0" w:space="0" w:color="auto"/>
            <w:left w:val="none" w:sz="0" w:space="0" w:color="auto"/>
            <w:bottom w:val="none" w:sz="0" w:space="0" w:color="auto"/>
            <w:right w:val="none" w:sz="0" w:space="0" w:color="auto"/>
          </w:divBdr>
          <w:divsChild>
            <w:div w:id="1366827015">
              <w:marLeft w:val="0"/>
              <w:marRight w:val="0"/>
              <w:marTop w:val="0"/>
              <w:marBottom w:val="0"/>
              <w:divBdr>
                <w:top w:val="none" w:sz="0" w:space="0" w:color="auto"/>
                <w:left w:val="none" w:sz="0" w:space="0" w:color="auto"/>
                <w:bottom w:val="none" w:sz="0" w:space="0" w:color="auto"/>
                <w:right w:val="none" w:sz="0" w:space="0" w:color="auto"/>
              </w:divBdr>
            </w:div>
          </w:divsChild>
        </w:div>
        <w:div w:id="2141024396">
          <w:marLeft w:val="0"/>
          <w:marRight w:val="0"/>
          <w:marTop w:val="0"/>
          <w:marBottom w:val="0"/>
          <w:divBdr>
            <w:top w:val="none" w:sz="0" w:space="0" w:color="auto"/>
            <w:left w:val="none" w:sz="0" w:space="0" w:color="auto"/>
            <w:bottom w:val="none" w:sz="0" w:space="0" w:color="auto"/>
            <w:right w:val="none" w:sz="0" w:space="0" w:color="auto"/>
          </w:divBdr>
          <w:divsChild>
            <w:div w:id="2061588690">
              <w:marLeft w:val="0"/>
              <w:marRight w:val="0"/>
              <w:marTop w:val="0"/>
              <w:marBottom w:val="0"/>
              <w:divBdr>
                <w:top w:val="none" w:sz="0" w:space="0" w:color="auto"/>
                <w:left w:val="none" w:sz="0" w:space="0" w:color="auto"/>
                <w:bottom w:val="none" w:sz="0" w:space="0" w:color="auto"/>
                <w:right w:val="none" w:sz="0" w:space="0" w:color="auto"/>
              </w:divBdr>
            </w:div>
          </w:divsChild>
        </w:div>
        <w:div w:id="1742099726">
          <w:marLeft w:val="0"/>
          <w:marRight w:val="0"/>
          <w:marTop w:val="0"/>
          <w:marBottom w:val="0"/>
          <w:divBdr>
            <w:top w:val="none" w:sz="0" w:space="0" w:color="auto"/>
            <w:left w:val="none" w:sz="0" w:space="0" w:color="auto"/>
            <w:bottom w:val="none" w:sz="0" w:space="0" w:color="auto"/>
            <w:right w:val="none" w:sz="0" w:space="0" w:color="auto"/>
          </w:divBdr>
          <w:divsChild>
            <w:div w:id="1716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427">
      <w:bodyDiv w:val="1"/>
      <w:marLeft w:val="0"/>
      <w:marRight w:val="0"/>
      <w:marTop w:val="0"/>
      <w:marBottom w:val="0"/>
      <w:divBdr>
        <w:top w:val="none" w:sz="0" w:space="0" w:color="auto"/>
        <w:left w:val="none" w:sz="0" w:space="0" w:color="auto"/>
        <w:bottom w:val="none" w:sz="0" w:space="0" w:color="auto"/>
        <w:right w:val="none" w:sz="0" w:space="0" w:color="auto"/>
      </w:divBdr>
      <w:divsChild>
        <w:div w:id="156637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278260">
      <w:bodyDiv w:val="1"/>
      <w:marLeft w:val="0"/>
      <w:marRight w:val="0"/>
      <w:marTop w:val="0"/>
      <w:marBottom w:val="0"/>
      <w:divBdr>
        <w:top w:val="none" w:sz="0" w:space="0" w:color="auto"/>
        <w:left w:val="none" w:sz="0" w:space="0" w:color="auto"/>
        <w:bottom w:val="none" w:sz="0" w:space="0" w:color="auto"/>
        <w:right w:val="none" w:sz="0" w:space="0" w:color="auto"/>
      </w:divBdr>
    </w:div>
    <w:div w:id="1772967168">
      <w:bodyDiv w:val="1"/>
      <w:marLeft w:val="0"/>
      <w:marRight w:val="0"/>
      <w:marTop w:val="0"/>
      <w:marBottom w:val="0"/>
      <w:divBdr>
        <w:top w:val="none" w:sz="0" w:space="0" w:color="auto"/>
        <w:left w:val="none" w:sz="0" w:space="0" w:color="auto"/>
        <w:bottom w:val="none" w:sz="0" w:space="0" w:color="auto"/>
        <w:right w:val="none" w:sz="0" w:space="0" w:color="auto"/>
      </w:divBdr>
    </w:div>
    <w:div w:id="1901817865">
      <w:bodyDiv w:val="1"/>
      <w:marLeft w:val="0"/>
      <w:marRight w:val="0"/>
      <w:marTop w:val="0"/>
      <w:marBottom w:val="0"/>
      <w:divBdr>
        <w:top w:val="none" w:sz="0" w:space="0" w:color="auto"/>
        <w:left w:val="none" w:sz="0" w:space="0" w:color="auto"/>
        <w:bottom w:val="none" w:sz="0" w:space="0" w:color="auto"/>
        <w:right w:val="none" w:sz="0" w:space="0" w:color="auto"/>
      </w:divBdr>
      <w:divsChild>
        <w:div w:id="522475396">
          <w:marLeft w:val="0"/>
          <w:marRight w:val="0"/>
          <w:marTop w:val="0"/>
          <w:marBottom w:val="0"/>
          <w:divBdr>
            <w:top w:val="none" w:sz="0" w:space="0" w:color="auto"/>
            <w:left w:val="none" w:sz="0" w:space="0" w:color="auto"/>
            <w:bottom w:val="none" w:sz="0" w:space="0" w:color="auto"/>
            <w:right w:val="none" w:sz="0" w:space="0" w:color="auto"/>
          </w:divBdr>
          <w:divsChild>
            <w:div w:id="439837170">
              <w:marLeft w:val="0"/>
              <w:marRight w:val="0"/>
              <w:marTop w:val="0"/>
              <w:marBottom w:val="0"/>
              <w:divBdr>
                <w:top w:val="none" w:sz="0" w:space="0" w:color="auto"/>
                <w:left w:val="none" w:sz="0" w:space="0" w:color="auto"/>
                <w:bottom w:val="none" w:sz="0" w:space="0" w:color="auto"/>
                <w:right w:val="none" w:sz="0" w:space="0" w:color="auto"/>
              </w:divBdr>
            </w:div>
          </w:divsChild>
        </w:div>
        <w:div w:id="736591560">
          <w:marLeft w:val="0"/>
          <w:marRight w:val="0"/>
          <w:marTop w:val="0"/>
          <w:marBottom w:val="0"/>
          <w:divBdr>
            <w:top w:val="none" w:sz="0" w:space="0" w:color="auto"/>
            <w:left w:val="none" w:sz="0" w:space="0" w:color="auto"/>
            <w:bottom w:val="none" w:sz="0" w:space="0" w:color="auto"/>
            <w:right w:val="none" w:sz="0" w:space="0" w:color="auto"/>
          </w:divBdr>
          <w:divsChild>
            <w:div w:id="2008706127">
              <w:marLeft w:val="0"/>
              <w:marRight w:val="0"/>
              <w:marTop w:val="0"/>
              <w:marBottom w:val="0"/>
              <w:divBdr>
                <w:top w:val="none" w:sz="0" w:space="0" w:color="auto"/>
                <w:left w:val="none" w:sz="0" w:space="0" w:color="auto"/>
                <w:bottom w:val="none" w:sz="0" w:space="0" w:color="auto"/>
                <w:right w:val="none" w:sz="0" w:space="0" w:color="auto"/>
              </w:divBdr>
            </w:div>
          </w:divsChild>
        </w:div>
        <w:div w:id="1153835110">
          <w:marLeft w:val="0"/>
          <w:marRight w:val="0"/>
          <w:marTop w:val="0"/>
          <w:marBottom w:val="0"/>
          <w:divBdr>
            <w:top w:val="none" w:sz="0" w:space="0" w:color="auto"/>
            <w:left w:val="none" w:sz="0" w:space="0" w:color="auto"/>
            <w:bottom w:val="none" w:sz="0" w:space="0" w:color="auto"/>
            <w:right w:val="none" w:sz="0" w:space="0" w:color="auto"/>
          </w:divBdr>
          <w:divsChild>
            <w:div w:id="1513183410">
              <w:marLeft w:val="0"/>
              <w:marRight w:val="0"/>
              <w:marTop w:val="0"/>
              <w:marBottom w:val="0"/>
              <w:divBdr>
                <w:top w:val="none" w:sz="0" w:space="0" w:color="auto"/>
                <w:left w:val="none" w:sz="0" w:space="0" w:color="auto"/>
                <w:bottom w:val="none" w:sz="0" w:space="0" w:color="auto"/>
                <w:right w:val="none" w:sz="0" w:space="0" w:color="auto"/>
              </w:divBdr>
            </w:div>
          </w:divsChild>
        </w:div>
        <w:div w:id="1865943558">
          <w:marLeft w:val="0"/>
          <w:marRight w:val="0"/>
          <w:marTop w:val="0"/>
          <w:marBottom w:val="0"/>
          <w:divBdr>
            <w:top w:val="none" w:sz="0" w:space="0" w:color="auto"/>
            <w:left w:val="none" w:sz="0" w:space="0" w:color="auto"/>
            <w:bottom w:val="none" w:sz="0" w:space="0" w:color="auto"/>
            <w:right w:val="none" w:sz="0" w:space="0" w:color="auto"/>
          </w:divBdr>
          <w:divsChild>
            <w:div w:id="1824078508">
              <w:marLeft w:val="0"/>
              <w:marRight w:val="0"/>
              <w:marTop w:val="0"/>
              <w:marBottom w:val="0"/>
              <w:divBdr>
                <w:top w:val="none" w:sz="0" w:space="0" w:color="auto"/>
                <w:left w:val="none" w:sz="0" w:space="0" w:color="auto"/>
                <w:bottom w:val="none" w:sz="0" w:space="0" w:color="auto"/>
                <w:right w:val="none" w:sz="0" w:space="0" w:color="auto"/>
              </w:divBdr>
            </w:div>
          </w:divsChild>
        </w:div>
        <w:div w:id="1774668412">
          <w:marLeft w:val="0"/>
          <w:marRight w:val="0"/>
          <w:marTop w:val="0"/>
          <w:marBottom w:val="0"/>
          <w:divBdr>
            <w:top w:val="none" w:sz="0" w:space="0" w:color="auto"/>
            <w:left w:val="none" w:sz="0" w:space="0" w:color="auto"/>
            <w:bottom w:val="none" w:sz="0" w:space="0" w:color="auto"/>
            <w:right w:val="none" w:sz="0" w:space="0" w:color="auto"/>
          </w:divBdr>
          <w:divsChild>
            <w:div w:id="1630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5238">
      <w:bodyDiv w:val="1"/>
      <w:marLeft w:val="0"/>
      <w:marRight w:val="0"/>
      <w:marTop w:val="0"/>
      <w:marBottom w:val="0"/>
      <w:divBdr>
        <w:top w:val="none" w:sz="0" w:space="0" w:color="auto"/>
        <w:left w:val="none" w:sz="0" w:space="0" w:color="auto"/>
        <w:bottom w:val="none" w:sz="0" w:space="0" w:color="auto"/>
        <w:right w:val="none" w:sz="0" w:space="0" w:color="auto"/>
      </w:divBdr>
    </w:div>
    <w:div w:id="1988121976">
      <w:bodyDiv w:val="1"/>
      <w:marLeft w:val="0"/>
      <w:marRight w:val="0"/>
      <w:marTop w:val="0"/>
      <w:marBottom w:val="0"/>
      <w:divBdr>
        <w:top w:val="none" w:sz="0" w:space="0" w:color="auto"/>
        <w:left w:val="none" w:sz="0" w:space="0" w:color="auto"/>
        <w:bottom w:val="none" w:sz="0" w:space="0" w:color="auto"/>
        <w:right w:val="none" w:sz="0" w:space="0" w:color="auto"/>
      </w:divBdr>
      <w:divsChild>
        <w:div w:id="2013291807">
          <w:marLeft w:val="0"/>
          <w:marRight w:val="0"/>
          <w:marTop w:val="0"/>
          <w:marBottom w:val="0"/>
          <w:divBdr>
            <w:top w:val="none" w:sz="0" w:space="0" w:color="auto"/>
            <w:left w:val="none" w:sz="0" w:space="0" w:color="auto"/>
            <w:bottom w:val="none" w:sz="0" w:space="0" w:color="auto"/>
            <w:right w:val="none" w:sz="0" w:space="0" w:color="auto"/>
          </w:divBdr>
          <w:divsChild>
            <w:div w:id="16351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741">
      <w:bodyDiv w:val="1"/>
      <w:marLeft w:val="0"/>
      <w:marRight w:val="0"/>
      <w:marTop w:val="0"/>
      <w:marBottom w:val="0"/>
      <w:divBdr>
        <w:top w:val="none" w:sz="0" w:space="0" w:color="auto"/>
        <w:left w:val="none" w:sz="0" w:space="0" w:color="auto"/>
        <w:bottom w:val="none" w:sz="0" w:space="0" w:color="auto"/>
        <w:right w:val="none" w:sz="0" w:space="0" w:color="auto"/>
      </w:divBdr>
    </w:div>
    <w:div w:id="207947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8F5B-CA5B-4B48-812A-1C8D40C8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43</Pages>
  <Words>9818</Words>
  <Characters>55963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BHUPINDER KAUR</cp:lastModifiedBy>
  <cp:revision>4</cp:revision>
  <dcterms:created xsi:type="dcterms:W3CDTF">2025-04-26T17:32:00Z</dcterms:created>
  <dcterms:modified xsi:type="dcterms:W3CDTF">2025-04-27T08:24:00Z</dcterms:modified>
</cp:coreProperties>
</file>