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1FDA" w14:textId="50A9AAD4" w:rsidR="002B662C" w:rsidRDefault="00603094" w:rsidP="00603094">
      <w:pPr>
        <w:jc w:val="center"/>
        <w:rPr>
          <w:b/>
          <w:bCs/>
          <w:sz w:val="40"/>
          <w:szCs w:val="40"/>
          <w:u w:val="single"/>
        </w:rPr>
      </w:pPr>
      <w:r w:rsidRPr="00603094">
        <w:rPr>
          <w:b/>
          <w:bCs/>
          <w:sz w:val="40"/>
          <w:szCs w:val="40"/>
          <w:u w:val="single"/>
        </w:rPr>
        <w:t>RWE Cluster Patching SOP</w:t>
      </w:r>
    </w:p>
    <w:tbl>
      <w:tblPr>
        <w:tblpPr w:leftFromText="180" w:rightFromText="180" w:vertAnchor="text" w:horzAnchor="margin" w:tblpXSpec="center" w:tblpY="673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4"/>
        <w:gridCol w:w="1843"/>
        <w:gridCol w:w="2126"/>
        <w:gridCol w:w="3667"/>
      </w:tblGrid>
      <w:tr w:rsidR="00FC5382" w:rsidRPr="00521A89" w14:paraId="1ED02792" w14:textId="77777777" w:rsidTr="008A70D3">
        <w:trPr>
          <w:trHeight w:val="277"/>
        </w:trPr>
        <w:tc>
          <w:tcPr>
            <w:tcW w:w="3104" w:type="dxa"/>
            <w:shd w:val="pct10" w:color="auto" w:fill="FFFFFF"/>
            <w:vAlign w:val="center"/>
          </w:tcPr>
          <w:p w14:paraId="22624149" w14:textId="77777777" w:rsidR="00FC5382" w:rsidRPr="00521A89" w:rsidRDefault="00FC5382" w:rsidP="008A70D3">
            <w:pPr>
              <w:pStyle w:val="Tablebold"/>
              <w:jc w:val="left"/>
              <w:rPr>
                <w:rFonts w:ascii="Verdana" w:hAnsi="Verdana"/>
                <w:b w:val="0"/>
              </w:rPr>
            </w:pPr>
            <w:r w:rsidRPr="00521A89">
              <w:rPr>
                <w:rFonts w:ascii="Verdana" w:hAnsi="Verdana"/>
              </w:rPr>
              <w:t xml:space="preserve">Version of this Document </w:t>
            </w:r>
          </w:p>
        </w:tc>
        <w:tc>
          <w:tcPr>
            <w:tcW w:w="1843" w:type="dxa"/>
            <w:shd w:val="pct10" w:color="auto" w:fill="FFFFFF"/>
          </w:tcPr>
          <w:p w14:paraId="2E6F409F" w14:textId="77777777" w:rsidR="00FC5382" w:rsidRPr="00521A89" w:rsidRDefault="00FC5382" w:rsidP="008A70D3">
            <w:pPr>
              <w:pStyle w:val="Tablebold"/>
              <w:rPr>
                <w:rFonts w:ascii="Verdana" w:hAnsi="Verdana"/>
              </w:rPr>
            </w:pPr>
            <w:r w:rsidRPr="00521A89">
              <w:rPr>
                <w:rFonts w:ascii="Verdana" w:hAnsi="Verdana"/>
              </w:rPr>
              <w:t>Date (M)</w:t>
            </w:r>
          </w:p>
        </w:tc>
        <w:tc>
          <w:tcPr>
            <w:tcW w:w="2126" w:type="dxa"/>
            <w:shd w:val="pct10" w:color="auto" w:fill="FFFFFF"/>
          </w:tcPr>
          <w:p w14:paraId="7D0EE8F4" w14:textId="77777777" w:rsidR="00FC5382" w:rsidRPr="00521A89" w:rsidRDefault="00FC5382" w:rsidP="008A70D3">
            <w:pPr>
              <w:pStyle w:val="Tablebold"/>
            </w:pPr>
            <w:r w:rsidRPr="00521A89">
              <w:rPr>
                <w:rFonts w:ascii="Verdana" w:hAnsi="Verdana"/>
              </w:rPr>
              <w:t>Author (M)</w:t>
            </w:r>
          </w:p>
        </w:tc>
        <w:tc>
          <w:tcPr>
            <w:tcW w:w="3667" w:type="dxa"/>
            <w:shd w:val="pct10" w:color="auto" w:fill="FFFFFF"/>
          </w:tcPr>
          <w:p w14:paraId="400BC6A3" w14:textId="77777777" w:rsidR="00FC5382" w:rsidRPr="00521A89" w:rsidRDefault="00FC5382" w:rsidP="008A70D3">
            <w:pPr>
              <w:pStyle w:val="Tablebold"/>
            </w:pPr>
            <w:r w:rsidRPr="00521A89">
              <w:rPr>
                <w:rFonts w:ascii="Verdana" w:hAnsi="Verdana"/>
              </w:rPr>
              <w:t>Version</w:t>
            </w:r>
            <w:r>
              <w:rPr>
                <w:rFonts w:ascii="Verdana" w:hAnsi="Verdana"/>
              </w:rPr>
              <w:t xml:space="preserve"> </w:t>
            </w:r>
            <w:r w:rsidRPr="00521A89">
              <w:rPr>
                <w:rFonts w:ascii="Verdana" w:hAnsi="Verdana"/>
              </w:rPr>
              <w:t>History (M)</w:t>
            </w:r>
          </w:p>
        </w:tc>
      </w:tr>
      <w:tr w:rsidR="00FC5382" w:rsidRPr="00E6458E" w14:paraId="00B04FCF" w14:textId="77777777" w:rsidTr="008A70D3">
        <w:tc>
          <w:tcPr>
            <w:tcW w:w="3104" w:type="dxa"/>
          </w:tcPr>
          <w:p w14:paraId="328AC30A" w14:textId="77777777" w:rsidR="00FC5382" w:rsidRPr="00E6458E" w:rsidRDefault="00FC5382" w:rsidP="008A70D3">
            <w:pPr>
              <w:pStyle w:val="Tablenormal0"/>
              <w:rPr>
                <w:rFonts w:ascii="Verdana" w:hAnsi="Verdana"/>
              </w:rPr>
            </w:pPr>
            <w:r w:rsidRPr="00E6458E">
              <w:rPr>
                <w:rFonts w:ascii="Verdana" w:hAnsi="Verdana"/>
              </w:rPr>
              <w:t>0.1</w:t>
            </w:r>
          </w:p>
        </w:tc>
        <w:tc>
          <w:tcPr>
            <w:tcW w:w="1843" w:type="dxa"/>
          </w:tcPr>
          <w:p w14:paraId="1069168D" w14:textId="6E2BAB9C" w:rsidR="00FC5382" w:rsidRPr="00E6458E" w:rsidRDefault="00FC5382" w:rsidP="008A70D3">
            <w:pPr>
              <w:pStyle w:val="Tablenormal0"/>
              <w:tabs>
                <w:tab w:val="center" w:pos="530"/>
              </w:tabs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15</w:t>
            </w:r>
            <w:r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>
              <w:rPr>
                <w:rFonts w:ascii="Verdana" w:hAnsi="Verdana" w:cs="Arial"/>
              </w:rPr>
              <w:t>/202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2126" w:type="dxa"/>
          </w:tcPr>
          <w:p w14:paraId="2A92D061" w14:textId="6A22D975" w:rsidR="00FC5382" w:rsidRPr="00E6458E" w:rsidRDefault="00FC5382" w:rsidP="008A70D3">
            <w:pPr>
              <w:pStyle w:val="Tablenormal0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Mohan Juriyani</w:t>
            </w:r>
          </w:p>
        </w:tc>
        <w:tc>
          <w:tcPr>
            <w:tcW w:w="3667" w:type="dxa"/>
          </w:tcPr>
          <w:p w14:paraId="5D50D2B5" w14:textId="77777777" w:rsidR="00FC5382" w:rsidRPr="00E6458E" w:rsidRDefault="00FC5382" w:rsidP="008A70D3">
            <w:pPr>
              <w:pStyle w:val="Tablenormal0"/>
              <w:jc w:val="left"/>
              <w:rPr>
                <w:rFonts w:ascii="Verdana" w:hAnsi="Verdana"/>
              </w:rPr>
            </w:pPr>
            <w:r w:rsidRPr="00E6458E">
              <w:rPr>
                <w:rFonts w:ascii="Verdana" w:hAnsi="Verdana"/>
              </w:rPr>
              <w:t>Initial</w:t>
            </w:r>
          </w:p>
        </w:tc>
      </w:tr>
      <w:tr w:rsidR="00FC5382" w:rsidRPr="00E6458E" w14:paraId="33D340BB" w14:textId="77777777" w:rsidTr="008A70D3">
        <w:tc>
          <w:tcPr>
            <w:tcW w:w="3104" w:type="dxa"/>
          </w:tcPr>
          <w:p w14:paraId="06F27AD0" w14:textId="77777777" w:rsidR="00FC5382" w:rsidRPr="00E6458E" w:rsidRDefault="00FC5382" w:rsidP="008A70D3">
            <w:pPr>
              <w:pStyle w:val="Tablenormal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0.2</w:t>
            </w:r>
          </w:p>
        </w:tc>
        <w:tc>
          <w:tcPr>
            <w:tcW w:w="1843" w:type="dxa"/>
          </w:tcPr>
          <w:p w14:paraId="1F5E4366" w14:textId="2535A11E" w:rsidR="00FC5382" w:rsidRDefault="00FC5382" w:rsidP="008A70D3">
            <w:pPr>
              <w:pStyle w:val="Tablenormal0"/>
              <w:tabs>
                <w:tab w:val="center" w:pos="530"/>
              </w:tabs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18/02/2023</w:t>
            </w:r>
          </w:p>
        </w:tc>
        <w:tc>
          <w:tcPr>
            <w:tcW w:w="2126" w:type="dxa"/>
          </w:tcPr>
          <w:p w14:paraId="7E4C6A1E" w14:textId="38450E2F" w:rsidR="00FC5382" w:rsidRDefault="00FC5382" w:rsidP="008A70D3">
            <w:pPr>
              <w:pStyle w:val="Tablenormal0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Mohan Juriyani</w:t>
            </w:r>
          </w:p>
        </w:tc>
        <w:tc>
          <w:tcPr>
            <w:tcW w:w="3667" w:type="dxa"/>
          </w:tcPr>
          <w:p w14:paraId="54900316" w14:textId="0816DC9D" w:rsidR="00FC5382" w:rsidRPr="00E6458E" w:rsidRDefault="00FC5382" w:rsidP="008A70D3">
            <w:pPr>
              <w:pStyle w:val="Tablenormal0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Final Doc</w:t>
            </w:r>
            <w:r w:rsidR="00927039">
              <w:rPr>
                <w:rFonts w:ascii="Verdana" w:hAnsi="Verdana"/>
              </w:rPr>
              <w:t>ument</w:t>
            </w:r>
          </w:p>
        </w:tc>
      </w:tr>
    </w:tbl>
    <w:p w14:paraId="013E3E79" w14:textId="1E6B8638" w:rsidR="00603094" w:rsidRDefault="00FC5382" w:rsidP="00603094">
      <w:pPr>
        <w:rPr>
          <w:b/>
          <w:bCs/>
          <w:sz w:val="40"/>
          <w:szCs w:val="40"/>
          <w:u w:val="single"/>
        </w:rPr>
      </w:pPr>
      <w:r w:rsidRPr="00ED4B9F">
        <w:rPr>
          <w:rFonts w:ascii="Verdana" w:hAnsi="Verdana" w:cstheme="minorHAnsi"/>
          <w:b/>
          <w:bCs/>
          <w:sz w:val="24"/>
          <w:szCs w:val="24"/>
        </w:rPr>
        <w:t xml:space="preserve"> </w:t>
      </w:r>
    </w:p>
    <w:p w14:paraId="47DA978B" w14:textId="7A3055FC" w:rsidR="00603094" w:rsidRDefault="00603094" w:rsidP="00603094">
      <w:pPr>
        <w:rPr>
          <w:b/>
          <w:bCs/>
          <w:sz w:val="40"/>
          <w:szCs w:val="40"/>
          <w:u w:val="single"/>
        </w:rPr>
      </w:pPr>
    </w:p>
    <w:p w14:paraId="2B5FA0EE" w14:textId="5B67FBE7" w:rsidR="002B1609" w:rsidRPr="001E2AFB" w:rsidRDefault="002B1609" w:rsidP="00603094">
      <w:pPr>
        <w:rPr>
          <w:sz w:val="28"/>
          <w:szCs w:val="28"/>
        </w:rPr>
      </w:pPr>
      <w:r w:rsidRPr="001E2AFB">
        <w:rPr>
          <w:sz w:val="28"/>
          <w:szCs w:val="28"/>
        </w:rPr>
        <w:t>This document is created for patching cluster servers in RWE</w:t>
      </w:r>
      <w:r w:rsidR="001E2AFB" w:rsidRPr="001E2AFB">
        <w:rPr>
          <w:sz w:val="28"/>
          <w:szCs w:val="28"/>
        </w:rPr>
        <w:t>, please make sure to follow all the steps mentioned in the document.</w:t>
      </w:r>
    </w:p>
    <w:p w14:paraId="33C78F33" w14:textId="77777777" w:rsidR="002B1609" w:rsidRDefault="002B1609" w:rsidP="00603094">
      <w:pPr>
        <w:rPr>
          <w:b/>
          <w:bCs/>
          <w:sz w:val="40"/>
          <w:szCs w:val="40"/>
          <w:u w:val="single"/>
        </w:rPr>
      </w:pPr>
    </w:p>
    <w:p w14:paraId="33AB6ECE" w14:textId="07B8AA7C" w:rsidR="00603094" w:rsidRPr="00927039" w:rsidRDefault="00603094" w:rsidP="00603094">
      <w:pPr>
        <w:rPr>
          <w:sz w:val="32"/>
          <w:szCs w:val="32"/>
        </w:rPr>
      </w:pPr>
      <w:r w:rsidRPr="00927039">
        <w:rPr>
          <w:b/>
          <w:bCs/>
          <w:sz w:val="32"/>
          <w:szCs w:val="32"/>
          <w:u w:val="single"/>
        </w:rPr>
        <w:t xml:space="preserve">Precheck: </w:t>
      </w:r>
    </w:p>
    <w:p w14:paraId="5E6225E1" w14:textId="73E83705" w:rsidR="00603094" w:rsidRDefault="00603094" w:rsidP="00603094">
      <w:pPr>
        <w:rPr>
          <w:sz w:val="40"/>
          <w:szCs w:val="40"/>
        </w:rPr>
      </w:pPr>
      <w:r w:rsidRPr="00603094">
        <w:rPr>
          <w:sz w:val="28"/>
          <w:szCs w:val="28"/>
        </w:rPr>
        <w:t>While patching the cluster servers in RWE please take output of below commands as precheck and note it somewhere in the notepad for the reference</w:t>
      </w:r>
      <w:r>
        <w:rPr>
          <w:sz w:val="40"/>
          <w:szCs w:val="40"/>
        </w:rPr>
        <w:t>.</w:t>
      </w:r>
    </w:p>
    <w:p w14:paraId="12B9B97F" w14:textId="0291F42E" w:rsidR="00603094" w:rsidRPr="00927039" w:rsidRDefault="00603094" w:rsidP="0060309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7039">
        <w:rPr>
          <w:sz w:val="24"/>
          <w:szCs w:val="24"/>
        </w:rPr>
        <w:t>Crm_mon -1</w:t>
      </w:r>
    </w:p>
    <w:p w14:paraId="686F12B8" w14:textId="378EAB99" w:rsidR="00603094" w:rsidRPr="00927039" w:rsidRDefault="00603094" w:rsidP="0060309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7039">
        <w:rPr>
          <w:sz w:val="24"/>
          <w:szCs w:val="24"/>
        </w:rPr>
        <w:t>Crm status</w:t>
      </w:r>
    </w:p>
    <w:p w14:paraId="6AE3DCF9" w14:textId="7759EDC3" w:rsidR="00603094" w:rsidRPr="00927039" w:rsidRDefault="00603094" w:rsidP="00603094">
      <w:pPr>
        <w:rPr>
          <w:b/>
          <w:bCs/>
          <w:sz w:val="32"/>
          <w:szCs w:val="32"/>
          <w:u w:val="single"/>
        </w:rPr>
      </w:pPr>
      <w:r w:rsidRPr="00927039">
        <w:rPr>
          <w:b/>
          <w:bCs/>
          <w:sz w:val="32"/>
          <w:szCs w:val="32"/>
          <w:u w:val="single"/>
        </w:rPr>
        <w:t>Execution:</w:t>
      </w:r>
    </w:p>
    <w:p w14:paraId="5003423B" w14:textId="71A024AA" w:rsidR="00603094" w:rsidRPr="00603094" w:rsidRDefault="00603094" w:rsidP="00603094">
      <w:pPr>
        <w:rPr>
          <w:sz w:val="28"/>
          <w:szCs w:val="28"/>
        </w:rPr>
      </w:pPr>
      <w:r w:rsidRPr="00603094">
        <w:rPr>
          <w:sz w:val="28"/>
          <w:szCs w:val="28"/>
        </w:rPr>
        <w:t>Please follow below steps while patching only RWE Cluster servers.</w:t>
      </w:r>
    </w:p>
    <w:p w14:paraId="018905D5" w14:textId="0978F5AE" w:rsidR="00603094" w:rsidRDefault="00603094" w:rsidP="009270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3094">
        <w:rPr>
          <w:sz w:val="28"/>
          <w:szCs w:val="28"/>
        </w:rPr>
        <w:t>Set both the nodes in maintenance mode using below command.</w:t>
      </w:r>
    </w:p>
    <w:p w14:paraId="0075C55E" w14:textId="77777777" w:rsidR="00927039" w:rsidRPr="00927039" w:rsidRDefault="00927039" w:rsidP="00927039">
      <w:pPr>
        <w:pStyle w:val="ListParagraph"/>
        <w:rPr>
          <w:sz w:val="28"/>
          <w:szCs w:val="28"/>
        </w:rPr>
      </w:pPr>
    </w:p>
    <w:p w14:paraId="70EB24BC" w14:textId="4121609E" w:rsidR="00603094" w:rsidRDefault="00603094" w:rsidP="00603094">
      <w:pPr>
        <w:pStyle w:val="ListParagraph"/>
        <w:rPr>
          <w:rStyle w:val="ui-provider"/>
          <w:b/>
          <w:bCs/>
          <w:sz w:val="24"/>
          <w:szCs w:val="24"/>
        </w:rPr>
      </w:pPr>
      <w:r w:rsidRPr="00603094">
        <w:rPr>
          <w:rStyle w:val="ListParagraph"/>
          <w:sz w:val="16"/>
          <w:szCs w:val="16"/>
        </w:rPr>
        <w:t xml:space="preserve"> </w:t>
      </w:r>
      <w:r w:rsidRPr="00603094">
        <w:rPr>
          <w:rStyle w:val="ui-provider"/>
          <w:b/>
          <w:bCs/>
          <w:sz w:val="24"/>
          <w:szCs w:val="24"/>
          <w:highlight w:val="yellow"/>
        </w:rPr>
        <w:t>sudo su - -c "crm configure property maintenance-mode=true"</w:t>
      </w:r>
    </w:p>
    <w:p w14:paraId="38847374" w14:textId="77777777" w:rsidR="00927039" w:rsidRPr="00927039" w:rsidRDefault="00927039" w:rsidP="00603094">
      <w:pPr>
        <w:pStyle w:val="ListParagraph"/>
        <w:rPr>
          <w:sz w:val="28"/>
          <w:szCs w:val="28"/>
        </w:rPr>
      </w:pPr>
    </w:p>
    <w:p w14:paraId="29E00802" w14:textId="79B94F80" w:rsidR="00603094" w:rsidRPr="00927039" w:rsidRDefault="00603094" w:rsidP="00603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7039">
        <w:rPr>
          <w:sz w:val="28"/>
          <w:szCs w:val="28"/>
        </w:rPr>
        <w:t>Now stop the cluster services on both nodes using below command.</w:t>
      </w:r>
    </w:p>
    <w:p w14:paraId="552BCFA5" w14:textId="0CC9C762" w:rsidR="00603094" w:rsidRPr="00927039" w:rsidRDefault="00603094" w:rsidP="00603094">
      <w:pPr>
        <w:pStyle w:val="ListParagraph"/>
        <w:rPr>
          <w:sz w:val="28"/>
          <w:szCs w:val="28"/>
        </w:rPr>
      </w:pPr>
    </w:p>
    <w:p w14:paraId="5B7D908B" w14:textId="77777777" w:rsidR="00927039" w:rsidRDefault="00603094" w:rsidP="00927039">
      <w:pPr>
        <w:pStyle w:val="ListParagraph"/>
        <w:ind w:left="1440"/>
        <w:rPr>
          <w:sz w:val="28"/>
          <w:szCs w:val="28"/>
        </w:rPr>
      </w:pPr>
      <w:r w:rsidRPr="00927039">
        <w:rPr>
          <w:sz w:val="28"/>
          <w:szCs w:val="28"/>
        </w:rPr>
        <w:t>#crm cluster stop</w:t>
      </w:r>
    </w:p>
    <w:p w14:paraId="751AE1BA" w14:textId="11359881" w:rsidR="00603094" w:rsidRPr="00927039" w:rsidRDefault="00927039" w:rsidP="0092703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27039">
        <w:rPr>
          <w:sz w:val="28"/>
          <w:szCs w:val="28"/>
        </w:rPr>
        <w:t>3.</w:t>
      </w:r>
      <w:r w:rsidR="00603094" w:rsidRPr="00927039">
        <w:rPr>
          <w:sz w:val="28"/>
          <w:szCs w:val="28"/>
        </w:rPr>
        <w:t>now patch both the nodes and reboot.</w:t>
      </w:r>
    </w:p>
    <w:p w14:paraId="027C3640" w14:textId="1A093A61" w:rsidR="00603094" w:rsidRPr="00927039" w:rsidRDefault="00603094" w:rsidP="00603094">
      <w:pPr>
        <w:rPr>
          <w:sz w:val="28"/>
          <w:szCs w:val="28"/>
        </w:rPr>
      </w:pPr>
      <w:r w:rsidRPr="00927039">
        <w:rPr>
          <w:sz w:val="28"/>
          <w:szCs w:val="28"/>
        </w:rPr>
        <w:t xml:space="preserve">      </w:t>
      </w:r>
      <w:r w:rsidRPr="00927039">
        <w:rPr>
          <w:sz w:val="28"/>
          <w:szCs w:val="28"/>
        </w:rPr>
        <w:tab/>
      </w:r>
      <w:r w:rsidRPr="00927039">
        <w:rPr>
          <w:sz w:val="28"/>
          <w:szCs w:val="28"/>
        </w:rPr>
        <w:tab/>
        <w:t xml:space="preserve"># </w:t>
      </w:r>
      <w:r w:rsidRPr="00927039">
        <w:rPr>
          <w:sz w:val="28"/>
          <w:szCs w:val="28"/>
        </w:rPr>
        <w:t xml:space="preserve">zypper </w:t>
      </w:r>
      <w:r w:rsidRPr="00927039">
        <w:rPr>
          <w:sz w:val="28"/>
          <w:szCs w:val="28"/>
        </w:rPr>
        <w:t>ref</w:t>
      </w:r>
    </w:p>
    <w:p w14:paraId="67EE3939" w14:textId="21998D9E" w:rsidR="001E2AFB" w:rsidRDefault="00603094" w:rsidP="00927039">
      <w:pPr>
        <w:rPr>
          <w:sz w:val="28"/>
          <w:szCs w:val="28"/>
        </w:rPr>
      </w:pPr>
      <w:r w:rsidRPr="00927039">
        <w:rPr>
          <w:sz w:val="28"/>
          <w:szCs w:val="28"/>
        </w:rPr>
        <w:tab/>
      </w:r>
      <w:r w:rsidRPr="00927039">
        <w:rPr>
          <w:sz w:val="28"/>
          <w:szCs w:val="28"/>
        </w:rPr>
        <w:tab/>
        <w:t># zypper update</w:t>
      </w:r>
    </w:p>
    <w:p w14:paraId="1ADAAAF6" w14:textId="7D3A5873" w:rsidR="001E2AFB" w:rsidRDefault="001E2AFB" w:rsidP="00927039">
      <w:pPr>
        <w:rPr>
          <w:sz w:val="28"/>
          <w:szCs w:val="28"/>
        </w:rPr>
      </w:pPr>
    </w:p>
    <w:p w14:paraId="6657A215" w14:textId="7C195F92" w:rsidR="00FC5382" w:rsidRPr="00927039" w:rsidRDefault="00927039" w:rsidP="0092703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="001E2AFB">
        <w:rPr>
          <w:sz w:val="28"/>
          <w:szCs w:val="28"/>
        </w:rPr>
        <w:tab/>
      </w:r>
      <w:r>
        <w:rPr>
          <w:sz w:val="28"/>
          <w:szCs w:val="28"/>
        </w:rPr>
        <w:t>4.</w:t>
      </w:r>
      <w:r w:rsidR="00FC5382" w:rsidRPr="00927039">
        <w:rPr>
          <w:sz w:val="28"/>
          <w:szCs w:val="28"/>
        </w:rPr>
        <w:t xml:space="preserve">After patching and rebooting the server start the cluster services using </w:t>
      </w:r>
      <w:r>
        <w:rPr>
          <w:sz w:val="28"/>
          <w:szCs w:val="28"/>
        </w:rPr>
        <w:t xml:space="preserve">        </w:t>
      </w:r>
      <w:r w:rsidR="00FC5382" w:rsidRPr="00927039">
        <w:rPr>
          <w:sz w:val="28"/>
          <w:szCs w:val="28"/>
        </w:rPr>
        <w:t>command.</w:t>
      </w:r>
    </w:p>
    <w:p w14:paraId="747A91BE" w14:textId="30B577A1" w:rsidR="00FC5382" w:rsidRPr="00927039" w:rsidRDefault="00FC5382" w:rsidP="00FC5382">
      <w:pPr>
        <w:ind w:left="1440"/>
        <w:rPr>
          <w:sz w:val="24"/>
          <w:szCs w:val="24"/>
        </w:rPr>
      </w:pPr>
      <w:r w:rsidRPr="00927039">
        <w:rPr>
          <w:sz w:val="24"/>
          <w:szCs w:val="24"/>
        </w:rPr>
        <w:t xml:space="preserve"># crm cluster start </w:t>
      </w:r>
    </w:p>
    <w:p w14:paraId="3CBB182F" w14:textId="402D0B30" w:rsidR="00FC5382" w:rsidRPr="00927039" w:rsidRDefault="00FC5382" w:rsidP="00FC5382">
      <w:pPr>
        <w:ind w:left="1440"/>
        <w:rPr>
          <w:sz w:val="24"/>
          <w:szCs w:val="24"/>
        </w:rPr>
      </w:pPr>
      <w:r w:rsidRPr="00927039">
        <w:rPr>
          <w:sz w:val="24"/>
          <w:szCs w:val="24"/>
        </w:rPr>
        <w:tab/>
        <w:t>(or)</w:t>
      </w:r>
    </w:p>
    <w:p w14:paraId="1B130F60" w14:textId="69255596" w:rsidR="00FC5382" w:rsidRPr="00927039" w:rsidRDefault="00FC5382" w:rsidP="00FC5382">
      <w:pPr>
        <w:ind w:left="1440"/>
        <w:rPr>
          <w:sz w:val="24"/>
          <w:szCs w:val="24"/>
        </w:rPr>
      </w:pPr>
      <w:r w:rsidRPr="00927039">
        <w:rPr>
          <w:sz w:val="24"/>
          <w:szCs w:val="24"/>
        </w:rPr>
        <w:t># systemctl start pacemaker</w:t>
      </w:r>
    </w:p>
    <w:p w14:paraId="422DA4B0" w14:textId="42601BDA" w:rsidR="00927039" w:rsidRPr="00927039" w:rsidRDefault="00927039" w:rsidP="0092703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E2AFB">
        <w:rPr>
          <w:sz w:val="28"/>
          <w:szCs w:val="28"/>
        </w:rPr>
        <w:tab/>
      </w:r>
      <w:r>
        <w:rPr>
          <w:sz w:val="28"/>
          <w:szCs w:val="28"/>
        </w:rPr>
        <w:t>5.</w:t>
      </w:r>
      <w:r w:rsidR="00FC5382" w:rsidRPr="00927039">
        <w:rPr>
          <w:sz w:val="28"/>
          <w:szCs w:val="28"/>
        </w:rPr>
        <w:t xml:space="preserve">Once the services are up </w:t>
      </w:r>
      <w:r>
        <w:rPr>
          <w:sz w:val="28"/>
          <w:szCs w:val="28"/>
        </w:rPr>
        <w:t>remove</w:t>
      </w:r>
      <w:r w:rsidR="00FC5382" w:rsidRPr="00927039">
        <w:rPr>
          <w:sz w:val="28"/>
          <w:szCs w:val="28"/>
        </w:rPr>
        <w:t xml:space="preserve"> the maintenance mode from both the nodes using below commands.</w:t>
      </w:r>
    </w:p>
    <w:p w14:paraId="4483316C" w14:textId="2391C46E" w:rsidR="00FC5382" w:rsidRDefault="00FC5382" w:rsidP="00FC5382">
      <w:pPr>
        <w:pStyle w:val="ListParagraph"/>
        <w:ind w:left="2160"/>
        <w:rPr>
          <w:rStyle w:val="ui-provider"/>
          <w:b/>
          <w:bCs/>
          <w:sz w:val="24"/>
          <w:szCs w:val="24"/>
        </w:rPr>
      </w:pPr>
      <w:r w:rsidRPr="00927039">
        <w:rPr>
          <w:rStyle w:val="ui-provider"/>
          <w:b/>
          <w:bCs/>
          <w:sz w:val="24"/>
          <w:szCs w:val="24"/>
          <w:highlight w:val="yellow"/>
        </w:rPr>
        <w:t>sudo su - -c "crm configure property maintenance-mode=false</w:t>
      </w:r>
    </w:p>
    <w:p w14:paraId="2A29866E" w14:textId="77777777" w:rsidR="00927039" w:rsidRDefault="00927039" w:rsidP="00FC5382">
      <w:pPr>
        <w:pStyle w:val="ListParagraph"/>
        <w:ind w:left="2160"/>
        <w:rPr>
          <w:rStyle w:val="ui-provider"/>
          <w:b/>
          <w:bCs/>
          <w:sz w:val="24"/>
          <w:szCs w:val="24"/>
        </w:rPr>
      </w:pPr>
    </w:p>
    <w:p w14:paraId="15E80DB6" w14:textId="270FB268" w:rsidR="00927039" w:rsidRDefault="00927039" w:rsidP="001E2AFB">
      <w:pPr>
        <w:ind w:firstLine="720"/>
        <w:rPr>
          <w:sz w:val="28"/>
          <w:szCs w:val="28"/>
        </w:rPr>
      </w:pPr>
      <w:r w:rsidRPr="00927039">
        <w:rPr>
          <w:sz w:val="28"/>
          <w:szCs w:val="28"/>
        </w:rPr>
        <w:t xml:space="preserve">6. </w:t>
      </w:r>
      <w:r>
        <w:rPr>
          <w:sz w:val="28"/>
          <w:szCs w:val="28"/>
        </w:rPr>
        <w:t>M</w:t>
      </w:r>
      <w:r w:rsidRPr="00927039">
        <w:rPr>
          <w:sz w:val="28"/>
          <w:szCs w:val="28"/>
        </w:rPr>
        <w:t>ake sure that all the resources should run on the node it was running earlier</w:t>
      </w:r>
      <w:r>
        <w:rPr>
          <w:sz w:val="28"/>
          <w:szCs w:val="28"/>
        </w:rPr>
        <w:t>, just compare the precheck output of crm_mon -1 and crm status.</w:t>
      </w:r>
    </w:p>
    <w:p w14:paraId="203C0BFC" w14:textId="3AA491F9" w:rsidR="00927039" w:rsidRDefault="00927039" w:rsidP="00927039">
      <w:pPr>
        <w:rPr>
          <w:sz w:val="28"/>
          <w:szCs w:val="28"/>
        </w:rPr>
      </w:pPr>
    </w:p>
    <w:p w14:paraId="5680C59D" w14:textId="02524DEC" w:rsidR="00927039" w:rsidRPr="00927039" w:rsidRDefault="00927039" w:rsidP="0092703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27039">
        <w:rPr>
          <w:b/>
          <w:bCs/>
          <w:sz w:val="40"/>
          <w:szCs w:val="40"/>
        </w:rPr>
        <w:t>Thank you!</w:t>
      </w:r>
    </w:p>
    <w:p w14:paraId="764F6E55" w14:textId="6EE2DBC1" w:rsidR="00603094" w:rsidRPr="00603094" w:rsidRDefault="00603094" w:rsidP="00603094">
      <w:pPr>
        <w:rPr>
          <w:b/>
          <w:bCs/>
          <w:sz w:val="24"/>
          <w:szCs w:val="24"/>
        </w:rPr>
      </w:pPr>
    </w:p>
    <w:p w14:paraId="0AE8DEF5" w14:textId="77777777" w:rsidR="00603094" w:rsidRDefault="00603094" w:rsidP="00603094">
      <w:pPr>
        <w:rPr>
          <w:sz w:val="40"/>
          <w:szCs w:val="40"/>
        </w:rPr>
      </w:pPr>
    </w:p>
    <w:p w14:paraId="6CF6CB06" w14:textId="52D78EE7" w:rsidR="00603094" w:rsidRDefault="00603094" w:rsidP="00603094">
      <w:pPr>
        <w:rPr>
          <w:sz w:val="40"/>
          <w:szCs w:val="40"/>
        </w:rPr>
      </w:pPr>
    </w:p>
    <w:p w14:paraId="32921926" w14:textId="77777777" w:rsidR="00603094" w:rsidRPr="00603094" w:rsidRDefault="00603094" w:rsidP="00603094"/>
    <w:sectPr w:rsidR="00603094" w:rsidRPr="00603094" w:rsidSect="00603094">
      <w:footerReference w:type="default" r:id="rId7"/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D80B1" w14:textId="77777777" w:rsidR="001E5895" w:rsidRDefault="001E5895" w:rsidP="00927039">
      <w:pPr>
        <w:spacing w:after="0" w:line="240" w:lineRule="auto"/>
      </w:pPr>
      <w:r>
        <w:separator/>
      </w:r>
    </w:p>
  </w:endnote>
  <w:endnote w:type="continuationSeparator" w:id="0">
    <w:p w14:paraId="4B8FEFBA" w14:textId="77777777" w:rsidR="001E5895" w:rsidRDefault="001E5895" w:rsidP="0092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7FEC" w14:textId="2CC52145" w:rsidR="00927039" w:rsidRDefault="0092703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9A1196" wp14:editId="4876C16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624a4e2c8105609c87817173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2E1FC6" w14:textId="69DA5FB0" w:rsidR="00927039" w:rsidRPr="00927039" w:rsidRDefault="00927039" w:rsidP="0092703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2703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A1196" id="_x0000_t202" coordsize="21600,21600" o:spt="202" path="m,l,21600r21600,l21600,xe">
              <v:stroke joinstyle="miter"/>
              <v:path gradientshapeok="t" o:connecttype="rect"/>
            </v:shapetype>
            <v:shape id="MSIPCM624a4e2c8105609c87817173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3F2E1FC6" w14:textId="69DA5FB0" w:rsidR="00927039" w:rsidRPr="00927039" w:rsidRDefault="00927039" w:rsidP="0092703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27039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B9FE5" w14:textId="77777777" w:rsidR="001E5895" w:rsidRDefault="001E5895" w:rsidP="00927039">
      <w:pPr>
        <w:spacing w:after="0" w:line="240" w:lineRule="auto"/>
      </w:pPr>
      <w:r>
        <w:separator/>
      </w:r>
    </w:p>
  </w:footnote>
  <w:footnote w:type="continuationSeparator" w:id="0">
    <w:p w14:paraId="1434629E" w14:textId="77777777" w:rsidR="001E5895" w:rsidRDefault="001E5895" w:rsidP="00927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E25"/>
    <w:multiLevelType w:val="hybridMultilevel"/>
    <w:tmpl w:val="29CE1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C0042"/>
    <w:multiLevelType w:val="hybridMultilevel"/>
    <w:tmpl w:val="0A12C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481265">
    <w:abstractNumId w:val="0"/>
  </w:num>
  <w:num w:numId="2" w16cid:durableId="39847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94"/>
    <w:rsid w:val="001E2AFB"/>
    <w:rsid w:val="001E5895"/>
    <w:rsid w:val="002B1609"/>
    <w:rsid w:val="002B662C"/>
    <w:rsid w:val="00603094"/>
    <w:rsid w:val="00927039"/>
    <w:rsid w:val="00FC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C90CD"/>
  <w15:chartTrackingRefBased/>
  <w15:docId w15:val="{6006DF5C-4914-475B-A9E0-11DD7233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094"/>
    <w:pPr>
      <w:ind w:left="720"/>
      <w:contextualSpacing/>
    </w:pPr>
  </w:style>
  <w:style w:type="character" w:customStyle="1" w:styleId="ui-provider">
    <w:name w:val="ui-provider"/>
    <w:basedOn w:val="DefaultParagraphFont"/>
    <w:rsid w:val="00603094"/>
  </w:style>
  <w:style w:type="paragraph" w:customStyle="1" w:styleId="Tablebold">
    <w:name w:val="Table bold"/>
    <w:basedOn w:val="Normal"/>
    <w:rsid w:val="00FC5382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GB"/>
    </w:rPr>
  </w:style>
  <w:style w:type="paragraph" w:customStyle="1" w:styleId="Tablenormal0">
    <w:name w:val="Table normal"/>
    <w:basedOn w:val="Normal"/>
    <w:rsid w:val="00FC5382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2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039"/>
  </w:style>
  <w:style w:type="paragraph" w:styleId="Footer">
    <w:name w:val="footer"/>
    <w:basedOn w:val="Normal"/>
    <w:link w:val="FooterChar"/>
    <w:uiPriority w:val="99"/>
    <w:unhideWhenUsed/>
    <w:rsid w:val="0092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2</cp:revision>
  <dcterms:created xsi:type="dcterms:W3CDTF">2023-02-19T21:45:00Z</dcterms:created>
  <dcterms:modified xsi:type="dcterms:W3CDTF">2023-02-19T22:19:00Z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2023-02-19T22:19:18Z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8f311c76-f001-4026-9853-ed52ab6532f9</vt:lpwstr>
  </property>
  <property fmtid="{D5CDD505-2E9C-101B-9397-08002B2CF9AE}" pid="8" name="MSIP_Label_f65b3423-ec78-4b3c-9693-96b88a3857c2_ContentBits">
    <vt:lpwstr>2</vt:lpwstr>
  </property>
</Properties>
</file>