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FundManager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Address of the contract owner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 public owner;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Constructor to set the owner as the contract deployer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constructor()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owner = msg.sender;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Modifier to restrict access to the contract owner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modifier onlyOwner()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require(msg.sender == owner, "Only the owner can withdraw funds"); _;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Function to deposit Ether into the contract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deposit() public payable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require(msg.value &gt; 0, "You must send some ether to deposit");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Function to withdraw Ether from the contract (only owner)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withdraw(uint _amount) public onlyOwner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require(address(this).balance &gt;= _amount, "Insufficient balance in contract");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payable(msg.sender).transfer(_amount);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Function to check contract balance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getContractBalance() public view returns (uint)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address(this).balance;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contract CompoundInterest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State variables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address public owner;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uint256 public principal;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uint256 public rate; // Interest rate in percentage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uint256 public time; // Time in years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Events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 InterestCalculated(uint256 totalAmount);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constructor()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owner = msg.sender; // Set the contract creator as the owner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Function to set principal, rate, and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setParameters(uint256 _principal, uint256 _rate, uint256 _time) public payable{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require(msg.sender == owner, "Only the owner can set parameters");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principal = _principal;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rate = _rate;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 = _time;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Function to calculate compound interest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function calculateCompoundInterest() public returns (uint256)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uint256 totalAmount = principal * (1 + rate / 100) ** time;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emit InterestCalculated(totalAmount);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return totalAmount;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Q.6 Build and test decentralized application (Dapp) for Election Voting System on the local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Ethereum Blockchain Network Ganache using truffle suite. Code: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MyVoting.sol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//SPDX-License-Identifier: MIT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pragma solidity &gt;=0.5.0 &lt;0.8.27;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contract MyVoting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struct Candidate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uint256 id;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uint256 voteCount;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mapping(address =&gt; bool) public voters;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mapping(uint256 =&gt; Candidate) public candidates;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uint256 public candidateCount;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event votedEvent(uint256 indexed _candidateId);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constructor() public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addCandidate("Candidate 1");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addCandidate("Candidate 2");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addCandidate("Candidate 3");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addCandidate(string memory _name) public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candidateCount++;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candidates[candidateCount] = Candidate(candidateCount, _name, 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vote(uint256 _candidateId) public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require(!voters[msg.sender], "You already voted");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require(_candidateId &gt; 0 &amp;&amp; _candidateId &lt;= candidateCount);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voters[msg.sender]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candidates[_candidateId].voteCount++;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emit votedEvent(_candidateId);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 getCandidateDetails(uint _candidateId) public view returns (uint,string memory,uint)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return (candidates[_candidateId].id, candidates[_candidateId].name, candidates[_candidateId].voteCount);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2_deploy_contract.js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 MyVoting = artifacts.require("./MyVoting.sol");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module.exports = function(deployer)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deployer.deploy(MyVoting);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Q.7 Build and test decentralized application, (Dapp) for Banking System on the local Ethereum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Blockchain Network Ganache using truffle suite. 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MyBanking.sol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pragma solidity &gt;=0.5.16;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contract MyBanking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State variable to store the balance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uint256 private balance;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Constructor to ini alize balance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constructor () public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balance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Func on to add (deposit) amount to the balance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addAmount(uint256 amount) public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balance += amount;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Func on to withdraw amount from the balance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function withdrawAmount(uint256 amount) public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require(amount &lt;= balance, "Insufficient balance");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balance -= amount;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Func on to check the remaining balance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function checkBalance() public view returns (uint256)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 balance;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2_deploy_contracts.js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const MyBanking = artifacts.require("MyBanking");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module.exports = function (deployer)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deployer.deploy(MyBanking);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