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3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  <w:r w:rsidRPr="002127DD">
        <w:rPr>
          <w:rFonts w:ascii="Arial Black" w:hAnsi="Arial Black"/>
          <w:color w:val="17365D" w:themeColor="text2" w:themeShade="BF"/>
          <w:sz w:val="48"/>
          <w:szCs w:val="48"/>
          <w:lang w:val="en-IN"/>
        </w:rPr>
        <w:t>HTML:-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movie reviews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stylesheet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"/mainprpj.css"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"header"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"header container"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-bar"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-list"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"logo"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"/logo.png"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"btn btn-outline-primary"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"#home"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data-after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"Home"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Home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"btn btn-outline-secondary"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"#cast"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data-after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Cast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"btn btn-outline-success"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"#trailer"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data-after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"Trailer"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Trailer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"btn btn-outline-danger"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"#songs"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data-after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"songs"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Songs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"btn btn-outline-info"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"#watchnow"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data-after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"Watch_Now"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Watch Now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"btn btn-outline-light"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"#contactus"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data-after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"Contact Us"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Contact us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"home"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backimg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"/5086852.jpg"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containercast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"/01.jfif"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Pawan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Kalyan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"/02.jfif"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Nivetha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Thomas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"/03.jfif"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Anjali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"/04.jfif"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Shruthi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Hassan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"/05.jfif"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Prakash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Raj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"/06.jfif"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Vamsi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Krishna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"castimg"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"/07.jfif"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Mukesh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Rishi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"trailer"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"10000"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"980"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"https://www.youtube.com/embed/P1xKV0Dmetg"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"songs"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songscontainer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"service-top"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"section-title"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Vakeel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Saab Songs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"service-bottom"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"service-item"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"420"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"315"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"https://www.youtube.com/embed/-MAu6uPJ89o"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Maguva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Maguva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"service-item"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"420"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"315"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"https://www.youtube.com/embed/SBMZA5-pe30"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Sathyameva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Jayathe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"service-item"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"420"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"315"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"https://www.youtube.com/embed/OpgZzj_Xjzw"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Kanti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Papa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"service-item"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"420"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"315"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"https://www.youtube.com/embed/6nDPbwOAC8k"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Kadhulu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Kadhulu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watchnow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"https://www.primevideo.com/"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"/icons8-amazon-prime-video-144.png"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/&gt;&lt;/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"https://www.amazon.com/Vakeel-Saab-Pawan-Kalyan/dp/B093T6PHNX"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Watch Now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Contact Us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containerus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"/icons8-telephone-128.png"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+91 86666 68888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+91 89999 98888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"/icons8-composing-mail-96.png"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"mail"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abcd@reddit.com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abcd@gmail.com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"card"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"/icons8-instagram-96.png"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insta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style_designs3739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"footer"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"footer container"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"brand"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Movie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Reviews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Copyright © 2021 Bhushan Shelke. All rights reserved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"text/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javascript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"vanilla-tilt.js"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"text/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javascript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init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querySelectorAll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".card"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speed: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2127D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  <w:r>
        <w:rPr>
          <w:rFonts w:ascii="Arial Black" w:hAnsi="Arial Black"/>
          <w:color w:val="17365D" w:themeColor="text2" w:themeShade="BF"/>
          <w:sz w:val="48"/>
          <w:szCs w:val="48"/>
          <w:lang w:val="en-IN"/>
        </w:rPr>
        <w:lastRenderedPageBreak/>
        <w:t>CSS:-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@import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'https://fonts.googleapis.com/css?family=Montserrat:300, 400, 700&amp;display=swap'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box-sizing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border-box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html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'Montserrat'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scroll-behavior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smooth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-bar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visibility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initial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75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47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47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0.041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-list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space-evenly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.logo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0.9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ease-in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-list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box-sizing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border-box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.header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100vw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backimg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object-fit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cover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-list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nav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-list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:hover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ease-in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cornflowerblue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#cast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#cast::before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containercast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1200px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flex-wrap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containercast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.card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280px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overflow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24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containercast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.card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castimg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translateY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containercast.card:hover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castimg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translateY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containercast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.card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castimg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70%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55%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containercast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.card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3.0em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700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:Cambria, Cochin,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Georgia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Times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'Times New Roman'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serif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#trailer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#trailer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#trailer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iframe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::before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'Trailer'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#songs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#songs::before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.service-item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1200px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flex-wrap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.section-title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#songs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songscontainer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songscontainer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.service-item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overflow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.service-item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watchnow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space-around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watchnow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11pc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watchnow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'Gill Sans'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'Gill Sans MT'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Calibri,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'Trebuchet MS'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watchnow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inline-block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margin-right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transparent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5rem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uppercase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letter-spacing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.1rem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.3s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transition-property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background-color,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watchnow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button:hover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238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64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950px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::before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}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1200px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flex-wrap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.card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280px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400px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overflow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'Gill Sans'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'Gill Sans MT'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Calibri,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'Trebuchet MS'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6.5em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padding-right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35pc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containerus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.card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2.0em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.mail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2.0em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7pc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contactus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insta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2.0em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7pc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background-image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60deg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#29323c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#485563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9pc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1%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.brand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flex-wrap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wrap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60pc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 top: -8%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;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seashell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#footer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1pc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2.3rem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</w:t>
      </w: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p w:rsid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  <w:r>
        <w:rPr>
          <w:rFonts w:ascii="Arial Black" w:hAnsi="Arial Black"/>
          <w:color w:val="17365D" w:themeColor="text2" w:themeShade="BF"/>
          <w:sz w:val="48"/>
          <w:szCs w:val="48"/>
          <w:lang w:val="en-IN"/>
        </w:rPr>
        <w:lastRenderedPageBreak/>
        <w:t>JAVASCRIPT:-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'use strict'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24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{})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(!(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instanceof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"Can't initialize VanillaTilt because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 is not a Node."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// for Gyroscope sampling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lastgammazero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lastbetazero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resetBind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reset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extendSettings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reverse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reverse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? -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: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isSettingTrue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glarePrerender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isSettingTrue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"glare-prerender"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isSettingTrue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"full-page-listening"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isSettingTrue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gyroscopeSamples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gyroscopeSamples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getElementListener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prepareGlare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updateClientSize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updateInitialPosition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isSettingTrue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||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||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/**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Method returns element what will be listen mouse events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@return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{Node}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getElementListener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typeof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"mouse-event-element"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===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"string"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mouseEventElement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querySelector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"mouse-event-element"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mouseEventElement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mouseEventElement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"mouse-event-element"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instanceof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"mouse-event-element"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/**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@return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{Node}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onMouseEnterBind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onMouseEnter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onMouseMoveBind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onMouseMove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onMouseLeaveBind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onMouseLeave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onWindowResizeBind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onWindowResize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onDeviceOrientationBind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onDeviceOrientation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"mouseenter"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onMouseEnterBind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"mouseleave"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onMouseLeaveBind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"mousemove"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onMouseMoveBind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||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"resize"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onWindowResizeBind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"deviceorientation"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onDeviceOrientationBind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/**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"mouseenter"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onMouseEnterBind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"mouseleave"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onMouseLeaveBind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"mousemove"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onMouseMoveBind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"deviceorientation"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onDeviceOrientationBind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||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"resize"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onWindowResizeBind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destroy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clearTimeout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!==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cancelAnimationFrame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reset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removeEventListeners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delete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onDeviceOrientation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||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updateElementPosition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gyroscopeSamples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&gt;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lastgammazero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lastbetazero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lastgammazero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lastbetazero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gyroscopeSamples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-=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totalAngleX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gyroscopeMaxAngleX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gyroscopeMinAngleX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totalAngleY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gyroscopeMaxAngleY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gyroscopeMinAngleY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degreesPerPixelX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totalAngleX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degreesPerPixelY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totalAngleY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angleX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gyroscopeMinAngleX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gammazero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angleY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gyroscopeMinAngleY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betazero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posX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angleX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degreesPerPixelX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posY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angleY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degreesPerPixelY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!==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cancelAnimationFrame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posX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posY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requestAnimationFrame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onMouseEnter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updateElementPosition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willChange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"transform"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setTransition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onMouseMove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!==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cancelAnimationFrame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requestAnimationFrame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onMouseLeave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setTransition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reset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requestAnimationFrame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resetBind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reset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&amp;&amp;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`perspective(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perspective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px) 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rotateX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(0deg) 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rotateY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(0deg) 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`scale3d(1, 1, 1)`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resetGlare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resetGlare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"rotate(180deg) translate(-50%, -50%)"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updateInitialPosition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&amp;&amp;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onMouseEnter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clientHeight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((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((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24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backupScale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backupScale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resetGlare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getValues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fullPageListening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/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reverse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toFixed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reverse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toFixed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angle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atan2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), -(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))) * (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180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PI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tiltX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tiltY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percentageX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percentageY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angle: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angle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updateElementPosition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rect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getBoundingClientRect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offsetWidth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offsetHeight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rect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rect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getValues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"perspective("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perspective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"px)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"rotateX("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axis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"x"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?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: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"deg)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"rotateY("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axis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===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"y"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?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: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tiltX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"deg)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"scale3d("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",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",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")"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`rotate(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angle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deg) translate(-50%, -50%)`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percentageY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"max-glare"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/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dispatchEvent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CustomEvent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tiltChange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"detail"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updateCall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prepareGlare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(!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glarePrerender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// Create glare element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createElement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"div"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classList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js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-tilt-glare"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jsTiltGlareInner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createElement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"div"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jsTiltGlareInner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classList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add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js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-tilt-glare-inner"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appendChild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jsTiltGlareInner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appendChild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jsTiltGlare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glareElementWrapper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querySelector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".js-tilt-glare"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querySelector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".js-tilt-glare-inner"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glarePrerender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assign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glareElementWrapper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"position"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"absolute"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"left"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"width"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"100%"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"height"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"100%"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"overflow"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"hidden"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"pointer-events"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});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assign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"position"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"absolute"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"50%"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"left"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"50%"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"pointer-events"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"background-image"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`linear-gradient(0deg, rgba(255,255,255,0) 0%, rgba(255,255,255,1) 100%)`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"width"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offsetWidth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px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"height"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offsetWidth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px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"transform"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"rotate(180deg) translate(-50%, -50%)"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"transform-origin"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"0% 0%"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"opacity"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"0"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updateGlareSize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assign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"width"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offsetWidth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"height"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offsetWidth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updateClientSize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innerWidth</w:t>
      </w:r>
      <w:proofErr w:type="spellEnd"/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||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documentElement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clientWidth</w:t>
      </w:r>
      <w:proofErr w:type="spellEnd"/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||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body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clientWidth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clientHeight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innerHeight</w:t>
      </w:r>
      <w:proofErr w:type="spellEnd"/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||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documentElement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clientHeight</w:t>
      </w:r>
      <w:proofErr w:type="spellEnd"/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||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body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FC1FF"/>
          <w:sz w:val="23"/>
          <w:szCs w:val="23"/>
        </w:rPr>
        <w:t>clientHeight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onWindowResize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updateGlareSize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updateClientSize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setTransition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clearTimeout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speed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"ms 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easing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`opacity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speed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ms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easing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setTimeout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(()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},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speed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/**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Method return patched settings of instance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{boolean}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settings.reverse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reverse the tilt direction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param</w:t>
      </w:r>
      <w:proofErr w:type="spellEnd"/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{number}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settings.max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max tilt rotation (degrees)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{startX}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settings.startX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the starting tilt on the X axis, in degrees. Default: 0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{startY}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settings.startY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the starting tilt on the Y axis, in degrees. Default: 0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{number}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settings.perspective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Transform perspective, the lower the more extreme the tilt gets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param</w:t>
      </w:r>
      <w:proofErr w:type="spellEnd"/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{string}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settings.easing</w:t>
      </w:r>
      <w:proofErr w:type="spellEnd"/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Easing on enter/exit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{number}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settings.scale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- 2 = 200%, 1.5 = 150%, etc..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{number}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settings.speed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Speed of the enter/exit transition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{boolean}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settings.transition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Set a transition on enter/exit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{string|null}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settings.axis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What axis should be disabled. Can be X or Y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{boolean}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settings.glare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What axis should be disabled. Can be X or Y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{number}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settings.max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-glare - the maximum "glare" opacity (1 = 100%, 0.5 = 50%)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{boolean}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settings.glare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-prerender - false = VanillaTilt creates the glare elements for you, otherwise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{boolean}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settings.full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-page-listening - If true, parallax effect will listen to mouse move events on the whole document, not only the selected element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{string|object}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settings.mouse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-event-element - String selector or link to HTML-element what will be listen mouse events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{boolean}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settings.reset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false = If the tilt effect has to be reset on exit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{gyroscope}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settings.gyroscope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Enable tilting by deviceorientation events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{gyroscopeSensitivity}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settings.gyroscopeSensitivity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Between 0 and 1 - The angle at which max tilt position is reached. 1 = 90deg, 0.5 = 45deg, etc..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@param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{gyroscopeSamples}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settings.gyroscopeSamples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- How many gyroscope moves to decide the starting position.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extendSettings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defaultSettings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reverse: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max: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startY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perspective: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easing: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"cubic-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bezier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(.03,.98,.52,.99)"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scale: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speed: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300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transition: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axis: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glare: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"max-glare"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"glare-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prerender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"full-page-listening"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"mouse-event-element"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reset: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gyroscopeMinAngleX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gyroscopeMaxAngleX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gyroscopeMinAngleY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-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gyroscopeMaxAngleY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gyroscopeSamples</w:t>
      </w:r>
      <w:proofErr w:type="spellEnd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newSettings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{};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defaultSettings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newSettings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hasAttribute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"data-tilt-"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attribute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getAttribute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"data-tilt-"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newSettings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parse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attribute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newSettings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attribute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newSettings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defaultSettings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property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newSettings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init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instanceof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[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instanceof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NodeList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[].</w:t>
      </w:r>
      <w:proofErr w:type="spellStart"/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call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(!(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instanceof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Array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(!(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  });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2127DD">
        <w:rPr>
          <w:rFonts w:ascii="Consolas" w:eastAsia="Times New Roman" w:hAnsi="Consolas" w:cs="Times New Roman"/>
          <w:color w:val="569CD6"/>
          <w:sz w:val="23"/>
          <w:szCs w:val="23"/>
        </w:rPr>
        <w:t>typeof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!== 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"undefined"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 expose the class to window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/**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   * Auto load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6A9955"/>
          <w:sz w:val="23"/>
          <w:szCs w:val="23"/>
        </w:rPr>
        <w:t>   */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init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27D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27DD">
        <w:rPr>
          <w:rFonts w:ascii="Consolas" w:eastAsia="Times New Roman" w:hAnsi="Consolas" w:cs="Times New Roman"/>
          <w:color w:val="DCDCAA"/>
          <w:sz w:val="23"/>
          <w:szCs w:val="23"/>
        </w:rPr>
        <w:t>querySelectorAll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27DD">
        <w:rPr>
          <w:rFonts w:ascii="Consolas" w:eastAsia="Times New Roman" w:hAnsi="Consolas" w:cs="Times New Roman"/>
          <w:color w:val="CE9178"/>
          <w:sz w:val="23"/>
          <w:szCs w:val="23"/>
        </w:rPr>
        <w:t>"[data-tilt]"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127DD">
        <w:rPr>
          <w:rFonts w:ascii="Consolas" w:eastAsia="Times New Roman" w:hAnsi="Consolas" w:cs="Times New Roman"/>
          <w:color w:val="4EC9B0"/>
          <w:sz w:val="23"/>
          <w:szCs w:val="23"/>
        </w:rPr>
        <w:t>VanillaTilt</w:t>
      </w:r>
      <w:proofErr w:type="spellEnd"/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27DD">
        <w:rPr>
          <w:rFonts w:ascii="Consolas" w:eastAsia="Times New Roman" w:hAnsi="Consolas" w:cs="Times New Roman"/>
          <w:color w:val="D4D4D4"/>
          <w:sz w:val="23"/>
          <w:szCs w:val="23"/>
        </w:rPr>
        <w:t>}());</w:t>
      </w:r>
    </w:p>
    <w:p w:rsidR="002127DD" w:rsidRPr="002127DD" w:rsidRDefault="002127DD" w:rsidP="002127DD">
      <w:pPr>
        <w:shd w:val="clear" w:color="auto" w:fill="1E1E1E"/>
        <w:spacing w:after="0" w:line="306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127DD" w:rsidRPr="002127DD" w:rsidRDefault="002127DD" w:rsidP="002127DD">
      <w:pPr>
        <w:jc w:val="center"/>
        <w:rPr>
          <w:rFonts w:ascii="Arial Black" w:hAnsi="Arial Black"/>
          <w:color w:val="17365D" w:themeColor="text2" w:themeShade="BF"/>
          <w:sz w:val="48"/>
          <w:szCs w:val="48"/>
          <w:lang w:val="en-IN"/>
        </w:rPr>
      </w:pPr>
    </w:p>
    <w:sectPr w:rsidR="002127DD" w:rsidRPr="002127DD" w:rsidSect="00067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2127DD"/>
    <w:rsid w:val="00067F3D"/>
    <w:rsid w:val="0021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4766</Words>
  <Characters>27168</Characters>
  <Application>Microsoft Office Word</Application>
  <DocSecurity>0</DocSecurity>
  <Lines>226</Lines>
  <Paragraphs>63</Paragraphs>
  <ScaleCrop>false</ScaleCrop>
  <Company>HP</Company>
  <LinksUpToDate>false</LinksUpToDate>
  <CharactersWithSpaces>31871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2021-05-13T07:57:00Z</dcterms:created>
  <dcterms:modified xsi:type="dcterms:W3CDTF">2021-05-13T08:04:00Z</dcterms:modified>
</cp:coreProperties>
</file>