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892A1" w14:textId="5EC85632" w:rsidR="00E251D1" w:rsidRPr="008D21C0" w:rsidRDefault="008D21C0">
      <w:pPr>
        <w:rPr>
          <w:lang w:val="en-US"/>
        </w:rPr>
      </w:pPr>
      <w:r>
        <w:rPr>
          <w:lang w:val="en-US"/>
        </w:rPr>
        <w:t>hi</w:t>
      </w:r>
    </w:p>
    <w:sectPr w:rsidR="00E251D1" w:rsidRPr="008D21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D1"/>
    <w:rsid w:val="008D21C0"/>
    <w:rsid w:val="00B274BE"/>
    <w:rsid w:val="00E2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ED19"/>
  <w15:chartTrackingRefBased/>
  <w15:docId w15:val="{855FE778-01A2-48B3-A06A-E34481F8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TEJ REDDY - 124136140 - MITMPL</dc:creator>
  <cp:keywords/>
  <dc:description/>
  <cp:lastModifiedBy>BHUVAN TEJ REDDY - 124136140 - MITMPL</cp:lastModifiedBy>
  <cp:revision>2</cp:revision>
  <dcterms:created xsi:type="dcterms:W3CDTF">2024-10-06T06:03:00Z</dcterms:created>
  <dcterms:modified xsi:type="dcterms:W3CDTF">2024-10-06T06:03:00Z</dcterms:modified>
</cp:coreProperties>
</file>