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9387E" w14:textId="77777777" w:rsidR="0013532F" w:rsidRPr="00FC6BC6" w:rsidRDefault="0013532F">
      <w:pPr>
        <w:rPr>
          <w:rFonts w:ascii="Arial" w:hAnsi="Arial" w:cs="Arial"/>
        </w:rPr>
      </w:pPr>
    </w:p>
    <w:p w14:paraId="4B691D81" w14:textId="048C5D3E" w:rsidR="0013532F" w:rsidRPr="008F5CB7" w:rsidRDefault="00BC5F47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VATES: Software for a</w:t>
      </w:r>
      <w:r w:rsidR="003D79DB" w:rsidRPr="003D79DB">
        <w:rPr>
          <w:b/>
          <w:sz w:val="28"/>
          <w:szCs w:val="28"/>
        </w:rPr>
        <w:t xml:space="preserve">dvanced visualization and quantification of neutron </w:t>
      </w:r>
      <w:r>
        <w:rPr>
          <w:b/>
          <w:sz w:val="28"/>
          <w:szCs w:val="28"/>
        </w:rPr>
        <w:t xml:space="preserve">scattering </w:t>
      </w:r>
      <w:r w:rsidR="003D79DB" w:rsidRPr="003D79DB">
        <w:rPr>
          <w:b/>
          <w:sz w:val="28"/>
          <w:szCs w:val="28"/>
        </w:rPr>
        <w:t>data</w:t>
      </w:r>
    </w:p>
    <w:p w14:paraId="1A9DAEA3" w14:textId="77777777" w:rsidR="0013532F" w:rsidRPr="008F5CB7" w:rsidRDefault="0013532F" w:rsidP="0013532F"/>
    <w:p w14:paraId="2E4175B6" w14:textId="00270F34" w:rsidR="00C62ADF" w:rsidRPr="00C62ADF" w:rsidRDefault="00830191" w:rsidP="00C62ADF">
      <w:pPr>
        <w:jc w:val="center"/>
        <w:rPr>
          <w:sz w:val="22"/>
          <w:szCs w:val="22"/>
          <w:u w:val="single"/>
        </w:rPr>
      </w:pPr>
      <w:r w:rsidRPr="00830191">
        <w:rPr>
          <w:sz w:val="22"/>
          <w:szCs w:val="22"/>
          <w:u w:val="single"/>
        </w:rPr>
        <w:t>Owen Arnold</w:t>
      </w:r>
      <w:r>
        <w:rPr>
          <w:sz w:val="22"/>
          <w:szCs w:val="22"/>
          <w:vertAlign w:val="superscript"/>
        </w:rPr>
        <w:t>1</w:t>
      </w:r>
      <w:r w:rsidRPr="00C62A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1C6DE2" w:rsidRPr="00830191">
        <w:rPr>
          <w:sz w:val="22"/>
          <w:szCs w:val="22"/>
        </w:rPr>
        <w:t>Toby Perring</w:t>
      </w:r>
      <w:r w:rsidRPr="00830191">
        <w:rPr>
          <w:sz w:val="22"/>
          <w:szCs w:val="22"/>
          <w:vertAlign w:val="superscript"/>
        </w:rPr>
        <w:t>2</w:t>
      </w:r>
      <w:r w:rsidR="001C6DE2" w:rsidRPr="001C6DE2">
        <w:rPr>
          <w:sz w:val="22"/>
          <w:szCs w:val="22"/>
        </w:rPr>
        <w:t xml:space="preserve">, </w:t>
      </w:r>
      <w:r w:rsidR="00C62ADF">
        <w:rPr>
          <w:sz w:val="22"/>
          <w:szCs w:val="22"/>
        </w:rPr>
        <w:t>Michael Reuter</w:t>
      </w:r>
      <w:r w:rsidR="001C6DE2" w:rsidRPr="001C6DE2">
        <w:rPr>
          <w:sz w:val="22"/>
          <w:szCs w:val="22"/>
          <w:vertAlign w:val="superscript"/>
        </w:rPr>
        <w:t>3</w:t>
      </w:r>
      <w:r w:rsidR="00C62ADF">
        <w:rPr>
          <w:sz w:val="22"/>
          <w:szCs w:val="22"/>
        </w:rPr>
        <w:t>,</w:t>
      </w:r>
      <w:r w:rsidR="00C62ADF" w:rsidRPr="00C62ADF">
        <w:rPr>
          <w:sz w:val="22"/>
          <w:szCs w:val="22"/>
        </w:rPr>
        <w:t xml:space="preserve"> </w:t>
      </w:r>
      <w:r w:rsidR="00C62ADF">
        <w:rPr>
          <w:sz w:val="22"/>
          <w:szCs w:val="22"/>
        </w:rPr>
        <w:t>Alex Buts</w:t>
      </w:r>
      <w:r>
        <w:rPr>
          <w:sz w:val="22"/>
          <w:szCs w:val="22"/>
          <w:vertAlign w:val="superscript"/>
        </w:rPr>
        <w:t>2</w:t>
      </w:r>
      <w:r w:rsidR="00C62ADF" w:rsidRPr="00C62ADF">
        <w:rPr>
          <w:sz w:val="22"/>
          <w:szCs w:val="22"/>
        </w:rPr>
        <w:t xml:space="preserve">, </w:t>
      </w:r>
      <w:r w:rsidR="004D3169">
        <w:rPr>
          <w:sz w:val="22"/>
          <w:szCs w:val="22"/>
        </w:rPr>
        <w:t>Martyn Gigg</w:t>
      </w:r>
      <w:r>
        <w:rPr>
          <w:sz w:val="22"/>
          <w:szCs w:val="22"/>
          <w:vertAlign w:val="superscript"/>
        </w:rPr>
        <w:t>1</w:t>
      </w:r>
      <w:r w:rsidR="004D3169">
        <w:rPr>
          <w:sz w:val="22"/>
          <w:szCs w:val="22"/>
        </w:rPr>
        <w:t xml:space="preserve">, </w:t>
      </w:r>
      <w:proofErr w:type="spellStart"/>
      <w:r w:rsidR="00ED5DE7">
        <w:rPr>
          <w:sz w:val="22"/>
          <w:szCs w:val="22"/>
        </w:rPr>
        <w:t>Janik</w:t>
      </w:r>
      <w:proofErr w:type="spellEnd"/>
      <w:r w:rsidR="00ED5DE7">
        <w:rPr>
          <w:sz w:val="22"/>
          <w:szCs w:val="22"/>
        </w:rPr>
        <w:t xml:space="preserve"> Zikovsky</w:t>
      </w:r>
      <w:r w:rsidR="00ED5DE7">
        <w:rPr>
          <w:sz w:val="22"/>
          <w:szCs w:val="22"/>
          <w:vertAlign w:val="superscript"/>
        </w:rPr>
        <w:t>3</w:t>
      </w:r>
      <w:r w:rsidR="00ED5DE7">
        <w:rPr>
          <w:sz w:val="22"/>
          <w:szCs w:val="22"/>
        </w:rPr>
        <w:t xml:space="preserve">, </w:t>
      </w:r>
      <w:r w:rsidR="00C62ADF" w:rsidRPr="00C62ADF">
        <w:rPr>
          <w:sz w:val="22"/>
          <w:szCs w:val="22"/>
        </w:rPr>
        <w:t>Nick Draper</w:t>
      </w:r>
      <w:r>
        <w:rPr>
          <w:sz w:val="22"/>
          <w:szCs w:val="22"/>
          <w:vertAlign w:val="superscript"/>
        </w:rPr>
        <w:t>1</w:t>
      </w:r>
    </w:p>
    <w:p w14:paraId="204DA06F" w14:textId="77777777" w:rsidR="00C62ADF" w:rsidRDefault="00C62ADF" w:rsidP="00C62ADF">
      <w:pPr>
        <w:jc w:val="center"/>
        <w:rPr>
          <w:sz w:val="22"/>
          <w:szCs w:val="22"/>
          <w:u w:val="single"/>
        </w:rPr>
      </w:pPr>
    </w:p>
    <w:p w14:paraId="5D108994" w14:textId="77777777" w:rsidR="00830191" w:rsidRDefault="00830191" w:rsidP="00830191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1</w:t>
      </w:r>
      <w:r w:rsidR="0049441E">
        <w:rPr>
          <w:sz w:val="22"/>
          <w:szCs w:val="22"/>
          <w:vertAlign w:val="superscript"/>
        </w:rPr>
        <w:t xml:space="preserve"> </w:t>
      </w:r>
      <w:r w:rsidR="001C6DE2" w:rsidRPr="00C62ADF">
        <w:rPr>
          <w:sz w:val="22"/>
          <w:szCs w:val="22"/>
        </w:rPr>
        <w:t xml:space="preserve">Tessella plc, Abingdon, Oxfordshire, UK </w:t>
      </w:r>
    </w:p>
    <w:p w14:paraId="5E7AE900" w14:textId="77777777" w:rsidR="00C62ADF" w:rsidRDefault="00830191" w:rsidP="00830191">
      <w:pPr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2 </w:t>
      </w:r>
      <w:r>
        <w:rPr>
          <w:sz w:val="22"/>
          <w:szCs w:val="22"/>
        </w:rPr>
        <w:t>STFC R</w:t>
      </w:r>
      <w:r w:rsidRPr="001C6DE2">
        <w:rPr>
          <w:sz w:val="22"/>
          <w:szCs w:val="22"/>
        </w:rPr>
        <w:t xml:space="preserve">utherford Appleton </w:t>
      </w:r>
      <w:proofErr w:type="gramStart"/>
      <w:r w:rsidRPr="001C6DE2">
        <w:rPr>
          <w:sz w:val="22"/>
          <w:szCs w:val="22"/>
        </w:rPr>
        <w:t>Laboratory</w:t>
      </w:r>
      <w:proofErr w:type="gramEnd"/>
      <w:r w:rsidRPr="001C6DE2">
        <w:rPr>
          <w:sz w:val="22"/>
          <w:szCs w:val="22"/>
        </w:rPr>
        <w:t xml:space="preserve">, Oxfordshire, UK </w:t>
      </w:r>
    </w:p>
    <w:p w14:paraId="2C4996F8" w14:textId="77777777" w:rsidR="00C62ADF" w:rsidRPr="00C62ADF" w:rsidRDefault="00C62ADF" w:rsidP="00C62ADF">
      <w:pPr>
        <w:jc w:val="center"/>
        <w:rPr>
          <w:sz w:val="22"/>
          <w:szCs w:val="22"/>
        </w:rPr>
      </w:pPr>
      <w:r w:rsidRPr="00C62ADF">
        <w:rPr>
          <w:sz w:val="22"/>
          <w:szCs w:val="22"/>
          <w:vertAlign w:val="superscript"/>
        </w:rPr>
        <w:t>3</w:t>
      </w:r>
      <w:r w:rsidR="0049441E">
        <w:rPr>
          <w:sz w:val="22"/>
          <w:szCs w:val="22"/>
          <w:vertAlign w:val="superscript"/>
        </w:rPr>
        <w:t xml:space="preserve"> </w:t>
      </w:r>
      <w:r w:rsidR="001C6DE2" w:rsidRPr="00C62ADF">
        <w:rPr>
          <w:sz w:val="22"/>
          <w:szCs w:val="22"/>
        </w:rPr>
        <w:t xml:space="preserve">Oak Ridge National </w:t>
      </w:r>
      <w:proofErr w:type="gramStart"/>
      <w:r w:rsidR="001C6DE2" w:rsidRPr="00C62ADF">
        <w:rPr>
          <w:sz w:val="22"/>
          <w:szCs w:val="22"/>
        </w:rPr>
        <w:t>Laboratory</w:t>
      </w:r>
      <w:proofErr w:type="gramEnd"/>
      <w:r w:rsidR="001C6DE2" w:rsidRPr="00C62ADF">
        <w:rPr>
          <w:sz w:val="22"/>
          <w:szCs w:val="22"/>
        </w:rPr>
        <w:t>, Oak Ridge, Tennessee, USA</w:t>
      </w:r>
    </w:p>
    <w:p w14:paraId="1E316623" w14:textId="77777777" w:rsidR="007C50FD" w:rsidRPr="008F5CB7" w:rsidRDefault="007C50FD" w:rsidP="0013532F">
      <w:pPr>
        <w:jc w:val="both"/>
        <w:rPr>
          <w:sz w:val="22"/>
          <w:szCs w:val="22"/>
        </w:rPr>
      </w:pPr>
    </w:p>
    <w:p w14:paraId="68280F79" w14:textId="534F1DD6" w:rsidR="004B6EE4" w:rsidRPr="004B6EE4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 xml:space="preserve">The VATES project </w:t>
      </w:r>
      <w:r w:rsidR="00BC5F47">
        <w:rPr>
          <w:sz w:val="22"/>
          <w:szCs w:val="22"/>
        </w:rPr>
        <w:t>aim</w:t>
      </w:r>
      <w:r w:rsidR="0055094C">
        <w:rPr>
          <w:sz w:val="22"/>
          <w:szCs w:val="22"/>
        </w:rPr>
        <w:t>s</w:t>
      </w:r>
      <w:r w:rsidR="00BC5F47">
        <w:rPr>
          <w:sz w:val="22"/>
          <w:szCs w:val="22"/>
        </w:rPr>
        <w:t xml:space="preserve"> to provide</w:t>
      </w:r>
      <w:r w:rsidRPr="004B6EE4">
        <w:rPr>
          <w:sz w:val="22"/>
          <w:szCs w:val="22"/>
        </w:rPr>
        <w:t xml:space="preserve"> advanced tools for </w:t>
      </w:r>
      <w:r w:rsidR="008A3763">
        <w:rPr>
          <w:sz w:val="22"/>
          <w:szCs w:val="22"/>
        </w:rPr>
        <w:t xml:space="preserve">visualisation and </w:t>
      </w:r>
      <w:r w:rsidR="0055094C">
        <w:rPr>
          <w:sz w:val="22"/>
          <w:szCs w:val="22"/>
        </w:rPr>
        <w:t xml:space="preserve">fitting </w:t>
      </w:r>
      <w:r w:rsidR="00D3467B">
        <w:rPr>
          <w:sz w:val="22"/>
          <w:szCs w:val="22"/>
        </w:rPr>
        <w:t xml:space="preserve">parameterised models to </w:t>
      </w:r>
      <w:r w:rsidR="00830191">
        <w:rPr>
          <w:sz w:val="22"/>
          <w:szCs w:val="22"/>
        </w:rPr>
        <w:t>large</w:t>
      </w:r>
      <w:r w:rsidR="00D3467B">
        <w:rPr>
          <w:sz w:val="22"/>
          <w:szCs w:val="22"/>
        </w:rPr>
        <w:t xml:space="preserve"> </w:t>
      </w:r>
      <w:r w:rsidR="008A3763">
        <w:rPr>
          <w:sz w:val="22"/>
          <w:szCs w:val="22"/>
        </w:rPr>
        <w:t>n</w:t>
      </w:r>
      <w:r w:rsidRPr="004B6EE4">
        <w:rPr>
          <w:sz w:val="22"/>
          <w:szCs w:val="22"/>
        </w:rPr>
        <w:t xml:space="preserve">eutron </w:t>
      </w:r>
      <w:r w:rsidR="00D3467B">
        <w:rPr>
          <w:sz w:val="22"/>
          <w:szCs w:val="22"/>
        </w:rPr>
        <w:t xml:space="preserve">scattering </w:t>
      </w:r>
      <w:r w:rsidRPr="004B6EE4">
        <w:rPr>
          <w:sz w:val="22"/>
          <w:szCs w:val="22"/>
        </w:rPr>
        <w:t>data</w:t>
      </w:r>
      <w:r w:rsidR="00D3467B">
        <w:rPr>
          <w:sz w:val="22"/>
          <w:szCs w:val="22"/>
        </w:rPr>
        <w:t xml:space="preserve"> sets</w:t>
      </w:r>
      <w:r w:rsidRPr="004B6EE4">
        <w:rPr>
          <w:sz w:val="22"/>
          <w:szCs w:val="22"/>
        </w:rPr>
        <w:t xml:space="preserve">. </w:t>
      </w:r>
      <w:r w:rsidR="008A3763">
        <w:rPr>
          <w:sz w:val="22"/>
          <w:szCs w:val="22"/>
        </w:rPr>
        <w:t>Increasingly, a full</w:t>
      </w:r>
      <w:r w:rsidRPr="004B6EE4">
        <w:rPr>
          <w:sz w:val="22"/>
          <w:szCs w:val="22"/>
        </w:rPr>
        <w:t xml:space="preserve"> understanding </w:t>
      </w:r>
      <w:r w:rsidR="008A3763">
        <w:rPr>
          <w:sz w:val="22"/>
          <w:szCs w:val="22"/>
        </w:rPr>
        <w:t xml:space="preserve">of </w:t>
      </w:r>
      <w:r w:rsidRPr="004B6EE4">
        <w:rPr>
          <w:sz w:val="22"/>
          <w:szCs w:val="22"/>
        </w:rPr>
        <w:t>the materials of interest to solid state physics, ch</w:t>
      </w:r>
      <w:r w:rsidR="008A3763">
        <w:rPr>
          <w:sz w:val="22"/>
          <w:szCs w:val="22"/>
        </w:rPr>
        <w:t xml:space="preserve">emistry and materials research requires the </w:t>
      </w:r>
      <w:r w:rsidRPr="004B6EE4">
        <w:rPr>
          <w:sz w:val="22"/>
          <w:szCs w:val="22"/>
        </w:rPr>
        <w:t>complete mapping o</w:t>
      </w:r>
      <w:r w:rsidR="008A3763">
        <w:rPr>
          <w:sz w:val="22"/>
          <w:szCs w:val="22"/>
        </w:rPr>
        <w:t xml:space="preserve">f data in an n-dimensional manifold. </w:t>
      </w:r>
      <w:bookmarkStart w:id="0" w:name="_GoBack"/>
      <w:bookmarkEnd w:id="0"/>
    </w:p>
    <w:p w14:paraId="63E68F17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568CFCA1" w14:textId="77777777" w:rsidR="009A73C4" w:rsidRDefault="0055094C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VATES </w:t>
      </w:r>
      <w:r w:rsidR="004B6EE4" w:rsidRPr="004B6EE4">
        <w:rPr>
          <w:sz w:val="22"/>
          <w:szCs w:val="22"/>
        </w:rPr>
        <w:t>is an on</w:t>
      </w:r>
      <w:r>
        <w:rPr>
          <w:sz w:val="22"/>
          <w:szCs w:val="22"/>
        </w:rPr>
        <w:t>-</w:t>
      </w:r>
      <w:r w:rsidR="004B6EE4" w:rsidRPr="004B6EE4">
        <w:rPr>
          <w:sz w:val="22"/>
          <w:szCs w:val="22"/>
        </w:rPr>
        <w:t>going collaboration between</w:t>
      </w:r>
      <w:r w:rsidR="00D3467B">
        <w:rPr>
          <w:sz w:val="22"/>
          <w:szCs w:val="22"/>
        </w:rPr>
        <w:t xml:space="preserve"> ISIS at RAL and the SNS at Oak R</w:t>
      </w:r>
      <w:r w:rsidR="004B6EE4" w:rsidRPr="004B6EE4">
        <w:rPr>
          <w:sz w:val="22"/>
          <w:szCs w:val="22"/>
        </w:rPr>
        <w:t xml:space="preserve">idge. The project has been run in parallel to </w:t>
      </w:r>
      <w:proofErr w:type="gramStart"/>
      <w:r w:rsidR="004B6EE4" w:rsidRPr="004B6EE4">
        <w:rPr>
          <w:sz w:val="22"/>
          <w:szCs w:val="22"/>
        </w:rPr>
        <w:t>Mantid</w:t>
      </w:r>
      <w:r w:rsidR="00EC1D72" w:rsidRPr="00EC1D72">
        <w:rPr>
          <w:sz w:val="22"/>
          <w:szCs w:val="22"/>
          <w:vertAlign w:val="superscript"/>
        </w:rPr>
        <w:t>[</w:t>
      </w:r>
      <w:proofErr w:type="gramEnd"/>
      <w:r w:rsidR="00EC1D72" w:rsidRPr="00EC1D72">
        <w:rPr>
          <w:sz w:val="22"/>
          <w:szCs w:val="22"/>
          <w:vertAlign w:val="superscript"/>
        </w:rPr>
        <w:t>1]</w:t>
      </w:r>
      <w:r w:rsidR="004B6EE4" w:rsidRPr="004B6EE4">
        <w:rPr>
          <w:sz w:val="22"/>
          <w:szCs w:val="22"/>
        </w:rPr>
        <w:t xml:space="preserve">, our extensible framework for neutron and </w:t>
      </w:r>
      <w:proofErr w:type="spellStart"/>
      <w:r w:rsidR="004B6EE4" w:rsidRPr="004B6EE4">
        <w:rPr>
          <w:sz w:val="22"/>
          <w:szCs w:val="22"/>
        </w:rPr>
        <w:t>mu</w:t>
      </w:r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data reduction and analysis.</w:t>
      </w:r>
      <w:r w:rsidR="009A73C4">
        <w:rPr>
          <w:sz w:val="22"/>
          <w:szCs w:val="22"/>
        </w:rPr>
        <w:t xml:space="preserve"> </w:t>
      </w:r>
      <w:r w:rsidR="004B6EE4" w:rsidRPr="004B6EE4">
        <w:rPr>
          <w:sz w:val="22"/>
          <w:szCs w:val="22"/>
        </w:rPr>
        <w:t xml:space="preserve">The </w:t>
      </w:r>
      <w:r w:rsidR="00363A22">
        <w:rPr>
          <w:sz w:val="22"/>
          <w:szCs w:val="22"/>
        </w:rPr>
        <w:t xml:space="preserve">core of the </w:t>
      </w:r>
      <w:r w:rsidR="004B6EE4" w:rsidRPr="004B6EE4">
        <w:rPr>
          <w:sz w:val="22"/>
          <w:szCs w:val="22"/>
        </w:rPr>
        <w:t xml:space="preserve">project has been heavily focused on </w:t>
      </w:r>
      <w:r w:rsidR="00D3467B">
        <w:rPr>
          <w:sz w:val="22"/>
          <w:szCs w:val="22"/>
        </w:rPr>
        <w:t>creating and manipulating</w:t>
      </w:r>
      <w:r w:rsidR="004B6EE4" w:rsidRPr="004B6EE4">
        <w:rPr>
          <w:sz w:val="22"/>
          <w:szCs w:val="22"/>
        </w:rPr>
        <w:t xml:space="preserve"> n-dimensional data, and extending the Mantid suite of algorithms to operate on this new format. </w:t>
      </w:r>
    </w:p>
    <w:p w14:paraId="05228204" w14:textId="77777777" w:rsidR="009A73C4" w:rsidRDefault="009A73C4" w:rsidP="004B6EE4">
      <w:pPr>
        <w:jc w:val="both"/>
        <w:rPr>
          <w:sz w:val="22"/>
          <w:szCs w:val="22"/>
        </w:rPr>
      </w:pPr>
    </w:p>
    <w:p w14:paraId="11E0FC8B" w14:textId="50EEED52" w:rsidR="004B6EE4" w:rsidRDefault="00363A22" w:rsidP="004B6EE4">
      <w:pPr>
        <w:jc w:val="both"/>
        <w:rPr>
          <w:sz w:val="22"/>
          <w:szCs w:val="22"/>
        </w:rPr>
      </w:pPr>
      <w:r>
        <w:rPr>
          <w:sz w:val="22"/>
          <w:szCs w:val="22"/>
        </w:rPr>
        <w:t>The major user applications that have been created so far</w:t>
      </w:r>
      <w:r w:rsidR="004B6EE4" w:rsidRPr="004B6EE4">
        <w:rPr>
          <w:sz w:val="22"/>
          <w:szCs w:val="22"/>
        </w:rPr>
        <w:t xml:space="preserve"> pro</w:t>
      </w:r>
      <w:r>
        <w:rPr>
          <w:sz w:val="22"/>
          <w:szCs w:val="22"/>
        </w:rPr>
        <w:t xml:space="preserve">vide full 3D visualisation of manifolds </w:t>
      </w:r>
      <w:r w:rsidR="002A393C">
        <w:rPr>
          <w:sz w:val="22"/>
          <w:szCs w:val="22"/>
        </w:rPr>
        <w:t>within</w:t>
      </w:r>
      <w:r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 xml:space="preserve">the </w:t>
      </w:r>
      <w:r>
        <w:rPr>
          <w:sz w:val="22"/>
          <w:szCs w:val="22"/>
        </w:rPr>
        <w:t>n-dimensions,</w:t>
      </w:r>
      <w:r w:rsidR="004B6EE4" w:rsidRPr="004B6EE4"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="002A393C">
        <w:rPr>
          <w:sz w:val="22"/>
          <w:szCs w:val="22"/>
        </w:rPr>
        <w:t>provide</w:t>
      </w:r>
      <w:r w:rsidR="004B6EE4" w:rsidRPr="004B6EE4">
        <w:rPr>
          <w:sz w:val="22"/>
          <w:szCs w:val="22"/>
        </w:rPr>
        <w:t xml:space="preserve"> new opportunities for data discovery and reduction. By using </w:t>
      </w:r>
      <w:proofErr w:type="spellStart"/>
      <w:proofErr w:type="gramStart"/>
      <w:r w:rsidR="00D3467B" w:rsidRPr="004B6EE4">
        <w:rPr>
          <w:sz w:val="22"/>
          <w:szCs w:val="22"/>
        </w:rPr>
        <w:t>ParaView</w:t>
      </w:r>
      <w:proofErr w:type="spellEnd"/>
      <w:r w:rsidR="00D3467B" w:rsidRPr="00831A5B">
        <w:rPr>
          <w:sz w:val="22"/>
          <w:szCs w:val="22"/>
          <w:vertAlign w:val="superscript"/>
        </w:rPr>
        <w:t>[</w:t>
      </w:r>
      <w:proofErr w:type="gramEnd"/>
      <w:r w:rsidR="00D3467B" w:rsidRPr="00831A5B">
        <w:rPr>
          <w:sz w:val="22"/>
          <w:szCs w:val="22"/>
          <w:vertAlign w:val="superscript"/>
        </w:rPr>
        <w:t>2]</w:t>
      </w:r>
      <w:r w:rsidR="00D3467B">
        <w:rPr>
          <w:sz w:val="22"/>
          <w:szCs w:val="22"/>
        </w:rPr>
        <w:t xml:space="preserve"> a</w:t>
      </w:r>
      <w:r w:rsidR="004B6EE4" w:rsidRPr="004B6EE4">
        <w:rPr>
          <w:sz w:val="22"/>
          <w:szCs w:val="22"/>
        </w:rPr>
        <w:t>s the visualisation engine, we are able to provide detailed and flexible representations</w:t>
      </w:r>
      <w:r>
        <w:rPr>
          <w:sz w:val="22"/>
          <w:szCs w:val="22"/>
        </w:rPr>
        <w:t xml:space="preserve"> of the data</w:t>
      </w:r>
      <w:r w:rsidR="004B6EE4" w:rsidRPr="004B6EE4">
        <w:rPr>
          <w:sz w:val="22"/>
          <w:szCs w:val="22"/>
        </w:rPr>
        <w:t xml:space="preserve">. Two-way interaction between </w:t>
      </w:r>
      <w:proofErr w:type="spellStart"/>
      <w:r w:rsidR="004B6EE4" w:rsidRPr="004B6EE4">
        <w:rPr>
          <w:sz w:val="22"/>
          <w:szCs w:val="22"/>
        </w:rPr>
        <w:t>ParaView</w:t>
      </w:r>
      <w:proofErr w:type="spellEnd"/>
      <w:r w:rsidR="004B6EE4" w:rsidRPr="004B6EE4">
        <w:rPr>
          <w:sz w:val="22"/>
          <w:szCs w:val="22"/>
        </w:rPr>
        <w:t xml:space="preserve"> and </w:t>
      </w:r>
      <w:proofErr w:type="spellStart"/>
      <w:r w:rsidR="004B6EE4" w:rsidRPr="004B6EE4">
        <w:rPr>
          <w:sz w:val="22"/>
          <w:szCs w:val="22"/>
        </w:rPr>
        <w:t>Mantid</w:t>
      </w:r>
      <w:proofErr w:type="spellEnd"/>
      <w:r w:rsidR="004B6EE4" w:rsidRPr="004B6EE4">
        <w:rPr>
          <w:sz w:val="22"/>
          <w:szCs w:val="22"/>
        </w:rPr>
        <w:t xml:space="preserve"> allows us to view data </w:t>
      </w:r>
      <w:r>
        <w:rPr>
          <w:sz w:val="22"/>
          <w:szCs w:val="22"/>
        </w:rPr>
        <w:t>as it exits Mantid</w:t>
      </w:r>
      <w:r w:rsidR="002A393C">
        <w:rPr>
          <w:sz w:val="22"/>
          <w:szCs w:val="22"/>
        </w:rPr>
        <w:t>,</w:t>
      </w:r>
      <w:r>
        <w:rPr>
          <w:sz w:val="22"/>
          <w:szCs w:val="22"/>
        </w:rPr>
        <w:t xml:space="preserve"> and also visually drive</w:t>
      </w:r>
      <w:r w:rsidR="004B6EE4" w:rsidRPr="004B6EE4">
        <w:rPr>
          <w:sz w:val="22"/>
          <w:szCs w:val="22"/>
        </w:rPr>
        <w:t xml:space="preserve"> </w:t>
      </w:r>
      <w:proofErr w:type="spellStart"/>
      <w:r w:rsidR="004B6EE4" w:rsidRPr="004B6EE4">
        <w:rPr>
          <w:sz w:val="22"/>
          <w:szCs w:val="22"/>
        </w:rPr>
        <w:t>Mantid</w:t>
      </w:r>
      <w:proofErr w:type="spellEnd"/>
      <w:r w:rsidR="009A73C4">
        <w:rPr>
          <w:sz w:val="22"/>
          <w:szCs w:val="22"/>
        </w:rPr>
        <w:t xml:space="preserve">. The </w:t>
      </w:r>
      <w:r w:rsidR="00EA5BE1">
        <w:rPr>
          <w:sz w:val="22"/>
          <w:szCs w:val="22"/>
        </w:rPr>
        <w:t>use of the</w:t>
      </w:r>
      <w:r w:rsidR="009A73C4">
        <w:rPr>
          <w:sz w:val="22"/>
          <w:szCs w:val="22"/>
        </w:rPr>
        <w:t xml:space="preserve"> </w:t>
      </w:r>
      <w:r w:rsidR="00EA5BE1">
        <w:rPr>
          <w:sz w:val="22"/>
          <w:szCs w:val="22"/>
        </w:rPr>
        <w:t xml:space="preserve">visualisation </w:t>
      </w:r>
      <w:r w:rsidR="009A73C4">
        <w:rPr>
          <w:sz w:val="22"/>
          <w:szCs w:val="22"/>
        </w:rPr>
        <w:t xml:space="preserve">applications will be illustrated using examples of data from ISIS and </w:t>
      </w:r>
      <w:r w:rsidR="00EA5BE1">
        <w:rPr>
          <w:sz w:val="22"/>
          <w:szCs w:val="22"/>
        </w:rPr>
        <w:t xml:space="preserve">the </w:t>
      </w:r>
      <w:r w:rsidR="009A73C4">
        <w:rPr>
          <w:sz w:val="22"/>
          <w:szCs w:val="22"/>
        </w:rPr>
        <w:t>SNS</w:t>
      </w:r>
      <w:r w:rsidR="00EA5BE1">
        <w:rPr>
          <w:sz w:val="22"/>
          <w:szCs w:val="22"/>
        </w:rPr>
        <w:t>.</w:t>
      </w:r>
    </w:p>
    <w:p w14:paraId="7F451CCF" w14:textId="77777777" w:rsidR="004B6EE4" w:rsidRPr="004B6EE4" w:rsidRDefault="004B6EE4" w:rsidP="004B6EE4">
      <w:pPr>
        <w:jc w:val="both"/>
        <w:rPr>
          <w:sz w:val="22"/>
          <w:szCs w:val="22"/>
        </w:rPr>
      </w:pPr>
    </w:p>
    <w:p w14:paraId="196F39DF" w14:textId="3C317165" w:rsidR="0013532F" w:rsidRDefault="004B6EE4" w:rsidP="004B6EE4">
      <w:pPr>
        <w:jc w:val="both"/>
        <w:rPr>
          <w:sz w:val="22"/>
          <w:szCs w:val="22"/>
        </w:rPr>
      </w:pPr>
      <w:r w:rsidRPr="004B6EE4">
        <w:rPr>
          <w:sz w:val="22"/>
          <w:szCs w:val="22"/>
        </w:rPr>
        <w:t>The project focus is now towards</w:t>
      </w:r>
      <w:r w:rsidR="00E8759A">
        <w:rPr>
          <w:sz w:val="22"/>
          <w:szCs w:val="22"/>
        </w:rPr>
        <w:t xml:space="preserve"> supporting single-crystal elastic diffraction experiments and</w:t>
      </w:r>
      <w:r w:rsidRPr="004B6EE4">
        <w:rPr>
          <w:sz w:val="22"/>
          <w:szCs w:val="22"/>
        </w:rPr>
        <w:t xml:space="preserve"> simulation and fitting of </w:t>
      </w:r>
      <w:r w:rsidR="009A73C4">
        <w:rPr>
          <w:sz w:val="22"/>
          <w:szCs w:val="22"/>
        </w:rPr>
        <w:t xml:space="preserve">resolution-broadened </w:t>
      </w:r>
      <w:r w:rsidR="002A393C">
        <w:rPr>
          <w:sz w:val="22"/>
          <w:szCs w:val="22"/>
        </w:rPr>
        <w:t xml:space="preserve">parameterised models of </w:t>
      </w:r>
      <w:r w:rsidR="00E8759A">
        <w:rPr>
          <w:sz w:val="22"/>
          <w:szCs w:val="22"/>
        </w:rPr>
        <w:t>n-dimensio</w:t>
      </w:r>
      <w:r w:rsidR="00EA5BE1">
        <w:rPr>
          <w:sz w:val="22"/>
          <w:szCs w:val="22"/>
        </w:rPr>
        <w:t xml:space="preserve">nal data, </w:t>
      </w:r>
      <w:r w:rsidR="008A6212">
        <w:rPr>
          <w:sz w:val="22"/>
          <w:szCs w:val="22"/>
        </w:rPr>
        <w:t>for which we have drawn</w:t>
      </w:r>
      <w:r w:rsidRPr="004B6EE4">
        <w:rPr>
          <w:sz w:val="22"/>
          <w:szCs w:val="22"/>
        </w:rPr>
        <w:t xml:space="preserve"> on expertise and proven tools from both ISIS </w:t>
      </w:r>
      <w:r w:rsidR="002A393C">
        <w:rPr>
          <w:sz w:val="22"/>
          <w:szCs w:val="22"/>
        </w:rPr>
        <w:t>and the SNS</w:t>
      </w:r>
      <w:r w:rsidR="00EA5BE1">
        <w:rPr>
          <w:sz w:val="22"/>
          <w:szCs w:val="22"/>
        </w:rPr>
        <w:t>.</w:t>
      </w:r>
      <w:r w:rsidR="00005F68" w:rsidRPr="008F5CB7">
        <w:rPr>
          <w:sz w:val="22"/>
          <w:szCs w:val="22"/>
        </w:rPr>
        <w:t xml:space="preserve"> </w:t>
      </w:r>
      <w:r w:rsidR="00593A60">
        <w:rPr>
          <w:sz w:val="22"/>
          <w:szCs w:val="22"/>
        </w:rPr>
        <w:t>The status of this part of the project will also be illustrated with examples drawn from both facilities.</w:t>
      </w:r>
    </w:p>
    <w:p w14:paraId="5B0BDF7A" w14:textId="77777777" w:rsidR="00EC1D72" w:rsidRDefault="00EC1D72" w:rsidP="004B6EE4">
      <w:pPr>
        <w:jc w:val="both"/>
        <w:rPr>
          <w:sz w:val="22"/>
          <w:szCs w:val="22"/>
        </w:rPr>
      </w:pPr>
    </w:p>
    <w:p w14:paraId="71891F63" w14:textId="77777777" w:rsidR="00EC1D72" w:rsidRPr="00EC1D72" w:rsidRDefault="00EC1D72" w:rsidP="004B6EE4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34861187" w14:textId="77777777" w:rsidR="00005F68" w:rsidRDefault="00EC1D72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6" w:history="1">
        <w:r w:rsidR="00831A5B" w:rsidRPr="00191DFB">
          <w:rPr>
            <w:rStyle w:val="Hyperlink"/>
            <w:sz w:val="22"/>
            <w:szCs w:val="22"/>
          </w:rPr>
          <w:t>www.mantidroject.org</w:t>
        </w:r>
      </w:hyperlink>
    </w:p>
    <w:p w14:paraId="165B2590" w14:textId="77777777" w:rsidR="00831A5B" w:rsidRPr="008F5CB7" w:rsidRDefault="00831A5B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hyperlink r:id="rId7" w:history="1">
        <w:r w:rsidRPr="00191DFB">
          <w:rPr>
            <w:rStyle w:val="Hyperlink"/>
            <w:sz w:val="22"/>
            <w:szCs w:val="22"/>
          </w:rPr>
          <w:t>www.paraview.org</w:t>
        </w:r>
      </w:hyperlink>
      <w:r>
        <w:rPr>
          <w:sz w:val="22"/>
          <w:szCs w:val="22"/>
        </w:rPr>
        <w:t xml:space="preserve"> </w:t>
      </w:r>
    </w:p>
    <w:p w14:paraId="41BCBDA9" w14:textId="77777777" w:rsidR="0013532F" w:rsidRPr="008F5CB7" w:rsidRDefault="0013532F" w:rsidP="0013532F">
      <w:pPr>
        <w:jc w:val="both"/>
        <w:rPr>
          <w:sz w:val="22"/>
          <w:szCs w:val="22"/>
        </w:rPr>
      </w:pPr>
    </w:p>
    <w:p w14:paraId="00C4C6A7" w14:textId="77777777" w:rsidR="00830191" w:rsidRPr="008F5CB7" w:rsidRDefault="00516607" w:rsidP="00830191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r w:rsidR="00830191">
        <w:rPr>
          <w:sz w:val="20"/>
          <w:szCs w:val="20"/>
        </w:rPr>
        <w:t>owen.arnold</w:t>
      </w:r>
      <w:r w:rsidR="004B6EE4">
        <w:rPr>
          <w:sz w:val="20"/>
          <w:szCs w:val="20"/>
        </w:rPr>
        <w:t>@stfc.ac.uk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</w:p>
    <w:p w14:paraId="1805A85F" w14:textId="77777777" w:rsidR="001D582A" w:rsidRPr="008F5CB7" w:rsidRDefault="001D582A" w:rsidP="00400D75">
      <w:pPr>
        <w:rPr>
          <w:sz w:val="20"/>
          <w:szCs w:val="20"/>
        </w:rPr>
      </w:pP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0C0DE2"/>
    <w:rsid w:val="0013532F"/>
    <w:rsid w:val="001C6DE2"/>
    <w:rsid w:val="001D582A"/>
    <w:rsid w:val="002071A7"/>
    <w:rsid w:val="002A393C"/>
    <w:rsid w:val="002E5C41"/>
    <w:rsid w:val="0032343B"/>
    <w:rsid w:val="00351693"/>
    <w:rsid w:val="00363A22"/>
    <w:rsid w:val="00375512"/>
    <w:rsid w:val="003D79DB"/>
    <w:rsid w:val="00400D75"/>
    <w:rsid w:val="00461F81"/>
    <w:rsid w:val="004645AB"/>
    <w:rsid w:val="0048420B"/>
    <w:rsid w:val="0049441E"/>
    <w:rsid w:val="004B6EE4"/>
    <w:rsid w:val="004D3169"/>
    <w:rsid w:val="00516607"/>
    <w:rsid w:val="0055094C"/>
    <w:rsid w:val="00593A60"/>
    <w:rsid w:val="007C50FD"/>
    <w:rsid w:val="007F3C6B"/>
    <w:rsid w:val="00830191"/>
    <w:rsid w:val="00831A5B"/>
    <w:rsid w:val="00870990"/>
    <w:rsid w:val="008A3763"/>
    <w:rsid w:val="008A6212"/>
    <w:rsid w:val="008F4A35"/>
    <w:rsid w:val="008F5CB7"/>
    <w:rsid w:val="00902F37"/>
    <w:rsid w:val="00957014"/>
    <w:rsid w:val="00984182"/>
    <w:rsid w:val="009A73C4"/>
    <w:rsid w:val="00A33C38"/>
    <w:rsid w:val="00BC5F47"/>
    <w:rsid w:val="00BF65DF"/>
    <w:rsid w:val="00C62ADF"/>
    <w:rsid w:val="00D3467B"/>
    <w:rsid w:val="00D452AD"/>
    <w:rsid w:val="00DC48D9"/>
    <w:rsid w:val="00E14044"/>
    <w:rsid w:val="00E8759A"/>
    <w:rsid w:val="00EA5BE1"/>
    <w:rsid w:val="00EC1D72"/>
    <w:rsid w:val="00ED5DE7"/>
    <w:rsid w:val="00F0791F"/>
    <w:rsid w:val="00FC6BC6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72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ntidroject.org" TargetMode="External"/><Relationship Id="rId7" Type="http://schemas.openxmlformats.org/officeDocument/2006/relationships/hyperlink" Target="http://www.paraview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2182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Owen Arnold</cp:lastModifiedBy>
  <cp:revision>3</cp:revision>
  <cp:lastPrinted>2013-02-13T15:33:00Z</cp:lastPrinted>
  <dcterms:created xsi:type="dcterms:W3CDTF">2013-02-13T15:29:00Z</dcterms:created>
  <dcterms:modified xsi:type="dcterms:W3CDTF">2013-02-13T15:54:00Z</dcterms:modified>
</cp:coreProperties>
</file>