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E14414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Distributed Continuous Integration</w:t>
      </w:r>
    </w:p>
    <w:p w:rsidR="0013532F" w:rsidRPr="008F5CB7" w:rsidRDefault="0013532F" w:rsidP="0013532F"/>
    <w:p w:rsidR="004443F7" w:rsidRDefault="004443F7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Nick </w:t>
      </w:r>
      <w:r w:rsidRPr="004443F7">
        <w:rPr>
          <w:sz w:val="22"/>
          <w:szCs w:val="22"/>
          <w:u w:val="single"/>
        </w:rPr>
        <w:t>Draper</w:t>
      </w:r>
      <w:r w:rsidRPr="004443F7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r w:rsidR="003C6BA2">
        <w:rPr>
          <w:sz w:val="22"/>
          <w:szCs w:val="22"/>
        </w:rPr>
        <w:t>Owen Arnold</w:t>
      </w:r>
      <w:r w:rsidR="003C6BA2">
        <w:rPr>
          <w:sz w:val="22"/>
          <w:szCs w:val="22"/>
          <w:vertAlign w:val="superscript"/>
        </w:rPr>
        <w:t>1</w:t>
      </w:r>
      <w:r w:rsidR="003C6BA2">
        <w:rPr>
          <w:sz w:val="22"/>
          <w:szCs w:val="22"/>
        </w:rPr>
        <w:t>, Stuart Campbell</w:t>
      </w:r>
      <w:r w:rsidR="00F916CB">
        <w:rPr>
          <w:sz w:val="22"/>
          <w:szCs w:val="22"/>
          <w:vertAlign w:val="superscript"/>
        </w:rPr>
        <w:t>2</w:t>
      </w:r>
      <w:r w:rsidR="00F916CB">
        <w:rPr>
          <w:sz w:val="22"/>
          <w:szCs w:val="22"/>
        </w:rPr>
        <w:t xml:space="preserve">, </w:t>
      </w:r>
    </w:p>
    <w:p w:rsidR="0013532F" w:rsidRPr="003C6BA2" w:rsidRDefault="002C0A9F" w:rsidP="0013532F">
      <w:pPr>
        <w:jc w:val="center"/>
        <w:rPr>
          <w:sz w:val="22"/>
          <w:szCs w:val="22"/>
        </w:rPr>
      </w:pPr>
      <w:r w:rsidRPr="004443F7">
        <w:rPr>
          <w:sz w:val="22"/>
          <w:szCs w:val="22"/>
        </w:rPr>
        <w:t>Martyn Gigg</w:t>
      </w:r>
      <w:r w:rsidRPr="008F5CB7">
        <w:rPr>
          <w:sz w:val="22"/>
          <w:szCs w:val="22"/>
          <w:vertAlign w:val="superscript"/>
        </w:rPr>
        <w:t>1</w:t>
      </w:r>
      <w:r w:rsidR="002538F6">
        <w:rPr>
          <w:sz w:val="22"/>
          <w:szCs w:val="22"/>
        </w:rPr>
        <w:t>,</w:t>
      </w:r>
      <w:r w:rsidR="00013972">
        <w:rPr>
          <w:sz w:val="22"/>
          <w:szCs w:val="22"/>
          <w:vertAlign w:val="superscript"/>
        </w:rPr>
        <w:t xml:space="preserve"> </w:t>
      </w:r>
      <w:r w:rsidR="00AC034C">
        <w:rPr>
          <w:sz w:val="22"/>
          <w:szCs w:val="22"/>
        </w:rPr>
        <w:t>Anders Markvardsen</w:t>
      </w:r>
      <w:r w:rsidR="00AC034C">
        <w:rPr>
          <w:sz w:val="22"/>
          <w:szCs w:val="22"/>
          <w:vertAlign w:val="superscript"/>
        </w:rPr>
        <w:t>3</w:t>
      </w:r>
      <w:r w:rsidR="00AC034C">
        <w:rPr>
          <w:sz w:val="22"/>
          <w:szCs w:val="22"/>
        </w:rPr>
        <w:t xml:space="preserve">, </w:t>
      </w:r>
      <w:r w:rsidR="003C6BA2">
        <w:rPr>
          <w:sz w:val="22"/>
          <w:szCs w:val="22"/>
        </w:rPr>
        <w:t>Pete Peterson</w:t>
      </w:r>
      <w:r w:rsidR="003C6BA2">
        <w:rPr>
          <w:sz w:val="22"/>
          <w:szCs w:val="22"/>
          <w:vertAlign w:val="superscript"/>
        </w:rPr>
        <w:t>2</w:t>
      </w:r>
      <w:r w:rsidR="003C6BA2">
        <w:rPr>
          <w:sz w:val="22"/>
          <w:szCs w:val="22"/>
        </w:rPr>
        <w:t xml:space="preserve"> </w:t>
      </w:r>
    </w:p>
    <w:p w:rsidR="00F916CB" w:rsidRPr="008F5CB7" w:rsidRDefault="00F916CB" w:rsidP="00F916CB">
      <w:pPr>
        <w:rPr>
          <w:sz w:val="22"/>
          <w:szCs w:val="22"/>
        </w:rPr>
      </w:pPr>
    </w:p>
    <w:p w:rsidR="00F916CB" w:rsidRPr="00F916CB" w:rsidRDefault="00F916CB" w:rsidP="00F916CB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>
        <w:rPr>
          <w:sz w:val="22"/>
          <w:szCs w:val="22"/>
          <w:lang w:val="en-GB"/>
        </w:rPr>
        <w:t xml:space="preserve">Tessella, 26 </w:t>
      </w:r>
      <w:proofErr w:type="gramStart"/>
      <w:r>
        <w:rPr>
          <w:sz w:val="22"/>
          <w:szCs w:val="22"/>
          <w:lang w:val="en-GB"/>
        </w:rPr>
        <w:t>The</w:t>
      </w:r>
      <w:proofErr w:type="gramEnd"/>
      <w:r>
        <w:rPr>
          <w:sz w:val="22"/>
          <w:szCs w:val="22"/>
          <w:lang w:val="en-GB"/>
        </w:rPr>
        <w:t xml:space="preserve"> Quadrant, Abingdon, Oxfordshire, UK</w:t>
      </w:r>
    </w:p>
    <w:p w:rsidR="00F916CB" w:rsidRDefault="003C6BA2" w:rsidP="00F916CB">
      <w:pPr>
        <w:pStyle w:val="authoraffiliation"/>
        <w:rPr>
          <w:i w:val="0"/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2</w:t>
      </w:r>
      <w:r w:rsidR="00F916CB">
        <w:rPr>
          <w:i w:val="0"/>
          <w:sz w:val="22"/>
          <w:szCs w:val="22"/>
          <w:lang w:val="en-GB"/>
        </w:rPr>
        <w:t>SNS, ORNL, USA</w:t>
      </w:r>
    </w:p>
    <w:p w:rsidR="00AC034C" w:rsidRPr="00AC034C" w:rsidRDefault="00AC034C" w:rsidP="00F916CB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3</w:t>
      </w:r>
      <w:r>
        <w:rPr>
          <w:i w:val="0"/>
          <w:sz w:val="22"/>
          <w:szCs w:val="22"/>
          <w:lang w:val="en-GB"/>
        </w:rPr>
        <w:t>ISIS, RAL, UK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B34284" w:rsidRDefault="00C71849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Continuous integration is one of the keys to ensuring that software remains of a high quality without requiring hoards of dedicated testers.</w:t>
      </w:r>
    </w:p>
    <w:p w:rsidR="00B34284" w:rsidRDefault="00B34284" w:rsidP="000331A9">
      <w:pPr>
        <w:jc w:val="both"/>
        <w:rPr>
          <w:sz w:val="22"/>
          <w:szCs w:val="22"/>
        </w:rPr>
      </w:pPr>
    </w:p>
    <w:p w:rsidR="00B34284" w:rsidRDefault="00B34284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Typically, a project following good practice will build the code base on every change and then run suites of automated tests to ensure no regression in functionality. On </w:t>
      </w:r>
      <w:proofErr w:type="gramStart"/>
      <w:r>
        <w:rPr>
          <w:sz w:val="22"/>
          <w:szCs w:val="22"/>
        </w:rPr>
        <w:t>Mantid</w:t>
      </w:r>
      <w:r>
        <w:rPr>
          <w:sz w:val="22"/>
          <w:szCs w:val="22"/>
          <w:vertAlign w:val="superscript"/>
        </w:rPr>
        <w:t>[</w:t>
      </w:r>
      <w:proofErr w:type="gramEnd"/>
      <w:r>
        <w:rPr>
          <w:sz w:val="22"/>
          <w:szCs w:val="22"/>
          <w:vertAlign w:val="superscript"/>
        </w:rPr>
        <w:t>1]</w:t>
      </w:r>
      <w:r>
        <w:rPr>
          <w:sz w:val="22"/>
          <w:szCs w:val="22"/>
        </w:rPr>
        <w:t xml:space="preserve"> we have a distributed team, which provides </w:t>
      </w:r>
      <w:r w:rsidR="00AC0EFB">
        <w:rPr>
          <w:sz w:val="22"/>
          <w:szCs w:val="22"/>
        </w:rPr>
        <w:t>several</w:t>
      </w:r>
      <w:r>
        <w:rPr>
          <w:sz w:val="22"/>
          <w:szCs w:val="22"/>
        </w:rPr>
        <w:t xml:space="preserve"> challenges in setting up a useful C.I. system</w:t>
      </w:r>
      <w:r w:rsidR="00AC0EFB">
        <w:rPr>
          <w:sz w:val="22"/>
          <w:szCs w:val="22"/>
        </w:rPr>
        <w:t>. Some of these include:</w:t>
      </w:r>
    </w:p>
    <w:p w:rsidR="00F916CB" w:rsidRDefault="00B34284" w:rsidP="00B3428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 obvious central point of control;</w:t>
      </w:r>
    </w:p>
    <w:p w:rsidR="00B34284" w:rsidRDefault="00AC0EFB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resilience against </w:t>
      </w:r>
      <w:r w:rsidR="006B19D6">
        <w:rPr>
          <w:sz w:val="22"/>
          <w:szCs w:val="22"/>
        </w:rPr>
        <w:t xml:space="preserve">temporary </w:t>
      </w:r>
      <w:r>
        <w:rPr>
          <w:sz w:val="22"/>
          <w:szCs w:val="22"/>
        </w:rPr>
        <w:t>lack of external network connection at a facility;</w:t>
      </w:r>
    </w:p>
    <w:p w:rsidR="00AC0EFB" w:rsidRDefault="006B19D6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scalability;</w:t>
      </w:r>
    </w:p>
    <w:p w:rsidR="006B19D6" w:rsidRDefault="006B19D6" w:rsidP="00585E9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support</w:t>
      </w:r>
      <w:proofErr w:type="gramEnd"/>
      <w:r>
        <w:rPr>
          <w:sz w:val="22"/>
          <w:szCs w:val="22"/>
        </w:rPr>
        <w:t xml:space="preserve"> of multiple operating systems.</w:t>
      </w:r>
    </w:p>
    <w:p w:rsidR="006B19D6" w:rsidRDefault="006B19D6" w:rsidP="006B19D6">
      <w:pPr>
        <w:jc w:val="both"/>
        <w:rPr>
          <w:sz w:val="22"/>
          <w:szCs w:val="22"/>
        </w:rPr>
      </w:pPr>
    </w:p>
    <w:p w:rsidR="006B19D6" w:rsidRPr="006B19D6" w:rsidRDefault="00B759EF" w:rsidP="006B19D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Our solution is based on the </w:t>
      </w:r>
      <w:proofErr w:type="gramStart"/>
      <w:r>
        <w:rPr>
          <w:sz w:val="22"/>
          <w:szCs w:val="22"/>
        </w:rPr>
        <w:t>Jenkins</w:t>
      </w:r>
      <w:r>
        <w:rPr>
          <w:sz w:val="22"/>
          <w:szCs w:val="22"/>
          <w:vertAlign w:val="superscript"/>
        </w:rPr>
        <w:t>[</w:t>
      </w:r>
      <w:proofErr w:type="gramEnd"/>
      <w:r>
        <w:rPr>
          <w:sz w:val="22"/>
          <w:szCs w:val="22"/>
          <w:vertAlign w:val="superscript"/>
        </w:rPr>
        <w:t>2]</w:t>
      </w:r>
      <w:r>
        <w:rPr>
          <w:sz w:val="22"/>
          <w:szCs w:val="22"/>
        </w:rPr>
        <w:t xml:space="preserve"> C.I. server and t</w:t>
      </w:r>
      <w:r w:rsidR="006B19D6">
        <w:rPr>
          <w:sz w:val="22"/>
          <w:szCs w:val="22"/>
        </w:rPr>
        <w:t xml:space="preserve">his talk will </w:t>
      </w:r>
      <w:r>
        <w:rPr>
          <w:sz w:val="22"/>
          <w:szCs w:val="22"/>
        </w:rPr>
        <w:t>describe the approach that the Mantid team takes in providing a high-quality C.I. system that tackles the issues described above.</w:t>
      </w:r>
    </w:p>
    <w:p w:rsidR="00F916CB" w:rsidRDefault="00F916CB" w:rsidP="000331A9">
      <w:pPr>
        <w:jc w:val="both"/>
        <w:rPr>
          <w:sz w:val="22"/>
          <w:szCs w:val="22"/>
        </w:rPr>
      </w:pPr>
      <w:bookmarkStart w:id="0" w:name="_GoBack"/>
      <w:bookmarkEnd w:id="0"/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916CB" w:rsidRPr="00B759EF" w:rsidRDefault="00283ADB" w:rsidP="00B759E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6" w:history="1">
        <w:r w:rsidR="00B759EF" w:rsidRPr="004435D2">
          <w:rPr>
            <w:rStyle w:val="Hyperlink"/>
            <w:sz w:val="20"/>
            <w:szCs w:val="20"/>
          </w:rPr>
          <w:t>www.mantidproject.org</w:t>
        </w:r>
      </w:hyperlink>
    </w:p>
    <w:p w:rsidR="00B759EF" w:rsidRDefault="00283ADB" w:rsidP="00B759E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7" w:history="1">
        <w:r w:rsidR="00B759EF" w:rsidRPr="004435D2">
          <w:rPr>
            <w:rStyle w:val="Hyperlink"/>
            <w:sz w:val="20"/>
            <w:szCs w:val="20"/>
          </w:rPr>
          <w:t>http://jenkins-ci.org/</w:t>
        </w:r>
      </w:hyperlink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="00283ADB">
        <w:rPr>
          <w:sz w:val="20"/>
          <w:szCs w:val="20"/>
        </w:rPr>
        <w:t>Preference: Poster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D"/>
    <w:multiLevelType w:val="hybridMultilevel"/>
    <w:tmpl w:val="75AE1F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DD62C9"/>
    <w:multiLevelType w:val="hybridMultilevel"/>
    <w:tmpl w:val="6066A71C"/>
    <w:lvl w:ilvl="0" w:tplc="282E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013972"/>
    <w:rsid w:val="000331A9"/>
    <w:rsid w:val="0013532F"/>
    <w:rsid w:val="001D582A"/>
    <w:rsid w:val="00232002"/>
    <w:rsid w:val="002538F6"/>
    <w:rsid w:val="00283ADB"/>
    <w:rsid w:val="002C0A9F"/>
    <w:rsid w:val="002E5C41"/>
    <w:rsid w:val="002F0671"/>
    <w:rsid w:val="00375512"/>
    <w:rsid w:val="0039247B"/>
    <w:rsid w:val="003C6BA2"/>
    <w:rsid w:val="00400D75"/>
    <w:rsid w:val="0043003C"/>
    <w:rsid w:val="004443F7"/>
    <w:rsid w:val="004572BE"/>
    <w:rsid w:val="00516607"/>
    <w:rsid w:val="00585E99"/>
    <w:rsid w:val="005D612D"/>
    <w:rsid w:val="006B19D6"/>
    <w:rsid w:val="006B6C0A"/>
    <w:rsid w:val="007C50FD"/>
    <w:rsid w:val="008F5CB7"/>
    <w:rsid w:val="00A41732"/>
    <w:rsid w:val="00AC034C"/>
    <w:rsid w:val="00AC0EFB"/>
    <w:rsid w:val="00B34284"/>
    <w:rsid w:val="00B72254"/>
    <w:rsid w:val="00B759EF"/>
    <w:rsid w:val="00BD4658"/>
    <w:rsid w:val="00BF65DF"/>
    <w:rsid w:val="00C71849"/>
    <w:rsid w:val="00D452AD"/>
    <w:rsid w:val="00E14414"/>
    <w:rsid w:val="00F662AE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enkins-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idp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1301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19</cp:revision>
  <cp:lastPrinted>2010-02-08T16:09:00Z</cp:lastPrinted>
  <dcterms:created xsi:type="dcterms:W3CDTF">2012-07-03T10:44:00Z</dcterms:created>
  <dcterms:modified xsi:type="dcterms:W3CDTF">2014-08-08T08:24:00Z</dcterms:modified>
</cp:coreProperties>
</file>