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792" w:rsidRDefault="006B293B" w:rsidP="00CC35A9">
      <w:pPr>
        <w:pStyle w:val="Title"/>
      </w:pPr>
      <w:r>
        <w:t xml:space="preserve">Mantid </w:t>
      </w:r>
      <w:r w:rsidR="0056113C">
        <w:t>PMB Meeting</w:t>
      </w:r>
      <w:r w:rsidR="0056113C">
        <w:br/>
        <w:t>Minutes of Meeting 1 (</w:t>
      </w:r>
      <w:r w:rsidR="005C1FEB">
        <w:t>‘</w:t>
      </w:r>
      <w:r w:rsidR="0056113C">
        <w:t>1</w:t>
      </w:r>
      <w:r w:rsidR="005C1FEB">
        <w:t>’</w:t>
      </w:r>
      <w:r w:rsidR="0056113C">
        <w:t xml:space="preserve"> reflecting </w:t>
      </w:r>
      <w:r w:rsidR="005C1FEB">
        <w:t xml:space="preserve">this is </w:t>
      </w:r>
      <w:r w:rsidR="0056113C">
        <w:t>1</w:t>
      </w:r>
      <w:r w:rsidR="0056113C" w:rsidRPr="0056113C">
        <w:rPr>
          <w:vertAlign w:val="superscript"/>
        </w:rPr>
        <w:t>st</w:t>
      </w:r>
      <w:r w:rsidR="0056113C">
        <w:t xml:space="preserve"> </w:t>
      </w:r>
      <w:r w:rsidR="005C1FEB">
        <w:t>minutes taken for the</w:t>
      </w:r>
      <w:r w:rsidR="0056113C">
        <w:t xml:space="preserve"> board</w:t>
      </w:r>
      <w:proofErr w:type="gramStart"/>
      <w:r w:rsidR="0056113C">
        <w:t>)</w:t>
      </w:r>
      <w:proofErr w:type="gramEnd"/>
      <w:r w:rsidR="001D16BB">
        <w:br/>
      </w:r>
      <w:r w:rsidR="0056113C">
        <w:t>30</w:t>
      </w:r>
      <w:r w:rsidR="00183872">
        <w:t xml:space="preserve"> </w:t>
      </w:r>
      <w:r w:rsidR="00DF36F0">
        <w:t>November</w:t>
      </w:r>
      <w:r w:rsidR="001D16BB">
        <w:t xml:space="preserve"> 201</w:t>
      </w:r>
      <w:r w:rsidR="009938BA">
        <w:t>2</w:t>
      </w:r>
      <w:r w:rsidR="0056113C">
        <w:t>, 1400-150</w:t>
      </w:r>
      <w:r w:rsidR="00CC35A9">
        <w:t>0</w:t>
      </w:r>
    </w:p>
    <w:p w:rsidR="007F76C1" w:rsidRDefault="00CC35A9" w:rsidP="007F76C1">
      <w:r>
        <w:t>Present:</w:t>
      </w:r>
      <w:r>
        <w:tab/>
      </w:r>
      <w:r w:rsidR="0056113C">
        <w:t xml:space="preserve">Robert McGreevy, </w:t>
      </w:r>
      <w:r w:rsidR="00C634E5">
        <w:t>Jon Taylor</w:t>
      </w:r>
      <w:r w:rsidR="008128A5">
        <w:t xml:space="preserve">, </w:t>
      </w:r>
      <w:r w:rsidR="00C634E5">
        <w:t>Nick Draper</w:t>
      </w:r>
      <w:r w:rsidR="007F76C1">
        <w:t xml:space="preserve">, </w:t>
      </w:r>
      <w:r w:rsidR="0056113C">
        <w:t xml:space="preserve">Nigel </w:t>
      </w:r>
      <w:proofErr w:type="spellStart"/>
      <w:r w:rsidR="0056113C">
        <w:t>Chown</w:t>
      </w:r>
      <w:proofErr w:type="spellEnd"/>
      <w:r w:rsidR="0056113C">
        <w:t xml:space="preserve">, </w:t>
      </w:r>
      <w:r w:rsidR="004317DC">
        <w:t>Tom Griffin</w:t>
      </w:r>
      <w:r w:rsidR="00183872">
        <w:t xml:space="preserve">, </w:t>
      </w:r>
      <w:r w:rsidR="005A7612" w:rsidRPr="005A7612">
        <w:t>Toby Perring</w:t>
      </w:r>
      <w:r w:rsidR="0056113C">
        <w:t xml:space="preserve"> (Chair) </w:t>
      </w:r>
      <w:r w:rsidR="007F76C1">
        <w:t xml:space="preserve">and </w:t>
      </w:r>
      <w:r w:rsidR="00C634E5">
        <w:t>Anders Markvardsen (</w:t>
      </w:r>
      <w:r w:rsidR="007F76C1">
        <w:t>Secretary)</w:t>
      </w:r>
      <w:r w:rsidR="0056113C">
        <w:t xml:space="preserve">, Mark Hagen, Thomas </w:t>
      </w:r>
      <w:proofErr w:type="spellStart"/>
      <w:r w:rsidR="00482F71">
        <w:t>Proffen</w:t>
      </w:r>
      <w:proofErr w:type="spellEnd"/>
      <w:r w:rsidR="0056113C">
        <w:t>, Gal</w:t>
      </w:r>
      <w:r w:rsidR="00482F71">
        <w:t>en Shipman</w:t>
      </w:r>
    </w:p>
    <w:p w:rsidR="007F76C1" w:rsidRPr="001D16BB" w:rsidRDefault="005A7612" w:rsidP="007F76C1">
      <w:r>
        <w:t>Apologies:</w:t>
      </w:r>
      <w:r w:rsidR="0056113C">
        <w:t xml:space="preserve"> </w:t>
      </w:r>
      <w:r w:rsidR="0056113C" w:rsidRPr="005A7612">
        <w:t>Sean Langridge</w:t>
      </w:r>
    </w:p>
    <w:p w:rsidR="007F76C1" w:rsidRDefault="00D53BFC" w:rsidP="007F76C1">
      <w:pPr>
        <w:pStyle w:val="Heading1"/>
      </w:pPr>
      <w:r>
        <w:t>Matters a</w:t>
      </w:r>
      <w:r w:rsidR="007F76C1">
        <w:t>rising from the minutes and actions</w:t>
      </w:r>
    </w:p>
    <w:p w:rsidR="00DF36F0" w:rsidRDefault="0056113C" w:rsidP="007F76C1">
      <w:r>
        <w:t>Th</w:t>
      </w:r>
      <w:r w:rsidR="005C1FEB">
        <w:t>is is the</w:t>
      </w:r>
      <w:r>
        <w:t xml:space="preserve"> first minutes taken at a Mantid PMB meeting</w:t>
      </w:r>
      <w:r w:rsidR="00DF36F0">
        <w:t xml:space="preserve">. </w:t>
      </w:r>
    </w:p>
    <w:p w:rsidR="008F53B5" w:rsidRDefault="0056113C" w:rsidP="008F53B5">
      <w:pPr>
        <w:pStyle w:val="Heading1"/>
      </w:pPr>
      <w:r>
        <w:t>PM report to PMB</w:t>
      </w:r>
    </w:p>
    <w:p w:rsidR="00E72852" w:rsidRDefault="006602F1" w:rsidP="00C12C4C">
      <w:hyperlink r:id="rId12" w:history="1">
        <w:r w:rsidR="00E72852">
          <w:rPr>
            <w:rStyle w:val="Hyperlink"/>
          </w:rPr>
          <w:t>https://github.com/mantidproject/documents/blob/master/Project%20Management/PMB/PM%20report%20to%20the%20PMB%2030%20November%202012.doc?raw=true</w:t>
        </w:r>
      </w:hyperlink>
      <w:r w:rsidR="00E72852">
        <w:t xml:space="preserve"> is the link to the </w:t>
      </w:r>
      <w:r w:rsidR="005C1FEB">
        <w:t xml:space="preserve">PM </w:t>
      </w:r>
      <w:r w:rsidR="00E72852">
        <w:t>report.</w:t>
      </w:r>
    </w:p>
    <w:p w:rsidR="0026719A" w:rsidRDefault="0056113C" w:rsidP="00C12C4C">
      <w:r>
        <w:t xml:space="preserve">Updated stakeholder plan </w:t>
      </w:r>
      <w:r w:rsidR="00E72852">
        <w:t xml:space="preserve">to make </w:t>
      </w:r>
      <w:r w:rsidR="00482F71">
        <w:t>TP</w:t>
      </w:r>
      <w:r>
        <w:t xml:space="preserve"> </w:t>
      </w:r>
      <w:r w:rsidR="00E72852">
        <w:t xml:space="preserve">chair and risk register to reflect that the server used for hosting Mantid pages (Shadow, also serving 20-30 other web-sites) </w:t>
      </w:r>
      <w:r w:rsidR="005C1FEB">
        <w:t>is replaced by dedicated</w:t>
      </w:r>
      <w:r w:rsidR="00482F71">
        <w:t xml:space="preserve"> server</w:t>
      </w:r>
      <w:r w:rsidR="00E72852">
        <w:t xml:space="preserve">.  </w:t>
      </w:r>
    </w:p>
    <w:p w:rsidR="00E72852" w:rsidRDefault="005C1FEB" w:rsidP="00C12C4C">
      <w:r>
        <w:t>The r</w:t>
      </w:r>
      <w:r w:rsidR="004C5F01">
        <w:t>eleases since last PMB was summarised. The time between releases was discussed. It was agreed to stay with 3 month</w:t>
      </w:r>
      <w:r w:rsidR="00D11CF8">
        <w:t xml:space="preserve"> </w:t>
      </w:r>
      <w:r w:rsidR="006B5256">
        <w:t>release</w:t>
      </w:r>
      <w:r w:rsidR="00D11CF8">
        <w:t xml:space="preserve"> intervals</w:t>
      </w:r>
      <w:r w:rsidR="004C5F01">
        <w:t>.</w:t>
      </w:r>
    </w:p>
    <w:p w:rsidR="004C5F01" w:rsidRDefault="004C5F01" w:rsidP="00C12C4C">
      <w:r>
        <w:t xml:space="preserve">The available of </w:t>
      </w:r>
      <w:proofErr w:type="spellStart"/>
      <w:r>
        <w:t>Sci</w:t>
      </w:r>
      <w:r w:rsidR="00D11CF8">
        <w:t>Py</w:t>
      </w:r>
      <w:proofErr w:type="spellEnd"/>
      <w:r w:rsidR="00D11CF8">
        <w:t xml:space="preserve"> and </w:t>
      </w:r>
      <w:proofErr w:type="spellStart"/>
      <w:r w:rsidR="00D11CF8">
        <w:t>iPython</w:t>
      </w:r>
      <w:proofErr w:type="spellEnd"/>
      <w:r w:rsidR="00D11CF8">
        <w:t xml:space="preserve"> on </w:t>
      </w:r>
      <w:proofErr w:type="spellStart"/>
      <w:r w:rsidR="00D11CF8">
        <w:t>Redhat</w:t>
      </w:r>
      <w:proofErr w:type="spellEnd"/>
      <w:r w:rsidR="00D11CF8">
        <w:t>/Mac was</w:t>
      </w:r>
      <w:r>
        <w:t xml:space="preserve"> </w:t>
      </w:r>
      <w:r w:rsidR="00D11CF8">
        <w:t>rai</w:t>
      </w:r>
      <w:r>
        <w:t>sed</w:t>
      </w:r>
      <w:r w:rsidR="00D11CF8">
        <w:t>. W</w:t>
      </w:r>
      <w:r>
        <w:t>ork is in progress to handle this.</w:t>
      </w:r>
    </w:p>
    <w:p w:rsidR="005843E9" w:rsidRDefault="004C5F01" w:rsidP="00C12C4C">
      <w:r>
        <w:t>Current</w:t>
      </w:r>
      <w:r w:rsidR="00995EBC">
        <w:t>ly</w:t>
      </w:r>
      <w:r>
        <w:t xml:space="preserve"> </w:t>
      </w:r>
      <w:r w:rsidR="005843E9">
        <w:t>SNS/ISIS</w:t>
      </w:r>
      <w:r>
        <w:t xml:space="preserve"> staff estimate is 8+1/6 FTE. </w:t>
      </w:r>
      <w:r w:rsidR="005843E9">
        <w:t>Hiring of staff</w:t>
      </w:r>
      <w:r w:rsidR="006B5256">
        <w:t xml:space="preserve"> </w:t>
      </w:r>
      <w:r w:rsidR="00995EBC">
        <w:t xml:space="preserve">is </w:t>
      </w:r>
      <w:r w:rsidR="006B5256">
        <w:t>planned/takes</w:t>
      </w:r>
      <w:r w:rsidR="005843E9">
        <w:t xml:space="preserve"> place both </w:t>
      </w:r>
      <w:r w:rsidR="00995EBC">
        <w:t xml:space="preserve">at </w:t>
      </w:r>
      <w:r w:rsidR="005843E9">
        <w:t>SNS/I</w:t>
      </w:r>
      <w:r w:rsidR="00995EBC">
        <w:t>SIS, see report</w:t>
      </w:r>
      <w:r w:rsidR="005843E9">
        <w:t>.</w:t>
      </w:r>
    </w:p>
    <w:p w:rsidR="00C12C4C" w:rsidRPr="00C12C4C" w:rsidRDefault="00C12C4C" w:rsidP="00C12C4C">
      <w:pPr>
        <w:rPr>
          <w:b/>
        </w:rPr>
      </w:pPr>
      <w:r w:rsidRPr="00C12C4C">
        <w:rPr>
          <w:b/>
        </w:rPr>
        <w:t>3.</w:t>
      </w:r>
      <w:r w:rsidRPr="00C12C4C">
        <w:rPr>
          <w:b/>
        </w:rPr>
        <w:tab/>
      </w:r>
      <w:r w:rsidR="005843E9">
        <w:rPr>
          <w:b/>
        </w:rPr>
        <w:t>J-PARC request</w:t>
      </w:r>
      <w:r w:rsidRPr="00C12C4C">
        <w:rPr>
          <w:b/>
        </w:rPr>
        <w:t xml:space="preserve"> </w:t>
      </w:r>
    </w:p>
    <w:p w:rsidR="00903072" w:rsidRDefault="00482F71" w:rsidP="00C12C4C">
      <w:r>
        <w:t xml:space="preserve">Suggestions were discussed </w:t>
      </w:r>
      <w:r w:rsidR="00995EBC">
        <w:t xml:space="preserve">for </w:t>
      </w:r>
      <w:r>
        <w:t>how to change the current</w:t>
      </w:r>
      <w:r w:rsidR="00995EBC">
        <w:t xml:space="preserve"> two-way agreement</w:t>
      </w:r>
      <w:r w:rsidR="005843E9">
        <w:t xml:space="preserve">. </w:t>
      </w:r>
      <w:r>
        <w:t xml:space="preserve">One option would be modify the current agreement </w:t>
      </w:r>
      <w:r w:rsidR="00995EBC">
        <w:t xml:space="preserve">to a </w:t>
      </w:r>
      <w:r w:rsidR="00903072">
        <w:t xml:space="preserve">3 way agreement. It was </w:t>
      </w:r>
      <w:r w:rsidR="006B5256">
        <w:t>mentioned</w:t>
      </w:r>
      <w:r w:rsidR="00903072">
        <w:t xml:space="preserve"> that there would </w:t>
      </w:r>
      <w:r w:rsidR="00995EBC">
        <w:t>be some work involved in changing</w:t>
      </w:r>
      <w:r w:rsidR="00903072">
        <w:t xml:space="preserve"> the SNS MOU. SNS suggested</w:t>
      </w:r>
      <w:r>
        <w:t xml:space="preserve"> the alternative of</w:t>
      </w:r>
      <w:r w:rsidR="00903072">
        <w:t xml:space="preserve"> </w:t>
      </w:r>
      <w:r w:rsidR="00995EBC">
        <w:t>using a</w:t>
      </w:r>
      <w:r w:rsidR="00903072">
        <w:t xml:space="preserve"> foundation to </w:t>
      </w:r>
      <w:r w:rsidR="00995EBC">
        <w:t xml:space="preserve">form the basis for </w:t>
      </w:r>
      <w:r>
        <w:t xml:space="preserve">an agreement, which should have the </w:t>
      </w:r>
      <w:r w:rsidR="00D35A3F">
        <w:t>benefit that less paperwork should be required for a facility</w:t>
      </w:r>
      <w:r w:rsidR="00995EBC">
        <w:t xml:space="preserve"> to join or withdraw</w:t>
      </w:r>
      <w:r w:rsidR="00D35A3F">
        <w:t xml:space="preserve"> in the future</w:t>
      </w:r>
      <w:r w:rsidR="00995EBC">
        <w:t xml:space="preserve">. </w:t>
      </w:r>
    </w:p>
    <w:p w:rsidR="005843E9" w:rsidRPr="0011161E" w:rsidRDefault="00903072" w:rsidP="00C12C4C">
      <w:pPr>
        <w:rPr>
          <w:b/>
        </w:rPr>
      </w:pPr>
      <w:r w:rsidRPr="0011161E">
        <w:rPr>
          <w:b/>
        </w:rPr>
        <w:t xml:space="preserve">Action ND to look </w:t>
      </w:r>
      <w:r w:rsidR="00D11CF8" w:rsidRPr="0011161E">
        <w:rPr>
          <w:b/>
        </w:rPr>
        <w:t xml:space="preserve">further </w:t>
      </w:r>
      <w:r w:rsidRPr="0011161E">
        <w:rPr>
          <w:b/>
        </w:rPr>
        <w:t>into alternatives</w:t>
      </w:r>
      <w:r w:rsidR="006B5256">
        <w:rPr>
          <w:b/>
        </w:rPr>
        <w:t xml:space="preserve"> to </w:t>
      </w:r>
      <w:r w:rsidR="00995EBC">
        <w:rPr>
          <w:b/>
        </w:rPr>
        <w:t xml:space="preserve">a </w:t>
      </w:r>
      <w:r w:rsidRPr="0011161E">
        <w:rPr>
          <w:b/>
        </w:rPr>
        <w:t>three-way agreement</w:t>
      </w:r>
    </w:p>
    <w:p w:rsidR="007F76C1" w:rsidRDefault="001C740D" w:rsidP="007F76C1">
      <w:pPr>
        <w:pStyle w:val="Heading1"/>
      </w:pPr>
      <w:r>
        <w:t>Other Facilities</w:t>
      </w:r>
    </w:p>
    <w:p w:rsidR="00816C5B" w:rsidRDefault="00E13057" w:rsidP="00912EE3">
      <w:r>
        <w:t xml:space="preserve">See PM report for summary. </w:t>
      </w:r>
    </w:p>
    <w:p w:rsidR="00DA15DF" w:rsidRDefault="00DA15DF" w:rsidP="00912EE3">
      <w:r>
        <w:t xml:space="preserve">ILL is waiting </w:t>
      </w:r>
      <w:r w:rsidR="00E13057">
        <w:t xml:space="preserve">for a funding request. </w:t>
      </w:r>
    </w:p>
    <w:p w:rsidR="004A0B4D" w:rsidRDefault="00394CE8" w:rsidP="00912EE3">
      <w:r w:rsidRPr="00FA7632">
        <w:t xml:space="preserve">David </w:t>
      </w:r>
      <w:proofErr w:type="spellStart"/>
      <w:r w:rsidRPr="00FA7632">
        <w:t>Mannicke</w:t>
      </w:r>
      <w:proofErr w:type="spellEnd"/>
      <w:r w:rsidR="00995EBC">
        <w:t xml:space="preserve"> is </w:t>
      </w:r>
      <w:r>
        <w:t>looking into using Mantid at ANSTO</w:t>
      </w:r>
      <w:r w:rsidR="004A0B4D">
        <w:t xml:space="preserve">, and an ANSTO </w:t>
      </w:r>
      <w:r>
        <w:t>scientist is</w:t>
      </w:r>
      <w:r w:rsidR="004A0B4D">
        <w:t xml:space="preserve"> </w:t>
      </w:r>
      <w:r>
        <w:t xml:space="preserve">currently </w:t>
      </w:r>
      <w:r w:rsidR="004A0B4D">
        <w:t xml:space="preserve">visiting SNS. A Model ANSTO may prefer is to use </w:t>
      </w:r>
      <w:proofErr w:type="spellStart"/>
      <w:r w:rsidR="004A0B4D">
        <w:t>Gumtree</w:t>
      </w:r>
      <w:proofErr w:type="spellEnd"/>
      <w:r w:rsidR="004A0B4D">
        <w:t xml:space="preserve"> for basic reduction and Mantid for more advance reduction.</w:t>
      </w:r>
    </w:p>
    <w:p w:rsidR="00C37DF5" w:rsidRPr="0011161E" w:rsidRDefault="00C37DF5" w:rsidP="00912EE3">
      <w:pPr>
        <w:rPr>
          <w:b/>
        </w:rPr>
      </w:pPr>
      <w:r w:rsidRPr="0011161E">
        <w:rPr>
          <w:b/>
        </w:rPr>
        <w:t>Action ND+AM to contact ESS/</w:t>
      </w:r>
      <w:proofErr w:type="spellStart"/>
      <w:r w:rsidRPr="0011161E">
        <w:rPr>
          <w:b/>
        </w:rPr>
        <w:t>McStas</w:t>
      </w:r>
      <w:proofErr w:type="spellEnd"/>
      <w:r w:rsidRPr="0011161E">
        <w:rPr>
          <w:b/>
        </w:rPr>
        <w:t xml:space="preserve"> staff </w:t>
      </w:r>
      <w:r w:rsidR="006B5256">
        <w:rPr>
          <w:b/>
        </w:rPr>
        <w:t xml:space="preserve">to </w:t>
      </w:r>
      <w:r w:rsidR="00DA598D">
        <w:rPr>
          <w:b/>
        </w:rPr>
        <w:t>see if there is something</w:t>
      </w:r>
      <w:r w:rsidR="006B5256">
        <w:rPr>
          <w:b/>
        </w:rPr>
        <w:t xml:space="preserve"> </w:t>
      </w:r>
      <w:r w:rsidR="00DA598D">
        <w:rPr>
          <w:b/>
        </w:rPr>
        <w:t>we can help them with</w:t>
      </w:r>
    </w:p>
    <w:p w:rsidR="007F76C1" w:rsidRDefault="00F87513" w:rsidP="007F76C1">
      <w:pPr>
        <w:pStyle w:val="Heading1"/>
      </w:pPr>
      <w:r>
        <w:lastRenderedPageBreak/>
        <w:t>Scientific</w:t>
      </w:r>
      <w:r w:rsidR="003304E5">
        <w:t xml:space="preserve"> steering meetings</w:t>
      </w:r>
    </w:p>
    <w:p w:rsidR="00E40BCE" w:rsidRDefault="00482F71" w:rsidP="00F87513">
      <w:r>
        <w:t>There have been no scientific steering meetings for a while</w:t>
      </w:r>
      <w:r w:rsidR="00E40BCE">
        <w:t>, partly because there are plenty of other discussions now happening and the pro</w:t>
      </w:r>
      <w:r w:rsidR="00140F8E">
        <w:t>ject is less reactionary.</w:t>
      </w:r>
    </w:p>
    <w:p w:rsidR="00E43685" w:rsidRDefault="00E43685" w:rsidP="00F87513">
      <w:r>
        <w:t>It was agreed to continue with</w:t>
      </w:r>
      <w:r w:rsidR="00E40BCE">
        <w:t xml:space="preserve"> </w:t>
      </w:r>
      <w:r>
        <w:t xml:space="preserve">joined steering meetings </w:t>
      </w:r>
      <w:r w:rsidR="00E40BCE">
        <w:t xml:space="preserve">each focussed </w:t>
      </w:r>
      <w:r>
        <w:t xml:space="preserve">on a specific technique. </w:t>
      </w:r>
      <w:r w:rsidR="00E40BCE">
        <w:t xml:space="preserve">The </w:t>
      </w:r>
      <w:r w:rsidR="00140F8E">
        <w:t>details of how each of these is</w:t>
      </w:r>
      <w:r w:rsidR="00E40BCE">
        <w:t xml:space="preserve"> run may vary</w:t>
      </w:r>
      <w:r w:rsidR="00140F8E">
        <w:t>.</w:t>
      </w:r>
    </w:p>
    <w:p w:rsidR="00E43685" w:rsidRPr="0011161E" w:rsidRDefault="00E40BCE" w:rsidP="00F87513">
      <w:pPr>
        <w:rPr>
          <w:b/>
        </w:rPr>
      </w:pPr>
      <w:r w:rsidRPr="0011161E">
        <w:rPr>
          <w:b/>
        </w:rPr>
        <w:t>Action ND to arrange</w:t>
      </w:r>
      <w:r w:rsidR="00D35A3F">
        <w:rPr>
          <w:b/>
        </w:rPr>
        <w:t xml:space="preserve"> scientific steering meetings</w:t>
      </w:r>
      <w:r w:rsidRPr="0011161E">
        <w:rPr>
          <w:b/>
        </w:rPr>
        <w:t xml:space="preserve"> to take place following </w:t>
      </w:r>
      <w:r w:rsidR="00E43685" w:rsidRPr="0011161E">
        <w:rPr>
          <w:b/>
        </w:rPr>
        <w:t>release</w:t>
      </w:r>
    </w:p>
    <w:p w:rsidR="00F72489" w:rsidRPr="00F72489" w:rsidRDefault="00F72489" w:rsidP="00F72489">
      <w:pPr>
        <w:pStyle w:val="Heading1"/>
      </w:pPr>
      <w:r w:rsidRPr="00F72489">
        <w:t>Scientific computing</w:t>
      </w:r>
      <w:r>
        <w:t xml:space="preserve"> strategy</w:t>
      </w:r>
    </w:p>
    <w:p w:rsidR="008B7062" w:rsidRDefault="00F72489" w:rsidP="00F72489">
      <w:r>
        <w:t>JT and MH presented the ISIS and SNS scientific computing strategy respectively. Commonalities between the</w:t>
      </w:r>
      <w:r w:rsidR="0011161E">
        <w:t>se</w:t>
      </w:r>
      <w:r>
        <w:t xml:space="preserve"> strategies</w:t>
      </w:r>
      <w:r w:rsidR="0011161E">
        <w:t xml:space="preserve"> observed</w:t>
      </w:r>
      <w:r>
        <w:t>.</w:t>
      </w:r>
      <w:r w:rsidR="0011161E">
        <w:t xml:space="preserve"> </w:t>
      </w:r>
      <w:r w:rsidR="008B7062">
        <w:t>We d</w:t>
      </w:r>
      <w:r w:rsidR="0011161E">
        <w:t xml:space="preserve">id not have time to </w:t>
      </w:r>
      <w:r w:rsidR="008B7062">
        <w:t xml:space="preserve">available to </w:t>
      </w:r>
      <w:r w:rsidR="0011161E">
        <w:t xml:space="preserve">discuss </w:t>
      </w:r>
      <w:r w:rsidR="008B7062">
        <w:t xml:space="preserve">this in detail. </w:t>
      </w:r>
    </w:p>
    <w:p w:rsidR="00F72489" w:rsidRPr="00D35A3F" w:rsidRDefault="00F72489" w:rsidP="00F72489">
      <w:pPr>
        <w:rPr>
          <w:b/>
        </w:rPr>
      </w:pPr>
      <w:r w:rsidRPr="00D35A3F">
        <w:rPr>
          <w:b/>
        </w:rPr>
        <w:t>Action ND+MH</w:t>
      </w:r>
      <w:r w:rsidR="00481C1D" w:rsidRPr="00D35A3F">
        <w:rPr>
          <w:b/>
        </w:rPr>
        <w:t xml:space="preserve"> to </w:t>
      </w:r>
      <w:r w:rsidR="00D35A3F">
        <w:rPr>
          <w:b/>
        </w:rPr>
        <w:t>look into arranging</w:t>
      </w:r>
      <w:r w:rsidR="00120A85">
        <w:rPr>
          <w:b/>
        </w:rPr>
        <w:t xml:space="preserve"> a meeting to continue </w:t>
      </w:r>
      <w:r w:rsidR="00D35A3F">
        <w:rPr>
          <w:b/>
        </w:rPr>
        <w:t>discussions</w:t>
      </w:r>
      <w:r w:rsidR="00120A85">
        <w:rPr>
          <w:b/>
        </w:rPr>
        <w:t xml:space="preserve"> on commonalities between scientific strategies ISIS/SNS</w:t>
      </w:r>
    </w:p>
    <w:p w:rsidR="007437E9" w:rsidRDefault="007437E9" w:rsidP="007F76C1">
      <w:pPr>
        <w:pStyle w:val="Heading1"/>
      </w:pPr>
      <w:r>
        <w:t>AOB</w:t>
      </w:r>
    </w:p>
    <w:p w:rsidR="004E76E6" w:rsidRPr="004E76E6" w:rsidRDefault="004E76E6" w:rsidP="004E76E6">
      <w:proofErr w:type="gramStart"/>
      <w:r>
        <w:t>None.</w:t>
      </w:r>
      <w:proofErr w:type="gramEnd"/>
    </w:p>
    <w:p w:rsidR="007F76C1" w:rsidRDefault="007F76C1" w:rsidP="007F76C1">
      <w:pPr>
        <w:pStyle w:val="Heading1"/>
      </w:pPr>
      <w:r>
        <w:t>Next Meeting</w:t>
      </w:r>
    </w:p>
    <w:p w:rsidR="007F76C1" w:rsidRPr="00764BEE" w:rsidRDefault="00ED6777" w:rsidP="00764BEE">
      <w:proofErr w:type="gramStart"/>
      <w:r>
        <w:t>TBA</w:t>
      </w:r>
      <w:r w:rsidR="00901A80">
        <w:t>.</w:t>
      </w:r>
      <w:proofErr w:type="gramEnd"/>
      <w:r w:rsidR="00901A80">
        <w:t xml:space="preserve"> </w:t>
      </w:r>
    </w:p>
    <w:p w:rsidR="00E67F25" w:rsidRDefault="00E67F25">
      <w:pPr>
        <w:spacing w:after="0"/>
        <w:jc w:val="left"/>
        <w:rPr>
          <w:b/>
          <w:bCs/>
          <w:sz w:val="24"/>
        </w:rPr>
      </w:pPr>
    </w:p>
    <w:p w:rsidR="006C4D3D" w:rsidRDefault="006C4D3D">
      <w:pPr>
        <w:spacing w:after="0"/>
        <w:jc w:val="left"/>
        <w:rPr>
          <w:b/>
          <w:bCs/>
          <w:sz w:val="24"/>
        </w:rPr>
      </w:pPr>
      <w:r>
        <w:br w:type="page"/>
      </w:r>
    </w:p>
    <w:p w:rsidR="003E0AA0" w:rsidRDefault="003E0AA0" w:rsidP="003E0AA0">
      <w:pPr>
        <w:pStyle w:val="Heading1"/>
      </w:pPr>
      <w:r>
        <w:lastRenderedPageBreak/>
        <w:t>New and Ongoing Actions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17"/>
        <w:gridCol w:w="7596"/>
        <w:gridCol w:w="929"/>
      </w:tblGrid>
      <w:tr w:rsidR="00883372" w:rsidTr="004E2499">
        <w:tc>
          <w:tcPr>
            <w:tcW w:w="718" w:type="dxa"/>
          </w:tcPr>
          <w:p w:rsidR="00883372" w:rsidRPr="00704DA1" w:rsidRDefault="0011161E" w:rsidP="00DD0EA4">
            <w:r>
              <w:t>1</w:t>
            </w:r>
            <w:r w:rsidR="00883372" w:rsidRPr="00704DA1">
              <w:t>.</w:t>
            </w:r>
            <w:r>
              <w:t>1</w:t>
            </w:r>
          </w:p>
        </w:tc>
        <w:tc>
          <w:tcPr>
            <w:tcW w:w="7612" w:type="dxa"/>
          </w:tcPr>
          <w:p w:rsidR="00883372" w:rsidRPr="00704DA1" w:rsidRDefault="00120A85" w:rsidP="00DD0EA4">
            <w:r>
              <w:t>T</w:t>
            </w:r>
            <w:r w:rsidR="0011161E">
              <w:t>o look further into alternatives to a three-way agreement</w:t>
            </w:r>
          </w:p>
        </w:tc>
        <w:tc>
          <w:tcPr>
            <w:tcW w:w="912" w:type="dxa"/>
          </w:tcPr>
          <w:p w:rsidR="00883372" w:rsidRDefault="00883372" w:rsidP="00DD0EA4">
            <w:r w:rsidRPr="00704DA1">
              <w:t>ND</w:t>
            </w:r>
          </w:p>
        </w:tc>
      </w:tr>
      <w:tr w:rsidR="00883372" w:rsidTr="004E2499">
        <w:tc>
          <w:tcPr>
            <w:tcW w:w="718" w:type="dxa"/>
          </w:tcPr>
          <w:p w:rsidR="00883372" w:rsidRDefault="0011161E" w:rsidP="00DD0EA4">
            <w:pPr>
              <w:pStyle w:val="TableCell"/>
            </w:pPr>
            <w:r>
              <w:t>1.2</w:t>
            </w:r>
          </w:p>
        </w:tc>
        <w:tc>
          <w:tcPr>
            <w:tcW w:w="7612" w:type="dxa"/>
          </w:tcPr>
          <w:p w:rsidR="00883372" w:rsidRPr="00DA598D" w:rsidRDefault="00120A85" w:rsidP="00DA598D">
            <w:r>
              <w:t>To</w:t>
            </w:r>
            <w:r w:rsidR="00DA598D" w:rsidRPr="00DA598D">
              <w:t xml:space="preserve"> contact ESS/</w:t>
            </w:r>
            <w:proofErr w:type="spellStart"/>
            <w:r w:rsidR="00DA598D" w:rsidRPr="00DA598D">
              <w:t>McStas</w:t>
            </w:r>
            <w:proofErr w:type="spellEnd"/>
            <w:r w:rsidR="00DA598D" w:rsidRPr="00DA598D">
              <w:t xml:space="preserve"> staff to see if there is something we can help </w:t>
            </w:r>
            <w:r w:rsidR="00DA598D">
              <w:t>with</w:t>
            </w:r>
          </w:p>
        </w:tc>
        <w:tc>
          <w:tcPr>
            <w:tcW w:w="912" w:type="dxa"/>
          </w:tcPr>
          <w:p w:rsidR="00883372" w:rsidRDefault="0011161E" w:rsidP="00DD0EA4">
            <w:pPr>
              <w:pStyle w:val="TableCell"/>
            </w:pPr>
            <w:r>
              <w:t>ND+AM</w:t>
            </w:r>
          </w:p>
        </w:tc>
      </w:tr>
      <w:tr w:rsidR="00883372" w:rsidTr="004E2499">
        <w:tc>
          <w:tcPr>
            <w:tcW w:w="718" w:type="dxa"/>
          </w:tcPr>
          <w:p w:rsidR="00883372" w:rsidRDefault="0011161E" w:rsidP="006C4D3D">
            <w:pPr>
              <w:pStyle w:val="TableCell"/>
            </w:pPr>
            <w:r>
              <w:t>1.3</w:t>
            </w:r>
          </w:p>
        </w:tc>
        <w:tc>
          <w:tcPr>
            <w:tcW w:w="7612" w:type="dxa"/>
          </w:tcPr>
          <w:p w:rsidR="00883372" w:rsidRPr="0011161E" w:rsidRDefault="00120A85" w:rsidP="00D35A3F">
            <w:r>
              <w:t>T</w:t>
            </w:r>
            <w:r w:rsidR="0011161E">
              <w:t xml:space="preserve">o arrange </w:t>
            </w:r>
            <w:r w:rsidR="00D35A3F">
              <w:t>scientific steering</w:t>
            </w:r>
            <w:r w:rsidR="0011161E">
              <w:t xml:space="preserve"> meetings to take place following release</w:t>
            </w:r>
          </w:p>
        </w:tc>
        <w:tc>
          <w:tcPr>
            <w:tcW w:w="912" w:type="dxa"/>
          </w:tcPr>
          <w:p w:rsidR="00883372" w:rsidRDefault="0011161E" w:rsidP="006C4D3D">
            <w:pPr>
              <w:pStyle w:val="TableCell"/>
            </w:pPr>
            <w:r>
              <w:t>ND</w:t>
            </w:r>
          </w:p>
        </w:tc>
      </w:tr>
      <w:tr w:rsidR="00883372" w:rsidTr="004E2499">
        <w:tc>
          <w:tcPr>
            <w:tcW w:w="718" w:type="dxa"/>
          </w:tcPr>
          <w:p w:rsidR="00883372" w:rsidRDefault="00D35A3F" w:rsidP="006C4D3D">
            <w:pPr>
              <w:pStyle w:val="TableCell"/>
            </w:pPr>
            <w:r>
              <w:t>1.4</w:t>
            </w:r>
          </w:p>
        </w:tc>
        <w:tc>
          <w:tcPr>
            <w:tcW w:w="7612" w:type="dxa"/>
          </w:tcPr>
          <w:p w:rsidR="00883372" w:rsidRPr="00120A85" w:rsidRDefault="00120A85" w:rsidP="00D35A3F">
            <w:r>
              <w:t>T</w:t>
            </w:r>
            <w:r w:rsidRPr="00120A85">
              <w:t>o look into arranging a meeting to continue discussions on commonalities between scientific strategies ISIS/SNS</w:t>
            </w:r>
          </w:p>
        </w:tc>
        <w:tc>
          <w:tcPr>
            <w:tcW w:w="912" w:type="dxa"/>
          </w:tcPr>
          <w:p w:rsidR="00883372" w:rsidRDefault="00120A85" w:rsidP="006C4D3D">
            <w:pPr>
              <w:pStyle w:val="TableCell"/>
            </w:pPr>
            <w:r>
              <w:t>ND+MH</w:t>
            </w:r>
          </w:p>
        </w:tc>
      </w:tr>
      <w:tr w:rsidR="00883372" w:rsidTr="004E2499">
        <w:trPr>
          <w:trHeight w:val="558"/>
        </w:trPr>
        <w:tc>
          <w:tcPr>
            <w:tcW w:w="718" w:type="dxa"/>
          </w:tcPr>
          <w:p w:rsidR="00883372" w:rsidRDefault="00883372" w:rsidP="006C4D3D">
            <w:pPr>
              <w:pStyle w:val="TableCell"/>
            </w:pPr>
          </w:p>
        </w:tc>
        <w:tc>
          <w:tcPr>
            <w:tcW w:w="7612" w:type="dxa"/>
          </w:tcPr>
          <w:p w:rsidR="00883372" w:rsidRPr="008F2FAE" w:rsidRDefault="00883372" w:rsidP="008F2FAE">
            <w:pPr>
              <w:pStyle w:val="Action"/>
              <w:rPr>
                <w:b w:val="0"/>
              </w:rPr>
            </w:pPr>
          </w:p>
        </w:tc>
        <w:tc>
          <w:tcPr>
            <w:tcW w:w="912" w:type="dxa"/>
          </w:tcPr>
          <w:p w:rsidR="00883372" w:rsidRDefault="00883372" w:rsidP="006C4D3D">
            <w:pPr>
              <w:pStyle w:val="TableCell"/>
            </w:pPr>
          </w:p>
        </w:tc>
      </w:tr>
      <w:tr w:rsidR="00883372" w:rsidTr="004E2499">
        <w:trPr>
          <w:trHeight w:val="558"/>
        </w:trPr>
        <w:tc>
          <w:tcPr>
            <w:tcW w:w="718" w:type="dxa"/>
          </w:tcPr>
          <w:p w:rsidR="00883372" w:rsidRDefault="00883372" w:rsidP="006C4D3D">
            <w:pPr>
              <w:pStyle w:val="TableCell"/>
            </w:pPr>
          </w:p>
        </w:tc>
        <w:tc>
          <w:tcPr>
            <w:tcW w:w="7612" w:type="dxa"/>
          </w:tcPr>
          <w:p w:rsidR="00883372" w:rsidRPr="008F2FAE" w:rsidRDefault="00883372" w:rsidP="008F2FAE">
            <w:pPr>
              <w:pStyle w:val="Action"/>
              <w:rPr>
                <w:b w:val="0"/>
              </w:rPr>
            </w:pPr>
          </w:p>
        </w:tc>
        <w:tc>
          <w:tcPr>
            <w:tcW w:w="912" w:type="dxa"/>
          </w:tcPr>
          <w:p w:rsidR="00883372" w:rsidRDefault="00883372" w:rsidP="006C4D3D">
            <w:pPr>
              <w:pStyle w:val="TableCell"/>
            </w:pPr>
          </w:p>
        </w:tc>
      </w:tr>
      <w:tr w:rsidR="00883372" w:rsidTr="004E2499">
        <w:trPr>
          <w:trHeight w:val="558"/>
        </w:trPr>
        <w:tc>
          <w:tcPr>
            <w:tcW w:w="718" w:type="dxa"/>
          </w:tcPr>
          <w:p w:rsidR="00883372" w:rsidRDefault="00883372" w:rsidP="006C4D3D">
            <w:pPr>
              <w:pStyle w:val="TableCell"/>
            </w:pPr>
          </w:p>
        </w:tc>
        <w:tc>
          <w:tcPr>
            <w:tcW w:w="7612" w:type="dxa"/>
          </w:tcPr>
          <w:p w:rsidR="00883372" w:rsidRPr="008F2FAE" w:rsidRDefault="00883372" w:rsidP="008F2FAE">
            <w:pPr>
              <w:pStyle w:val="Action"/>
              <w:rPr>
                <w:b w:val="0"/>
              </w:rPr>
            </w:pPr>
          </w:p>
        </w:tc>
        <w:tc>
          <w:tcPr>
            <w:tcW w:w="912" w:type="dxa"/>
          </w:tcPr>
          <w:p w:rsidR="00883372" w:rsidRDefault="00883372" w:rsidP="006C4D3D">
            <w:pPr>
              <w:pStyle w:val="TableCell"/>
            </w:pPr>
          </w:p>
        </w:tc>
      </w:tr>
      <w:tr w:rsidR="00883372" w:rsidTr="004E2499">
        <w:trPr>
          <w:trHeight w:val="558"/>
        </w:trPr>
        <w:tc>
          <w:tcPr>
            <w:tcW w:w="718" w:type="dxa"/>
          </w:tcPr>
          <w:p w:rsidR="00883372" w:rsidRDefault="00883372" w:rsidP="006C4D3D">
            <w:pPr>
              <w:pStyle w:val="TableCell"/>
            </w:pPr>
          </w:p>
        </w:tc>
        <w:tc>
          <w:tcPr>
            <w:tcW w:w="7612" w:type="dxa"/>
          </w:tcPr>
          <w:p w:rsidR="00883372" w:rsidRDefault="00883372" w:rsidP="00183872">
            <w:pPr>
              <w:pStyle w:val="TableCell"/>
            </w:pPr>
          </w:p>
        </w:tc>
        <w:tc>
          <w:tcPr>
            <w:tcW w:w="912" w:type="dxa"/>
          </w:tcPr>
          <w:p w:rsidR="00883372" w:rsidRDefault="00883372" w:rsidP="006C4D3D">
            <w:pPr>
              <w:pStyle w:val="TableCell"/>
            </w:pPr>
          </w:p>
        </w:tc>
      </w:tr>
    </w:tbl>
    <w:p w:rsidR="003E0AA0" w:rsidRDefault="003E0AA0" w:rsidP="003E0AA0">
      <w:pPr>
        <w:pStyle w:val="Heading1"/>
      </w:pPr>
      <w:r>
        <w:t xml:space="preserve">Completed Actions </w:t>
      </w:r>
    </w:p>
    <w:p w:rsidR="003E0AA0" w:rsidRDefault="003E0AA0" w:rsidP="003E0AA0">
      <w:r>
        <w:t>Completed actions will remain in this list for one meeting then will be removed.</w:t>
      </w:r>
    </w:p>
    <w:p w:rsidR="005A7612" w:rsidRDefault="005A7612" w:rsidP="003E0AA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11"/>
        <w:gridCol w:w="7619"/>
        <w:gridCol w:w="912"/>
      </w:tblGrid>
      <w:tr w:rsidR="00883372" w:rsidTr="00941201">
        <w:tc>
          <w:tcPr>
            <w:tcW w:w="711" w:type="dxa"/>
          </w:tcPr>
          <w:p w:rsidR="00883372" w:rsidRPr="00393E7D" w:rsidRDefault="00883372" w:rsidP="00DD0EA4"/>
        </w:tc>
        <w:tc>
          <w:tcPr>
            <w:tcW w:w="7619" w:type="dxa"/>
          </w:tcPr>
          <w:p w:rsidR="00883372" w:rsidRPr="00393E7D" w:rsidRDefault="00883372" w:rsidP="00DD0EA4"/>
        </w:tc>
        <w:tc>
          <w:tcPr>
            <w:tcW w:w="912" w:type="dxa"/>
          </w:tcPr>
          <w:p w:rsidR="00883372" w:rsidRDefault="00883372" w:rsidP="00DD0EA4"/>
        </w:tc>
      </w:tr>
      <w:tr w:rsidR="00883372" w:rsidTr="00941201">
        <w:tc>
          <w:tcPr>
            <w:tcW w:w="711" w:type="dxa"/>
          </w:tcPr>
          <w:p w:rsidR="00883372" w:rsidRDefault="00883372" w:rsidP="00DD0EA4">
            <w:pPr>
              <w:pStyle w:val="TableCell"/>
            </w:pPr>
          </w:p>
        </w:tc>
        <w:tc>
          <w:tcPr>
            <w:tcW w:w="7619" w:type="dxa"/>
          </w:tcPr>
          <w:p w:rsidR="00883372" w:rsidRPr="008F2FAE" w:rsidRDefault="00883372" w:rsidP="00DD0EA4">
            <w:pPr>
              <w:pStyle w:val="Action"/>
              <w:rPr>
                <w:b w:val="0"/>
              </w:rPr>
            </w:pPr>
          </w:p>
        </w:tc>
        <w:tc>
          <w:tcPr>
            <w:tcW w:w="912" w:type="dxa"/>
          </w:tcPr>
          <w:p w:rsidR="00883372" w:rsidRDefault="00883372" w:rsidP="00DD0EA4">
            <w:pPr>
              <w:pStyle w:val="TableCell"/>
            </w:pPr>
          </w:p>
        </w:tc>
      </w:tr>
      <w:tr w:rsidR="00883372" w:rsidTr="00941201">
        <w:tc>
          <w:tcPr>
            <w:tcW w:w="711" w:type="dxa"/>
          </w:tcPr>
          <w:p w:rsidR="00883372" w:rsidRDefault="00883372" w:rsidP="00DD0EA4">
            <w:pPr>
              <w:pStyle w:val="TableCell"/>
            </w:pPr>
          </w:p>
        </w:tc>
        <w:tc>
          <w:tcPr>
            <w:tcW w:w="7619" w:type="dxa"/>
          </w:tcPr>
          <w:p w:rsidR="00883372" w:rsidRPr="008F2FAE" w:rsidRDefault="00883372" w:rsidP="00DD0EA4">
            <w:pPr>
              <w:pStyle w:val="Action"/>
              <w:rPr>
                <w:b w:val="0"/>
              </w:rPr>
            </w:pPr>
          </w:p>
        </w:tc>
        <w:tc>
          <w:tcPr>
            <w:tcW w:w="912" w:type="dxa"/>
          </w:tcPr>
          <w:p w:rsidR="00883372" w:rsidRDefault="00883372" w:rsidP="00DD0EA4">
            <w:pPr>
              <w:pStyle w:val="TableCell"/>
            </w:pPr>
          </w:p>
        </w:tc>
      </w:tr>
      <w:tr w:rsidR="00883372" w:rsidTr="00941201">
        <w:tc>
          <w:tcPr>
            <w:tcW w:w="711" w:type="dxa"/>
          </w:tcPr>
          <w:p w:rsidR="00883372" w:rsidRDefault="00883372" w:rsidP="00DD0EA4">
            <w:pPr>
              <w:pStyle w:val="TableCell"/>
            </w:pPr>
          </w:p>
        </w:tc>
        <w:tc>
          <w:tcPr>
            <w:tcW w:w="7619" w:type="dxa"/>
          </w:tcPr>
          <w:p w:rsidR="00883372" w:rsidRPr="008F2FAE" w:rsidRDefault="00883372" w:rsidP="00DD0EA4">
            <w:pPr>
              <w:pStyle w:val="Action"/>
              <w:rPr>
                <w:b w:val="0"/>
              </w:rPr>
            </w:pPr>
          </w:p>
        </w:tc>
        <w:tc>
          <w:tcPr>
            <w:tcW w:w="912" w:type="dxa"/>
          </w:tcPr>
          <w:p w:rsidR="00883372" w:rsidRDefault="00883372" w:rsidP="00DD0EA4">
            <w:pPr>
              <w:pStyle w:val="TableCell"/>
            </w:pPr>
          </w:p>
        </w:tc>
      </w:tr>
      <w:tr w:rsidR="00067AE6" w:rsidTr="00941201">
        <w:tc>
          <w:tcPr>
            <w:tcW w:w="711" w:type="dxa"/>
          </w:tcPr>
          <w:p w:rsidR="00067AE6" w:rsidRPr="001E7123" w:rsidRDefault="00067AE6" w:rsidP="003E1038"/>
        </w:tc>
        <w:tc>
          <w:tcPr>
            <w:tcW w:w="7619" w:type="dxa"/>
          </w:tcPr>
          <w:p w:rsidR="00067AE6" w:rsidRPr="001E7123" w:rsidRDefault="00067AE6" w:rsidP="003E1038"/>
        </w:tc>
        <w:tc>
          <w:tcPr>
            <w:tcW w:w="912" w:type="dxa"/>
          </w:tcPr>
          <w:p w:rsidR="00067AE6" w:rsidRPr="001E7123" w:rsidRDefault="00067AE6" w:rsidP="003E1038"/>
        </w:tc>
      </w:tr>
      <w:tr w:rsidR="00067AE6" w:rsidTr="00941201">
        <w:tc>
          <w:tcPr>
            <w:tcW w:w="711" w:type="dxa"/>
          </w:tcPr>
          <w:p w:rsidR="00067AE6" w:rsidRPr="001E7123" w:rsidRDefault="00067AE6" w:rsidP="003E1038"/>
        </w:tc>
        <w:tc>
          <w:tcPr>
            <w:tcW w:w="7619" w:type="dxa"/>
          </w:tcPr>
          <w:p w:rsidR="00067AE6" w:rsidRPr="001E7123" w:rsidRDefault="00067AE6" w:rsidP="003E1038"/>
        </w:tc>
        <w:tc>
          <w:tcPr>
            <w:tcW w:w="912" w:type="dxa"/>
          </w:tcPr>
          <w:p w:rsidR="00067AE6" w:rsidRPr="001E7123" w:rsidRDefault="00067AE6" w:rsidP="003E1038"/>
        </w:tc>
      </w:tr>
      <w:tr w:rsidR="00067AE6" w:rsidTr="00941201">
        <w:tc>
          <w:tcPr>
            <w:tcW w:w="711" w:type="dxa"/>
          </w:tcPr>
          <w:p w:rsidR="00067AE6" w:rsidRPr="001E7123" w:rsidRDefault="00067AE6" w:rsidP="003E1038"/>
        </w:tc>
        <w:tc>
          <w:tcPr>
            <w:tcW w:w="7619" w:type="dxa"/>
          </w:tcPr>
          <w:p w:rsidR="00067AE6" w:rsidRPr="001E7123" w:rsidRDefault="00067AE6" w:rsidP="003E1038"/>
        </w:tc>
        <w:tc>
          <w:tcPr>
            <w:tcW w:w="912" w:type="dxa"/>
          </w:tcPr>
          <w:p w:rsidR="00067AE6" w:rsidRPr="001E7123" w:rsidRDefault="00067AE6" w:rsidP="003E1038"/>
        </w:tc>
      </w:tr>
      <w:tr w:rsidR="00067AE6" w:rsidTr="00941201">
        <w:tc>
          <w:tcPr>
            <w:tcW w:w="711" w:type="dxa"/>
          </w:tcPr>
          <w:p w:rsidR="00067AE6" w:rsidRPr="001E7123" w:rsidRDefault="00067AE6" w:rsidP="003E1038"/>
        </w:tc>
        <w:tc>
          <w:tcPr>
            <w:tcW w:w="7619" w:type="dxa"/>
          </w:tcPr>
          <w:p w:rsidR="00067AE6" w:rsidRPr="001E7123" w:rsidRDefault="00067AE6" w:rsidP="003E1038"/>
        </w:tc>
        <w:tc>
          <w:tcPr>
            <w:tcW w:w="912" w:type="dxa"/>
          </w:tcPr>
          <w:p w:rsidR="00067AE6" w:rsidRDefault="00067AE6" w:rsidP="003E1038"/>
        </w:tc>
      </w:tr>
    </w:tbl>
    <w:p w:rsidR="00644F2D" w:rsidRPr="00644F2D" w:rsidRDefault="00644F2D" w:rsidP="006C4D3D">
      <w:pPr>
        <w:pStyle w:val="Heading1"/>
        <w:numPr>
          <w:ilvl w:val="0"/>
          <w:numId w:val="0"/>
        </w:numPr>
      </w:pPr>
    </w:p>
    <w:sectPr w:rsidR="00644F2D" w:rsidRPr="00644F2D" w:rsidSect="00FF7792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A5EB1" w:rsidRDefault="001A5EB1" w:rsidP="008A5DC6">
      <w:pPr>
        <w:spacing w:after="0"/>
      </w:pPr>
      <w:r>
        <w:separator/>
      </w:r>
    </w:p>
  </w:endnote>
  <w:endnote w:type="continuationSeparator" w:id="0">
    <w:p w:rsidR="001A5EB1" w:rsidRDefault="001A5EB1" w:rsidP="008A5DC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5CE4" w:rsidRDefault="006B293B" w:rsidP="00FA53FB">
    <w:pPr>
      <w:pStyle w:val="Footer"/>
      <w:tabs>
        <w:tab w:val="clear" w:pos="4153"/>
        <w:tab w:val="clear" w:pos="8306"/>
        <w:tab w:val="center" w:pos="4513"/>
        <w:tab w:val="right" w:pos="9026"/>
      </w:tabs>
    </w:pPr>
    <w:r>
      <w:t>Anders Markvardsen</w:t>
    </w:r>
    <w:r w:rsidR="00635CE4">
      <w:tab/>
    </w:r>
    <w:fldSimple w:instr=" PAGE   \* MERGEFORMAT ">
      <w:r w:rsidR="00120A85">
        <w:rPr>
          <w:noProof/>
        </w:rPr>
        <w:t>1</w:t>
      </w:r>
    </w:fldSimple>
    <w:r w:rsidR="00635CE4">
      <w:tab/>
    </w:r>
    <w:fldSimple w:instr=" DATE \@ &quot;dd/MM/yyyy&quot; ">
      <w:r w:rsidR="00482F71">
        <w:rPr>
          <w:noProof/>
        </w:rPr>
        <w:t>20/12/2012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A5EB1" w:rsidRDefault="001A5EB1" w:rsidP="008A5DC6">
      <w:pPr>
        <w:spacing w:after="0"/>
      </w:pPr>
      <w:r>
        <w:separator/>
      </w:r>
    </w:p>
  </w:footnote>
  <w:footnote w:type="continuationSeparator" w:id="0">
    <w:p w:rsidR="001A5EB1" w:rsidRDefault="001A5EB1" w:rsidP="008A5DC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B3663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F4E69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DBE25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395E26B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0C00B3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1C215A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CD877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AE2E7F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51E35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F508F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F3E8917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1">
    <w:nsid w:val="09885566"/>
    <w:multiLevelType w:val="hybridMultilevel"/>
    <w:tmpl w:val="FCEED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4066AEB"/>
    <w:multiLevelType w:val="multilevel"/>
    <w:tmpl w:val="31841220"/>
    <w:styleLink w:val="NumberedHeadings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Heading7"/>
      <w:lvlText w:val="Appendix %7"/>
      <w:lvlJc w:val="left"/>
      <w:pPr>
        <w:tabs>
          <w:tab w:val="num" w:pos="1701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7 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A %8.%9"/>
      <w:lvlJc w:val="left"/>
      <w:pPr>
        <w:ind w:left="0" w:firstLine="0"/>
      </w:pPr>
      <w:rPr>
        <w:rFonts w:hint="default"/>
      </w:rPr>
    </w:lvl>
  </w:abstractNum>
  <w:abstractNum w:abstractNumId="13">
    <w:nsid w:val="31862E6A"/>
    <w:multiLevelType w:val="multilevel"/>
    <w:tmpl w:val="31841220"/>
    <w:numStyleLink w:val="NumberedHeadings"/>
  </w:abstractNum>
  <w:abstractNum w:abstractNumId="14">
    <w:nsid w:val="535242A3"/>
    <w:multiLevelType w:val="multilevel"/>
    <w:tmpl w:val="31841220"/>
    <w:numStyleLink w:val="NumberedHeadings"/>
  </w:abstractNum>
  <w:abstractNum w:abstractNumId="15">
    <w:nsid w:val="6291231B"/>
    <w:multiLevelType w:val="multilevel"/>
    <w:tmpl w:val="31841220"/>
    <w:numStyleLink w:val="NumberedHeadings"/>
  </w:abstractNum>
  <w:abstractNum w:abstractNumId="16">
    <w:nsid w:val="786767FC"/>
    <w:multiLevelType w:val="multilevel"/>
    <w:tmpl w:val="C4325F26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16"/>
  </w:num>
  <w:num w:numId="2">
    <w:abstractNumId w:val="16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9"/>
  </w:num>
  <w:num w:numId="13">
    <w:abstractNumId w:val="9"/>
  </w:num>
  <w:num w:numId="14">
    <w:abstractNumId w:val="12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14"/>
  </w:num>
  <w:num w:numId="18">
    <w:abstractNumId w:val="15"/>
  </w:num>
  <w:num w:numId="19">
    <w:abstractNumId w:val="7"/>
  </w:num>
  <w:num w:numId="20">
    <w:abstractNumId w:val="6"/>
  </w:num>
  <w:num w:numId="21">
    <w:abstractNumId w:val="5"/>
  </w:num>
  <w:num w:numId="22">
    <w:abstractNumId w:val="4"/>
  </w:num>
  <w:num w:numId="23">
    <w:abstractNumId w:val="8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10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16BB"/>
    <w:rsid w:val="00002900"/>
    <w:rsid w:val="00007502"/>
    <w:rsid w:val="000207D8"/>
    <w:rsid w:val="00022665"/>
    <w:rsid w:val="00025573"/>
    <w:rsid w:val="00026F6D"/>
    <w:rsid w:val="00030A9A"/>
    <w:rsid w:val="000359C6"/>
    <w:rsid w:val="00052EDE"/>
    <w:rsid w:val="00067AE6"/>
    <w:rsid w:val="00071C5F"/>
    <w:rsid w:val="000774C6"/>
    <w:rsid w:val="00084EE8"/>
    <w:rsid w:val="00091F47"/>
    <w:rsid w:val="000A2348"/>
    <w:rsid w:val="000A67C0"/>
    <w:rsid w:val="000F448F"/>
    <w:rsid w:val="000F6171"/>
    <w:rsid w:val="00102C7A"/>
    <w:rsid w:val="0011161E"/>
    <w:rsid w:val="00114A63"/>
    <w:rsid w:val="00120A85"/>
    <w:rsid w:val="0012475E"/>
    <w:rsid w:val="00132C07"/>
    <w:rsid w:val="00140F8E"/>
    <w:rsid w:val="00143956"/>
    <w:rsid w:val="00146CBE"/>
    <w:rsid w:val="00163B7A"/>
    <w:rsid w:val="0017001A"/>
    <w:rsid w:val="001762D1"/>
    <w:rsid w:val="00177CF4"/>
    <w:rsid w:val="0018163C"/>
    <w:rsid w:val="00183872"/>
    <w:rsid w:val="00184EA0"/>
    <w:rsid w:val="001934BD"/>
    <w:rsid w:val="001A5EB1"/>
    <w:rsid w:val="001B0BF7"/>
    <w:rsid w:val="001B4FAF"/>
    <w:rsid w:val="001C740D"/>
    <w:rsid w:val="001D16BB"/>
    <w:rsid w:val="00221F58"/>
    <w:rsid w:val="002316A5"/>
    <w:rsid w:val="00231E91"/>
    <w:rsid w:val="0023211E"/>
    <w:rsid w:val="002508E8"/>
    <w:rsid w:val="002644A8"/>
    <w:rsid w:val="002658A6"/>
    <w:rsid w:val="0026719A"/>
    <w:rsid w:val="00275791"/>
    <w:rsid w:val="00276489"/>
    <w:rsid w:val="00285287"/>
    <w:rsid w:val="002A1774"/>
    <w:rsid w:val="002B0E3F"/>
    <w:rsid w:val="002B473E"/>
    <w:rsid w:val="002B5DC6"/>
    <w:rsid w:val="002C0585"/>
    <w:rsid w:val="002C42B9"/>
    <w:rsid w:val="002D0ADD"/>
    <w:rsid w:val="002E0C64"/>
    <w:rsid w:val="002E3CF1"/>
    <w:rsid w:val="002E4AA5"/>
    <w:rsid w:val="002F19FA"/>
    <w:rsid w:val="00315585"/>
    <w:rsid w:val="003304E5"/>
    <w:rsid w:val="0033258E"/>
    <w:rsid w:val="00352E29"/>
    <w:rsid w:val="00394CE8"/>
    <w:rsid w:val="003974F9"/>
    <w:rsid w:val="003A17F1"/>
    <w:rsid w:val="003C13F7"/>
    <w:rsid w:val="003E0AA0"/>
    <w:rsid w:val="003E3E81"/>
    <w:rsid w:val="003F1294"/>
    <w:rsid w:val="003F1342"/>
    <w:rsid w:val="003F3A7E"/>
    <w:rsid w:val="00401CFD"/>
    <w:rsid w:val="00405ADD"/>
    <w:rsid w:val="00405D9C"/>
    <w:rsid w:val="00414D65"/>
    <w:rsid w:val="00420ABC"/>
    <w:rsid w:val="004317DC"/>
    <w:rsid w:val="00433FDF"/>
    <w:rsid w:val="00445326"/>
    <w:rsid w:val="00446897"/>
    <w:rsid w:val="0045090C"/>
    <w:rsid w:val="00453A64"/>
    <w:rsid w:val="004623AF"/>
    <w:rsid w:val="004670B7"/>
    <w:rsid w:val="00467700"/>
    <w:rsid w:val="004678AE"/>
    <w:rsid w:val="00481C1D"/>
    <w:rsid w:val="00482F71"/>
    <w:rsid w:val="00483D78"/>
    <w:rsid w:val="004A0B4D"/>
    <w:rsid w:val="004A7718"/>
    <w:rsid w:val="004B3B28"/>
    <w:rsid w:val="004C5F01"/>
    <w:rsid w:val="004D1CB1"/>
    <w:rsid w:val="004E205F"/>
    <w:rsid w:val="004E2499"/>
    <w:rsid w:val="004E37C0"/>
    <w:rsid w:val="004E4B9D"/>
    <w:rsid w:val="004E7181"/>
    <w:rsid w:val="004E71DC"/>
    <w:rsid w:val="004E76E6"/>
    <w:rsid w:val="00503AF9"/>
    <w:rsid w:val="00505A49"/>
    <w:rsid w:val="005253BF"/>
    <w:rsid w:val="00542737"/>
    <w:rsid w:val="0055252F"/>
    <w:rsid w:val="0055725D"/>
    <w:rsid w:val="0056113C"/>
    <w:rsid w:val="005652E2"/>
    <w:rsid w:val="00574FA9"/>
    <w:rsid w:val="005843E9"/>
    <w:rsid w:val="00584CB2"/>
    <w:rsid w:val="00594F7D"/>
    <w:rsid w:val="00597DC0"/>
    <w:rsid w:val="005A4A27"/>
    <w:rsid w:val="005A7612"/>
    <w:rsid w:val="005B5DDE"/>
    <w:rsid w:val="005C1FEB"/>
    <w:rsid w:val="005C4B89"/>
    <w:rsid w:val="005E3160"/>
    <w:rsid w:val="005E5992"/>
    <w:rsid w:val="005E7656"/>
    <w:rsid w:val="005F79AB"/>
    <w:rsid w:val="00626B1A"/>
    <w:rsid w:val="00634D0E"/>
    <w:rsid w:val="00635CE4"/>
    <w:rsid w:val="0064353B"/>
    <w:rsid w:val="00644F2D"/>
    <w:rsid w:val="00645812"/>
    <w:rsid w:val="00654CA9"/>
    <w:rsid w:val="006602F1"/>
    <w:rsid w:val="00680833"/>
    <w:rsid w:val="00681AE2"/>
    <w:rsid w:val="00682713"/>
    <w:rsid w:val="00687A9C"/>
    <w:rsid w:val="006A2DD0"/>
    <w:rsid w:val="006A313C"/>
    <w:rsid w:val="006A564E"/>
    <w:rsid w:val="006A7CDC"/>
    <w:rsid w:val="006B293B"/>
    <w:rsid w:val="006B5256"/>
    <w:rsid w:val="006B650F"/>
    <w:rsid w:val="006B79F0"/>
    <w:rsid w:val="006C4D3D"/>
    <w:rsid w:val="006E2D09"/>
    <w:rsid w:val="006E3DCC"/>
    <w:rsid w:val="006F324D"/>
    <w:rsid w:val="00711116"/>
    <w:rsid w:val="00720681"/>
    <w:rsid w:val="007224CE"/>
    <w:rsid w:val="00723A40"/>
    <w:rsid w:val="00724F53"/>
    <w:rsid w:val="00727B81"/>
    <w:rsid w:val="0073270D"/>
    <w:rsid w:val="007406C2"/>
    <w:rsid w:val="007437E9"/>
    <w:rsid w:val="00750099"/>
    <w:rsid w:val="00753976"/>
    <w:rsid w:val="00761DF8"/>
    <w:rsid w:val="00764BEE"/>
    <w:rsid w:val="00780602"/>
    <w:rsid w:val="007835A3"/>
    <w:rsid w:val="00785C92"/>
    <w:rsid w:val="00794F7A"/>
    <w:rsid w:val="007A1C77"/>
    <w:rsid w:val="007A3958"/>
    <w:rsid w:val="007B404B"/>
    <w:rsid w:val="007B5882"/>
    <w:rsid w:val="007D311E"/>
    <w:rsid w:val="007F76C1"/>
    <w:rsid w:val="008128A5"/>
    <w:rsid w:val="00816C5B"/>
    <w:rsid w:val="008172CD"/>
    <w:rsid w:val="0083627E"/>
    <w:rsid w:val="0084104A"/>
    <w:rsid w:val="008666DB"/>
    <w:rsid w:val="008801DA"/>
    <w:rsid w:val="00883372"/>
    <w:rsid w:val="0088533C"/>
    <w:rsid w:val="00892376"/>
    <w:rsid w:val="008961F7"/>
    <w:rsid w:val="00896E89"/>
    <w:rsid w:val="008A1A11"/>
    <w:rsid w:val="008A54D2"/>
    <w:rsid w:val="008A5DC6"/>
    <w:rsid w:val="008A7C63"/>
    <w:rsid w:val="008B00AD"/>
    <w:rsid w:val="008B31FA"/>
    <w:rsid w:val="008B7062"/>
    <w:rsid w:val="008C1452"/>
    <w:rsid w:val="008C2290"/>
    <w:rsid w:val="008C2A36"/>
    <w:rsid w:val="008D1593"/>
    <w:rsid w:val="008D287F"/>
    <w:rsid w:val="008F2FAE"/>
    <w:rsid w:val="008F53B5"/>
    <w:rsid w:val="00901A80"/>
    <w:rsid w:val="00902C51"/>
    <w:rsid w:val="00903072"/>
    <w:rsid w:val="0090474C"/>
    <w:rsid w:val="00906C58"/>
    <w:rsid w:val="0091220F"/>
    <w:rsid w:val="00912EE3"/>
    <w:rsid w:val="00915A21"/>
    <w:rsid w:val="00921170"/>
    <w:rsid w:val="00926666"/>
    <w:rsid w:val="00941201"/>
    <w:rsid w:val="00941D37"/>
    <w:rsid w:val="00954202"/>
    <w:rsid w:val="00962673"/>
    <w:rsid w:val="009672A0"/>
    <w:rsid w:val="00981375"/>
    <w:rsid w:val="00991D2B"/>
    <w:rsid w:val="009938BA"/>
    <w:rsid w:val="00995EBC"/>
    <w:rsid w:val="009B2242"/>
    <w:rsid w:val="009B51DA"/>
    <w:rsid w:val="009D21FC"/>
    <w:rsid w:val="009D580C"/>
    <w:rsid w:val="009F640B"/>
    <w:rsid w:val="00A053BE"/>
    <w:rsid w:val="00A0667E"/>
    <w:rsid w:val="00A10662"/>
    <w:rsid w:val="00A1319E"/>
    <w:rsid w:val="00A25CE3"/>
    <w:rsid w:val="00A279E4"/>
    <w:rsid w:val="00A3270F"/>
    <w:rsid w:val="00A35B71"/>
    <w:rsid w:val="00A5633F"/>
    <w:rsid w:val="00A65367"/>
    <w:rsid w:val="00A669CE"/>
    <w:rsid w:val="00A72090"/>
    <w:rsid w:val="00A75F00"/>
    <w:rsid w:val="00A766ED"/>
    <w:rsid w:val="00A8405A"/>
    <w:rsid w:val="00A8543C"/>
    <w:rsid w:val="00AA22AC"/>
    <w:rsid w:val="00AA41D8"/>
    <w:rsid w:val="00AB4D58"/>
    <w:rsid w:val="00AC16BC"/>
    <w:rsid w:val="00AD17A0"/>
    <w:rsid w:val="00AD29F3"/>
    <w:rsid w:val="00AE6BEB"/>
    <w:rsid w:val="00AF21B9"/>
    <w:rsid w:val="00AF3934"/>
    <w:rsid w:val="00AF5576"/>
    <w:rsid w:val="00AF680D"/>
    <w:rsid w:val="00B01900"/>
    <w:rsid w:val="00B025B4"/>
    <w:rsid w:val="00B04A47"/>
    <w:rsid w:val="00B0528E"/>
    <w:rsid w:val="00B05759"/>
    <w:rsid w:val="00B20FF3"/>
    <w:rsid w:val="00B25252"/>
    <w:rsid w:val="00B35B15"/>
    <w:rsid w:val="00B56241"/>
    <w:rsid w:val="00B61414"/>
    <w:rsid w:val="00B633C3"/>
    <w:rsid w:val="00B80D54"/>
    <w:rsid w:val="00B83F2A"/>
    <w:rsid w:val="00B85C6F"/>
    <w:rsid w:val="00B93933"/>
    <w:rsid w:val="00B93F26"/>
    <w:rsid w:val="00B9582D"/>
    <w:rsid w:val="00BA2037"/>
    <w:rsid w:val="00BA740C"/>
    <w:rsid w:val="00BB4F56"/>
    <w:rsid w:val="00BC2812"/>
    <w:rsid w:val="00BC3257"/>
    <w:rsid w:val="00BC6518"/>
    <w:rsid w:val="00BD3AE8"/>
    <w:rsid w:val="00BD5864"/>
    <w:rsid w:val="00C038F0"/>
    <w:rsid w:val="00C057ED"/>
    <w:rsid w:val="00C12C4C"/>
    <w:rsid w:val="00C17646"/>
    <w:rsid w:val="00C31AFA"/>
    <w:rsid w:val="00C37DF5"/>
    <w:rsid w:val="00C443C8"/>
    <w:rsid w:val="00C47E36"/>
    <w:rsid w:val="00C54E04"/>
    <w:rsid w:val="00C634E5"/>
    <w:rsid w:val="00C65F4B"/>
    <w:rsid w:val="00C71177"/>
    <w:rsid w:val="00C76444"/>
    <w:rsid w:val="00C92582"/>
    <w:rsid w:val="00C97AB1"/>
    <w:rsid w:val="00C97DC8"/>
    <w:rsid w:val="00CA1B85"/>
    <w:rsid w:val="00CC35A9"/>
    <w:rsid w:val="00CC7137"/>
    <w:rsid w:val="00CF1E62"/>
    <w:rsid w:val="00CF7D52"/>
    <w:rsid w:val="00D11CF8"/>
    <w:rsid w:val="00D15F9C"/>
    <w:rsid w:val="00D16F6C"/>
    <w:rsid w:val="00D21340"/>
    <w:rsid w:val="00D35933"/>
    <w:rsid w:val="00D359DD"/>
    <w:rsid w:val="00D35A3F"/>
    <w:rsid w:val="00D36073"/>
    <w:rsid w:val="00D42AD1"/>
    <w:rsid w:val="00D53BFC"/>
    <w:rsid w:val="00D618BB"/>
    <w:rsid w:val="00D705A5"/>
    <w:rsid w:val="00D8708F"/>
    <w:rsid w:val="00D92C7A"/>
    <w:rsid w:val="00DA15DF"/>
    <w:rsid w:val="00DA598D"/>
    <w:rsid w:val="00DA5DAB"/>
    <w:rsid w:val="00DD4A8C"/>
    <w:rsid w:val="00DE0732"/>
    <w:rsid w:val="00DE1321"/>
    <w:rsid w:val="00DF35A2"/>
    <w:rsid w:val="00DF36F0"/>
    <w:rsid w:val="00E069BF"/>
    <w:rsid w:val="00E10C74"/>
    <w:rsid w:val="00E13057"/>
    <w:rsid w:val="00E141A7"/>
    <w:rsid w:val="00E312A9"/>
    <w:rsid w:val="00E3464B"/>
    <w:rsid w:val="00E352C6"/>
    <w:rsid w:val="00E37B67"/>
    <w:rsid w:val="00E40BCE"/>
    <w:rsid w:val="00E43685"/>
    <w:rsid w:val="00E445B0"/>
    <w:rsid w:val="00E67F25"/>
    <w:rsid w:val="00E72852"/>
    <w:rsid w:val="00E77072"/>
    <w:rsid w:val="00E92B9E"/>
    <w:rsid w:val="00EA0852"/>
    <w:rsid w:val="00EB2504"/>
    <w:rsid w:val="00EB65DA"/>
    <w:rsid w:val="00ED6777"/>
    <w:rsid w:val="00EE1A9E"/>
    <w:rsid w:val="00F071E1"/>
    <w:rsid w:val="00F13734"/>
    <w:rsid w:val="00F222E7"/>
    <w:rsid w:val="00F27289"/>
    <w:rsid w:val="00F43397"/>
    <w:rsid w:val="00F51912"/>
    <w:rsid w:val="00F52A1F"/>
    <w:rsid w:val="00F62257"/>
    <w:rsid w:val="00F648B1"/>
    <w:rsid w:val="00F64DCD"/>
    <w:rsid w:val="00F70D2B"/>
    <w:rsid w:val="00F72489"/>
    <w:rsid w:val="00F727A4"/>
    <w:rsid w:val="00F72825"/>
    <w:rsid w:val="00F7520A"/>
    <w:rsid w:val="00F868FC"/>
    <w:rsid w:val="00F87513"/>
    <w:rsid w:val="00F93D65"/>
    <w:rsid w:val="00FA53FB"/>
    <w:rsid w:val="00FA7F34"/>
    <w:rsid w:val="00FB27A6"/>
    <w:rsid w:val="00FC59F1"/>
    <w:rsid w:val="00FC76ED"/>
    <w:rsid w:val="00FE36FE"/>
    <w:rsid w:val="00FF32D9"/>
    <w:rsid w:val="00FF77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macro" w:uiPriority="0"/>
    <w:lsdException w:name="List Bullet" w:uiPriority="0"/>
    <w:lsdException w:name="Title" w:semiHidden="0" w:uiPriority="0" w:unhideWhenUsed="0" w:qFormat="1"/>
    <w:lsdException w:name="Default Paragraph Fon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5A9"/>
    <w:pPr>
      <w:spacing w:after="240"/>
      <w:jc w:val="both"/>
    </w:pPr>
    <w:rPr>
      <w:rFonts w:asciiTheme="minorHAnsi" w:hAnsiTheme="minorHAnsi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CC35A9"/>
    <w:pPr>
      <w:keepNext/>
      <w:numPr>
        <w:numId w:val="14"/>
      </w:numPr>
      <w:spacing w:before="240"/>
      <w:outlineLvl w:val="0"/>
    </w:pPr>
    <w:rPr>
      <w:rFonts w:asciiTheme="majorHAnsi" w:hAnsiTheme="majorHAnsi"/>
      <w:b/>
      <w:bCs/>
      <w:sz w:val="24"/>
    </w:rPr>
  </w:style>
  <w:style w:type="paragraph" w:styleId="Heading2">
    <w:name w:val="heading 2"/>
    <w:basedOn w:val="Heading1"/>
    <w:next w:val="Normal"/>
    <w:link w:val="Heading2Char"/>
    <w:qFormat/>
    <w:rsid w:val="00132C07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link w:val="Heading3Char"/>
    <w:qFormat/>
    <w:rsid w:val="00132C07"/>
    <w:pPr>
      <w:numPr>
        <w:ilvl w:val="2"/>
      </w:numPr>
      <w:outlineLvl w:val="2"/>
    </w:pPr>
    <w:rPr>
      <w:i/>
      <w:iCs/>
    </w:rPr>
  </w:style>
  <w:style w:type="paragraph" w:styleId="Heading4">
    <w:name w:val="heading 4"/>
    <w:basedOn w:val="Heading3"/>
    <w:next w:val="Normal"/>
    <w:link w:val="Heading4Char"/>
    <w:qFormat/>
    <w:rsid w:val="00132C07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qFormat/>
    <w:rsid w:val="00AF21B9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qFormat/>
    <w:rsid w:val="00132C07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qFormat/>
    <w:rsid w:val="005652E2"/>
    <w:pPr>
      <w:numPr>
        <w:ilvl w:val="6"/>
      </w:numPr>
      <w:outlineLvl w:val="6"/>
    </w:pPr>
    <w:rPr>
      <w:i w:val="0"/>
      <w:sz w:val="28"/>
    </w:rPr>
  </w:style>
  <w:style w:type="paragraph" w:styleId="Heading8">
    <w:name w:val="heading 8"/>
    <w:basedOn w:val="Heading7"/>
    <w:next w:val="Normal"/>
    <w:link w:val="Heading8Char"/>
    <w:qFormat/>
    <w:rsid w:val="005652E2"/>
    <w:pPr>
      <w:numPr>
        <w:ilvl w:val="7"/>
      </w:numPr>
      <w:outlineLvl w:val="7"/>
    </w:pPr>
    <w:rPr>
      <w:sz w:val="24"/>
    </w:rPr>
  </w:style>
  <w:style w:type="paragraph" w:styleId="Heading9">
    <w:name w:val="heading 9"/>
    <w:basedOn w:val="Heading8"/>
    <w:next w:val="Normal"/>
    <w:link w:val="Heading9Char"/>
    <w:qFormat/>
    <w:rsid w:val="005652E2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C35A9"/>
    <w:rPr>
      <w:rFonts w:asciiTheme="majorHAnsi" w:hAnsiTheme="majorHAnsi"/>
      <w:b/>
      <w:bCs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rsid w:val="00132C07"/>
    <w:rPr>
      <w:rFonts w:ascii="Lucida Sans" w:hAnsi="Lucida Sans" w:cs="Times New Roman"/>
      <w:b/>
      <w:bCs/>
      <w:caps/>
      <w:sz w:val="20"/>
      <w:szCs w:val="24"/>
    </w:rPr>
  </w:style>
  <w:style w:type="paragraph" w:styleId="BodyTextIndent">
    <w:name w:val="Body Text Indent"/>
    <w:basedOn w:val="Normal"/>
    <w:link w:val="BodyTextIndentChar"/>
    <w:rsid w:val="007835A3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rsid w:val="007835A3"/>
    <w:rPr>
      <w:rFonts w:ascii="Palatino" w:eastAsia="Times New Roman" w:hAnsi="Palatino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7835A3"/>
    <w:pPr>
      <w:ind w:left="720"/>
    </w:pPr>
    <w:rPr>
      <w:color w:val="FF0000"/>
    </w:rPr>
  </w:style>
  <w:style w:type="character" w:customStyle="1" w:styleId="BodyTextIndent2Char">
    <w:name w:val="Body Text Indent 2 Char"/>
    <w:basedOn w:val="DefaultParagraphFont"/>
    <w:link w:val="BodyTextIndent2"/>
    <w:rsid w:val="007835A3"/>
    <w:rPr>
      <w:rFonts w:ascii="Palatino" w:eastAsia="Times New Roman" w:hAnsi="Palatino" w:cs="Times New Roman"/>
      <w:color w:val="FF0000"/>
      <w:sz w:val="24"/>
      <w:szCs w:val="24"/>
    </w:rPr>
  </w:style>
  <w:style w:type="paragraph" w:styleId="BodyTextIndent3">
    <w:name w:val="Body Text Indent 3"/>
    <w:basedOn w:val="Normal"/>
    <w:link w:val="BodyTextIndent3Char"/>
    <w:rsid w:val="007835A3"/>
    <w:pPr>
      <w:ind w:left="720"/>
    </w:pPr>
    <w:rPr>
      <w:i/>
    </w:rPr>
  </w:style>
  <w:style w:type="character" w:customStyle="1" w:styleId="BodyTextIndent3Char">
    <w:name w:val="Body Text Indent 3 Char"/>
    <w:basedOn w:val="DefaultParagraphFont"/>
    <w:link w:val="BodyTextIndent3"/>
    <w:rsid w:val="007835A3"/>
    <w:rPr>
      <w:rFonts w:ascii="Palatino" w:eastAsia="Times New Roman" w:hAnsi="Palatino" w:cs="Times New Roman"/>
      <w:i/>
      <w:sz w:val="24"/>
      <w:szCs w:val="24"/>
    </w:rPr>
  </w:style>
  <w:style w:type="paragraph" w:styleId="Caption">
    <w:name w:val="caption"/>
    <w:basedOn w:val="Normal"/>
    <w:next w:val="Normal"/>
    <w:qFormat/>
    <w:rsid w:val="007835A3"/>
    <w:rPr>
      <w:b/>
    </w:rPr>
  </w:style>
  <w:style w:type="character" w:styleId="CommentReference">
    <w:name w:val="annotation reference"/>
    <w:basedOn w:val="DefaultParagraphFont"/>
    <w:semiHidden/>
    <w:rsid w:val="007835A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835A3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835A3"/>
    <w:rPr>
      <w:rFonts w:ascii="Palatino" w:eastAsia="Times New Roman" w:hAnsi="Palatino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7835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835A3"/>
    <w:rPr>
      <w:b/>
      <w:bCs/>
    </w:rPr>
  </w:style>
  <w:style w:type="paragraph" w:styleId="Footer">
    <w:name w:val="footer"/>
    <w:basedOn w:val="Normal"/>
    <w:link w:val="FooterChar"/>
    <w:rsid w:val="007835A3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835A3"/>
    <w:rPr>
      <w:rFonts w:ascii="Palatino" w:eastAsia="Times New Roman" w:hAnsi="Palatino" w:cs="Times New Roman"/>
      <w:sz w:val="24"/>
      <w:szCs w:val="24"/>
    </w:rPr>
  </w:style>
  <w:style w:type="paragraph" w:styleId="Header">
    <w:name w:val="header"/>
    <w:basedOn w:val="Normal"/>
    <w:link w:val="HeaderChar"/>
    <w:rsid w:val="007835A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7835A3"/>
    <w:rPr>
      <w:rFonts w:ascii="Palatino" w:eastAsia="Times New Roman" w:hAnsi="Palatino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132C07"/>
    <w:rPr>
      <w:rFonts w:ascii="Lucida Sans" w:hAnsi="Lucida Sans" w:cs="Times New Roman"/>
      <w:b/>
      <w:bCs/>
      <w:i/>
      <w:iCs/>
      <w:caps/>
      <w:sz w:val="20"/>
      <w:szCs w:val="24"/>
    </w:rPr>
  </w:style>
  <w:style w:type="character" w:customStyle="1" w:styleId="Heading4Char">
    <w:name w:val="Heading 4 Char"/>
    <w:basedOn w:val="DefaultParagraphFont"/>
    <w:link w:val="Heading4"/>
    <w:rsid w:val="00132C07"/>
    <w:rPr>
      <w:rFonts w:ascii="Lucida Sans" w:hAnsi="Lucida Sans" w:cs="Times New Roman"/>
      <w:b/>
      <w:bCs/>
      <w:i/>
      <w:iCs/>
      <w:caps/>
      <w:sz w:val="20"/>
      <w:szCs w:val="24"/>
    </w:rPr>
  </w:style>
  <w:style w:type="character" w:customStyle="1" w:styleId="Heading5Char">
    <w:name w:val="Heading 5 Char"/>
    <w:basedOn w:val="DefaultParagraphFont"/>
    <w:link w:val="Heading5"/>
    <w:rsid w:val="00AF21B9"/>
    <w:rPr>
      <w:rFonts w:ascii="Times New Roman" w:hAnsi="Times New Roman" w:cs="Times New Roman"/>
      <w:b/>
      <w:bCs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132C07"/>
    <w:rPr>
      <w:rFonts w:ascii="Lucida Sans" w:hAnsi="Lucida Sans" w:cs="Times New Roman"/>
      <w:b/>
      <w:bCs/>
      <w:i/>
      <w:iCs/>
      <w:caps/>
      <w:sz w:val="20"/>
      <w:szCs w:val="24"/>
      <w:u w:val="single"/>
    </w:rPr>
  </w:style>
  <w:style w:type="character" w:customStyle="1" w:styleId="Heading7Char">
    <w:name w:val="Heading 7 Char"/>
    <w:basedOn w:val="DefaultParagraphFont"/>
    <w:link w:val="Heading7"/>
    <w:rsid w:val="005652E2"/>
    <w:rPr>
      <w:rFonts w:ascii="Times New Roman" w:hAnsi="Times New Roman" w:cs="Times New Roman"/>
      <w:b/>
      <w:bCs/>
      <w:iCs/>
      <w:sz w:val="28"/>
      <w:szCs w:val="24"/>
    </w:rPr>
  </w:style>
  <w:style w:type="character" w:customStyle="1" w:styleId="Heading8Char">
    <w:name w:val="Heading 8 Char"/>
    <w:basedOn w:val="DefaultParagraphFont"/>
    <w:link w:val="Heading8"/>
    <w:rsid w:val="005652E2"/>
    <w:rPr>
      <w:rFonts w:ascii="Times New Roman" w:hAnsi="Times New Roman" w:cs="Times New Roman"/>
      <w:b/>
      <w:bCs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5652E2"/>
    <w:rPr>
      <w:rFonts w:ascii="Times New Roman" w:hAnsi="Times New Roman" w:cs="Times New Roman"/>
      <w:b/>
      <w:bCs/>
      <w:i/>
      <w:iCs/>
      <w:sz w:val="24"/>
      <w:szCs w:val="24"/>
    </w:rPr>
  </w:style>
  <w:style w:type="character" w:styleId="Hyperlink">
    <w:name w:val="Hyperlink"/>
    <w:basedOn w:val="DefaultParagraphFont"/>
    <w:rsid w:val="007835A3"/>
    <w:rPr>
      <w:color w:val="0000FF"/>
      <w:u w:val="single"/>
    </w:rPr>
  </w:style>
  <w:style w:type="paragraph" w:customStyle="1" w:styleId="Style1">
    <w:name w:val="Style1"/>
    <w:basedOn w:val="Normal"/>
    <w:rsid w:val="007835A3"/>
    <w:pPr>
      <w:widowControl w:val="0"/>
      <w:spacing w:after="0"/>
      <w:ind w:left="720" w:hanging="720"/>
      <w:jc w:val="left"/>
    </w:pPr>
    <w:rPr>
      <w:snapToGrid w:val="0"/>
      <w:szCs w:val="22"/>
    </w:rPr>
  </w:style>
  <w:style w:type="paragraph" w:customStyle="1" w:styleId="ind1">
    <w:name w:val="ind1"/>
    <w:basedOn w:val="Style1"/>
    <w:rsid w:val="007835A3"/>
    <w:pPr>
      <w:ind w:left="397" w:hanging="397"/>
    </w:pPr>
  </w:style>
  <w:style w:type="paragraph" w:styleId="MacroText">
    <w:name w:val="macro"/>
    <w:link w:val="MacroTextChar"/>
    <w:semiHidden/>
    <w:rsid w:val="007835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character" w:customStyle="1" w:styleId="MacroTextChar">
    <w:name w:val="Macro Text Char"/>
    <w:basedOn w:val="DefaultParagraphFont"/>
    <w:link w:val="MacroText"/>
    <w:semiHidden/>
    <w:rsid w:val="007835A3"/>
    <w:rPr>
      <w:rFonts w:ascii="Courier New" w:hAnsi="Courier New" w:cs="Courier New"/>
      <w:lang w:val="en-GB" w:eastAsia="en-US" w:bidi="ar-SA"/>
    </w:rPr>
  </w:style>
  <w:style w:type="character" w:styleId="PageNumber">
    <w:name w:val="page number"/>
    <w:basedOn w:val="DefaultParagraphFont"/>
    <w:rsid w:val="007835A3"/>
    <w:rPr>
      <w:rFonts w:ascii="Palatino" w:hAnsi="Palatino"/>
    </w:rPr>
  </w:style>
  <w:style w:type="paragraph" w:styleId="Title">
    <w:name w:val="Title"/>
    <w:basedOn w:val="Normal"/>
    <w:link w:val="TitleChar"/>
    <w:qFormat/>
    <w:rsid w:val="00CC35A9"/>
    <w:pPr>
      <w:keepNext/>
      <w:jc w:val="left"/>
      <w:outlineLvl w:val="0"/>
    </w:pPr>
    <w:rPr>
      <w:rFonts w:ascii="Cambria" w:hAnsi="Cambria"/>
      <w:b/>
      <w:bCs/>
      <w:color w:val="1F497D"/>
      <w:sz w:val="26"/>
      <w:szCs w:val="26"/>
      <w:lang w:val="en-US"/>
    </w:rPr>
  </w:style>
  <w:style w:type="character" w:customStyle="1" w:styleId="TitleChar">
    <w:name w:val="Title Char"/>
    <w:basedOn w:val="DefaultParagraphFont"/>
    <w:link w:val="Title"/>
    <w:rsid w:val="00CC35A9"/>
    <w:rPr>
      <w:rFonts w:ascii="Cambria" w:hAnsi="Cambria"/>
      <w:b/>
      <w:bCs/>
      <w:color w:val="1F497D"/>
      <w:sz w:val="26"/>
      <w:szCs w:val="26"/>
      <w:lang w:val="en-US" w:eastAsia="en-US"/>
    </w:rPr>
  </w:style>
  <w:style w:type="paragraph" w:styleId="TOC1">
    <w:name w:val="toc 1"/>
    <w:basedOn w:val="Normal"/>
    <w:next w:val="Normal"/>
    <w:autoRedefine/>
    <w:semiHidden/>
    <w:rsid w:val="007835A3"/>
  </w:style>
  <w:style w:type="paragraph" w:styleId="TOC2">
    <w:name w:val="toc 2"/>
    <w:basedOn w:val="Normal"/>
    <w:next w:val="Normal"/>
    <w:autoRedefine/>
    <w:semiHidden/>
    <w:rsid w:val="007835A3"/>
    <w:pPr>
      <w:ind w:left="240"/>
    </w:pPr>
  </w:style>
  <w:style w:type="paragraph" w:styleId="TOC3">
    <w:name w:val="toc 3"/>
    <w:basedOn w:val="Normal"/>
    <w:next w:val="Normal"/>
    <w:autoRedefine/>
    <w:semiHidden/>
    <w:rsid w:val="007835A3"/>
    <w:pPr>
      <w:ind w:left="480"/>
    </w:pPr>
  </w:style>
  <w:style w:type="paragraph" w:styleId="ListBullet">
    <w:name w:val="List Bullet"/>
    <w:basedOn w:val="Normal"/>
    <w:rsid w:val="00114A63"/>
    <w:pPr>
      <w:numPr>
        <w:numId w:val="13"/>
      </w:numPr>
      <w:spacing w:after="0"/>
    </w:pPr>
  </w:style>
  <w:style w:type="numbering" w:customStyle="1" w:styleId="NumberedHeadings">
    <w:name w:val="Numbered Headings"/>
    <w:uiPriority w:val="99"/>
    <w:rsid w:val="005652E2"/>
    <w:pPr>
      <w:numPr>
        <w:numId w:val="14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1D16BB"/>
    <w:pPr>
      <w:numPr>
        <w:ilvl w:val="1"/>
      </w:numPr>
    </w:pPr>
    <w:rPr>
      <w:i/>
      <w:iCs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D16BB"/>
    <w:rPr>
      <w:rFonts w:ascii="Times New Roman" w:eastAsia="Times New Roman" w:hAnsi="Times New Roman" w:cs="Times New Roman"/>
      <w:i/>
      <w:iCs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1D16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5DC6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DC6"/>
    <w:rPr>
      <w:rFonts w:ascii="Tahoma" w:hAnsi="Tahoma" w:cs="Tahoma"/>
      <w:sz w:val="16"/>
      <w:szCs w:val="16"/>
    </w:rPr>
  </w:style>
  <w:style w:type="paragraph" w:customStyle="1" w:styleId="TableCell">
    <w:name w:val="TableCell"/>
    <w:basedOn w:val="Normal"/>
    <w:qFormat/>
    <w:rsid w:val="006C4D3D"/>
    <w:pPr>
      <w:spacing w:after="120"/>
    </w:pPr>
    <w:rPr>
      <w:szCs w:val="22"/>
    </w:rPr>
  </w:style>
  <w:style w:type="paragraph" w:styleId="ListParagraph">
    <w:name w:val="List Paragraph"/>
    <w:basedOn w:val="Normal"/>
    <w:uiPriority w:val="34"/>
    <w:qFormat/>
    <w:rsid w:val="007F76C1"/>
    <w:pPr>
      <w:ind w:left="720"/>
      <w:contextualSpacing/>
    </w:pPr>
  </w:style>
  <w:style w:type="paragraph" w:customStyle="1" w:styleId="Action">
    <w:name w:val="Action"/>
    <w:basedOn w:val="Normal"/>
    <w:next w:val="Normal"/>
    <w:qFormat/>
    <w:rsid w:val="003E0AA0"/>
    <w:pPr>
      <w:jc w:val="left"/>
    </w:pPr>
    <w:rPr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github.com/mantidproject/documents/blob/master/Project%20Management/PMB/PM%20report%20to%20the%20PMB%2030%20November%202012.doc?raw=true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t52\Application%20Data\Microsoft\Templates\BasicNumberedWord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>
  <documentManagement>
    <MeetingDate xmlns="fa0dbb60-a7c3-4c55-9688-8a9c67a8df9b">2012-11-20T00:00:00+00:00</MeetingDate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FC0641AF2246479B4E5827475BBA69" ma:contentTypeVersion="1" ma:contentTypeDescription="Create a new document." ma:contentTypeScope="" ma:versionID="7efaed44c35c0e69ffa308c16f0a4b70">
  <xsd:schema xmlns:xsd="http://www.w3.org/2001/XMLSchema" xmlns:xs="http://www.w3.org/2001/XMLSchema" xmlns:p="http://schemas.microsoft.com/office/2006/metadata/properties" xmlns:ns2="fa0dbb60-a7c3-4c55-9688-8a9c67a8df9b" targetNamespace="http://schemas.microsoft.com/office/2006/metadata/properties" ma:root="true" ma:fieldsID="bfb3e04f1986ecf17d6464d84d02bdd8" ns2:_="">
    <xsd:import namespace="fa0dbb60-a7c3-4c55-9688-8a9c67a8df9b"/>
    <xsd:element name="properties">
      <xsd:complexType>
        <xsd:sequence>
          <xsd:element name="documentManagement">
            <xsd:complexType>
              <xsd:all>
                <xsd:element ref="ns2:Meeting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0dbb60-a7c3-4c55-9688-8a9c67a8df9b" elementFormDefault="qualified">
    <xsd:import namespace="http://schemas.microsoft.com/office/2006/documentManagement/types"/>
    <xsd:import namespace="http://schemas.microsoft.com/office/infopath/2007/PartnerControls"/>
    <xsd:element name="MeetingDate" ma:index="8" nillable="true" ma:displayName="Meeting Date" ma:format="DateOnly" ma:internalName="Meeting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1AC7C3-39B1-4BD0-B637-14162C41A8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516D59-C612-4EB9-8F97-80EF40D6F46C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68ABD185-46B3-43C9-A17A-4ED9869AC776}">
  <ds:schemaRefs>
    <ds:schemaRef ds:uri="http://schemas.microsoft.com/office/2006/metadata/properties"/>
    <ds:schemaRef ds:uri="fa0dbb60-a7c3-4c55-9688-8a9c67a8df9b"/>
  </ds:schemaRefs>
</ds:datastoreItem>
</file>

<file path=customXml/itemProps4.xml><?xml version="1.0" encoding="utf-8"?>
<ds:datastoreItem xmlns:ds="http://schemas.openxmlformats.org/officeDocument/2006/customXml" ds:itemID="{5CB7D552-F9DC-4DA7-9C38-C227C1FA52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0dbb60-a7c3-4c55-9688-8a9c67a8df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7478294-61C9-4DA3-869C-D94C506F8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BasicNumberedWordDocument.dotx</Template>
  <TotalTime>1480</TotalTime>
  <Pages>3</Pages>
  <Words>532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3561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Debbie Greenfield</dc:creator>
  <cp:lastModifiedBy>ajm64</cp:lastModifiedBy>
  <cp:revision>15</cp:revision>
  <cp:lastPrinted>2012-08-14T12:52:00Z</cp:lastPrinted>
  <dcterms:created xsi:type="dcterms:W3CDTF">2012-12-03T08:40:00Z</dcterms:created>
  <dcterms:modified xsi:type="dcterms:W3CDTF">2012-12-20T11:49:00Z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0x010100F3FC0641AF2246479B4E5827475BBA69</vt:lpwstr>
  </property>
  <property fmtid="{D5CDD505-2E9C-101B-9397-08002B2CF9AE}" pid="3" name="ContentType">
    <vt:lpwstr>Document</vt:lpwstr>
  </property>
</Properties>
</file>