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55602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Minutes from previous meeting</w:t>
      </w:r>
    </w:p>
    <w:p w14:paraId="2A716371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Project manager’s report</w:t>
      </w:r>
    </w:p>
    <w:p w14:paraId="5B00C249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TSC chairman’s report</w:t>
      </w:r>
    </w:p>
    <w:p w14:paraId="472A5B5D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Preparations for SSC in January 2016</w:t>
      </w:r>
    </w:p>
    <w:p w14:paraId="3EFFC764" w14:textId="77777777" w:rsidR="0048434F" w:rsidRPr="00D002E4" w:rsidRDefault="0048434F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Mantid 5-years plan</w:t>
      </w:r>
    </w:p>
    <w:p w14:paraId="7591218A" w14:textId="0457C161" w:rsidR="0048434F" w:rsidRPr="00D002E4" w:rsidRDefault="00D002E4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E0771" w:rsidRPr="00D002E4">
        <w:rPr>
          <w:rFonts w:ascii="Times New Roman" w:hAnsi="Times New Roman" w:cs="Times New Roman"/>
        </w:rPr>
        <w:t>rom ESS (Jon)</w:t>
      </w:r>
    </w:p>
    <w:p w14:paraId="593AE5F8" w14:textId="2FB79A65" w:rsidR="008E0771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E0771" w:rsidRPr="00D002E4">
        <w:rPr>
          <w:rFonts w:ascii="Times New Roman" w:hAnsi="Times New Roman" w:cs="Times New Roman"/>
        </w:rPr>
        <w:t xml:space="preserve">taffing and </w:t>
      </w:r>
      <w:proofErr w:type="spellStart"/>
      <w:r w:rsidR="008E0771" w:rsidRPr="00D002E4">
        <w:rPr>
          <w:rFonts w:ascii="Times New Roman" w:hAnsi="Times New Roman" w:cs="Times New Roman"/>
        </w:rPr>
        <w:t>inkind</w:t>
      </w:r>
      <w:proofErr w:type="spellEnd"/>
      <w:r w:rsidR="008E0771" w:rsidRPr="00D002E4">
        <w:rPr>
          <w:rFonts w:ascii="Times New Roman" w:hAnsi="Times New Roman" w:cs="Times New Roman"/>
        </w:rPr>
        <w:t xml:space="preserve"> situation </w:t>
      </w:r>
      <w:proofErr w:type="spellStart"/>
      <w:r w:rsidR="008E0771" w:rsidRPr="00D002E4">
        <w:rPr>
          <w:rFonts w:ascii="Times New Roman" w:hAnsi="Times New Roman" w:cs="Times New Roman"/>
        </w:rPr>
        <w:t>wrt</w:t>
      </w:r>
      <w:proofErr w:type="spellEnd"/>
      <w:r w:rsidR="008E0771" w:rsidRPr="00D002E4">
        <w:rPr>
          <w:rFonts w:ascii="Times New Roman" w:hAnsi="Times New Roman" w:cs="Times New Roman"/>
        </w:rPr>
        <w:t xml:space="preserve"> Mantid</w:t>
      </w:r>
    </w:p>
    <w:p w14:paraId="1613B028" w14:textId="059368D3" w:rsidR="008E0771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8E0771" w:rsidRPr="00D002E4">
        <w:rPr>
          <w:rFonts w:ascii="Times New Roman" w:hAnsi="Times New Roman" w:cs="Times New Roman"/>
        </w:rPr>
        <w:t>ighlight ESS’s priorities for 2016</w:t>
      </w:r>
    </w:p>
    <w:p w14:paraId="133C45E7" w14:textId="598EC4A9" w:rsidR="002B6684" w:rsidRPr="00D002E4" w:rsidRDefault="00D002E4" w:rsidP="00960D21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8E0771" w:rsidRPr="00D002E4">
        <w:rPr>
          <w:rFonts w:ascii="Times New Roman" w:hAnsi="Times New Roman" w:cs="Times New Roman"/>
        </w:rPr>
        <w:t xml:space="preserve">scuss some longer term issues that relate to the growing size of the project and the risk </w:t>
      </w:r>
      <w:r>
        <w:rPr>
          <w:rFonts w:ascii="Times New Roman" w:hAnsi="Times New Roman" w:cs="Times New Roman"/>
        </w:rPr>
        <w:t>ESS carries, which may change</w:t>
      </w:r>
      <w:r w:rsidR="008E0771" w:rsidRPr="00D002E4">
        <w:rPr>
          <w:rFonts w:ascii="Times New Roman" w:hAnsi="Times New Roman" w:cs="Times New Roman"/>
        </w:rPr>
        <w:t xml:space="preserve"> the charge we give to the TSC / SSC</w:t>
      </w:r>
    </w:p>
    <w:p w14:paraId="5B144068" w14:textId="77777777" w:rsidR="002B6684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Dealing with technical debt in the code base</w:t>
      </w:r>
    </w:p>
    <w:p w14:paraId="44087D0F" w14:textId="77777777" w:rsidR="002B6684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Validation and scientific risk</w:t>
      </w:r>
    </w:p>
    <w:p w14:paraId="6EEC654F" w14:textId="14B27794" w:rsidR="008E0771" w:rsidRPr="00D002E4" w:rsidRDefault="008E0771" w:rsidP="00960D2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Future interfaces for Mantid</w:t>
      </w:r>
    </w:p>
    <w:p w14:paraId="5BC09FA5" w14:textId="77777777" w:rsidR="00717610" w:rsidRPr="00D002E4" w:rsidRDefault="00717610" w:rsidP="00960D2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002E4">
        <w:rPr>
          <w:rFonts w:ascii="Times New Roman" w:hAnsi="Times New Roman" w:cs="Times New Roman"/>
        </w:rPr>
        <w:t>AOB</w:t>
      </w:r>
      <w:bookmarkStart w:id="0" w:name="_GoBack"/>
      <w:bookmarkEnd w:id="0"/>
    </w:p>
    <w:p w14:paraId="07B9682B" w14:textId="77777777" w:rsidR="006E021E" w:rsidRPr="00717610" w:rsidRDefault="006E021E" w:rsidP="0071761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</w:p>
    <w:sectPr w:rsidR="006E021E" w:rsidRPr="00717610" w:rsidSect="008E07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62253E"/>
    <w:multiLevelType w:val="hybridMultilevel"/>
    <w:tmpl w:val="F2A8E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D5943"/>
    <w:multiLevelType w:val="hybridMultilevel"/>
    <w:tmpl w:val="76B8E39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10"/>
    <w:rsid w:val="002B6684"/>
    <w:rsid w:val="0048434F"/>
    <w:rsid w:val="006E021E"/>
    <w:rsid w:val="00717610"/>
    <w:rsid w:val="008E0771"/>
    <w:rsid w:val="00960D21"/>
    <w:rsid w:val="00D0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34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Macintosh Word</Application>
  <DocSecurity>0</DocSecurity>
  <Lines>3</Lines>
  <Paragraphs>1</Paragraphs>
  <ScaleCrop>false</ScaleCrop>
  <Company>Oak Ridge National Laboratory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5</cp:revision>
  <dcterms:created xsi:type="dcterms:W3CDTF">2015-11-20T14:56:00Z</dcterms:created>
  <dcterms:modified xsi:type="dcterms:W3CDTF">2015-11-20T15:15:00Z</dcterms:modified>
</cp:coreProperties>
</file>