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007521" w14:textId="7A43FDC6" w:rsidR="00DF0AB0" w:rsidRDefault="009E2D47" w:rsidP="00DF0AB0">
      <w:pPr>
        <w:pStyle w:val="Title"/>
      </w:pPr>
      <w:r>
        <w:t>ISIS Mantid PMB</w:t>
      </w:r>
      <w:r w:rsidR="00DF0AB0">
        <w:t xml:space="preserve"> Meeting</w:t>
      </w:r>
      <w:r w:rsidR="00DF0AB0">
        <w:br/>
        <w:t>Minutes of Meeting 6</w:t>
      </w:r>
      <w:r w:rsidR="00DF0AB0">
        <w:br/>
        <w:t>21th July 2014, 1500-1700</w:t>
      </w:r>
    </w:p>
    <w:p w14:paraId="0F9A4EA1" w14:textId="77777777" w:rsidR="00DF0AB0" w:rsidRDefault="00DF0AB0" w:rsidP="00DF0AB0">
      <w:r>
        <w:t xml:space="preserve">Present: Garrett </w:t>
      </w:r>
      <w:proofErr w:type="spellStart"/>
      <w:r>
        <w:t>Granroth</w:t>
      </w:r>
      <w:proofErr w:type="spellEnd"/>
      <w:r>
        <w:t>, Jon Taylor, Nick Draper, Anders Markvardsen (Secretary), Thomas Proffen (Chair), Toby Perring</w:t>
      </w:r>
    </w:p>
    <w:p w14:paraId="2DC72F96" w14:textId="754F0B06" w:rsidR="00DF0AB0" w:rsidRPr="001D16BB" w:rsidRDefault="00DF0AB0" w:rsidP="00DF0AB0">
      <w:r>
        <w:t>Apologies: Galen Shipman, Sean Langridge and Stuart Campbell (TSC chair)</w:t>
      </w:r>
    </w:p>
    <w:p w14:paraId="17AD76C5" w14:textId="6DC0C905" w:rsidR="000C147C" w:rsidRDefault="000C147C" w:rsidP="000C147C">
      <w:pPr>
        <w:pStyle w:val="Heading1"/>
      </w:pPr>
      <w:r>
        <w:t>Actions from last minutes</w:t>
      </w:r>
    </w:p>
    <w:p w14:paraId="5D2E5316" w14:textId="64345A16" w:rsidR="00FC1EED" w:rsidRDefault="00367833" w:rsidP="00DB792E">
      <w:r>
        <w:t>R</w:t>
      </w:r>
      <w:r w:rsidR="00B8505A">
        <w:t>elated to action 4.1</w:t>
      </w:r>
      <w:r>
        <w:t xml:space="preserve">: joint SSC headline tickets have been made </w:t>
      </w:r>
      <w:r w:rsidR="009E2D47">
        <w:t xml:space="preserve">visible </w:t>
      </w:r>
      <w:r>
        <w:t>against milestones</w:t>
      </w:r>
      <w:r w:rsidR="00B21538">
        <w:t xml:space="preserve"> on page</w:t>
      </w:r>
      <w:r>
        <w:t>:</w:t>
      </w:r>
      <w:r w:rsidR="009E2D47">
        <w:t xml:space="preserve"> </w:t>
      </w:r>
      <w:hyperlink r:id="rId13" w:history="1">
        <w:r w:rsidR="00FC1EED" w:rsidRPr="0096699D">
          <w:rPr>
            <w:rStyle w:val="Hyperlink"/>
          </w:rPr>
          <w:t>http://trac.mantidproject.org/mantid/roadmap</w:t>
        </w:r>
      </w:hyperlink>
      <w:r w:rsidR="000C147C">
        <w:t>.</w:t>
      </w:r>
      <w:r w:rsidR="00FC1EED">
        <w:t xml:space="preserve"> </w:t>
      </w:r>
    </w:p>
    <w:p w14:paraId="7F77F6C0" w14:textId="03BA9959" w:rsidR="007F76C1" w:rsidRDefault="009A1A14" w:rsidP="007F76C1">
      <w:pPr>
        <w:pStyle w:val="Heading1"/>
      </w:pPr>
      <w:r>
        <w:t>PM report</w:t>
      </w:r>
    </w:p>
    <w:p w14:paraId="2C517DEF" w14:textId="2A37BA7F" w:rsidR="00143A2A" w:rsidRDefault="00143A2A" w:rsidP="00BF6603">
      <w:r>
        <w:t xml:space="preserve">The PM report </w:t>
      </w:r>
      <w:r w:rsidR="00DB2021">
        <w:t xml:space="preserve">was </w:t>
      </w:r>
      <w:r>
        <w:t xml:space="preserve">presented </w:t>
      </w:r>
      <w:r w:rsidR="00DB2021">
        <w:t xml:space="preserve">and items from this report were used as starting points for discussions: </w:t>
      </w:r>
      <w:hyperlink r:id="rId14" w:history="1">
        <w:r w:rsidRPr="00933E79">
          <w:rPr>
            <w:rStyle w:val="Hyperlink"/>
          </w:rPr>
          <w:t>https://github.com/mantidproject/documents/blob/master/Project-Management/PMB/PM%20report%20to%20the%20PMB%2021%20July%202014.doc</w:t>
        </w:r>
      </w:hyperlink>
      <w:r>
        <w:t xml:space="preserve"> .</w:t>
      </w:r>
      <w:r w:rsidR="00DB2021">
        <w:t xml:space="preserve"> Info</w:t>
      </w:r>
      <w:r w:rsidR="00B8505A">
        <w:t>rmation already presented in this</w:t>
      </w:r>
      <w:r w:rsidR="00DB2021">
        <w:t xml:space="preserve"> report will not be repeated in these minutes.</w:t>
      </w:r>
      <w:r>
        <w:t xml:space="preserve"> </w:t>
      </w:r>
    </w:p>
    <w:p w14:paraId="10FE89A6" w14:textId="33313DC5" w:rsidR="00FC1EED" w:rsidRDefault="00DB2021" w:rsidP="00BF6603">
      <w:r>
        <w:t>It was agreed to extend</w:t>
      </w:r>
      <w:r w:rsidR="00FC1EED">
        <w:t xml:space="preserve"> Thomas </w:t>
      </w:r>
      <w:r>
        <w:t xml:space="preserve">Proffen </w:t>
      </w:r>
      <w:r w:rsidR="00FC1EED">
        <w:t xml:space="preserve">chair </w:t>
      </w:r>
      <w:r>
        <w:t>po</w:t>
      </w:r>
      <w:r w:rsidR="001A2A4F">
        <w:t>sition until the next PMB meeting.</w:t>
      </w:r>
    </w:p>
    <w:p w14:paraId="6E03D1F6" w14:textId="0D5DE9C5" w:rsidR="00FC1EED" w:rsidRDefault="00B8505A" w:rsidP="00BF6603">
      <w:r>
        <w:t xml:space="preserve">The date </w:t>
      </w:r>
      <w:r w:rsidR="00DB2021">
        <w:t>when ESS will join was discussed. It is currently unknown when this will happen.</w:t>
      </w:r>
      <w:r w:rsidR="00FC1EED">
        <w:t xml:space="preserve"> </w:t>
      </w:r>
    </w:p>
    <w:p w14:paraId="7809929C" w14:textId="5313E737" w:rsidR="00FC1EED" w:rsidRDefault="00DB2021" w:rsidP="00BF6603">
      <w:r>
        <w:t xml:space="preserve">The </w:t>
      </w:r>
      <w:r w:rsidR="00FC1EED">
        <w:t xml:space="preserve">software </w:t>
      </w:r>
      <w:proofErr w:type="spellStart"/>
      <w:r w:rsidR="00FC1EED">
        <w:t>mSlide</w:t>
      </w:r>
      <w:proofErr w:type="spellEnd"/>
      <w:r w:rsidR="00FC1EED">
        <w:t xml:space="preserve"> and </w:t>
      </w:r>
      <w:proofErr w:type="spellStart"/>
      <w:r w:rsidR="00FC1EED">
        <w:t>QuickNXS</w:t>
      </w:r>
      <w:proofErr w:type="spellEnd"/>
      <w:r w:rsidR="00FC1EED">
        <w:t xml:space="preserve"> </w:t>
      </w:r>
      <w:r w:rsidR="001A2A4F">
        <w:t>were</w:t>
      </w:r>
      <w:r>
        <w:t xml:space="preserve"> discussed, two software that interface with Mantid</w:t>
      </w:r>
      <w:r w:rsidR="00FC1EED">
        <w:t>.</w:t>
      </w:r>
    </w:p>
    <w:p w14:paraId="46A97C3D" w14:textId="69712503" w:rsidR="004054C3" w:rsidRPr="006E0972" w:rsidRDefault="00FC1EED" w:rsidP="00BF6603">
      <w:pPr>
        <w:rPr>
          <w:b/>
        </w:rPr>
      </w:pPr>
      <w:r w:rsidRPr="006E0972">
        <w:rPr>
          <w:b/>
        </w:rPr>
        <w:t xml:space="preserve">Action </w:t>
      </w:r>
      <w:r w:rsidR="007B309C">
        <w:rPr>
          <w:b/>
        </w:rPr>
        <w:t>ND</w:t>
      </w:r>
      <w:r w:rsidR="006E0972" w:rsidRPr="006E0972">
        <w:rPr>
          <w:b/>
        </w:rPr>
        <w:t xml:space="preserve"> to pass onto </w:t>
      </w:r>
      <w:r w:rsidRPr="006E0972">
        <w:rPr>
          <w:b/>
        </w:rPr>
        <w:t>TSC</w:t>
      </w:r>
      <w:r w:rsidR="006E0972" w:rsidRPr="006E0972">
        <w:rPr>
          <w:b/>
        </w:rPr>
        <w:t xml:space="preserve">: create </w:t>
      </w:r>
      <w:r w:rsidR="00DB2021">
        <w:rPr>
          <w:b/>
        </w:rPr>
        <w:t xml:space="preserve">a </w:t>
      </w:r>
      <w:r w:rsidR="006E0972" w:rsidRPr="006E0972">
        <w:rPr>
          <w:b/>
        </w:rPr>
        <w:t>page that explains</w:t>
      </w:r>
      <w:r w:rsidRPr="006E0972">
        <w:rPr>
          <w:b/>
        </w:rPr>
        <w:t xml:space="preserve"> the process for external software developers to</w:t>
      </w:r>
      <w:r w:rsidR="006E0972" w:rsidRPr="006E0972">
        <w:rPr>
          <w:b/>
        </w:rPr>
        <w:t xml:space="preserve"> best interface with Mantid</w:t>
      </w:r>
      <w:r w:rsidRPr="006E0972">
        <w:rPr>
          <w:b/>
        </w:rPr>
        <w:t xml:space="preserve"> </w:t>
      </w:r>
    </w:p>
    <w:p w14:paraId="77A198F0" w14:textId="04C1759C" w:rsidR="006E0972" w:rsidRDefault="00B8505A" w:rsidP="00BF6603">
      <w:r>
        <w:t xml:space="preserve">MantidPlot </w:t>
      </w:r>
      <w:r w:rsidR="001A2A4F">
        <w:t>as the frontend GUI to Mantid was di</w:t>
      </w:r>
      <w:bookmarkStart w:id="0" w:name="_GoBack"/>
      <w:bookmarkEnd w:id="0"/>
      <w:r w:rsidR="001A2A4F">
        <w:t>scussed.</w:t>
      </w:r>
      <w:r w:rsidR="006E0972">
        <w:t xml:space="preserve"> </w:t>
      </w:r>
      <w:r w:rsidR="00B21538">
        <w:t>For example, s</w:t>
      </w:r>
      <w:r>
        <w:t xml:space="preserve">hould Mantid provide stronger support for </w:t>
      </w:r>
      <w:proofErr w:type="spellStart"/>
      <w:proofErr w:type="gramStart"/>
      <w:r w:rsidR="001A2A4F">
        <w:t>matplotlib</w:t>
      </w:r>
      <w:proofErr w:type="spellEnd"/>
      <w:r w:rsidR="001A2A4F">
        <w:t>.</w:t>
      </w:r>
      <w:proofErr w:type="gramEnd"/>
      <w:r w:rsidR="001A2A4F">
        <w:t xml:space="preserve"> I</w:t>
      </w:r>
      <w:r w:rsidR="00DB2021">
        <w:t>t</w:t>
      </w:r>
      <w:r w:rsidR="006E0972">
        <w:t xml:space="preserve"> was noted that different versions of</w:t>
      </w:r>
      <w:r w:rsidR="001A2A4F">
        <w:t xml:space="preserve"> </w:t>
      </w:r>
      <w:proofErr w:type="spellStart"/>
      <w:r w:rsidR="001A2A4F">
        <w:t>matplotlib</w:t>
      </w:r>
      <w:proofErr w:type="spellEnd"/>
      <w:r w:rsidR="001A2A4F">
        <w:t xml:space="preserve"> do different things. Also, b</w:t>
      </w:r>
      <w:r w:rsidR="00DB2021">
        <w:t>undling</w:t>
      </w:r>
      <w:r w:rsidR="006E0972">
        <w:t xml:space="preserve"> </w:t>
      </w:r>
      <w:proofErr w:type="spellStart"/>
      <w:r w:rsidR="006E0972">
        <w:t>matplotlib</w:t>
      </w:r>
      <w:proofErr w:type="spellEnd"/>
      <w:r w:rsidR="006E0972">
        <w:t xml:space="preserve"> would approximate</w:t>
      </w:r>
      <w:r w:rsidR="001A2A4F">
        <w:t xml:space="preserve">ly increase the download time </w:t>
      </w:r>
      <w:r w:rsidR="00643B1D">
        <w:t>by 30%. T</w:t>
      </w:r>
      <w:r w:rsidR="00DB2021">
        <w:t xml:space="preserve">his was seen as broadly </w:t>
      </w:r>
      <w:r w:rsidR="006E0972">
        <w:t xml:space="preserve">acceptable should </w:t>
      </w:r>
      <w:r w:rsidR="00DB2021">
        <w:t>we go down this route</w:t>
      </w:r>
      <w:r w:rsidR="006E0972">
        <w:t xml:space="preserve">. </w:t>
      </w:r>
    </w:p>
    <w:p w14:paraId="6AA1413C" w14:textId="62BBABF9" w:rsidR="006E0972" w:rsidRPr="006E0972" w:rsidRDefault="007B309C" w:rsidP="006E0972">
      <w:pPr>
        <w:rPr>
          <w:b/>
        </w:rPr>
      </w:pPr>
      <w:r>
        <w:rPr>
          <w:b/>
        </w:rPr>
        <w:t>Action ND</w:t>
      </w:r>
      <w:r w:rsidR="006E0972" w:rsidRPr="006E0972">
        <w:rPr>
          <w:b/>
        </w:rPr>
        <w:t xml:space="preserve"> to pass onto TSC: </w:t>
      </w:r>
      <w:r w:rsidR="001403CC">
        <w:rPr>
          <w:b/>
        </w:rPr>
        <w:t>How feasible would it be to bundl</w:t>
      </w:r>
      <w:r w:rsidR="00643B1D">
        <w:rPr>
          <w:b/>
        </w:rPr>
        <w:t xml:space="preserve">e </w:t>
      </w:r>
      <w:proofErr w:type="spellStart"/>
      <w:r w:rsidR="00643B1D">
        <w:rPr>
          <w:b/>
        </w:rPr>
        <w:t>matplotlib</w:t>
      </w:r>
      <w:proofErr w:type="spellEnd"/>
      <w:r w:rsidR="00643B1D">
        <w:rPr>
          <w:b/>
        </w:rPr>
        <w:t xml:space="preserve"> with Mantid</w:t>
      </w:r>
      <w:r w:rsidR="001403CC">
        <w:rPr>
          <w:b/>
        </w:rPr>
        <w:t xml:space="preserve"> installer</w:t>
      </w:r>
      <w:r w:rsidR="00643B1D">
        <w:rPr>
          <w:b/>
        </w:rPr>
        <w:t>s</w:t>
      </w:r>
      <w:r w:rsidR="006E0972" w:rsidRPr="006E0972">
        <w:rPr>
          <w:b/>
        </w:rPr>
        <w:t xml:space="preserve">  </w:t>
      </w:r>
    </w:p>
    <w:p w14:paraId="2D664BF0" w14:textId="2EE38651" w:rsidR="00643B1D" w:rsidRPr="00643B1D" w:rsidRDefault="00643B1D" w:rsidP="001403CC">
      <w:r>
        <w:t xml:space="preserve">MantidPlot may be replaced/updated/extended using </w:t>
      </w:r>
      <w:r w:rsidR="00047794">
        <w:t>other</w:t>
      </w:r>
      <w:r w:rsidR="00B21538">
        <w:t xml:space="preserve"> libraries</w:t>
      </w:r>
      <w:r w:rsidR="00047794">
        <w:t xml:space="preserve"> to</w:t>
      </w:r>
      <w:r>
        <w:t xml:space="preserve"> </w:t>
      </w:r>
      <w:proofErr w:type="spellStart"/>
      <w:r>
        <w:t>matplotlib</w:t>
      </w:r>
      <w:proofErr w:type="spellEnd"/>
      <w:r>
        <w:t xml:space="preserve">. </w:t>
      </w:r>
      <w:r w:rsidR="00047794">
        <w:t>T</w:t>
      </w:r>
      <w:r>
        <w:t>his may be done as part of</w:t>
      </w:r>
      <w:r w:rsidR="00B21538">
        <w:t xml:space="preserve"> a</w:t>
      </w:r>
      <w:r>
        <w:t xml:space="preserve"> Mantid </w:t>
      </w:r>
      <w:r w:rsidR="00B21538">
        <w:t>4 release</w:t>
      </w:r>
      <w:r>
        <w:t xml:space="preserve">. </w:t>
      </w:r>
    </w:p>
    <w:p w14:paraId="48EB57F5" w14:textId="0750714C" w:rsidR="001403CC" w:rsidRPr="006E0972" w:rsidRDefault="007B309C" w:rsidP="001403CC">
      <w:pPr>
        <w:rPr>
          <w:b/>
        </w:rPr>
      </w:pPr>
      <w:r>
        <w:rPr>
          <w:b/>
        </w:rPr>
        <w:t>Action ND</w:t>
      </w:r>
      <w:r w:rsidR="001403CC" w:rsidRPr="006E0972">
        <w:rPr>
          <w:b/>
        </w:rPr>
        <w:t xml:space="preserve"> to pass onto TSC:</w:t>
      </w:r>
      <w:r w:rsidR="001403CC">
        <w:rPr>
          <w:b/>
        </w:rPr>
        <w:t xml:space="preserve"> </w:t>
      </w:r>
      <w:r w:rsidR="00643B1D">
        <w:rPr>
          <w:b/>
        </w:rPr>
        <w:t xml:space="preserve">To discuss the wider options for MantidPlot upgrade/replacement and to </w:t>
      </w:r>
      <w:r w:rsidR="001403CC">
        <w:rPr>
          <w:b/>
        </w:rPr>
        <w:t xml:space="preserve">provide resource estimate </w:t>
      </w:r>
      <w:r w:rsidR="00B21538">
        <w:rPr>
          <w:b/>
        </w:rPr>
        <w:t>for any such options</w:t>
      </w:r>
    </w:p>
    <w:p w14:paraId="268EAB75" w14:textId="69267118" w:rsidR="001403CC" w:rsidRPr="001403CC" w:rsidRDefault="00B8505A" w:rsidP="001403CC">
      <w:r>
        <w:t>The n</w:t>
      </w:r>
      <w:r w:rsidR="001403CC">
        <w:t xml:space="preserve">ext joint </w:t>
      </w:r>
      <w:r>
        <w:t xml:space="preserve">SSC </w:t>
      </w:r>
      <w:r w:rsidR="001403CC">
        <w:t xml:space="preserve">meeting </w:t>
      </w:r>
      <w:r>
        <w:t xml:space="preserve">was </w:t>
      </w:r>
      <w:r w:rsidR="001403CC">
        <w:t>discussed. It was confirmed that we would</w:t>
      </w:r>
      <w:r w:rsidR="00047794">
        <w:t xml:space="preserve"> like to go ahead with this</w:t>
      </w:r>
      <w:r>
        <w:t xml:space="preserve"> and</w:t>
      </w:r>
      <w:r w:rsidR="001403CC">
        <w:t xml:space="preserve"> </w:t>
      </w:r>
      <w:r>
        <w:t xml:space="preserve">that </w:t>
      </w:r>
      <w:r w:rsidR="00B21538">
        <w:t>dates need</w:t>
      </w:r>
      <w:r w:rsidR="001403CC">
        <w:t xml:space="preserve"> fi</w:t>
      </w:r>
      <w:r>
        <w:t>nalising soon-ish. Middle</w:t>
      </w:r>
      <w:r w:rsidR="001403CC">
        <w:t xml:space="preserve"> to end January 2015 </w:t>
      </w:r>
      <w:r>
        <w:t>was suggested</w:t>
      </w:r>
      <w:r w:rsidR="001403CC">
        <w:t>.</w:t>
      </w:r>
    </w:p>
    <w:p w14:paraId="7627216C" w14:textId="65BA3664" w:rsidR="004054C3" w:rsidRDefault="001403CC" w:rsidP="00BF6603">
      <w:pPr>
        <w:rPr>
          <w:b/>
        </w:rPr>
      </w:pPr>
      <w:proofErr w:type="gramStart"/>
      <w:r w:rsidRPr="006E0972">
        <w:rPr>
          <w:b/>
        </w:rPr>
        <w:t xml:space="preserve">Action </w:t>
      </w:r>
      <w:r>
        <w:rPr>
          <w:b/>
        </w:rPr>
        <w:t>ND</w:t>
      </w:r>
      <w:r w:rsidRPr="006E0972">
        <w:rPr>
          <w:b/>
        </w:rPr>
        <w:t xml:space="preserve"> to </w:t>
      </w:r>
      <w:r>
        <w:rPr>
          <w:b/>
        </w:rPr>
        <w:t>arrange</w:t>
      </w:r>
      <w:r w:rsidR="00B8505A">
        <w:rPr>
          <w:b/>
        </w:rPr>
        <w:t xml:space="preserve"> date</w:t>
      </w:r>
      <w:r w:rsidR="00B21538">
        <w:rPr>
          <w:b/>
        </w:rPr>
        <w:t>s</w:t>
      </w:r>
      <w:r w:rsidR="00B8505A">
        <w:rPr>
          <w:b/>
        </w:rPr>
        <w:t xml:space="preserve"> for the next joint meeting</w:t>
      </w:r>
      <w:r>
        <w:rPr>
          <w:b/>
        </w:rPr>
        <w:t>.</w:t>
      </w:r>
      <w:proofErr w:type="gramEnd"/>
      <w:r w:rsidRPr="006E0972">
        <w:rPr>
          <w:b/>
        </w:rPr>
        <w:t xml:space="preserve">  </w:t>
      </w:r>
    </w:p>
    <w:p w14:paraId="54829148" w14:textId="0101C168" w:rsidR="001403CC" w:rsidRPr="001403CC" w:rsidRDefault="00047794" w:rsidP="00BF6603">
      <w:r>
        <w:t>I was a</w:t>
      </w:r>
      <w:r w:rsidR="001403CC">
        <w:t xml:space="preserve">greed to move next </w:t>
      </w:r>
      <w:r>
        <w:t>Mantid release</w:t>
      </w:r>
      <w:r w:rsidR="001403CC">
        <w:t xml:space="preserve"> from 31</w:t>
      </w:r>
      <w:r w:rsidR="001403CC" w:rsidRPr="001403CC">
        <w:rPr>
          <w:vertAlign w:val="superscript"/>
        </w:rPr>
        <w:t>st</w:t>
      </w:r>
      <w:r w:rsidR="00B8505A">
        <w:t xml:space="preserve"> Oct</w:t>
      </w:r>
      <w:r w:rsidR="001403CC">
        <w:t xml:space="preserve"> to beginning of December. </w:t>
      </w:r>
    </w:p>
    <w:p w14:paraId="48C8DD65" w14:textId="45140752" w:rsidR="00566259" w:rsidRDefault="004F460E" w:rsidP="00566259">
      <w:pPr>
        <w:pStyle w:val="Heading1"/>
      </w:pPr>
      <w:r>
        <w:t>AOB</w:t>
      </w:r>
    </w:p>
    <w:p w14:paraId="5B12E9E5" w14:textId="3D9A1D91" w:rsidR="008600D5" w:rsidRDefault="004F460E" w:rsidP="00E92015">
      <w:proofErr w:type="gramStart"/>
      <w:r>
        <w:t>None</w:t>
      </w:r>
      <w:r w:rsidR="008600D5">
        <w:t>.</w:t>
      </w:r>
      <w:proofErr w:type="gramEnd"/>
      <w:r w:rsidR="008600D5">
        <w:t xml:space="preserve">  </w:t>
      </w:r>
    </w:p>
    <w:p w14:paraId="7F77F6D3" w14:textId="77777777" w:rsidR="007F76C1" w:rsidRDefault="007F76C1" w:rsidP="007F76C1">
      <w:pPr>
        <w:pStyle w:val="Heading1"/>
      </w:pPr>
      <w:r>
        <w:lastRenderedPageBreak/>
        <w:t>Next Meeting</w:t>
      </w:r>
    </w:p>
    <w:p w14:paraId="7F77F6D4" w14:textId="5C98E408" w:rsidR="007F76C1" w:rsidRPr="00764BEE" w:rsidRDefault="00ED6FB1" w:rsidP="00764BEE">
      <w:r>
        <w:t xml:space="preserve">In </w:t>
      </w:r>
      <w:r w:rsidR="001403CC">
        <w:t>two</w:t>
      </w:r>
      <w:r w:rsidR="00FB55EC">
        <w:t xml:space="preserve"> </w:t>
      </w:r>
      <w:r>
        <w:t>month</w:t>
      </w:r>
      <w:r w:rsidR="001403CC">
        <w:t>s plus</w:t>
      </w:r>
      <w:r w:rsidR="008600D5">
        <w:t>.</w:t>
      </w:r>
    </w:p>
    <w:p w14:paraId="7F77F6D5" w14:textId="77777777" w:rsidR="00E67F25" w:rsidRDefault="00E67F25">
      <w:pPr>
        <w:spacing w:after="0"/>
        <w:jc w:val="left"/>
        <w:rPr>
          <w:b/>
          <w:bCs/>
          <w:sz w:val="24"/>
        </w:rPr>
      </w:pPr>
    </w:p>
    <w:p w14:paraId="7F77F6D6" w14:textId="77777777" w:rsidR="006C4D3D" w:rsidRDefault="006C4D3D">
      <w:pPr>
        <w:spacing w:after="0"/>
        <w:jc w:val="left"/>
        <w:rPr>
          <w:b/>
          <w:bCs/>
          <w:sz w:val="24"/>
        </w:rPr>
      </w:pPr>
      <w:r>
        <w:br w:type="page"/>
      </w:r>
    </w:p>
    <w:p w14:paraId="7112A0F6" w14:textId="77777777" w:rsidR="00DB792E" w:rsidRDefault="00DB792E" w:rsidP="00DB792E">
      <w:pPr>
        <w:pStyle w:val="Heading1"/>
      </w:pPr>
      <w:r>
        <w:lastRenderedPageBreak/>
        <w:t>New and Ongoing Actions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8"/>
        <w:gridCol w:w="7612"/>
        <w:gridCol w:w="912"/>
      </w:tblGrid>
      <w:tr w:rsidR="00DB792E" w14:paraId="5586D6ED" w14:textId="77777777" w:rsidTr="00441FA3">
        <w:tc>
          <w:tcPr>
            <w:tcW w:w="718" w:type="dxa"/>
          </w:tcPr>
          <w:p w14:paraId="72B5EAFC" w14:textId="753E42E2" w:rsidR="00DB792E" w:rsidRPr="00704DA1" w:rsidRDefault="00B51EA3" w:rsidP="00441FA3">
            <w:r>
              <w:t>6.1</w:t>
            </w:r>
          </w:p>
        </w:tc>
        <w:tc>
          <w:tcPr>
            <w:tcW w:w="7612" w:type="dxa"/>
          </w:tcPr>
          <w:p w14:paraId="4804BBDC" w14:textId="30F93A0A" w:rsidR="00DB792E" w:rsidRPr="00B21538" w:rsidRDefault="00B21538" w:rsidP="009A1A14">
            <w:r w:rsidRPr="00B21538">
              <w:t>to pass onto TSC: create a page that explains the process for external software developers to best interface with Mantid</w:t>
            </w:r>
          </w:p>
        </w:tc>
        <w:tc>
          <w:tcPr>
            <w:tcW w:w="912" w:type="dxa"/>
          </w:tcPr>
          <w:p w14:paraId="78A7B991" w14:textId="39178ECD" w:rsidR="00DB792E" w:rsidRPr="004F594F" w:rsidRDefault="007B309C" w:rsidP="00441FA3">
            <w:r>
              <w:t>ND</w:t>
            </w:r>
          </w:p>
        </w:tc>
      </w:tr>
      <w:tr w:rsidR="00DB792E" w14:paraId="23698684" w14:textId="77777777" w:rsidTr="00441FA3">
        <w:tc>
          <w:tcPr>
            <w:tcW w:w="718" w:type="dxa"/>
          </w:tcPr>
          <w:p w14:paraId="30F0277A" w14:textId="7098D8E7" w:rsidR="00DB792E" w:rsidRDefault="00B51EA3" w:rsidP="00441FA3">
            <w:pPr>
              <w:pStyle w:val="TableCell"/>
            </w:pPr>
            <w:r>
              <w:t>6.2</w:t>
            </w:r>
          </w:p>
        </w:tc>
        <w:tc>
          <w:tcPr>
            <w:tcW w:w="7612" w:type="dxa"/>
          </w:tcPr>
          <w:p w14:paraId="082743F2" w14:textId="36E5DF70" w:rsidR="00DB792E" w:rsidRPr="00B21538" w:rsidRDefault="00B21538" w:rsidP="00441FA3">
            <w:r w:rsidRPr="00B21538">
              <w:t xml:space="preserve">to pass onto TSC: How feasible would it be to bundle </w:t>
            </w:r>
            <w:proofErr w:type="spellStart"/>
            <w:r w:rsidRPr="00B21538">
              <w:t>matplotlib</w:t>
            </w:r>
            <w:proofErr w:type="spellEnd"/>
            <w:r w:rsidRPr="00B21538">
              <w:t xml:space="preserve"> with Mantid installers </w:t>
            </w:r>
          </w:p>
        </w:tc>
        <w:tc>
          <w:tcPr>
            <w:tcW w:w="912" w:type="dxa"/>
          </w:tcPr>
          <w:p w14:paraId="65665F79" w14:textId="29A14D0E" w:rsidR="00DB792E" w:rsidRPr="005E7C85" w:rsidRDefault="007B309C" w:rsidP="00441FA3">
            <w:pPr>
              <w:pStyle w:val="TableCell"/>
            </w:pPr>
            <w:r>
              <w:t>ND</w:t>
            </w:r>
          </w:p>
        </w:tc>
      </w:tr>
      <w:tr w:rsidR="00DB792E" w14:paraId="05AF8E54" w14:textId="77777777" w:rsidTr="00441FA3">
        <w:tc>
          <w:tcPr>
            <w:tcW w:w="718" w:type="dxa"/>
          </w:tcPr>
          <w:p w14:paraId="225A3C76" w14:textId="32C5F90D" w:rsidR="00DB792E" w:rsidRDefault="00B51EA3" w:rsidP="00441FA3">
            <w:pPr>
              <w:pStyle w:val="TableCell"/>
            </w:pPr>
            <w:r>
              <w:t>6.3</w:t>
            </w:r>
          </w:p>
        </w:tc>
        <w:tc>
          <w:tcPr>
            <w:tcW w:w="7612" w:type="dxa"/>
          </w:tcPr>
          <w:p w14:paraId="7ACE51C8" w14:textId="45B94D2C" w:rsidR="00DB792E" w:rsidRPr="00B21538" w:rsidRDefault="00B21538" w:rsidP="00072BE6">
            <w:r w:rsidRPr="00B21538">
              <w:t>to pass onto TSC: To discuss the wider options for MantidPlot upgrade/replacement and to provide resource estimate for any such options</w:t>
            </w:r>
          </w:p>
        </w:tc>
        <w:tc>
          <w:tcPr>
            <w:tcW w:w="912" w:type="dxa"/>
          </w:tcPr>
          <w:p w14:paraId="58245A78" w14:textId="4AFB429C" w:rsidR="00DB792E" w:rsidRDefault="007B309C" w:rsidP="00441FA3">
            <w:pPr>
              <w:pStyle w:val="TableCell"/>
            </w:pPr>
            <w:r>
              <w:t>ND</w:t>
            </w:r>
          </w:p>
        </w:tc>
      </w:tr>
      <w:tr w:rsidR="00DB792E" w14:paraId="534CEF44" w14:textId="77777777" w:rsidTr="00441FA3">
        <w:tc>
          <w:tcPr>
            <w:tcW w:w="718" w:type="dxa"/>
          </w:tcPr>
          <w:p w14:paraId="3AF3F319" w14:textId="6FF0272F" w:rsidR="00DB792E" w:rsidRDefault="00B51EA3" w:rsidP="00441FA3">
            <w:pPr>
              <w:pStyle w:val="TableCell"/>
            </w:pPr>
            <w:r>
              <w:t>6.4</w:t>
            </w:r>
          </w:p>
        </w:tc>
        <w:tc>
          <w:tcPr>
            <w:tcW w:w="7612" w:type="dxa"/>
          </w:tcPr>
          <w:p w14:paraId="3BC1E3F8" w14:textId="33C5907E" w:rsidR="00DB792E" w:rsidRPr="00B8505A" w:rsidRDefault="00B8505A" w:rsidP="00441FA3">
            <w:r w:rsidRPr="00B8505A">
              <w:t>to arrange date</w:t>
            </w:r>
            <w:r w:rsidR="00B21538">
              <w:t>s</w:t>
            </w:r>
            <w:r w:rsidRPr="00B8505A">
              <w:t xml:space="preserve"> for the next joint meeting</w:t>
            </w:r>
          </w:p>
        </w:tc>
        <w:tc>
          <w:tcPr>
            <w:tcW w:w="912" w:type="dxa"/>
          </w:tcPr>
          <w:p w14:paraId="18536B6D" w14:textId="2C2A94FD" w:rsidR="00DB792E" w:rsidRDefault="001403CC" w:rsidP="00441FA3">
            <w:pPr>
              <w:pStyle w:val="TableCell"/>
            </w:pPr>
            <w:r>
              <w:t>ND</w:t>
            </w:r>
          </w:p>
        </w:tc>
      </w:tr>
      <w:tr w:rsidR="009676B6" w14:paraId="55207A4D" w14:textId="77777777" w:rsidTr="00441FA3">
        <w:tc>
          <w:tcPr>
            <w:tcW w:w="718" w:type="dxa"/>
          </w:tcPr>
          <w:p w14:paraId="59D38947" w14:textId="77777777" w:rsidR="009676B6" w:rsidRDefault="009676B6" w:rsidP="00441FA3">
            <w:pPr>
              <w:pStyle w:val="TableCell"/>
            </w:pPr>
          </w:p>
        </w:tc>
        <w:tc>
          <w:tcPr>
            <w:tcW w:w="7612" w:type="dxa"/>
          </w:tcPr>
          <w:p w14:paraId="23465F42" w14:textId="77777777" w:rsidR="009676B6" w:rsidRPr="00120A85" w:rsidRDefault="009676B6" w:rsidP="00441FA3"/>
        </w:tc>
        <w:tc>
          <w:tcPr>
            <w:tcW w:w="912" w:type="dxa"/>
          </w:tcPr>
          <w:p w14:paraId="5DC1211F" w14:textId="77777777" w:rsidR="009676B6" w:rsidRDefault="009676B6" w:rsidP="00441FA3">
            <w:pPr>
              <w:pStyle w:val="TableCell"/>
            </w:pPr>
          </w:p>
        </w:tc>
      </w:tr>
    </w:tbl>
    <w:p w14:paraId="4983E629" w14:textId="77777777" w:rsidR="00DB792E" w:rsidRDefault="00DB792E" w:rsidP="00DB792E">
      <w:pPr>
        <w:pStyle w:val="Heading1"/>
      </w:pPr>
      <w:r>
        <w:t xml:space="preserve">Completed Actions </w:t>
      </w:r>
    </w:p>
    <w:p w14:paraId="6421804B" w14:textId="77777777" w:rsidR="00DB792E" w:rsidRDefault="00DB792E" w:rsidP="00DB792E">
      <w:r>
        <w:t>Completed actions will remain in this list for one meeting then will be removed.</w:t>
      </w:r>
    </w:p>
    <w:p w14:paraId="7443AF6F" w14:textId="77777777" w:rsidR="00DB792E" w:rsidRDefault="00DB792E" w:rsidP="00DB792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6652"/>
        <w:gridCol w:w="1915"/>
      </w:tblGrid>
      <w:tr w:rsidR="00DF0AB0" w14:paraId="1384567A" w14:textId="77777777" w:rsidTr="00441FA3">
        <w:tc>
          <w:tcPr>
            <w:tcW w:w="675" w:type="dxa"/>
          </w:tcPr>
          <w:p w14:paraId="63AE2EA2" w14:textId="6CBB0F27" w:rsidR="00DF0AB0" w:rsidRPr="00704DA1" w:rsidRDefault="00DF0AB0" w:rsidP="00441FA3">
            <w:r>
              <w:t>4.1</w:t>
            </w:r>
          </w:p>
        </w:tc>
        <w:tc>
          <w:tcPr>
            <w:tcW w:w="6652" w:type="dxa"/>
          </w:tcPr>
          <w:p w14:paraId="2C3FD9B0" w14:textId="6396F40E" w:rsidR="00DF0AB0" w:rsidRPr="00D31942" w:rsidRDefault="00DF0AB0" w:rsidP="00441FA3">
            <w:r>
              <w:t>Work on a suggestion for a format for a maintainable and user presentable delivery plan</w:t>
            </w:r>
          </w:p>
        </w:tc>
        <w:tc>
          <w:tcPr>
            <w:tcW w:w="1915" w:type="dxa"/>
          </w:tcPr>
          <w:p w14:paraId="288F10CD" w14:textId="597B5984" w:rsidR="00DF0AB0" w:rsidRPr="004F594F" w:rsidRDefault="00DF0AB0" w:rsidP="00441FA3">
            <w:r>
              <w:t>ND</w:t>
            </w:r>
          </w:p>
        </w:tc>
      </w:tr>
      <w:tr w:rsidR="00DF0AB0" w14:paraId="2DB1D5B6" w14:textId="77777777" w:rsidTr="00441FA3">
        <w:tc>
          <w:tcPr>
            <w:tcW w:w="675" w:type="dxa"/>
          </w:tcPr>
          <w:p w14:paraId="56F63D2B" w14:textId="0884EF65" w:rsidR="00DF0AB0" w:rsidRDefault="00DF0AB0" w:rsidP="00441FA3">
            <w:pPr>
              <w:pStyle w:val="TableCell"/>
            </w:pPr>
            <w:r>
              <w:t>5.1</w:t>
            </w:r>
          </w:p>
        </w:tc>
        <w:tc>
          <w:tcPr>
            <w:tcW w:w="6652" w:type="dxa"/>
          </w:tcPr>
          <w:p w14:paraId="3F9572F6" w14:textId="3BC6A84B" w:rsidR="00DF0AB0" w:rsidRPr="00DA598D" w:rsidRDefault="00DF0AB0" w:rsidP="00441FA3">
            <w:r>
              <w:t>T</w:t>
            </w:r>
            <w:r w:rsidRPr="009676B6">
              <w:t xml:space="preserve">o email more details on why </w:t>
            </w:r>
            <w:proofErr w:type="spellStart"/>
            <w:r w:rsidRPr="009676B6">
              <w:t>paraview</w:t>
            </w:r>
            <w:proofErr w:type="spellEnd"/>
            <w:r w:rsidRPr="009676B6">
              <w:t xml:space="preserve"> is not working on Win/Mac to PMB members</w:t>
            </w:r>
          </w:p>
        </w:tc>
        <w:tc>
          <w:tcPr>
            <w:tcW w:w="1915" w:type="dxa"/>
          </w:tcPr>
          <w:p w14:paraId="63682720" w14:textId="772B2170" w:rsidR="00DF0AB0" w:rsidRPr="004F594F" w:rsidRDefault="00DF0AB0" w:rsidP="00441FA3">
            <w:pPr>
              <w:pStyle w:val="TableCell"/>
            </w:pPr>
            <w:r>
              <w:t>ND</w:t>
            </w:r>
          </w:p>
        </w:tc>
      </w:tr>
      <w:tr w:rsidR="00DF0AB0" w14:paraId="3BBA44AF" w14:textId="77777777" w:rsidTr="00441FA3">
        <w:tc>
          <w:tcPr>
            <w:tcW w:w="675" w:type="dxa"/>
          </w:tcPr>
          <w:p w14:paraId="1A606DDA" w14:textId="4CAEB7CE" w:rsidR="00DF0AB0" w:rsidRDefault="00DF0AB0" w:rsidP="00441FA3">
            <w:pPr>
              <w:pStyle w:val="TableCell"/>
            </w:pPr>
            <w:r>
              <w:t>5.2</w:t>
            </w:r>
          </w:p>
        </w:tc>
        <w:tc>
          <w:tcPr>
            <w:tcW w:w="6652" w:type="dxa"/>
          </w:tcPr>
          <w:p w14:paraId="006309A8" w14:textId="65CE25E3" w:rsidR="00DF0AB0" w:rsidRPr="0044525F" w:rsidRDefault="00DF0AB0" w:rsidP="00441FA3">
            <w:r w:rsidRPr="009676B6">
              <w:t>To email updated Governance model around for comments and approval</w:t>
            </w:r>
          </w:p>
        </w:tc>
        <w:tc>
          <w:tcPr>
            <w:tcW w:w="1915" w:type="dxa"/>
          </w:tcPr>
          <w:p w14:paraId="7276341E" w14:textId="30905D51" w:rsidR="00DF0AB0" w:rsidRDefault="00DF0AB0" w:rsidP="00441FA3">
            <w:pPr>
              <w:pStyle w:val="TableCell"/>
            </w:pPr>
            <w:r>
              <w:t>ND</w:t>
            </w:r>
          </w:p>
        </w:tc>
      </w:tr>
      <w:tr w:rsidR="00DF0AB0" w14:paraId="3478F3D7" w14:textId="77777777" w:rsidTr="00441FA3">
        <w:tc>
          <w:tcPr>
            <w:tcW w:w="675" w:type="dxa"/>
          </w:tcPr>
          <w:p w14:paraId="73E9B0EF" w14:textId="2D58BCD3" w:rsidR="00DF0AB0" w:rsidRPr="00704DA1" w:rsidRDefault="00DF0AB0" w:rsidP="00441FA3">
            <w:r>
              <w:t>5.3</w:t>
            </w:r>
          </w:p>
        </w:tc>
        <w:tc>
          <w:tcPr>
            <w:tcW w:w="6652" w:type="dxa"/>
          </w:tcPr>
          <w:p w14:paraId="6735A5FA" w14:textId="4050C0AC" w:rsidR="00DF0AB0" w:rsidRPr="00D31942" w:rsidRDefault="00DF0AB0" w:rsidP="00441FA3">
            <w:r w:rsidRPr="009676B6">
              <w:t xml:space="preserve">To </w:t>
            </w:r>
            <w:r w:rsidRPr="00FB55EC">
              <w:t>propose new release dates and feed information from this meeting back to TSC</w:t>
            </w:r>
          </w:p>
        </w:tc>
        <w:tc>
          <w:tcPr>
            <w:tcW w:w="1915" w:type="dxa"/>
          </w:tcPr>
          <w:p w14:paraId="102D49E8" w14:textId="74FC4E0A" w:rsidR="00DF0AB0" w:rsidRPr="004F594F" w:rsidRDefault="00DF0AB0" w:rsidP="00441FA3">
            <w:r>
              <w:t>ND</w:t>
            </w:r>
          </w:p>
        </w:tc>
      </w:tr>
    </w:tbl>
    <w:p w14:paraId="7F77F71C" w14:textId="77777777" w:rsidR="00644F2D" w:rsidRPr="00644F2D" w:rsidRDefault="00644F2D" w:rsidP="00DB792E">
      <w:pPr>
        <w:pStyle w:val="Heading1"/>
        <w:numPr>
          <w:ilvl w:val="0"/>
          <w:numId w:val="0"/>
        </w:numPr>
      </w:pPr>
    </w:p>
    <w:sectPr w:rsidR="00644F2D" w:rsidRPr="00644F2D" w:rsidSect="00FF7792">
      <w:foot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916C5DC" w14:textId="77777777" w:rsidR="00B22F4C" w:rsidRDefault="00B22F4C" w:rsidP="008A5DC6">
      <w:pPr>
        <w:spacing w:after="0"/>
      </w:pPr>
      <w:r>
        <w:separator/>
      </w:r>
    </w:p>
  </w:endnote>
  <w:endnote w:type="continuationSeparator" w:id="0">
    <w:p w14:paraId="633B1AA0" w14:textId="77777777" w:rsidR="00B22F4C" w:rsidRDefault="00B22F4C" w:rsidP="008A5DC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77F721" w14:textId="27B33E79" w:rsidR="00635CE4" w:rsidRDefault="009E2D47" w:rsidP="00FA53FB">
    <w:pPr>
      <w:pStyle w:val="Footer"/>
      <w:tabs>
        <w:tab w:val="clear" w:pos="4153"/>
        <w:tab w:val="clear" w:pos="8306"/>
        <w:tab w:val="center" w:pos="4513"/>
        <w:tab w:val="right" w:pos="9026"/>
      </w:tabs>
    </w:pPr>
    <w:r>
      <w:t>AM</w:t>
    </w:r>
    <w:r w:rsidR="00635CE4">
      <w:tab/>
    </w:r>
    <w:r w:rsidR="00F23C04">
      <w:fldChar w:fldCharType="begin"/>
    </w:r>
    <w:r w:rsidR="00F23C04">
      <w:instrText xml:space="preserve"> PAGE   \* MERGEFORMAT </w:instrText>
    </w:r>
    <w:r w:rsidR="00F23C04">
      <w:fldChar w:fldCharType="separate"/>
    </w:r>
    <w:r w:rsidR="00047794">
      <w:rPr>
        <w:noProof/>
      </w:rPr>
      <w:t>1</w:t>
    </w:r>
    <w:r w:rsidR="00F23C04">
      <w:rPr>
        <w:noProof/>
      </w:rPr>
      <w:fldChar w:fldCharType="end"/>
    </w:r>
    <w:r w:rsidR="00635CE4">
      <w:tab/>
    </w:r>
    <w:r w:rsidR="00F23C04">
      <w:fldChar w:fldCharType="begin"/>
    </w:r>
    <w:r w:rsidR="00F23C04">
      <w:instrText xml:space="preserve"> DATE \@ "dd/MM/yyyy" </w:instrText>
    </w:r>
    <w:r w:rsidR="00F23C04">
      <w:fldChar w:fldCharType="separate"/>
    </w:r>
    <w:r w:rsidR="001A2A4F">
      <w:rPr>
        <w:noProof/>
      </w:rPr>
      <w:t>07/10/2014</w:t>
    </w:r>
    <w:r w:rsidR="00F23C04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480BE2F" w14:textId="77777777" w:rsidR="00B22F4C" w:rsidRDefault="00B22F4C" w:rsidP="008A5DC6">
      <w:pPr>
        <w:spacing w:after="0"/>
      </w:pPr>
      <w:r>
        <w:separator/>
      </w:r>
    </w:p>
  </w:footnote>
  <w:footnote w:type="continuationSeparator" w:id="0">
    <w:p w14:paraId="7B0A76C8" w14:textId="77777777" w:rsidR="00B22F4C" w:rsidRDefault="00B22F4C" w:rsidP="008A5DC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6B36631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1F4E690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9DBE25B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395E26B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0C00B31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1C215A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CD8777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AE2E7F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51E35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F508F8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FFFFFFFB"/>
    <w:multiLevelType w:val="multilevel"/>
    <w:tmpl w:val="F3E89174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1">
    <w:nsid w:val="09885566"/>
    <w:multiLevelType w:val="hybridMultilevel"/>
    <w:tmpl w:val="FCEEDB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EA047BA"/>
    <w:multiLevelType w:val="hybridMultilevel"/>
    <w:tmpl w:val="D504B8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F1131D5"/>
    <w:multiLevelType w:val="hybridMultilevel"/>
    <w:tmpl w:val="0F5ECE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4066AEB"/>
    <w:multiLevelType w:val="multilevel"/>
    <w:tmpl w:val="31841220"/>
    <w:styleLink w:val="NumberedHeadings"/>
    <w:lvl w:ilvl="0">
      <w:start w:val="1"/>
      <w:numFmt w:val="decimal"/>
      <w:pStyle w:val="Heading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upperLetter"/>
      <w:pStyle w:val="Heading7"/>
      <w:lvlText w:val="Appendix %7"/>
      <w:lvlJc w:val="left"/>
      <w:pPr>
        <w:tabs>
          <w:tab w:val="num" w:pos="1701"/>
        </w:tabs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7 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A %8.%9"/>
      <w:lvlJc w:val="left"/>
      <w:pPr>
        <w:ind w:left="0" w:firstLine="0"/>
      </w:pPr>
      <w:rPr>
        <w:rFonts w:hint="default"/>
      </w:rPr>
    </w:lvl>
  </w:abstractNum>
  <w:abstractNum w:abstractNumId="15">
    <w:nsid w:val="2ABA6296"/>
    <w:multiLevelType w:val="hybridMultilevel"/>
    <w:tmpl w:val="FD925AD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1862E6A"/>
    <w:multiLevelType w:val="multilevel"/>
    <w:tmpl w:val="31841220"/>
    <w:numStyleLink w:val="NumberedHeadings"/>
  </w:abstractNum>
  <w:abstractNum w:abstractNumId="17">
    <w:nsid w:val="50051DCA"/>
    <w:multiLevelType w:val="hybridMultilevel"/>
    <w:tmpl w:val="292257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35242A3"/>
    <w:multiLevelType w:val="multilevel"/>
    <w:tmpl w:val="31841220"/>
    <w:numStyleLink w:val="NumberedHeadings"/>
  </w:abstractNum>
  <w:abstractNum w:abstractNumId="19">
    <w:nsid w:val="556E2ED2"/>
    <w:multiLevelType w:val="hybridMultilevel"/>
    <w:tmpl w:val="FBDCE34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8F160FE"/>
    <w:multiLevelType w:val="hybridMultilevel"/>
    <w:tmpl w:val="023E815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9DC1F9C"/>
    <w:multiLevelType w:val="hybridMultilevel"/>
    <w:tmpl w:val="ADE0F0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291231B"/>
    <w:multiLevelType w:val="multilevel"/>
    <w:tmpl w:val="31841220"/>
    <w:numStyleLink w:val="NumberedHeadings"/>
  </w:abstractNum>
  <w:abstractNum w:abstractNumId="23">
    <w:nsid w:val="786767FC"/>
    <w:multiLevelType w:val="multilevel"/>
    <w:tmpl w:val="C4325F26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num w:numId="1">
    <w:abstractNumId w:val="23"/>
  </w:num>
  <w:num w:numId="2">
    <w:abstractNumId w:val="23"/>
  </w:num>
  <w:num w:numId="3">
    <w:abstractNumId w:val="10"/>
  </w:num>
  <w:num w:numId="4">
    <w:abstractNumId w:val="10"/>
  </w:num>
  <w:num w:numId="5">
    <w:abstractNumId w:val="10"/>
  </w:num>
  <w:num w:numId="6">
    <w:abstractNumId w:val="10"/>
  </w:num>
  <w:num w:numId="7">
    <w:abstractNumId w:val="10"/>
  </w:num>
  <w:num w:numId="8">
    <w:abstractNumId w:val="10"/>
  </w:num>
  <w:num w:numId="9">
    <w:abstractNumId w:val="10"/>
  </w:num>
  <w:num w:numId="10">
    <w:abstractNumId w:val="10"/>
  </w:num>
  <w:num w:numId="11">
    <w:abstractNumId w:val="10"/>
  </w:num>
  <w:num w:numId="12">
    <w:abstractNumId w:val="9"/>
  </w:num>
  <w:num w:numId="13">
    <w:abstractNumId w:val="9"/>
  </w:num>
  <w:num w:numId="14">
    <w:abstractNumId w:val="14"/>
  </w:num>
  <w:num w:numId="1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6"/>
  </w:num>
  <w:num w:numId="17">
    <w:abstractNumId w:val="18"/>
  </w:num>
  <w:num w:numId="18">
    <w:abstractNumId w:val="22"/>
  </w:num>
  <w:num w:numId="19">
    <w:abstractNumId w:val="7"/>
  </w:num>
  <w:num w:numId="20">
    <w:abstractNumId w:val="6"/>
  </w:num>
  <w:num w:numId="21">
    <w:abstractNumId w:val="5"/>
  </w:num>
  <w:num w:numId="22">
    <w:abstractNumId w:val="4"/>
  </w:num>
  <w:num w:numId="23">
    <w:abstractNumId w:val="8"/>
  </w:num>
  <w:num w:numId="24">
    <w:abstractNumId w:val="3"/>
  </w:num>
  <w:num w:numId="25">
    <w:abstractNumId w:val="2"/>
  </w:num>
  <w:num w:numId="26">
    <w:abstractNumId w:val="1"/>
  </w:num>
  <w:num w:numId="27">
    <w:abstractNumId w:val="0"/>
  </w:num>
  <w:num w:numId="28">
    <w:abstractNumId w:val="11"/>
  </w:num>
  <w:num w:numId="29">
    <w:abstractNumId w:val="19"/>
  </w:num>
  <w:num w:numId="30">
    <w:abstractNumId w:val="15"/>
  </w:num>
  <w:num w:numId="31">
    <w:abstractNumId w:val="20"/>
  </w:num>
  <w:num w:numId="32">
    <w:abstractNumId w:val="21"/>
  </w:num>
  <w:num w:numId="33">
    <w:abstractNumId w:val="17"/>
  </w:num>
  <w:num w:numId="34">
    <w:abstractNumId w:val="13"/>
  </w:num>
  <w:num w:numId="3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16BB"/>
    <w:rsid w:val="00002900"/>
    <w:rsid w:val="00007502"/>
    <w:rsid w:val="000207D8"/>
    <w:rsid w:val="00022665"/>
    <w:rsid w:val="00025573"/>
    <w:rsid w:val="00026F6D"/>
    <w:rsid w:val="00030331"/>
    <w:rsid w:val="00030A9A"/>
    <w:rsid w:val="000359C6"/>
    <w:rsid w:val="00047794"/>
    <w:rsid w:val="00052EDE"/>
    <w:rsid w:val="00067AE6"/>
    <w:rsid w:val="00071C5F"/>
    <w:rsid w:val="00072BE6"/>
    <w:rsid w:val="000774C6"/>
    <w:rsid w:val="00084EE8"/>
    <w:rsid w:val="00091F47"/>
    <w:rsid w:val="000C147C"/>
    <w:rsid w:val="000D6E62"/>
    <w:rsid w:val="000F3801"/>
    <w:rsid w:val="000F448F"/>
    <w:rsid w:val="000F6171"/>
    <w:rsid w:val="00114A63"/>
    <w:rsid w:val="0012475E"/>
    <w:rsid w:val="00132C07"/>
    <w:rsid w:val="0013586D"/>
    <w:rsid w:val="00137FD3"/>
    <w:rsid w:val="001403CC"/>
    <w:rsid w:val="00143956"/>
    <w:rsid w:val="00143A2A"/>
    <w:rsid w:val="001447C9"/>
    <w:rsid w:val="00146CBE"/>
    <w:rsid w:val="00150DDB"/>
    <w:rsid w:val="00163B7A"/>
    <w:rsid w:val="0017001A"/>
    <w:rsid w:val="001762D1"/>
    <w:rsid w:val="00176E41"/>
    <w:rsid w:val="00177CF4"/>
    <w:rsid w:val="00177DEF"/>
    <w:rsid w:val="0018163C"/>
    <w:rsid w:val="00183872"/>
    <w:rsid w:val="00184EA0"/>
    <w:rsid w:val="00187DF1"/>
    <w:rsid w:val="001934BD"/>
    <w:rsid w:val="001A2A4F"/>
    <w:rsid w:val="001A3E79"/>
    <w:rsid w:val="001B0BF7"/>
    <w:rsid w:val="001B4FAF"/>
    <w:rsid w:val="001C7BE4"/>
    <w:rsid w:val="001D16BB"/>
    <w:rsid w:val="001D1B29"/>
    <w:rsid w:val="001D71C0"/>
    <w:rsid w:val="001F2466"/>
    <w:rsid w:val="001F7D76"/>
    <w:rsid w:val="002007D7"/>
    <w:rsid w:val="00207313"/>
    <w:rsid w:val="002141F2"/>
    <w:rsid w:val="00221F58"/>
    <w:rsid w:val="002316A5"/>
    <w:rsid w:val="00231E91"/>
    <w:rsid w:val="0023211E"/>
    <w:rsid w:val="002508E8"/>
    <w:rsid w:val="002536D6"/>
    <w:rsid w:val="002644A8"/>
    <w:rsid w:val="002658A6"/>
    <w:rsid w:val="0026719A"/>
    <w:rsid w:val="00275791"/>
    <w:rsid w:val="00276489"/>
    <w:rsid w:val="00285287"/>
    <w:rsid w:val="002966EC"/>
    <w:rsid w:val="002A1774"/>
    <w:rsid w:val="002B044A"/>
    <w:rsid w:val="002B0A15"/>
    <w:rsid w:val="002B0E3F"/>
    <w:rsid w:val="002B473E"/>
    <w:rsid w:val="002B5DC6"/>
    <w:rsid w:val="002B6D57"/>
    <w:rsid w:val="002C0585"/>
    <w:rsid w:val="002C42B9"/>
    <w:rsid w:val="002D0ADD"/>
    <w:rsid w:val="002D266A"/>
    <w:rsid w:val="002E0C64"/>
    <w:rsid w:val="002E3CF1"/>
    <w:rsid w:val="002E4AA5"/>
    <w:rsid w:val="002F19FA"/>
    <w:rsid w:val="003000CE"/>
    <w:rsid w:val="00315585"/>
    <w:rsid w:val="0033258E"/>
    <w:rsid w:val="003407F5"/>
    <w:rsid w:val="00352E29"/>
    <w:rsid w:val="00355170"/>
    <w:rsid w:val="00355FE0"/>
    <w:rsid w:val="00362F76"/>
    <w:rsid w:val="00367833"/>
    <w:rsid w:val="00372467"/>
    <w:rsid w:val="003974F9"/>
    <w:rsid w:val="003A17F1"/>
    <w:rsid w:val="003A7ADD"/>
    <w:rsid w:val="003C0C29"/>
    <w:rsid w:val="003C13F7"/>
    <w:rsid w:val="003E0AA0"/>
    <w:rsid w:val="003E3E81"/>
    <w:rsid w:val="003F1294"/>
    <w:rsid w:val="003F1342"/>
    <w:rsid w:val="003F3A7E"/>
    <w:rsid w:val="003F428C"/>
    <w:rsid w:val="00401CFD"/>
    <w:rsid w:val="004054C3"/>
    <w:rsid w:val="00405ADD"/>
    <w:rsid w:val="00405D9C"/>
    <w:rsid w:val="00414958"/>
    <w:rsid w:val="00414A5B"/>
    <w:rsid w:val="00414D65"/>
    <w:rsid w:val="00420ABC"/>
    <w:rsid w:val="0042677D"/>
    <w:rsid w:val="004317DC"/>
    <w:rsid w:val="00433FDF"/>
    <w:rsid w:val="00445326"/>
    <w:rsid w:val="00446897"/>
    <w:rsid w:val="0045090C"/>
    <w:rsid w:val="00453A64"/>
    <w:rsid w:val="004670B7"/>
    <w:rsid w:val="004678AE"/>
    <w:rsid w:val="0048241A"/>
    <w:rsid w:val="00483D78"/>
    <w:rsid w:val="0049531B"/>
    <w:rsid w:val="00497A5C"/>
    <w:rsid w:val="004A7718"/>
    <w:rsid w:val="004B3B28"/>
    <w:rsid w:val="004C4127"/>
    <w:rsid w:val="004C4E1E"/>
    <w:rsid w:val="004D073C"/>
    <w:rsid w:val="004D1CB1"/>
    <w:rsid w:val="004E205F"/>
    <w:rsid w:val="004E2499"/>
    <w:rsid w:val="004E37C0"/>
    <w:rsid w:val="004E4B9D"/>
    <w:rsid w:val="004E610A"/>
    <w:rsid w:val="004E7181"/>
    <w:rsid w:val="004E71DC"/>
    <w:rsid w:val="004E76E6"/>
    <w:rsid w:val="004F460E"/>
    <w:rsid w:val="004F4FA0"/>
    <w:rsid w:val="00501E2B"/>
    <w:rsid w:val="00503AF9"/>
    <w:rsid w:val="00505A49"/>
    <w:rsid w:val="005109CD"/>
    <w:rsid w:val="00511F1D"/>
    <w:rsid w:val="0051581C"/>
    <w:rsid w:val="005253BF"/>
    <w:rsid w:val="005334D4"/>
    <w:rsid w:val="00535D11"/>
    <w:rsid w:val="0053638B"/>
    <w:rsid w:val="0055252F"/>
    <w:rsid w:val="0055725D"/>
    <w:rsid w:val="005652E2"/>
    <w:rsid w:val="00566259"/>
    <w:rsid w:val="00574FA9"/>
    <w:rsid w:val="00576FCD"/>
    <w:rsid w:val="00584CB2"/>
    <w:rsid w:val="00594F7D"/>
    <w:rsid w:val="00597DC0"/>
    <w:rsid w:val="005A4A27"/>
    <w:rsid w:val="005A7612"/>
    <w:rsid w:val="005B5DDE"/>
    <w:rsid w:val="005C4B89"/>
    <w:rsid w:val="005D59EE"/>
    <w:rsid w:val="005E3160"/>
    <w:rsid w:val="005E6647"/>
    <w:rsid w:val="005E7656"/>
    <w:rsid w:val="005F6DFB"/>
    <w:rsid w:val="005F79AB"/>
    <w:rsid w:val="00601D9E"/>
    <w:rsid w:val="00607EC6"/>
    <w:rsid w:val="0062631F"/>
    <w:rsid w:val="00626B1A"/>
    <w:rsid w:val="00634D0E"/>
    <w:rsid w:val="00635CE4"/>
    <w:rsid w:val="006364C6"/>
    <w:rsid w:val="0064353B"/>
    <w:rsid w:val="00643B1D"/>
    <w:rsid w:val="00644F2D"/>
    <w:rsid w:val="00645812"/>
    <w:rsid w:val="00647398"/>
    <w:rsid w:val="00654CA9"/>
    <w:rsid w:val="00665D74"/>
    <w:rsid w:val="006665E5"/>
    <w:rsid w:val="00674D68"/>
    <w:rsid w:val="00680833"/>
    <w:rsid w:val="00681AE2"/>
    <w:rsid w:val="00682713"/>
    <w:rsid w:val="0068549B"/>
    <w:rsid w:val="00687A9C"/>
    <w:rsid w:val="006A2DD0"/>
    <w:rsid w:val="006A313C"/>
    <w:rsid w:val="006A564E"/>
    <w:rsid w:val="006A7CDC"/>
    <w:rsid w:val="006B293B"/>
    <w:rsid w:val="006B650F"/>
    <w:rsid w:val="006B79F0"/>
    <w:rsid w:val="006C4D3D"/>
    <w:rsid w:val="006D67B0"/>
    <w:rsid w:val="006E0972"/>
    <w:rsid w:val="006E2D09"/>
    <w:rsid w:val="006E3DCC"/>
    <w:rsid w:val="006F324D"/>
    <w:rsid w:val="006F6CCF"/>
    <w:rsid w:val="00711116"/>
    <w:rsid w:val="00720681"/>
    <w:rsid w:val="00720E2D"/>
    <w:rsid w:val="007224CE"/>
    <w:rsid w:val="00723A40"/>
    <w:rsid w:val="00724F53"/>
    <w:rsid w:val="00727B81"/>
    <w:rsid w:val="0073270D"/>
    <w:rsid w:val="007406C2"/>
    <w:rsid w:val="007437E9"/>
    <w:rsid w:val="00750099"/>
    <w:rsid w:val="00753976"/>
    <w:rsid w:val="00761DF8"/>
    <w:rsid w:val="00761E15"/>
    <w:rsid w:val="00764BEE"/>
    <w:rsid w:val="00772F08"/>
    <w:rsid w:val="00776621"/>
    <w:rsid w:val="00780602"/>
    <w:rsid w:val="007835A3"/>
    <w:rsid w:val="00785C92"/>
    <w:rsid w:val="00794F7A"/>
    <w:rsid w:val="007A1C77"/>
    <w:rsid w:val="007A3958"/>
    <w:rsid w:val="007B309C"/>
    <w:rsid w:val="007B404B"/>
    <w:rsid w:val="007B5882"/>
    <w:rsid w:val="007C183F"/>
    <w:rsid w:val="007D311E"/>
    <w:rsid w:val="007F76C1"/>
    <w:rsid w:val="008029A9"/>
    <w:rsid w:val="008128A5"/>
    <w:rsid w:val="008172CD"/>
    <w:rsid w:val="00820CC3"/>
    <w:rsid w:val="008311C6"/>
    <w:rsid w:val="0083627E"/>
    <w:rsid w:val="0084104A"/>
    <w:rsid w:val="008503C8"/>
    <w:rsid w:val="008600D5"/>
    <w:rsid w:val="00865583"/>
    <w:rsid w:val="008666DB"/>
    <w:rsid w:val="008801DA"/>
    <w:rsid w:val="00881630"/>
    <w:rsid w:val="00883372"/>
    <w:rsid w:val="0088465D"/>
    <w:rsid w:val="0088533C"/>
    <w:rsid w:val="00892376"/>
    <w:rsid w:val="008961F7"/>
    <w:rsid w:val="00896E89"/>
    <w:rsid w:val="008A1A11"/>
    <w:rsid w:val="008A2581"/>
    <w:rsid w:val="008A54D2"/>
    <w:rsid w:val="008A5DC6"/>
    <w:rsid w:val="008A7C63"/>
    <w:rsid w:val="008B00AD"/>
    <w:rsid w:val="008B31FA"/>
    <w:rsid w:val="008C1452"/>
    <w:rsid w:val="008C2290"/>
    <w:rsid w:val="008C2A36"/>
    <w:rsid w:val="008C745E"/>
    <w:rsid w:val="008D1593"/>
    <w:rsid w:val="008D287F"/>
    <w:rsid w:val="008F2FAE"/>
    <w:rsid w:val="008F53B5"/>
    <w:rsid w:val="00901A80"/>
    <w:rsid w:val="00902C51"/>
    <w:rsid w:val="0090474C"/>
    <w:rsid w:val="00906C58"/>
    <w:rsid w:val="0091220F"/>
    <w:rsid w:val="00912EE3"/>
    <w:rsid w:val="00915A21"/>
    <w:rsid w:val="00921170"/>
    <w:rsid w:val="00921BFE"/>
    <w:rsid w:val="00926666"/>
    <w:rsid w:val="00941201"/>
    <w:rsid w:val="00941D37"/>
    <w:rsid w:val="009476BD"/>
    <w:rsid w:val="00954202"/>
    <w:rsid w:val="00962673"/>
    <w:rsid w:val="009672A0"/>
    <w:rsid w:val="009676B6"/>
    <w:rsid w:val="00970869"/>
    <w:rsid w:val="0097160A"/>
    <w:rsid w:val="00981375"/>
    <w:rsid w:val="00990796"/>
    <w:rsid w:val="00991D2B"/>
    <w:rsid w:val="009938BA"/>
    <w:rsid w:val="00995B67"/>
    <w:rsid w:val="009A1A14"/>
    <w:rsid w:val="009A2B50"/>
    <w:rsid w:val="009B2242"/>
    <w:rsid w:val="009B51DA"/>
    <w:rsid w:val="009B7BE3"/>
    <w:rsid w:val="009D21FC"/>
    <w:rsid w:val="009D580C"/>
    <w:rsid w:val="009E1FFB"/>
    <w:rsid w:val="009E2D47"/>
    <w:rsid w:val="009F640B"/>
    <w:rsid w:val="00A053BE"/>
    <w:rsid w:val="00A0667E"/>
    <w:rsid w:val="00A07004"/>
    <w:rsid w:val="00A10662"/>
    <w:rsid w:val="00A1319E"/>
    <w:rsid w:val="00A134C5"/>
    <w:rsid w:val="00A25CE3"/>
    <w:rsid w:val="00A279E4"/>
    <w:rsid w:val="00A3270F"/>
    <w:rsid w:val="00A3288F"/>
    <w:rsid w:val="00A35B71"/>
    <w:rsid w:val="00A4121B"/>
    <w:rsid w:val="00A5633F"/>
    <w:rsid w:val="00A65367"/>
    <w:rsid w:val="00A669CE"/>
    <w:rsid w:val="00A72090"/>
    <w:rsid w:val="00A75F00"/>
    <w:rsid w:val="00A766ED"/>
    <w:rsid w:val="00A8405A"/>
    <w:rsid w:val="00A8543C"/>
    <w:rsid w:val="00A85848"/>
    <w:rsid w:val="00AA22AC"/>
    <w:rsid w:val="00AA29E7"/>
    <w:rsid w:val="00AA41D8"/>
    <w:rsid w:val="00AB4D58"/>
    <w:rsid w:val="00AB5096"/>
    <w:rsid w:val="00AC16BC"/>
    <w:rsid w:val="00AD17A0"/>
    <w:rsid w:val="00AD29F3"/>
    <w:rsid w:val="00AD56BA"/>
    <w:rsid w:val="00AE381E"/>
    <w:rsid w:val="00AE6BEB"/>
    <w:rsid w:val="00AF21B9"/>
    <w:rsid w:val="00AF3934"/>
    <w:rsid w:val="00AF5576"/>
    <w:rsid w:val="00AF680D"/>
    <w:rsid w:val="00B00379"/>
    <w:rsid w:val="00B01900"/>
    <w:rsid w:val="00B025B4"/>
    <w:rsid w:val="00B04A47"/>
    <w:rsid w:val="00B0528E"/>
    <w:rsid w:val="00B05759"/>
    <w:rsid w:val="00B10DD8"/>
    <w:rsid w:val="00B20FF3"/>
    <w:rsid w:val="00B21538"/>
    <w:rsid w:val="00B22F4C"/>
    <w:rsid w:val="00B25252"/>
    <w:rsid w:val="00B35082"/>
    <w:rsid w:val="00B35B15"/>
    <w:rsid w:val="00B51EA3"/>
    <w:rsid w:val="00B56241"/>
    <w:rsid w:val="00B56E72"/>
    <w:rsid w:val="00B61414"/>
    <w:rsid w:val="00B62EF3"/>
    <w:rsid w:val="00B633C3"/>
    <w:rsid w:val="00B73833"/>
    <w:rsid w:val="00B80D54"/>
    <w:rsid w:val="00B83F2A"/>
    <w:rsid w:val="00B8505A"/>
    <w:rsid w:val="00B85C6F"/>
    <w:rsid w:val="00B93933"/>
    <w:rsid w:val="00B93F26"/>
    <w:rsid w:val="00B948AA"/>
    <w:rsid w:val="00B9582D"/>
    <w:rsid w:val="00BA2037"/>
    <w:rsid w:val="00BA5EC7"/>
    <w:rsid w:val="00BA740C"/>
    <w:rsid w:val="00BB4C2B"/>
    <w:rsid w:val="00BB4F56"/>
    <w:rsid w:val="00BC3257"/>
    <w:rsid w:val="00BD3494"/>
    <w:rsid w:val="00BD3AE8"/>
    <w:rsid w:val="00BD5864"/>
    <w:rsid w:val="00BD6461"/>
    <w:rsid w:val="00BD7182"/>
    <w:rsid w:val="00BE59E6"/>
    <w:rsid w:val="00BF62D4"/>
    <w:rsid w:val="00BF6603"/>
    <w:rsid w:val="00C00100"/>
    <w:rsid w:val="00C038F0"/>
    <w:rsid w:val="00C057ED"/>
    <w:rsid w:val="00C05EFE"/>
    <w:rsid w:val="00C12C4C"/>
    <w:rsid w:val="00C17646"/>
    <w:rsid w:val="00C31AFA"/>
    <w:rsid w:val="00C443C8"/>
    <w:rsid w:val="00C47E36"/>
    <w:rsid w:val="00C54E04"/>
    <w:rsid w:val="00C56ED3"/>
    <w:rsid w:val="00C634E5"/>
    <w:rsid w:val="00C65310"/>
    <w:rsid w:val="00C65F4B"/>
    <w:rsid w:val="00C71177"/>
    <w:rsid w:val="00C76444"/>
    <w:rsid w:val="00C8293A"/>
    <w:rsid w:val="00C92582"/>
    <w:rsid w:val="00C92A6E"/>
    <w:rsid w:val="00C97AB1"/>
    <w:rsid w:val="00C97DC8"/>
    <w:rsid w:val="00CA0E07"/>
    <w:rsid w:val="00CA1A1C"/>
    <w:rsid w:val="00CA1B85"/>
    <w:rsid w:val="00CC2306"/>
    <w:rsid w:val="00CC35A9"/>
    <w:rsid w:val="00CC7137"/>
    <w:rsid w:val="00CC7915"/>
    <w:rsid w:val="00CF1E62"/>
    <w:rsid w:val="00CF7D52"/>
    <w:rsid w:val="00D11FF4"/>
    <w:rsid w:val="00D15F9C"/>
    <w:rsid w:val="00D16F6C"/>
    <w:rsid w:val="00D202F9"/>
    <w:rsid w:val="00D21340"/>
    <w:rsid w:val="00D27EBE"/>
    <w:rsid w:val="00D35933"/>
    <w:rsid w:val="00D359DD"/>
    <w:rsid w:val="00D36073"/>
    <w:rsid w:val="00D42AD1"/>
    <w:rsid w:val="00D46675"/>
    <w:rsid w:val="00D53BFC"/>
    <w:rsid w:val="00D56052"/>
    <w:rsid w:val="00D618BB"/>
    <w:rsid w:val="00D65035"/>
    <w:rsid w:val="00D65B3A"/>
    <w:rsid w:val="00D705A5"/>
    <w:rsid w:val="00D8608F"/>
    <w:rsid w:val="00D8708F"/>
    <w:rsid w:val="00D92C7A"/>
    <w:rsid w:val="00DA5DAB"/>
    <w:rsid w:val="00DB2021"/>
    <w:rsid w:val="00DB431D"/>
    <w:rsid w:val="00DB792E"/>
    <w:rsid w:val="00DC5FFB"/>
    <w:rsid w:val="00DD4A8C"/>
    <w:rsid w:val="00DE0732"/>
    <w:rsid w:val="00DE1321"/>
    <w:rsid w:val="00DE6AB4"/>
    <w:rsid w:val="00DE7E11"/>
    <w:rsid w:val="00DF0AB0"/>
    <w:rsid w:val="00DF35A2"/>
    <w:rsid w:val="00DF36F0"/>
    <w:rsid w:val="00E069BF"/>
    <w:rsid w:val="00E10C74"/>
    <w:rsid w:val="00E141A7"/>
    <w:rsid w:val="00E178C7"/>
    <w:rsid w:val="00E312A9"/>
    <w:rsid w:val="00E3464B"/>
    <w:rsid w:val="00E352C6"/>
    <w:rsid w:val="00E37B67"/>
    <w:rsid w:val="00E41170"/>
    <w:rsid w:val="00E445B0"/>
    <w:rsid w:val="00E5685E"/>
    <w:rsid w:val="00E67F25"/>
    <w:rsid w:val="00E77072"/>
    <w:rsid w:val="00E92015"/>
    <w:rsid w:val="00E92B9E"/>
    <w:rsid w:val="00EA0852"/>
    <w:rsid w:val="00EB2504"/>
    <w:rsid w:val="00EB65DA"/>
    <w:rsid w:val="00ED26F3"/>
    <w:rsid w:val="00ED3A13"/>
    <w:rsid w:val="00ED6777"/>
    <w:rsid w:val="00ED6FB1"/>
    <w:rsid w:val="00EE1A9E"/>
    <w:rsid w:val="00EF6109"/>
    <w:rsid w:val="00F071E1"/>
    <w:rsid w:val="00F103C6"/>
    <w:rsid w:val="00F13734"/>
    <w:rsid w:val="00F222E7"/>
    <w:rsid w:val="00F23C04"/>
    <w:rsid w:val="00F43191"/>
    <w:rsid w:val="00F43397"/>
    <w:rsid w:val="00F44640"/>
    <w:rsid w:val="00F44F81"/>
    <w:rsid w:val="00F51912"/>
    <w:rsid w:val="00F52A1F"/>
    <w:rsid w:val="00F62257"/>
    <w:rsid w:val="00F648B1"/>
    <w:rsid w:val="00F64DCD"/>
    <w:rsid w:val="00F67050"/>
    <w:rsid w:val="00F70D2B"/>
    <w:rsid w:val="00F727A4"/>
    <w:rsid w:val="00F72825"/>
    <w:rsid w:val="00F7520A"/>
    <w:rsid w:val="00F802C5"/>
    <w:rsid w:val="00F868FC"/>
    <w:rsid w:val="00F87A8B"/>
    <w:rsid w:val="00F87CB4"/>
    <w:rsid w:val="00F93D65"/>
    <w:rsid w:val="00FA08A9"/>
    <w:rsid w:val="00FA53FB"/>
    <w:rsid w:val="00FA7F34"/>
    <w:rsid w:val="00FB08FB"/>
    <w:rsid w:val="00FB27A6"/>
    <w:rsid w:val="00FB4F22"/>
    <w:rsid w:val="00FB55EC"/>
    <w:rsid w:val="00FC1EED"/>
    <w:rsid w:val="00FC59F1"/>
    <w:rsid w:val="00FC76ED"/>
    <w:rsid w:val="00FE049E"/>
    <w:rsid w:val="00FE0E0D"/>
    <w:rsid w:val="00FE36FE"/>
    <w:rsid w:val="00FF32D9"/>
    <w:rsid w:val="00FF7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7F6B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0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0" w:qFormat="1"/>
    <w:lsdException w:name="annotation reference" w:uiPriority="0"/>
    <w:lsdException w:name="page number" w:uiPriority="0"/>
    <w:lsdException w:name="macro" w:uiPriority="0"/>
    <w:lsdException w:name="List Bullet" w:uiPriority="0"/>
    <w:lsdException w:name="Title" w:semiHidden="0" w:uiPriority="0" w:unhideWhenUsed="0" w:qFormat="1"/>
    <w:lsdException w:name="Default Paragraph Font" w:uiPriority="0"/>
    <w:lsdException w:name="Body Text Indent" w:uiPriority="0"/>
    <w:lsdException w:name="Subtitle" w:semiHidden="0" w:uiPriority="11" w:unhideWhenUsed="0" w:qFormat="1"/>
    <w:lsdException w:name="Body Text Indent 2" w:uiPriority="0"/>
    <w:lsdException w:name="Body Text Inden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35A9"/>
    <w:pPr>
      <w:spacing w:after="240"/>
      <w:jc w:val="both"/>
    </w:pPr>
    <w:rPr>
      <w:rFonts w:asciiTheme="minorHAnsi" w:hAnsiTheme="minorHAnsi"/>
      <w:sz w:val="22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CC35A9"/>
    <w:pPr>
      <w:keepNext/>
      <w:numPr>
        <w:numId w:val="14"/>
      </w:numPr>
      <w:spacing w:before="240"/>
      <w:outlineLvl w:val="0"/>
    </w:pPr>
    <w:rPr>
      <w:rFonts w:asciiTheme="majorHAnsi" w:hAnsiTheme="majorHAnsi"/>
      <w:b/>
      <w:bCs/>
      <w:sz w:val="24"/>
    </w:rPr>
  </w:style>
  <w:style w:type="paragraph" w:styleId="Heading2">
    <w:name w:val="heading 2"/>
    <w:basedOn w:val="Heading1"/>
    <w:next w:val="Normal"/>
    <w:link w:val="Heading2Char"/>
    <w:qFormat/>
    <w:rsid w:val="00132C07"/>
    <w:pPr>
      <w:numPr>
        <w:ilvl w:val="1"/>
      </w:numPr>
      <w:outlineLvl w:val="1"/>
    </w:pPr>
  </w:style>
  <w:style w:type="paragraph" w:styleId="Heading3">
    <w:name w:val="heading 3"/>
    <w:basedOn w:val="Heading2"/>
    <w:next w:val="Normal"/>
    <w:link w:val="Heading3Char"/>
    <w:qFormat/>
    <w:rsid w:val="00132C07"/>
    <w:pPr>
      <w:numPr>
        <w:ilvl w:val="2"/>
      </w:numPr>
      <w:outlineLvl w:val="2"/>
    </w:pPr>
    <w:rPr>
      <w:i/>
      <w:iCs/>
    </w:rPr>
  </w:style>
  <w:style w:type="paragraph" w:styleId="Heading4">
    <w:name w:val="heading 4"/>
    <w:basedOn w:val="Heading3"/>
    <w:next w:val="Normal"/>
    <w:link w:val="Heading4Char"/>
    <w:qFormat/>
    <w:rsid w:val="00132C07"/>
    <w:pPr>
      <w:numPr>
        <w:ilvl w:val="3"/>
      </w:numPr>
      <w:outlineLvl w:val="3"/>
    </w:pPr>
  </w:style>
  <w:style w:type="paragraph" w:styleId="Heading5">
    <w:name w:val="heading 5"/>
    <w:basedOn w:val="Heading4"/>
    <w:next w:val="Normal"/>
    <w:link w:val="Heading5Char"/>
    <w:qFormat/>
    <w:rsid w:val="00AF21B9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link w:val="Heading6Char"/>
    <w:qFormat/>
    <w:rsid w:val="00132C07"/>
    <w:pPr>
      <w:numPr>
        <w:ilvl w:val="5"/>
      </w:numPr>
      <w:outlineLvl w:val="5"/>
    </w:pPr>
  </w:style>
  <w:style w:type="paragraph" w:styleId="Heading7">
    <w:name w:val="heading 7"/>
    <w:basedOn w:val="Heading6"/>
    <w:next w:val="Normal"/>
    <w:link w:val="Heading7Char"/>
    <w:qFormat/>
    <w:rsid w:val="005652E2"/>
    <w:pPr>
      <w:numPr>
        <w:ilvl w:val="6"/>
      </w:numPr>
      <w:outlineLvl w:val="6"/>
    </w:pPr>
    <w:rPr>
      <w:i w:val="0"/>
      <w:sz w:val="28"/>
    </w:rPr>
  </w:style>
  <w:style w:type="paragraph" w:styleId="Heading8">
    <w:name w:val="heading 8"/>
    <w:basedOn w:val="Heading7"/>
    <w:next w:val="Normal"/>
    <w:link w:val="Heading8Char"/>
    <w:qFormat/>
    <w:rsid w:val="005652E2"/>
    <w:pPr>
      <w:numPr>
        <w:ilvl w:val="7"/>
      </w:numPr>
      <w:outlineLvl w:val="7"/>
    </w:pPr>
    <w:rPr>
      <w:sz w:val="24"/>
    </w:rPr>
  </w:style>
  <w:style w:type="paragraph" w:styleId="Heading9">
    <w:name w:val="heading 9"/>
    <w:basedOn w:val="Heading8"/>
    <w:next w:val="Normal"/>
    <w:link w:val="Heading9Char"/>
    <w:qFormat/>
    <w:rsid w:val="005652E2"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C35A9"/>
    <w:rPr>
      <w:rFonts w:asciiTheme="majorHAnsi" w:hAnsiTheme="majorHAnsi"/>
      <w:b/>
      <w:bCs/>
      <w:sz w:val="24"/>
      <w:szCs w:val="24"/>
      <w:lang w:eastAsia="en-US"/>
    </w:rPr>
  </w:style>
  <w:style w:type="character" w:customStyle="1" w:styleId="Heading2Char">
    <w:name w:val="Heading 2 Char"/>
    <w:basedOn w:val="DefaultParagraphFont"/>
    <w:link w:val="Heading2"/>
    <w:rsid w:val="00132C07"/>
    <w:rPr>
      <w:rFonts w:ascii="Lucida Sans" w:hAnsi="Lucida Sans" w:cs="Times New Roman"/>
      <w:b/>
      <w:bCs/>
      <w:caps/>
      <w:sz w:val="20"/>
      <w:szCs w:val="24"/>
    </w:rPr>
  </w:style>
  <w:style w:type="paragraph" w:styleId="BodyTextIndent">
    <w:name w:val="Body Text Indent"/>
    <w:basedOn w:val="Normal"/>
    <w:link w:val="BodyTextIndentChar"/>
    <w:rsid w:val="007835A3"/>
    <w:pPr>
      <w:ind w:left="720"/>
    </w:pPr>
  </w:style>
  <w:style w:type="character" w:customStyle="1" w:styleId="BodyTextIndentChar">
    <w:name w:val="Body Text Indent Char"/>
    <w:basedOn w:val="DefaultParagraphFont"/>
    <w:link w:val="BodyTextIndent"/>
    <w:rsid w:val="007835A3"/>
    <w:rPr>
      <w:rFonts w:ascii="Palatino" w:eastAsia="Times New Roman" w:hAnsi="Palatino" w:cs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rsid w:val="007835A3"/>
    <w:pPr>
      <w:ind w:left="720"/>
    </w:pPr>
    <w:rPr>
      <w:color w:val="FF0000"/>
    </w:rPr>
  </w:style>
  <w:style w:type="character" w:customStyle="1" w:styleId="BodyTextIndent2Char">
    <w:name w:val="Body Text Indent 2 Char"/>
    <w:basedOn w:val="DefaultParagraphFont"/>
    <w:link w:val="BodyTextIndent2"/>
    <w:rsid w:val="007835A3"/>
    <w:rPr>
      <w:rFonts w:ascii="Palatino" w:eastAsia="Times New Roman" w:hAnsi="Palatino" w:cs="Times New Roman"/>
      <w:color w:val="FF0000"/>
      <w:sz w:val="24"/>
      <w:szCs w:val="24"/>
    </w:rPr>
  </w:style>
  <w:style w:type="paragraph" w:styleId="BodyTextIndent3">
    <w:name w:val="Body Text Indent 3"/>
    <w:basedOn w:val="Normal"/>
    <w:link w:val="BodyTextIndent3Char"/>
    <w:rsid w:val="007835A3"/>
    <w:pPr>
      <w:ind w:left="720"/>
    </w:pPr>
    <w:rPr>
      <w:i/>
    </w:rPr>
  </w:style>
  <w:style w:type="character" w:customStyle="1" w:styleId="BodyTextIndent3Char">
    <w:name w:val="Body Text Indent 3 Char"/>
    <w:basedOn w:val="DefaultParagraphFont"/>
    <w:link w:val="BodyTextIndent3"/>
    <w:rsid w:val="007835A3"/>
    <w:rPr>
      <w:rFonts w:ascii="Palatino" w:eastAsia="Times New Roman" w:hAnsi="Palatino" w:cs="Times New Roman"/>
      <w:i/>
      <w:sz w:val="24"/>
      <w:szCs w:val="24"/>
    </w:rPr>
  </w:style>
  <w:style w:type="paragraph" w:styleId="Caption">
    <w:name w:val="caption"/>
    <w:basedOn w:val="Normal"/>
    <w:next w:val="Normal"/>
    <w:qFormat/>
    <w:rsid w:val="007835A3"/>
    <w:rPr>
      <w:b/>
    </w:rPr>
  </w:style>
  <w:style w:type="character" w:styleId="CommentReference">
    <w:name w:val="annotation reference"/>
    <w:basedOn w:val="DefaultParagraphFont"/>
    <w:semiHidden/>
    <w:rsid w:val="007835A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835A3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835A3"/>
    <w:rPr>
      <w:rFonts w:ascii="Palatino" w:eastAsia="Times New Roman" w:hAnsi="Palatino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7835A3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7835A3"/>
    <w:rPr>
      <w:rFonts w:ascii="Palatino" w:eastAsia="Times New Roman" w:hAnsi="Palatino" w:cs="Times New Roman"/>
      <w:b/>
      <w:bCs/>
      <w:sz w:val="20"/>
      <w:szCs w:val="20"/>
    </w:rPr>
  </w:style>
  <w:style w:type="paragraph" w:styleId="Footer">
    <w:name w:val="footer"/>
    <w:basedOn w:val="Normal"/>
    <w:link w:val="FooterChar"/>
    <w:rsid w:val="007835A3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7835A3"/>
    <w:rPr>
      <w:rFonts w:ascii="Palatino" w:eastAsia="Times New Roman" w:hAnsi="Palatino" w:cs="Times New Roman"/>
      <w:sz w:val="24"/>
      <w:szCs w:val="24"/>
    </w:rPr>
  </w:style>
  <w:style w:type="paragraph" w:styleId="Header">
    <w:name w:val="header"/>
    <w:basedOn w:val="Normal"/>
    <w:link w:val="HeaderChar"/>
    <w:rsid w:val="007835A3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7835A3"/>
    <w:rPr>
      <w:rFonts w:ascii="Palatino" w:eastAsia="Times New Roman" w:hAnsi="Palatino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132C07"/>
    <w:rPr>
      <w:rFonts w:ascii="Lucida Sans" w:hAnsi="Lucida Sans" w:cs="Times New Roman"/>
      <w:b/>
      <w:bCs/>
      <w:i/>
      <w:iCs/>
      <w:caps/>
      <w:sz w:val="20"/>
      <w:szCs w:val="24"/>
    </w:rPr>
  </w:style>
  <w:style w:type="character" w:customStyle="1" w:styleId="Heading4Char">
    <w:name w:val="Heading 4 Char"/>
    <w:basedOn w:val="DefaultParagraphFont"/>
    <w:link w:val="Heading4"/>
    <w:rsid w:val="00132C07"/>
    <w:rPr>
      <w:rFonts w:ascii="Lucida Sans" w:hAnsi="Lucida Sans" w:cs="Times New Roman"/>
      <w:b/>
      <w:bCs/>
      <w:i/>
      <w:iCs/>
      <w:caps/>
      <w:sz w:val="20"/>
      <w:szCs w:val="24"/>
    </w:rPr>
  </w:style>
  <w:style w:type="character" w:customStyle="1" w:styleId="Heading5Char">
    <w:name w:val="Heading 5 Char"/>
    <w:basedOn w:val="DefaultParagraphFont"/>
    <w:link w:val="Heading5"/>
    <w:rsid w:val="00AF21B9"/>
    <w:rPr>
      <w:rFonts w:ascii="Times New Roman" w:hAnsi="Times New Roman" w:cs="Times New Roman"/>
      <w:b/>
      <w:bCs/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132C07"/>
    <w:rPr>
      <w:rFonts w:ascii="Lucida Sans" w:hAnsi="Lucida Sans" w:cs="Times New Roman"/>
      <w:b/>
      <w:bCs/>
      <w:i/>
      <w:iCs/>
      <w:caps/>
      <w:sz w:val="20"/>
      <w:szCs w:val="24"/>
      <w:u w:val="single"/>
    </w:rPr>
  </w:style>
  <w:style w:type="character" w:customStyle="1" w:styleId="Heading7Char">
    <w:name w:val="Heading 7 Char"/>
    <w:basedOn w:val="DefaultParagraphFont"/>
    <w:link w:val="Heading7"/>
    <w:rsid w:val="005652E2"/>
    <w:rPr>
      <w:rFonts w:ascii="Times New Roman" w:hAnsi="Times New Roman" w:cs="Times New Roman"/>
      <w:b/>
      <w:bCs/>
      <w:iCs/>
      <w:sz w:val="28"/>
      <w:szCs w:val="24"/>
    </w:rPr>
  </w:style>
  <w:style w:type="character" w:customStyle="1" w:styleId="Heading8Char">
    <w:name w:val="Heading 8 Char"/>
    <w:basedOn w:val="DefaultParagraphFont"/>
    <w:link w:val="Heading8"/>
    <w:rsid w:val="005652E2"/>
    <w:rPr>
      <w:rFonts w:ascii="Times New Roman" w:hAnsi="Times New Roman" w:cs="Times New Roman"/>
      <w:b/>
      <w:bCs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5652E2"/>
    <w:rPr>
      <w:rFonts w:ascii="Times New Roman" w:hAnsi="Times New Roman" w:cs="Times New Roman"/>
      <w:b/>
      <w:bCs/>
      <w:i/>
      <w:iCs/>
      <w:sz w:val="24"/>
      <w:szCs w:val="24"/>
    </w:rPr>
  </w:style>
  <w:style w:type="character" w:styleId="Hyperlink">
    <w:name w:val="Hyperlink"/>
    <w:basedOn w:val="DefaultParagraphFont"/>
    <w:rsid w:val="007835A3"/>
    <w:rPr>
      <w:color w:val="0000FF"/>
      <w:u w:val="single"/>
    </w:rPr>
  </w:style>
  <w:style w:type="paragraph" w:customStyle="1" w:styleId="Style1">
    <w:name w:val="Style1"/>
    <w:basedOn w:val="Normal"/>
    <w:rsid w:val="007835A3"/>
    <w:pPr>
      <w:widowControl w:val="0"/>
      <w:spacing w:after="0"/>
      <w:ind w:left="720" w:hanging="720"/>
      <w:jc w:val="left"/>
    </w:pPr>
    <w:rPr>
      <w:snapToGrid w:val="0"/>
      <w:szCs w:val="22"/>
    </w:rPr>
  </w:style>
  <w:style w:type="paragraph" w:customStyle="1" w:styleId="ind1">
    <w:name w:val="ind1"/>
    <w:basedOn w:val="Style1"/>
    <w:rsid w:val="007835A3"/>
    <w:pPr>
      <w:ind w:left="397" w:hanging="397"/>
    </w:pPr>
  </w:style>
  <w:style w:type="paragraph" w:styleId="MacroText">
    <w:name w:val="macro"/>
    <w:link w:val="MacroTextChar"/>
    <w:semiHidden/>
    <w:rsid w:val="007835A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eastAsia="en-US"/>
    </w:rPr>
  </w:style>
  <w:style w:type="character" w:customStyle="1" w:styleId="MacroTextChar">
    <w:name w:val="Macro Text Char"/>
    <w:basedOn w:val="DefaultParagraphFont"/>
    <w:link w:val="MacroText"/>
    <w:semiHidden/>
    <w:rsid w:val="007835A3"/>
    <w:rPr>
      <w:rFonts w:ascii="Courier New" w:hAnsi="Courier New" w:cs="Courier New"/>
      <w:lang w:val="en-GB" w:eastAsia="en-US" w:bidi="ar-SA"/>
    </w:rPr>
  </w:style>
  <w:style w:type="character" w:styleId="PageNumber">
    <w:name w:val="page number"/>
    <w:basedOn w:val="DefaultParagraphFont"/>
    <w:rsid w:val="007835A3"/>
    <w:rPr>
      <w:rFonts w:ascii="Palatino" w:hAnsi="Palatino"/>
    </w:rPr>
  </w:style>
  <w:style w:type="paragraph" w:styleId="Title">
    <w:name w:val="Title"/>
    <w:basedOn w:val="Normal"/>
    <w:link w:val="TitleChar"/>
    <w:qFormat/>
    <w:rsid w:val="00CC35A9"/>
    <w:pPr>
      <w:keepNext/>
      <w:jc w:val="left"/>
      <w:outlineLvl w:val="0"/>
    </w:pPr>
    <w:rPr>
      <w:rFonts w:ascii="Cambria" w:hAnsi="Cambria"/>
      <w:b/>
      <w:bCs/>
      <w:color w:val="1F497D"/>
      <w:sz w:val="26"/>
      <w:szCs w:val="26"/>
      <w:lang w:val="en-US"/>
    </w:rPr>
  </w:style>
  <w:style w:type="character" w:customStyle="1" w:styleId="TitleChar">
    <w:name w:val="Title Char"/>
    <w:basedOn w:val="DefaultParagraphFont"/>
    <w:link w:val="Title"/>
    <w:rsid w:val="00CC35A9"/>
    <w:rPr>
      <w:rFonts w:ascii="Cambria" w:hAnsi="Cambria"/>
      <w:b/>
      <w:bCs/>
      <w:color w:val="1F497D"/>
      <w:sz w:val="26"/>
      <w:szCs w:val="26"/>
      <w:lang w:val="en-US" w:eastAsia="en-US"/>
    </w:rPr>
  </w:style>
  <w:style w:type="paragraph" w:styleId="TOC1">
    <w:name w:val="toc 1"/>
    <w:basedOn w:val="Normal"/>
    <w:next w:val="Normal"/>
    <w:autoRedefine/>
    <w:semiHidden/>
    <w:rsid w:val="007835A3"/>
  </w:style>
  <w:style w:type="paragraph" w:styleId="TOC2">
    <w:name w:val="toc 2"/>
    <w:basedOn w:val="Normal"/>
    <w:next w:val="Normal"/>
    <w:autoRedefine/>
    <w:semiHidden/>
    <w:rsid w:val="007835A3"/>
    <w:pPr>
      <w:ind w:left="240"/>
    </w:pPr>
  </w:style>
  <w:style w:type="paragraph" w:styleId="TOC3">
    <w:name w:val="toc 3"/>
    <w:basedOn w:val="Normal"/>
    <w:next w:val="Normal"/>
    <w:autoRedefine/>
    <w:semiHidden/>
    <w:rsid w:val="007835A3"/>
    <w:pPr>
      <w:ind w:left="480"/>
    </w:pPr>
  </w:style>
  <w:style w:type="paragraph" w:styleId="ListBullet">
    <w:name w:val="List Bullet"/>
    <w:basedOn w:val="Normal"/>
    <w:rsid w:val="00114A63"/>
    <w:pPr>
      <w:numPr>
        <w:numId w:val="13"/>
      </w:numPr>
      <w:spacing w:after="0"/>
    </w:pPr>
  </w:style>
  <w:style w:type="numbering" w:customStyle="1" w:styleId="NumberedHeadings">
    <w:name w:val="Numbered Headings"/>
    <w:uiPriority w:val="99"/>
    <w:rsid w:val="005652E2"/>
    <w:pPr>
      <w:numPr>
        <w:numId w:val="14"/>
      </w:numPr>
    </w:pPr>
  </w:style>
  <w:style w:type="paragraph" w:styleId="Subtitle">
    <w:name w:val="Subtitle"/>
    <w:basedOn w:val="Normal"/>
    <w:next w:val="Normal"/>
    <w:link w:val="SubtitleChar"/>
    <w:uiPriority w:val="11"/>
    <w:qFormat/>
    <w:rsid w:val="001D16BB"/>
    <w:pPr>
      <w:numPr>
        <w:ilvl w:val="1"/>
      </w:numPr>
    </w:pPr>
    <w:rPr>
      <w:i/>
      <w:iCs/>
      <w:spacing w:val="15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D16BB"/>
    <w:rPr>
      <w:rFonts w:ascii="Times New Roman" w:eastAsia="Times New Roman" w:hAnsi="Times New Roman" w:cs="Times New Roman"/>
      <w:i/>
      <w:iCs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1D16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A5DC6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5DC6"/>
    <w:rPr>
      <w:rFonts w:ascii="Tahoma" w:hAnsi="Tahoma" w:cs="Tahoma"/>
      <w:sz w:val="16"/>
      <w:szCs w:val="16"/>
    </w:rPr>
  </w:style>
  <w:style w:type="paragraph" w:customStyle="1" w:styleId="TableCell">
    <w:name w:val="TableCell"/>
    <w:basedOn w:val="Normal"/>
    <w:qFormat/>
    <w:rsid w:val="006C4D3D"/>
    <w:pPr>
      <w:spacing w:after="120"/>
    </w:pPr>
    <w:rPr>
      <w:szCs w:val="22"/>
    </w:rPr>
  </w:style>
  <w:style w:type="paragraph" w:styleId="ListParagraph">
    <w:name w:val="List Paragraph"/>
    <w:basedOn w:val="Normal"/>
    <w:uiPriority w:val="34"/>
    <w:qFormat/>
    <w:rsid w:val="007F76C1"/>
    <w:pPr>
      <w:ind w:left="720"/>
      <w:contextualSpacing/>
    </w:pPr>
  </w:style>
  <w:style w:type="paragraph" w:customStyle="1" w:styleId="Action">
    <w:name w:val="Action"/>
    <w:basedOn w:val="Normal"/>
    <w:next w:val="Normal"/>
    <w:qFormat/>
    <w:rsid w:val="003E0AA0"/>
    <w:pPr>
      <w:jc w:val="left"/>
    </w:pPr>
    <w:rPr>
      <w:b/>
    </w:rPr>
  </w:style>
  <w:style w:type="character" w:styleId="FollowedHyperlink">
    <w:name w:val="FollowedHyperlink"/>
    <w:basedOn w:val="DefaultParagraphFont"/>
    <w:uiPriority w:val="99"/>
    <w:semiHidden/>
    <w:unhideWhenUsed/>
    <w:rsid w:val="003A7AD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0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0" w:qFormat="1"/>
    <w:lsdException w:name="annotation reference" w:uiPriority="0"/>
    <w:lsdException w:name="page number" w:uiPriority="0"/>
    <w:lsdException w:name="macro" w:uiPriority="0"/>
    <w:lsdException w:name="List Bullet" w:uiPriority="0"/>
    <w:lsdException w:name="Title" w:semiHidden="0" w:uiPriority="0" w:unhideWhenUsed="0" w:qFormat="1"/>
    <w:lsdException w:name="Default Paragraph Font" w:uiPriority="0"/>
    <w:lsdException w:name="Body Text Indent" w:uiPriority="0"/>
    <w:lsdException w:name="Subtitle" w:semiHidden="0" w:uiPriority="11" w:unhideWhenUsed="0" w:qFormat="1"/>
    <w:lsdException w:name="Body Text Indent 2" w:uiPriority="0"/>
    <w:lsdException w:name="Body Text Inden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35A9"/>
    <w:pPr>
      <w:spacing w:after="240"/>
      <w:jc w:val="both"/>
    </w:pPr>
    <w:rPr>
      <w:rFonts w:asciiTheme="minorHAnsi" w:hAnsiTheme="minorHAnsi"/>
      <w:sz w:val="22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CC35A9"/>
    <w:pPr>
      <w:keepNext/>
      <w:numPr>
        <w:numId w:val="14"/>
      </w:numPr>
      <w:spacing w:before="240"/>
      <w:outlineLvl w:val="0"/>
    </w:pPr>
    <w:rPr>
      <w:rFonts w:asciiTheme="majorHAnsi" w:hAnsiTheme="majorHAnsi"/>
      <w:b/>
      <w:bCs/>
      <w:sz w:val="24"/>
    </w:rPr>
  </w:style>
  <w:style w:type="paragraph" w:styleId="Heading2">
    <w:name w:val="heading 2"/>
    <w:basedOn w:val="Heading1"/>
    <w:next w:val="Normal"/>
    <w:link w:val="Heading2Char"/>
    <w:qFormat/>
    <w:rsid w:val="00132C07"/>
    <w:pPr>
      <w:numPr>
        <w:ilvl w:val="1"/>
      </w:numPr>
      <w:outlineLvl w:val="1"/>
    </w:pPr>
  </w:style>
  <w:style w:type="paragraph" w:styleId="Heading3">
    <w:name w:val="heading 3"/>
    <w:basedOn w:val="Heading2"/>
    <w:next w:val="Normal"/>
    <w:link w:val="Heading3Char"/>
    <w:qFormat/>
    <w:rsid w:val="00132C07"/>
    <w:pPr>
      <w:numPr>
        <w:ilvl w:val="2"/>
      </w:numPr>
      <w:outlineLvl w:val="2"/>
    </w:pPr>
    <w:rPr>
      <w:i/>
      <w:iCs/>
    </w:rPr>
  </w:style>
  <w:style w:type="paragraph" w:styleId="Heading4">
    <w:name w:val="heading 4"/>
    <w:basedOn w:val="Heading3"/>
    <w:next w:val="Normal"/>
    <w:link w:val="Heading4Char"/>
    <w:qFormat/>
    <w:rsid w:val="00132C07"/>
    <w:pPr>
      <w:numPr>
        <w:ilvl w:val="3"/>
      </w:numPr>
      <w:outlineLvl w:val="3"/>
    </w:pPr>
  </w:style>
  <w:style w:type="paragraph" w:styleId="Heading5">
    <w:name w:val="heading 5"/>
    <w:basedOn w:val="Heading4"/>
    <w:next w:val="Normal"/>
    <w:link w:val="Heading5Char"/>
    <w:qFormat/>
    <w:rsid w:val="00AF21B9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link w:val="Heading6Char"/>
    <w:qFormat/>
    <w:rsid w:val="00132C07"/>
    <w:pPr>
      <w:numPr>
        <w:ilvl w:val="5"/>
      </w:numPr>
      <w:outlineLvl w:val="5"/>
    </w:pPr>
  </w:style>
  <w:style w:type="paragraph" w:styleId="Heading7">
    <w:name w:val="heading 7"/>
    <w:basedOn w:val="Heading6"/>
    <w:next w:val="Normal"/>
    <w:link w:val="Heading7Char"/>
    <w:qFormat/>
    <w:rsid w:val="005652E2"/>
    <w:pPr>
      <w:numPr>
        <w:ilvl w:val="6"/>
      </w:numPr>
      <w:outlineLvl w:val="6"/>
    </w:pPr>
    <w:rPr>
      <w:i w:val="0"/>
      <w:sz w:val="28"/>
    </w:rPr>
  </w:style>
  <w:style w:type="paragraph" w:styleId="Heading8">
    <w:name w:val="heading 8"/>
    <w:basedOn w:val="Heading7"/>
    <w:next w:val="Normal"/>
    <w:link w:val="Heading8Char"/>
    <w:qFormat/>
    <w:rsid w:val="005652E2"/>
    <w:pPr>
      <w:numPr>
        <w:ilvl w:val="7"/>
      </w:numPr>
      <w:outlineLvl w:val="7"/>
    </w:pPr>
    <w:rPr>
      <w:sz w:val="24"/>
    </w:rPr>
  </w:style>
  <w:style w:type="paragraph" w:styleId="Heading9">
    <w:name w:val="heading 9"/>
    <w:basedOn w:val="Heading8"/>
    <w:next w:val="Normal"/>
    <w:link w:val="Heading9Char"/>
    <w:qFormat/>
    <w:rsid w:val="005652E2"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C35A9"/>
    <w:rPr>
      <w:rFonts w:asciiTheme="majorHAnsi" w:hAnsiTheme="majorHAnsi"/>
      <w:b/>
      <w:bCs/>
      <w:sz w:val="24"/>
      <w:szCs w:val="24"/>
      <w:lang w:eastAsia="en-US"/>
    </w:rPr>
  </w:style>
  <w:style w:type="character" w:customStyle="1" w:styleId="Heading2Char">
    <w:name w:val="Heading 2 Char"/>
    <w:basedOn w:val="DefaultParagraphFont"/>
    <w:link w:val="Heading2"/>
    <w:rsid w:val="00132C07"/>
    <w:rPr>
      <w:rFonts w:ascii="Lucida Sans" w:hAnsi="Lucida Sans" w:cs="Times New Roman"/>
      <w:b/>
      <w:bCs/>
      <w:caps/>
      <w:sz w:val="20"/>
      <w:szCs w:val="24"/>
    </w:rPr>
  </w:style>
  <w:style w:type="paragraph" w:styleId="BodyTextIndent">
    <w:name w:val="Body Text Indent"/>
    <w:basedOn w:val="Normal"/>
    <w:link w:val="BodyTextIndentChar"/>
    <w:rsid w:val="007835A3"/>
    <w:pPr>
      <w:ind w:left="720"/>
    </w:pPr>
  </w:style>
  <w:style w:type="character" w:customStyle="1" w:styleId="BodyTextIndentChar">
    <w:name w:val="Body Text Indent Char"/>
    <w:basedOn w:val="DefaultParagraphFont"/>
    <w:link w:val="BodyTextIndent"/>
    <w:rsid w:val="007835A3"/>
    <w:rPr>
      <w:rFonts w:ascii="Palatino" w:eastAsia="Times New Roman" w:hAnsi="Palatino" w:cs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rsid w:val="007835A3"/>
    <w:pPr>
      <w:ind w:left="720"/>
    </w:pPr>
    <w:rPr>
      <w:color w:val="FF0000"/>
    </w:rPr>
  </w:style>
  <w:style w:type="character" w:customStyle="1" w:styleId="BodyTextIndent2Char">
    <w:name w:val="Body Text Indent 2 Char"/>
    <w:basedOn w:val="DefaultParagraphFont"/>
    <w:link w:val="BodyTextIndent2"/>
    <w:rsid w:val="007835A3"/>
    <w:rPr>
      <w:rFonts w:ascii="Palatino" w:eastAsia="Times New Roman" w:hAnsi="Palatino" w:cs="Times New Roman"/>
      <w:color w:val="FF0000"/>
      <w:sz w:val="24"/>
      <w:szCs w:val="24"/>
    </w:rPr>
  </w:style>
  <w:style w:type="paragraph" w:styleId="BodyTextIndent3">
    <w:name w:val="Body Text Indent 3"/>
    <w:basedOn w:val="Normal"/>
    <w:link w:val="BodyTextIndent3Char"/>
    <w:rsid w:val="007835A3"/>
    <w:pPr>
      <w:ind w:left="720"/>
    </w:pPr>
    <w:rPr>
      <w:i/>
    </w:rPr>
  </w:style>
  <w:style w:type="character" w:customStyle="1" w:styleId="BodyTextIndent3Char">
    <w:name w:val="Body Text Indent 3 Char"/>
    <w:basedOn w:val="DefaultParagraphFont"/>
    <w:link w:val="BodyTextIndent3"/>
    <w:rsid w:val="007835A3"/>
    <w:rPr>
      <w:rFonts w:ascii="Palatino" w:eastAsia="Times New Roman" w:hAnsi="Palatino" w:cs="Times New Roman"/>
      <w:i/>
      <w:sz w:val="24"/>
      <w:szCs w:val="24"/>
    </w:rPr>
  </w:style>
  <w:style w:type="paragraph" w:styleId="Caption">
    <w:name w:val="caption"/>
    <w:basedOn w:val="Normal"/>
    <w:next w:val="Normal"/>
    <w:qFormat/>
    <w:rsid w:val="007835A3"/>
    <w:rPr>
      <w:b/>
    </w:rPr>
  </w:style>
  <w:style w:type="character" w:styleId="CommentReference">
    <w:name w:val="annotation reference"/>
    <w:basedOn w:val="DefaultParagraphFont"/>
    <w:semiHidden/>
    <w:rsid w:val="007835A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835A3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835A3"/>
    <w:rPr>
      <w:rFonts w:ascii="Palatino" w:eastAsia="Times New Roman" w:hAnsi="Palatino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7835A3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7835A3"/>
    <w:rPr>
      <w:rFonts w:ascii="Palatino" w:eastAsia="Times New Roman" w:hAnsi="Palatino" w:cs="Times New Roman"/>
      <w:b/>
      <w:bCs/>
      <w:sz w:val="20"/>
      <w:szCs w:val="20"/>
    </w:rPr>
  </w:style>
  <w:style w:type="paragraph" w:styleId="Footer">
    <w:name w:val="footer"/>
    <w:basedOn w:val="Normal"/>
    <w:link w:val="FooterChar"/>
    <w:rsid w:val="007835A3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7835A3"/>
    <w:rPr>
      <w:rFonts w:ascii="Palatino" w:eastAsia="Times New Roman" w:hAnsi="Palatino" w:cs="Times New Roman"/>
      <w:sz w:val="24"/>
      <w:szCs w:val="24"/>
    </w:rPr>
  </w:style>
  <w:style w:type="paragraph" w:styleId="Header">
    <w:name w:val="header"/>
    <w:basedOn w:val="Normal"/>
    <w:link w:val="HeaderChar"/>
    <w:rsid w:val="007835A3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7835A3"/>
    <w:rPr>
      <w:rFonts w:ascii="Palatino" w:eastAsia="Times New Roman" w:hAnsi="Palatino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132C07"/>
    <w:rPr>
      <w:rFonts w:ascii="Lucida Sans" w:hAnsi="Lucida Sans" w:cs="Times New Roman"/>
      <w:b/>
      <w:bCs/>
      <w:i/>
      <w:iCs/>
      <w:caps/>
      <w:sz w:val="20"/>
      <w:szCs w:val="24"/>
    </w:rPr>
  </w:style>
  <w:style w:type="character" w:customStyle="1" w:styleId="Heading4Char">
    <w:name w:val="Heading 4 Char"/>
    <w:basedOn w:val="DefaultParagraphFont"/>
    <w:link w:val="Heading4"/>
    <w:rsid w:val="00132C07"/>
    <w:rPr>
      <w:rFonts w:ascii="Lucida Sans" w:hAnsi="Lucida Sans" w:cs="Times New Roman"/>
      <w:b/>
      <w:bCs/>
      <w:i/>
      <w:iCs/>
      <w:caps/>
      <w:sz w:val="20"/>
      <w:szCs w:val="24"/>
    </w:rPr>
  </w:style>
  <w:style w:type="character" w:customStyle="1" w:styleId="Heading5Char">
    <w:name w:val="Heading 5 Char"/>
    <w:basedOn w:val="DefaultParagraphFont"/>
    <w:link w:val="Heading5"/>
    <w:rsid w:val="00AF21B9"/>
    <w:rPr>
      <w:rFonts w:ascii="Times New Roman" w:hAnsi="Times New Roman" w:cs="Times New Roman"/>
      <w:b/>
      <w:bCs/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132C07"/>
    <w:rPr>
      <w:rFonts w:ascii="Lucida Sans" w:hAnsi="Lucida Sans" w:cs="Times New Roman"/>
      <w:b/>
      <w:bCs/>
      <w:i/>
      <w:iCs/>
      <w:caps/>
      <w:sz w:val="20"/>
      <w:szCs w:val="24"/>
      <w:u w:val="single"/>
    </w:rPr>
  </w:style>
  <w:style w:type="character" w:customStyle="1" w:styleId="Heading7Char">
    <w:name w:val="Heading 7 Char"/>
    <w:basedOn w:val="DefaultParagraphFont"/>
    <w:link w:val="Heading7"/>
    <w:rsid w:val="005652E2"/>
    <w:rPr>
      <w:rFonts w:ascii="Times New Roman" w:hAnsi="Times New Roman" w:cs="Times New Roman"/>
      <w:b/>
      <w:bCs/>
      <w:iCs/>
      <w:sz w:val="28"/>
      <w:szCs w:val="24"/>
    </w:rPr>
  </w:style>
  <w:style w:type="character" w:customStyle="1" w:styleId="Heading8Char">
    <w:name w:val="Heading 8 Char"/>
    <w:basedOn w:val="DefaultParagraphFont"/>
    <w:link w:val="Heading8"/>
    <w:rsid w:val="005652E2"/>
    <w:rPr>
      <w:rFonts w:ascii="Times New Roman" w:hAnsi="Times New Roman" w:cs="Times New Roman"/>
      <w:b/>
      <w:bCs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5652E2"/>
    <w:rPr>
      <w:rFonts w:ascii="Times New Roman" w:hAnsi="Times New Roman" w:cs="Times New Roman"/>
      <w:b/>
      <w:bCs/>
      <w:i/>
      <w:iCs/>
      <w:sz w:val="24"/>
      <w:szCs w:val="24"/>
    </w:rPr>
  </w:style>
  <w:style w:type="character" w:styleId="Hyperlink">
    <w:name w:val="Hyperlink"/>
    <w:basedOn w:val="DefaultParagraphFont"/>
    <w:rsid w:val="007835A3"/>
    <w:rPr>
      <w:color w:val="0000FF"/>
      <w:u w:val="single"/>
    </w:rPr>
  </w:style>
  <w:style w:type="paragraph" w:customStyle="1" w:styleId="Style1">
    <w:name w:val="Style1"/>
    <w:basedOn w:val="Normal"/>
    <w:rsid w:val="007835A3"/>
    <w:pPr>
      <w:widowControl w:val="0"/>
      <w:spacing w:after="0"/>
      <w:ind w:left="720" w:hanging="720"/>
      <w:jc w:val="left"/>
    </w:pPr>
    <w:rPr>
      <w:snapToGrid w:val="0"/>
      <w:szCs w:val="22"/>
    </w:rPr>
  </w:style>
  <w:style w:type="paragraph" w:customStyle="1" w:styleId="ind1">
    <w:name w:val="ind1"/>
    <w:basedOn w:val="Style1"/>
    <w:rsid w:val="007835A3"/>
    <w:pPr>
      <w:ind w:left="397" w:hanging="397"/>
    </w:pPr>
  </w:style>
  <w:style w:type="paragraph" w:styleId="MacroText">
    <w:name w:val="macro"/>
    <w:link w:val="MacroTextChar"/>
    <w:semiHidden/>
    <w:rsid w:val="007835A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eastAsia="en-US"/>
    </w:rPr>
  </w:style>
  <w:style w:type="character" w:customStyle="1" w:styleId="MacroTextChar">
    <w:name w:val="Macro Text Char"/>
    <w:basedOn w:val="DefaultParagraphFont"/>
    <w:link w:val="MacroText"/>
    <w:semiHidden/>
    <w:rsid w:val="007835A3"/>
    <w:rPr>
      <w:rFonts w:ascii="Courier New" w:hAnsi="Courier New" w:cs="Courier New"/>
      <w:lang w:val="en-GB" w:eastAsia="en-US" w:bidi="ar-SA"/>
    </w:rPr>
  </w:style>
  <w:style w:type="character" w:styleId="PageNumber">
    <w:name w:val="page number"/>
    <w:basedOn w:val="DefaultParagraphFont"/>
    <w:rsid w:val="007835A3"/>
    <w:rPr>
      <w:rFonts w:ascii="Palatino" w:hAnsi="Palatino"/>
    </w:rPr>
  </w:style>
  <w:style w:type="paragraph" w:styleId="Title">
    <w:name w:val="Title"/>
    <w:basedOn w:val="Normal"/>
    <w:link w:val="TitleChar"/>
    <w:qFormat/>
    <w:rsid w:val="00CC35A9"/>
    <w:pPr>
      <w:keepNext/>
      <w:jc w:val="left"/>
      <w:outlineLvl w:val="0"/>
    </w:pPr>
    <w:rPr>
      <w:rFonts w:ascii="Cambria" w:hAnsi="Cambria"/>
      <w:b/>
      <w:bCs/>
      <w:color w:val="1F497D"/>
      <w:sz w:val="26"/>
      <w:szCs w:val="26"/>
      <w:lang w:val="en-US"/>
    </w:rPr>
  </w:style>
  <w:style w:type="character" w:customStyle="1" w:styleId="TitleChar">
    <w:name w:val="Title Char"/>
    <w:basedOn w:val="DefaultParagraphFont"/>
    <w:link w:val="Title"/>
    <w:rsid w:val="00CC35A9"/>
    <w:rPr>
      <w:rFonts w:ascii="Cambria" w:hAnsi="Cambria"/>
      <w:b/>
      <w:bCs/>
      <w:color w:val="1F497D"/>
      <w:sz w:val="26"/>
      <w:szCs w:val="26"/>
      <w:lang w:val="en-US" w:eastAsia="en-US"/>
    </w:rPr>
  </w:style>
  <w:style w:type="paragraph" w:styleId="TOC1">
    <w:name w:val="toc 1"/>
    <w:basedOn w:val="Normal"/>
    <w:next w:val="Normal"/>
    <w:autoRedefine/>
    <w:semiHidden/>
    <w:rsid w:val="007835A3"/>
  </w:style>
  <w:style w:type="paragraph" w:styleId="TOC2">
    <w:name w:val="toc 2"/>
    <w:basedOn w:val="Normal"/>
    <w:next w:val="Normal"/>
    <w:autoRedefine/>
    <w:semiHidden/>
    <w:rsid w:val="007835A3"/>
    <w:pPr>
      <w:ind w:left="240"/>
    </w:pPr>
  </w:style>
  <w:style w:type="paragraph" w:styleId="TOC3">
    <w:name w:val="toc 3"/>
    <w:basedOn w:val="Normal"/>
    <w:next w:val="Normal"/>
    <w:autoRedefine/>
    <w:semiHidden/>
    <w:rsid w:val="007835A3"/>
    <w:pPr>
      <w:ind w:left="480"/>
    </w:pPr>
  </w:style>
  <w:style w:type="paragraph" w:styleId="ListBullet">
    <w:name w:val="List Bullet"/>
    <w:basedOn w:val="Normal"/>
    <w:rsid w:val="00114A63"/>
    <w:pPr>
      <w:numPr>
        <w:numId w:val="13"/>
      </w:numPr>
      <w:spacing w:after="0"/>
    </w:pPr>
  </w:style>
  <w:style w:type="numbering" w:customStyle="1" w:styleId="NumberedHeadings">
    <w:name w:val="Numbered Headings"/>
    <w:uiPriority w:val="99"/>
    <w:rsid w:val="005652E2"/>
    <w:pPr>
      <w:numPr>
        <w:numId w:val="14"/>
      </w:numPr>
    </w:pPr>
  </w:style>
  <w:style w:type="paragraph" w:styleId="Subtitle">
    <w:name w:val="Subtitle"/>
    <w:basedOn w:val="Normal"/>
    <w:next w:val="Normal"/>
    <w:link w:val="SubtitleChar"/>
    <w:uiPriority w:val="11"/>
    <w:qFormat/>
    <w:rsid w:val="001D16BB"/>
    <w:pPr>
      <w:numPr>
        <w:ilvl w:val="1"/>
      </w:numPr>
    </w:pPr>
    <w:rPr>
      <w:i/>
      <w:iCs/>
      <w:spacing w:val="15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D16BB"/>
    <w:rPr>
      <w:rFonts w:ascii="Times New Roman" w:eastAsia="Times New Roman" w:hAnsi="Times New Roman" w:cs="Times New Roman"/>
      <w:i/>
      <w:iCs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1D16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A5DC6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5DC6"/>
    <w:rPr>
      <w:rFonts w:ascii="Tahoma" w:hAnsi="Tahoma" w:cs="Tahoma"/>
      <w:sz w:val="16"/>
      <w:szCs w:val="16"/>
    </w:rPr>
  </w:style>
  <w:style w:type="paragraph" w:customStyle="1" w:styleId="TableCell">
    <w:name w:val="TableCell"/>
    <w:basedOn w:val="Normal"/>
    <w:qFormat/>
    <w:rsid w:val="006C4D3D"/>
    <w:pPr>
      <w:spacing w:after="120"/>
    </w:pPr>
    <w:rPr>
      <w:szCs w:val="22"/>
    </w:rPr>
  </w:style>
  <w:style w:type="paragraph" w:styleId="ListParagraph">
    <w:name w:val="List Paragraph"/>
    <w:basedOn w:val="Normal"/>
    <w:uiPriority w:val="34"/>
    <w:qFormat/>
    <w:rsid w:val="007F76C1"/>
    <w:pPr>
      <w:ind w:left="720"/>
      <w:contextualSpacing/>
    </w:pPr>
  </w:style>
  <w:style w:type="paragraph" w:customStyle="1" w:styleId="Action">
    <w:name w:val="Action"/>
    <w:basedOn w:val="Normal"/>
    <w:next w:val="Normal"/>
    <w:qFormat/>
    <w:rsid w:val="003E0AA0"/>
    <w:pPr>
      <w:jc w:val="left"/>
    </w:pPr>
    <w:rPr>
      <w:b/>
    </w:rPr>
  </w:style>
  <w:style w:type="character" w:styleId="FollowedHyperlink">
    <w:name w:val="FollowedHyperlink"/>
    <w:basedOn w:val="DefaultParagraphFont"/>
    <w:uiPriority w:val="99"/>
    <w:semiHidden/>
    <w:unhideWhenUsed/>
    <w:rsid w:val="003A7AD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60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6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yperlink" Target="http://trac.mantidproject.org/mantid/roadmap" TargetMode="Externa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yperlink" Target="https://github.com/mantidproject/documents/blob/master/Project-Management/PMB/PM%20report%20to%20the%20PMB%2021%20July%202014.doc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dt52\Application%20Data\Microsoft\Templates\BasicNumberedWordDocumen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>
  <documentManagement>
    <MeetingDate xmlns="fa0dbb60-a7c3-4c55-9688-8a9c67a8df9b">2013-10-20T23:00:00+00:00</MeetingDate>
  </documentManagement>
</p:properties>
</file>

<file path=customXml/item2.xml><?xml version="1.0" encoding="utf-8"?>
<LongProperties xmlns="http://schemas.microsoft.com/office/2006/metadata/longProperties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FC0641AF2246479B4E5827475BBA69" ma:contentTypeVersion="1" ma:contentTypeDescription="Create a new document." ma:contentTypeScope="" ma:versionID="7efaed44c35c0e69ffa308c16f0a4b70">
  <xsd:schema xmlns:xsd="http://www.w3.org/2001/XMLSchema" xmlns:xs="http://www.w3.org/2001/XMLSchema" xmlns:p="http://schemas.microsoft.com/office/2006/metadata/properties" xmlns:ns2="fa0dbb60-a7c3-4c55-9688-8a9c67a8df9b" targetNamespace="http://schemas.microsoft.com/office/2006/metadata/properties" ma:root="true" ma:fieldsID="bfb3e04f1986ecf17d6464d84d02bdd8" ns2:_="">
    <xsd:import namespace="fa0dbb60-a7c3-4c55-9688-8a9c67a8df9b"/>
    <xsd:element name="properties">
      <xsd:complexType>
        <xsd:sequence>
          <xsd:element name="documentManagement">
            <xsd:complexType>
              <xsd:all>
                <xsd:element ref="ns2:Meeting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0dbb60-a7c3-4c55-9688-8a9c67a8df9b" elementFormDefault="qualified">
    <xsd:import namespace="http://schemas.microsoft.com/office/2006/documentManagement/types"/>
    <xsd:import namespace="http://schemas.microsoft.com/office/infopath/2007/PartnerControls"/>
    <xsd:element name="MeetingDate" ma:index="8" nillable="true" ma:displayName="Meeting Date" ma:format="DateOnly" ma:internalName="Meeting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ABD185-46B3-43C9-A17A-4ED9869AC776}">
  <ds:schemaRefs>
    <ds:schemaRef ds:uri="http://schemas.microsoft.com/office/2006/metadata/properties"/>
    <ds:schemaRef ds:uri="fa0dbb60-a7c3-4c55-9688-8a9c67a8df9b"/>
  </ds:schemaRefs>
</ds:datastoreItem>
</file>

<file path=customXml/itemProps2.xml><?xml version="1.0" encoding="utf-8"?>
<ds:datastoreItem xmlns:ds="http://schemas.openxmlformats.org/officeDocument/2006/customXml" ds:itemID="{89516D59-C612-4EB9-8F97-80EF40D6F46C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771AC7C3-39B1-4BD0-B637-14162C41A83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CB7D552-F9DC-4DA7-9C38-C227C1FA52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a0dbb60-a7c3-4c55-9688-8a9c67a8df9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CC2198CC-4598-4692-98F3-23516AF738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BasicNumberedWordDocument.dotx</Template>
  <TotalTime>6827</TotalTime>
  <Pages>3</Pages>
  <Words>500</Words>
  <Characters>2855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STFC</Company>
  <LinksUpToDate>false</LinksUpToDate>
  <CharactersWithSpaces>3349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Debbie Greenfield</dc:creator>
  <cp:lastModifiedBy>ajm64</cp:lastModifiedBy>
  <cp:revision>46</cp:revision>
  <cp:lastPrinted>2014-01-28T14:52:00Z</cp:lastPrinted>
  <dcterms:created xsi:type="dcterms:W3CDTF">2014-01-25T17:49:00Z</dcterms:created>
  <dcterms:modified xsi:type="dcterms:W3CDTF">2014-10-07T11:47:00Z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0x010100F3FC0641AF2246479B4E5827475BBA69</vt:lpwstr>
  </property>
  <property fmtid="{D5CDD505-2E9C-101B-9397-08002B2CF9AE}" pid="3" name="ContentType">
    <vt:lpwstr>Document</vt:lpwstr>
  </property>
</Properties>
</file>