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56A4C" w14:textId="77777777" w:rsidR="003B3532" w:rsidRDefault="003B3532">
      <w:pPr>
        <w:rPr>
          <w:rFonts w:ascii="Times New Roman" w:hAnsi="Times New Roman"/>
          <w:b/>
          <w:bCs/>
          <w:sz w:val="44"/>
          <w:szCs w:val="44"/>
        </w:rPr>
      </w:pPr>
    </w:p>
    <w:p w14:paraId="15356A4D" w14:textId="77777777" w:rsidR="003B3532" w:rsidRDefault="00B23B83">
      <w:pPr>
        <w:pStyle w:val="Title"/>
      </w:pPr>
      <w:r>
        <w:t>THE FUTURE WORK: THE DATA ANALYSIS ON GLASSDOOR JOBS</w:t>
      </w:r>
    </w:p>
    <w:p w14:paraId="15356A4E" w14:textId="52BD7257" w:rsidR="003B3532" w:rsidRDefault="00857A1A">
      <w:r w:rsidRPr="00857A1A">
        <w:rPr>
          <w:rFonts w:ascii="Times New Roman" w:hAnsi="Times New Roman"/>
          <w:sz w:val="36"/>
          <w:szCs w:val="36"/>
        </w:rPr>
        <w:t xml:space="preserve">Project website Link: </w:t>
      </w:r>
      <w:r>
        <w:rPr>
          <w:rFonts w:ascii="Segoe UI" w:hAnsi="Segoe UI" w:cs="Segoe UI"/>
          <w:b/>
          <w:bCs/>
          <w:color w:val="1F2328"/>
          <w:sz w:val="21"/>
          <w:szCs w:val="21"/>
          <w:shd w:val="clear" w:color="auto" w:fill="FFFFFF"/>
        </w:rPr>
        <w:t> </w:t>
      </w:r>
      <w:hyperlink r:id="rId4" w:history="1">
        <w:r>
          <w:rPr>
            <w:rStyle w:val="Hyperlink"/>
            <w:rFonts w:ascii="Segoe UI" w:hAnsi="Segoe UI" w:cs="Segoe UI"/>
            <w:b/>
            <w:bCs/>
            <w:sz w:val="21"/>
            <w:szCs w:val="21"/>
            <w:shd w:val="clear" w:color="auto" w:fill="FFFFFF"/>
          </w:rPr>
          <w:t>https://bhuvana08.github.io/Glassdoor-Job-Analysis-Project/</w:t>
        </w:r>
      </w:hyperlink>
    </w:p>
    <w:p w14:paraId="7ED336FB" w14:textId="77777777" w:rsidR="000935D7" w:rsidRPr="00857A1A" w:rsidRDefault="000935D7">
      <w:pPr>
        <w:rPr>
          <w:rFonts w:ascii="Times New Roman" w:hAnsi="Times New Roman"/>
          <w:sz w:val="36"/>
          <w:szCs w:val="36"/>
        </w:rPr>
      </w:pPr>
    </w:p>
    <w:p w14:paraId="15356A4F" w14:textId="77777777" w:rsidR="003B3532" w:rsidRDefault="00B23B83">
      <w:pPr>
        <w:rPr>
          <w:rFonts w:ascii="Times New Roman" w:hAnsi="Times New Roman"/>
          <w:b/>
          <w:bCs/>
          <w:sz w:val="36"/>
          <w:szCs w:val="36"/>
        </w:rPr>
      </w:pPr>
      <w:r>
        <w:rPr>
          <w:rFonts w:ascii="Times New Roman" w:hAnsi="Times New Roman"/>
          <w:b/>
          <w:bCs/>
          <w:sz w:val="36"/>
          <w:szCs w:val="36"/>
        </w:rPr>
        <w:t xml:space="preserve">INTRODUCTION </w:t>
      </w:r>
    </w:p>
    <w:p w14:paraId="15356A50" w14:textId="77777777" w:rsidR="003B3532" w:rsidRDefault="003B3532"/>
    <w:p w14:paraId="15356A51" w14:textId="211AD7FA" w:rsidR="003B3532" w:rsidRDefault="00B23B83">
      <w:pPr>
        <w:rPr>
          <w:rFonts w:ascii="Times New Roman" w:hAnsi="Times New Roman"/>
          <w:color w:val="2F5496"/>
          <w:sz w:val="36"/>
          <w:szCs w:val="36"/>
        </w:rPr>
      </w:pPr>
      <w:r>
        <w:rPr>
          <w:rFonts w:ascii="Times New Roman" w:hAnsi="Times New Roman"/>
          <w:color w:val="2F5496"/>
          <w:sz w:val="36"/>
          <w:szCs w:val="36"/>
        </w:rPr>
        <w:t xml:space="preserve">OVERVIEW: </w:t>
      </w:r>
    </w:p>
    <w:p w14:paraId="15356A52" w14:textId="77777777" w:rsidR="003B3532" w:rsidRDefault="003B3532"/>
    <w:p w14:paraId="15356A53" w14:textId="77777777" w:rsidR="003B3532" w:rsidRDefault="00B23B83">
      <w:pPr>
        <w:rPr>
          <w:rFonts w:ascii="Times New Roman" w:hAnsi="Times New Roman"/>
          <w:sz w:val="28"/>
          <w:szCs w:val="28"/>
        </w:rPr>
      </w:pPr>
      <w:r>
        <w:rPr>
          <w:rFonts w:ascii="Times New Roman" w:hAnsi="Times New Roman"/>
          <w:sz w:val="28"/>
          <w:szCs w:val="28"/>
        </w:rPr>
        <w:t xml:space="preserve">Job analysis is a systematic process used to </w:t>
      </w:r>
      <w:proofErr w:type="spellStart"/>
      <w:r>
        <w:rPr>
          <w:rFonts w:ascii="Times New Roman" w:hAnsi="Times New Roman"/>
          <w:sz w:val="28"/>
          <w:szCs w:val="28"/>
        </w:rPr>
        <w:t>analyze</w:t>
      </w:r>
      <w:proofErr w:type="spellEnd"/>
      <w:r>
        <w:rPr>
          <w:rFonts w:ascii="Times New Roman" w:hAnsi="Times New Roman"/>
          <w:sz w:val="28"/>
          <w:szCs w:val="28"/>
        </w:rPr>
        <w:t xml:space="preserve"> the requirements and characteristics of job roles and profiles. Glassdoor is a popular website and online platform that offers extensive information about jobs, salaries, and companies. Job analysis, in this context, involves a systematic approach to defining job roles, descriptions, requirements, responsibilities, and evaluation criteria. It plays a critical role in determining the necessary education, skills, knowledge, and training required for specific job positions. Moreover, it assesses the job's worth by measuring its effectiveness and contribution to an organization, thereby aiding in the establishment of competitive compensation packages.</w:t>
      </w:r>
    </w:p>
    <w:p w14:paraId="15356A54" w14:textId="77777777" w:rsidR="003B3532" w:rsidRDefault="003B3532">
      <w:pPr>
        <w:rPr>
          <w:rFonts w:ascii="Times New Roman" w:hAnsi="Times New Roman"/>
          <w:sz w:val="28"/>
          <w:szCs w:val="28"/>
        </w:rPr>
      </w:pPr>
    </w:p>
    <w:p w14:paraId="15356A55" w14:textId="77777777" w:rsidR="003B3532" w:rsidRDefault="00B23B83">
      <w:r>
        <w:rPr>
          <w:rFonts w:ascii="Times New Roman" w:hAnsi="Times New Roman"/>
          <w:sz w:val="28"/>
          <w:szCs w:val="28"/>
        </w:rPr>
        <w:t>Neglecting the analysis of Glassdoor job data can result in limited insights into job market trends, difficulty in identifying relevant job opportunities, challenges in attracting and retaining top talent, and a lack of understanding of a company's branding and reputation.</w:t>
      </w:r>
    </w:p>
    <w:p w14:paraId="15356A56" w14:textId="77777777" w:rsidR="003B3532" w:rsidRDefault="003B3532"/>
    <w:p w14:paraId="15356A57" w14:textId="1DDC4AC5" w:rsidR="003B3532" w:rsidRDefault="00B23B83">
      <w:pPr>
        <w:rPr>
          <w:rFonts w:ascii="Times New Roman" w:hAnsi="Times New Roman"/>
          <w:color w:val="2F5496"/>
          <w:sz w:val="36"/>
          <w:szCs w:val="36"/>
        </w:rPr>
      </w:pPr>
      <w:r>
        <w:rPr>
          <w:rFonts w:ascii="Times New Roman" w:hAnsi="Times New Roman"/>
          <w:color w:val="2F5496"/>
          <w:sz w:val="36"/>
          <w:szCs w:val="36"/>
        </w:rPr>
        <w:t>PURPOSE:</w:t>
      </w:r>
    </w:p>
    <w:p w14:paraId="15356A58" w14:textId="77777777" w:rsidR="003B3532" w:rsidRDefault="003B3532"/>
    <w:p w14:paraId="15356A59" w14:textId="77777777" w:rsidR="003B3532" w:rsidRDefault="00B23B83">
      <w:pPr>
        <w:rPr>
          <w:rFonts w:ascii="Times New Roman" w:hAnsi="Times New Roman"/>
          <w:sz w:val="28"/>
          <w:szCs w:val="28"/>
        </w:rPr>
      </w:pPr>
      <w:r>
        <w:rPr>
          <w:rFonts w:ascii="Times New Roman" w:hAnsi="Times New Roman"/>
          <w:sz w:val="28"/>
          <w:szCs w:val="28"/>
        </w:rPr>
        <w:t>The primary objective of this project is to conduct a comprehensive analysis of Glassdoor job listings to extract insights into prevailing and emerging job market trends, identify in-demand skills and qualifications, and provide recommendations for employers to enhance their employer branding and reputation, ultimately helping them attract and retain high-</w:t>
      </w:r>
      <w:proofErr w:type="spellStart"/>
      <w:r>
        <w:rPr>
          <w:rFonts w:ascii="Times New Roman" w:hAnsi="Times New Roman"/>
          <w:sz w:val="28"/>
          <w:szCs w:val="28"/>
        </w:rPr>
        <w:t>caliber</w:t>
      </w:r>
      <w:proofErr w:type="spellEnd"/>
      <w:r>
        <w:rPr>
          <w:rFonts w:ascii="Times New Roman" w:hAnsi="Times New Roman"/>
          <w:sz w:val="28"/>
          <w:szCs w:val="28"/>
        </w:rPr>
        <w:t xml:space="preserve"> talent.</w:t>
      </w:r>
    </w:p>
    <w:p w14:paraId="15356A5A" w14:textId="77777777" w:rsidR="003B3532" w:rsidRDefault="003B3532"/>
    <w:p w14:paraId="15356A5B" w14:textId="272D1CD8" w:rsidR="003B3532" w:rsidRDefault="00B23B83">
      <w:pPr>
        <w:rPr>
          <w:rFonts w:ascii="Times New Roman" w:hAnsi="Times New Roman"/>
          <w:color w:val="2F5496"/>
          <w:sz w:val="36"/>
          <w:szCs w:val="36"/>
        </w:rPr>
      </w:pPr>
      <w:r>
        <w:rPr>
          <w:rFonts w:ascii="Times New Roman" w:hAnsi="Times New Roman"/>
          <w:color w:val="2F5496"/>
          <w:sz w:val="36"/>
          <w:szCs w:val="36"/>
        </w:rPr>
        <w:lastRenderedPageBreak/>
        <w:t>LITERATURE REVIEW:</w:t>
      </w:r>
    </w:p>
    <w:p w14:paraId="15356A5C" w14:textId="77777777" w:rsidR="003B3532" w:rsidRDefault="003B3532"/>
    <w:p w14:paraId="15356A5D" w14:textId="77777777" w:rsidR="003B3532" w:rsidRDefault="00B23B83">
      <w:pPr>
        <w:rPr>
          <w:rFonts w:ascii="Times New Roman" w:hAnsi="Times New Roman"/>
          <w:sz w:val="28"/>
          <w:szCs w:val="28"/>
        </w:rPr>
      </w:pPr>
      <w:r>
        <w:rPr>
          <w:rFonts w:ascii="Times New Roman" w:hAnsi="Times New Roman"/>
          <w:sz w:val="28"/>
          <w:szCs w:val="28"/>
        </w:rPr>
        <w:t>A literature review for the Data Analysis of Glassdoor Jobs entails an examination of various job roles within a specific domain offered by organizations in particular industries and sectors. Job analysis establishes job families within organizations and allows for the identification of career progression paths, which can enhance opportunities for employees to advance in their careers and increase their compensation.</w:t>
      </w:r>
    </w:p>
    <w:p w14:paraId="15356A5E" w14:textId="77777777" w:rsidR="003B3532" w:rsidRDefault="003B3532"/>
    <w:p w14:paraId="15356A5F" w14:textId="77777777" w:rsidR="003B3532" w:rsidRDefault="00B23B83">
      <w:pPr>
        <w:rPr>
          <w:rFonts w:ascii="Times New Roman" w:hAnsi="Times New Roman"/>
          <w:b/>
          <w:bCs/>
          <w:sz w:val="36"/>
          <w:szCs w:val="36"/>
        </w:rPr>
      </w:pPr>
      <w:r>
        <w:rPr>
          <w:rFonts w:ascii="Times New Roman" w:hAnsi="Times New Roman"/>
          <w:b/>
          <w:bCs/>
          <w:sz w:val="36"/>
          <w:szCs w:val="36"/>
        </w:rPr>
        <w:t>THEORETICAL ANALYSIS</w:t>
      </w:r>
    </w:p>
    <w:p w14:paraId="15356A60" w14:textId="77777777" w:rsidR="003B3532" w:rsidRDefault="003B3532"/>
    <w:p w14:paraId="15356A61" w14:textId="08B84391" w:rsidR="003B3532" w:rsidRDefault="00B23B83">
      <w:pPr>
        <w:rPr>
          <w:rFonts w:ascii="Times New Roman" w:hAnsi="Times New Roman"/>
          <w:color w:val="4472C4"/>
          <w:sz w:val="36"/>
          <w:szCs w:val="36"/>
        </w:rPr>
      </w:pPr>
      <w:r>
        <w:rPr>
          <w:rFonts w:ascii="Times New Roman" w:hAnsi="Times New Roman"/>
          <w:color w:val="4472C4"/>
          <w:sz w:val="36"/>
          <w:szCs w:val="36"/>
        </w:rPr>
        <w:t>BLOCK DIAGRAM:</w:t>
      </w:r>
    </w:p>
    <w:p w14:paraId="15356A62" w14:textId="77777777" w:rsidR="003B3532" w:rsidRDefault="003B3532"/>
    <w:p w14:paraId="15356A63" w14:textId="77777777" w:rsidR="003B3532" w:rsidRDefault="00B23B83">
      <w:r>
        <w:rPr>
          <w:noProof/>
        </w:rPr>
        <w:drawing>
          <wp:inline distT="0" distB="0" distL="0" distR="0" wp14:anchorId="15356AAA" wp14:editId="15356AAB">
            <wp:extent cx="5886450" cy="374396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886450" cy="3743960"/>
                    </a:xfrm>
                    <a:prstGeom prst="rect">
                      <a:avLst/>
                    </a:prstGeom>
                  </pic:spPr>
                </pic:pic>
              </a:graphicData>
            </a:graphic>
          </wp:inline>
        </w:drawing>
      </w:r>
    </w:p>
    <w:p w14:paraId="15356A64" w14:textId="77777777" w:rsidR="003B3532" w:rsidRDefault="003B3532"/>
    <w:p w14:paraId="15356A65" w14:textId="2004D4E4" w:rsidR="003B3532" w:rsidRDefault="00B23B83">
      <w:pPr>
        <w:rPr>
          <w:rFonts w:ascii="Times New Roman" w:hAnsi="Times New Roman"/>
          <w:color w:val="4472C4"/>
          <w:sz w:val="36"/>
          <w:szCs w:val="36"/>
        </w:rPr>
      </w:pPr>
      <w:r>
        <w:rPr>
          <w:rFonts w:ascii="Times New Roman" w:hAnsi="Times New Roman"/>
          <w:color w:val="4472C4"/>
          <w:sz w:val="36"/>
          <w:szCs w:val="36"/>
        </w:rPr>
        <w:t>HARDWARE AND SOFTWARE UTILIZED:</w:t>
      </w:r>
    </w:p>
    <w:p w14:paraId="15356A66" w14:textId="77777777" w:rsidR="003B3532" w:rsidRDefault="003B3532"/>
    <w:p w14:paraId="15356A67" w14:textId="77777777" w:rsidR="003B3532" w:rsidRDefault="00B23B83">
      <w:pPr>
        <w:rPr>
          <w:rFonts w:ascii="Times New Roman" w:hAnsi="Times New Roman"/>
          <w:b/>
          <w:bCs/>
          <w:sz w:val="32"/>
          <w:szCs w:val="32"/>
        </w:rPr>
      </w:pPr>
      <w:r>
        <w:rPr>
          <w:rFonts w:ascii="Times New Roman" w:hAnsi="Times New Roman"/>
          <w:b/>
          <w:bCs/>
          <w:sz w:val="32"/>
          <w:szCs w:val="32"/>
        </w:rPr>
        <w:t>Hardware:</w:t>
      </w:r>
    </w:p>
    <w:p w14:paraId="15356A68" w14:textId="77777777" w:rsidR="003B3532" w:rsidRDefault="00B23B83">
      <w:pPr>
        <w:rPr>
          <w:rFonts w:ascii="Times New Roman" w:hAnsi="Times New Roman"/>
          <w:sz w:val="28"/>
          <w:szCs w:val="28"/>
        </w:rPr>
      </w:pPr>
      <w:r>
        <w:rPr>
          <w:rFonts w:ascii="Times New Roman" w:hAnsi="Times New Roman"/>
          <w:sz w:val="28"/>
          <w:szCs w:val="28"/>
        </w:rPr>
        <w:t>- Laptop</w:t>
      </w:r>
    </w:p>
    <w:p w14:paraId="15356A69" w14:textId="77777777" w:rsidR="003B3532" w:rsidRDefault="00B23B83">
      <w:pPr>
        <w:rPr>
          <w:rFonts w:ascii="Times New Roman" w:hAnsi="Times New Roman"/>
          <w:sz w:val="28"/>
          <w:szCs w:val="28"/>
        </w:rPr>
      </w:pPr>
      <w:r>
        <w:rPr>
          <w:rFonts w:ascii="Times New Roman" w:hAnsi="Times New Roman"/>
          <w:sz w:val="28"/>
          <w:szCs w:val="28"/>
        </w:rPr>
        <w:lastRenderedPageBreak/>
        <w:t>- Mobile Phone</w:t>
      </w:r>
    </w:p>
    <w:p w14:paraId="15356A6A" w14:textId="77777777" w:rsidR="003B3532" w:rsidRDefault="003B3532"/>
    <w:p w14:paraId="15356A6B" w14:textId="77777777" w:rsidR="003B3532" w:rsidRDefault="00B23B83">
      <w:pPr>
        <w:rPr>
          <w:rFonts w:ascii="Times New Roman" w:hAnsi="Times New Roman"/>
          <w:b/>
          <w:bCs/>
          <w:sz w:val="32"/>
          <w:szCs w:val="32"/>
        </w:rPr>
      </w:pPr>
      <w:r>
        <w:rPr>
          <w:rFonts w:ascii="Times New Roman" w:hAnsi="Times New Roman"/>
          <w:b/>
          <w:bCs/>
          <w:sz w:val="32"/>
          <w:szCs w:val="32"/>
        </w:rPr>
        <w:t>Software:</w:t>
      </w:r>
    </w:p>
    <w:p w14:paraId="15356A6C" w14:textId="77777777" w:rsidR="003B3532" w:rsidRDefault="00B23B83">
      <w:pPr>
        <w:rPr>
          <w:rFonts w:ascii="Times New Roman" w:hAnsi="Times New Roman"/>
          <w:sz w:val="28"/>
          <w:szCs w:val="28"/>
        </w:rPr>
      </w:pPr>
      <w:r>
        <w:rPr>
          <w:rFonts w:ascii="Times New Roman" w:hAnsi="Times New Roman"/>
          <w:sz w:val="28"/>
          <w:szCs w:val="28"/>
        </w:rPr>
        <w:t>- IBM Cognos</w:t>
      </w:r>
    </w:p>
    <w:p w14:paraId="15356A6D" w14:textId="77777777" w:rsidR="003B3532" w:rsidRDefault="00B23B83">
      <w:pPr>
        <w:rPr>
          <w:rFonts w:ascii="Times New Roman" w:hAnsi="Times New Roman"/>
          <w:sz w:val="28"/>
          <w:szCs w:val="28"/>
        </w:rPr>
      </w:pPr>
      <w:r>
        <w:rPr>
          <w:rFonts w:ascii="Times New Roman" w:hAnsi="Times New Roman"/>
          <w:sz w:val="28"/>
          <w:szCs w:val="28"/>
        </w:rPr>
        <w:t>- Anaconda</w:t>
      </w:r>
    </w:p>
    <w:p w14:paraId="15356A6E" w14:textId="77777777" w:rsidR="003B3532" w:rsidRDefault="00B23B83">
      <w:pPr>
        <w:rPr>
          <w:rFonts w:ascii="Times New Roman" w:hAnsi="Times New Roman"/>
          <w:sz w:val="28"/>
          <w:szCs w:val="28"/>
        </w:rPr>
      </w:pPr>
      <w:r>
        <w:rPr>
          <w:rFonts w:ascii="Times New Roman" w:hAnsi="Times New Roman"/>
          <w:sz w:val="28"/>
          <w:szCs w:val="28"/>
        </w:rPr>
        <w:t>- Python</w:t>
      </w:r>
    </w:p>
    <w:p w14:paraId="15356A6F" w14:textId="77777777" w:rsidR="003B3532" w:rsidRDefault="003B3532"/>
    <w:p w14:paraId="15356A70" w14:textId="7467DFAE" w:rsidR="003B3532" w:rsidRDefault="00B23B83">
      <w:pPr>
        <w:rPr>
          <w:rFonts w:ascii="Times New Roman" w:hAnsi="Times New Roman"/>
          <w:color w:val="4472C4"/>
          <w:sz w:val="36"/>
          <w:szCs w:val="36"/>
        </w:rPr>
      </w:pPr>
      <w:r>
        <w:rPr>
          <w:rFonts w:ascii="Times New Roman" w:hAnsi="Times New Roman"/>
          <w:color w:val="4472C4"/>
          <w:sz w:val="36"/>
          <w:szCs w:val="36"/>
        </w:rPr>
        <w:t>RESULTS:</w:t>
      </w:r>
    </w:p>
    <w:p w14:paraId="15356A71" w14:textId="77777777" w:rsidR="003B3532" w:rsidRDefault="003B3532"/>
    <w:p w14:paraId="15356A72" w14:textId="77777777" w:rsidR="003B3532" w:rsidRDefault="00B23B83">
      <w:pPr>
        <w:rPr>
          <w:lang w:val="en-US" w:eastAsia="en-US"/>
        </w:rPr>
      </w:pPr>
      <w:r>
        <w:rPr>
          <w:noProof/>
        </w:rPr>
        <w:drawing>
          <wp:inline distT="0" distB="0" distL="0" distR="0" wp14:anchorId="15356AAC" wp14:editId="15356AAD">
            <wp:extent cx="5934710" cy="33991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934710" cy="3399155"/>
                    </a:xfrm>
                    <a:prstGeom prst="rect">
                      <a:avLst/>
                    </a:prstGeom>
                  </pic:spPr>
                </pic:pic>
              </a:graphicData>
            </a:graphic>
          </wp:inline>
        </w:drawing>
      </w:r>
    </w:p>
    <w:p w14:paraId="15356A73" w14:textId="77777777" w:rsidR="003B3532" w:rsidRDefault="00B23B83">
      <w:pPr>
        <w:rPr>
          <w:lang w:val="en-US" w:eastAsia="en-US"/>
        </w:rPr>
      </w:pPr>
      <w:r>
        <w:rPr>
          <w:noProof/>
        </w:rPr>
        <w:lastRenderedPageBreak/>
        <w:drawing>
          <wp:inline distT="0" distB="0" distL="0" distR="0" wp14:anchorId="15356AAE" wp14:editId="15356AAF">
            <wp:extent cx="5923280" cy="319214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23280" cy="3192145"/>
                    </a:xfrm>
                    <a:prstGeom prst="rect">
                      <a:avLst/>
                    </a:prstGeom>
                  </pic:spPr>
                </pic:pic>
              </a:graphicData>
            </a:graphic>
          </wp:inline>
        </w:drawing>
      </w:r>
    </w:p>
    <w:p w14:paraId="15356A74" w14:textId="77777777" w:rsidR="003B3532" w:rsidRDefault="00B23B83">
      <w:pPr>
        <w:rPr>
          <w:lang w:val="en-US" w:eastAsia="en-US"/>
        </w:rPr>
      </w:pPr>
      <w:r>
        <w:rPr>
          <w:noProof/>
        </w:rPr>
        <w:drawing>
          <wp:inline distT="0" distB="0" distL="0" distR="0" wp14:anchorId="15356AB0" wp14:editId="15356AB1">
            <wp:extent cx="5942330" cy="317500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5942330" cy="3175000"/>
                    </a:xfrm>
                    <a:prstGeom prst="rect">
                      <a:avLst/>
                    </a:prstGeom>
                  </pic:spPr>
                </pic:pic>
              </a:graphicData>
            </a:graphic>
          </wp:inline>
        </w:drawing>
      </w:r>
    </w:p>
    <w:p w14:paraId="15356A75" w14:textId="77777777" w:rsidR="003B3532" w:rsidRDefault="00B23B83">
      <w:pPr>
        <w:rPr>
          <w:lang w:val="en-US" w:eastAsia="en-US"/>
        </w:rPr>
      </w:pPr>
      <w:r>
        <w:rPr>
          <w:noProof/>
        </w:rPr>
        <w:lastRenderedPageBreak/>
        <w:drawing>
          <wp:inline distT="0" distB="0" distL="0" distR="0" wp14:anchorId="15356AB2" wp14:editId="15356AB3">
            <wp:extent cx="5897245" cy="335851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5897245" cy="3358515"/>
                    </a:xfrm>
                    <a:prstGeom prst="rect">
                      <a:avLst/>
                    </a:prstGeom>
                  </pic:spPr>
                </pic:pic>
              </a:graphicData>
            </a:graphic>
          </wp:inline>
        </w:drawing>
      </w:r>
    </w:p>
    <w:p w14:paraId="15356A76" w14:textId="77777777" w:rsidR="003B3532" w:rsidRDefault="003B3532">
      <w:pPr>
        <w:rPr>
          <w:lang w:val="en-US" w:eastAsia="en-US"/>
        </w:rPr>
      </w:pPr>
    </w:p>
    <w:p w14:paraId="15356A77" w14:textId="77777777" w:rsidR="003B3532" w:rsidRDefault="00B23B83">
      <w:pPr>
        <w:rPr>
          <w:lang w:val="en-US" w:eastAsia="en-US"/>
        </w:rPr>
      </w:pPr>
      <w:r>
        <w:rPr>
          <w:noProof/>
        </w:rPr>
        <w:drawing>
          <wp:inline distT="0" distB="0" distL="0" distR="0" wp14:anchorId="15356AB4" wp14:editId="15356AB5">
            <wp:extent cx="5855335" cy="291338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5855335" cy="2913380"/>
                    </a:xfrm>
                    <a:prstGeom prst="rect">
                      <a:avLst/>
                    </a:prstGeom>
                  </pic:spPr>
                </pic:pic>
              </a:graphicData>
            </a:graphic>
          </wp:inline>
        </w:drawing>
      </w:r>
    </w:p>
    <w:p w14:paraId="15356A78" w14:textId="77777777" w:rsidR="003B3532" w:rsidRDefault="00B23B83">
      <w:pPr>
        <w:rPr>
          <w:lang w:val="en-US" w:eastAsia="en-US"/>
        </w:rPr>
      </w:pPr>
      <w:r>
        <w:rPr>
          <w:noProof/>
        </w:rPr>
        <w:lastRenderedPageBreak/>
        <w:drawing>
          <wp:inline distT="0" distB="0" distL="0" distR="0" wp14:anchorId="15356AB6" wp14:editId="15356AB7">
            <wp:extent cx="5875655" cy="300926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5875655" cy="3009265"/>
                    </a:xfrm>
                    <a:prstGeom prst="rect">
                      <a:avLst/>
                    </a:prstGeom>
                  </pic:spPr>
                </pic:pic>
              </a:graphicData>
            </a:graphic>
          </wp:inline>
        </w:drawing>
      </w:r>
    </w:p>
    <w:p w14:paraId="15356A79" w14:textId="77777777" w:rsidR="003B3532" w:rsidRDefault="003B3532">
      <w:pPr>
        <w:rPr>
          <w:lang w:val="en-US" w:eastAsia="en-US"/>
        </w:rPr>
      </w:pPr>
    </w:p>
    <w:p w14:paraId="15356A7A" w14:textId="77777777" w:rsidR="003B3532" w:rsidRDefault="003B3532">
      <w:pPr>
        <w:rPr>
          <w:lang w:val="en-US" w:eastAsia="en-US"/>
        </w:rPr>
      </w:pPr>
    </w:p>
    <w:p w14:paraId="15356A7B" w14:textId="77777777" w:rsidR="003B3532" w:rsidRDefault="003B3532">
      <w:pPr>
        <w:rPr>
          <w:lang w:val="en-US" w:eastAsia="en-US"/>
        </w:rPr>
      </w:pPr>
    </w:p>
    <w:p w14:paraId="15356A7C" w14:textId="77777777" w:rsidR="003B3532" w:rsidRDefault="00B23B83">
      <w:pPr>
        <w:rPr>
          <w:lang w:val="en-US" w:eastAsia="en-US"/>
        </w:rPr>
      </w:pPr>
      <w:r>
        <w:rPr>
          <w:noProof/>
        </w:rPr>
        <w:drawing>
          <wp:inline distT="0" distB="0" distL="0" distR="0" wp14:anchorId="15356AB8" wp14:editId="15356AB9">
            <wp:extent cx="5944870" cy="352615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5944870" cy="3526155"/>
                    </a:xfrm>
                    <a:prstGeom prst="rect">
                      <a:avLst/>
                    </a:prstGeom>
                  </pic:spPr>
                </pic:pic>
              </a:graphicData>
            </a:graphic>
          </wp:inline>
        </w:drawing>
      </w:r>
    </w:p>
    <w:p w14:paraId="15356A7D" w14:textId="77777777" w:rsidR="003B3532" w:rsidRDefault="003B3532">
      <w:pPr>
        <w:rPr>
          <w:lang w:val="en-US" w:eastAsia="en-US"/>
        </w:rPr>
      </w:pPr>
    </w:p>
    <w:p w14:paraId="15356A7E" w14:textId="77777777" w:rsidR="003B3532" w:rsidRDefault="003B3532">
      <w:pPr>
        <w:rPr>
          <w:lang w:val="en-US" w:eastAsia="en-US"/>
        </w:rPr>
      </w:pPr>
    </w:p>
    <w:p w14:paraId="15356A7F" w14:textId="77777777" w:rsidR="003B3532" w:rsidRDefault="00B23B83">
      <w:pPr>
        <w:rPr>
          <w:lang w:val="en-US" w:eastAsia="en-US"/>
        </w:rPr>
      </w:pPr>
      <w:r>
        <w:rPr>
          <w:noProof/>
        </w:rPr>
        <w:lastRenderedPageBreak/>
        <w:drawing>
          <wp:inline distT="0" distB="0" distL="0" distR="0" wp14:anchorId="15356ABA" wp14:editId="15356ABB">
            <wp:extent cx="5936615" cy="380682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5936615" cy="3806825"/>
                    </a:xfrm>
                    <a:prstGeom prst="rect">
                      <a:avLst/>
                    </a:prstGeom>
                  </pic:spPr>
                </pic:pic>
              </a:graphicData>
            </a:graphic>
          </wp:inline>
        </w:drawing>
      </w:r>
    </w:p>
    <w:p w14:paraId="15356A80" w14:textId="77777777" w:rsidR="003B3532" w:rsidRDefault="003B3532"/>
    <w:p w14:paraId="15356A81" w14:textId="77777777" w:rsidR="003B3532" w:rsidRDefault="003B3532"/>
    <w:p w14:paraId="15356A82" w14:textId="4FFD0089" w:rsidR="003B3532" w:rsidRDefault="00B23B83">
      <w:pPr>
        <w:rPr>
          <w:rFonts w:ascii="Times New Roman" w:hAnsi="Times New Roman"/>
          <w:color w:val="4472C4"/>
          <w:sz w:val="36"/>
          <w:szCs w:val="36"/>
        </w:rPr>
      </w:pPr>
      <w:r>
        <w:rPr>
          <w:rFonts w:ascii="Times New Roman" w:hAnsi="Times New Roman"/>
          <w:color w:val="4472C4"/>
          <w:sz w:val="36"/>
          <w:szCs w:val="36"/>
        </w:rPr>
        <w:t>ADVANTAGES:</w:t>
      </w:r>
    </w:p>
    <w:p w14:paraId="15356A83" w14:textId="77777777" w:rsidR="003B3532" w:rsidRDefault="003B3532"/>
    <w:p w14:paraId="15356A84" w14:textId="77777777" w:rsidR="003B3532" w:rsidRDefault="00B23B83">
      <w:pPr>
        <w:rPr>
          <w:rFonts w:ascii="Times New Roman" w:hAnsi="Times New Roman"/>
          <w:b/>
          <w:bCs/>
          <w:sz w:val="32"/>
          <w:szCs w:val="32"/>
        </w:rPr>
      </w:pPr>
      <w:r>
        <w:rPr>
          <w:rFonts w:ascii="Times New Roman" w:hAnsi="Times New Roman"/>
          <w:b/>
          <w:bCs/>
          <w:sz w:val="32"/>
          <w:szCs w:val="32"/>
        </w:rPr>
        <w:t>Social Impact:</w:t>
      </w:r>
    </w:p>
    <w:p w14:paraId="15356A85" w14:textId="77777777" w:rsidR="003B3532" w:rsidRDefault="003B3532"/>
    <w:p w14:paraId="15356A86" w14:textId="77777777" w:rsidR="003B3532" w:rsidRDefault="00B23B83">
      <w:pPr>
        <w:rPr>
          <w:rFonts w:ascii="Times New Roman" w:hAnsi="Times New Roman"/>
          <w:sz w:val="28"/>
          <w:szCs w:val="28"/>
        </w:rPr>
      </w:pPr>
      <w:r>
        <w:rPr>
          <w:rFonts w:ascii="Times New Roman" w:hAnsi="Times New Roman"/>
          <w:sz w:val="28"/>
          <w:szCs w:val="28"/>
        </w:rPr>
        <w:t>This project can empower job seekers to make more informed career decisions, and negotiate better compensation and working conditions, potentially contributing to increased economic mobility and reduced income inequality.</w:t>
      </w:r>
    </w:p>
    <w:p w14:paraId="15356A87" w14:textId="77777777" w:rsidR="003B3532" w:rsidRDefault="003B3532"/>
    <w:p w14:paraId="15356A88" w14:textId="77777777" w:rsidR="003B3532" w:rsidRDefault="00B23B83">
      <w:pPr>
        <w:rPr>
          <w:rFonts w:ascii="Times New Roman" w:hAnsi="Times New Roman"/>
          <w:b/>
          <w:bCs/>
          <w:sz w:val="32"/>
          <w:szCs w:val="32"/>
        </w:rPr>
      </w:pPr>
      <w:r>
        <w:rPr>
          <w:rFonts w:ascii="Times New Roman" w:hAnsi="Times New Roman"/>
          <w:b/>
          <w:bCs/>
          <w:sz w:val="32"/>
          <w:szCs w:val="32"/>
        </w:rPr>
        <w:t>Business Impact:</w:t>
      </w:r>
    </w:p>
    <w:p w14:paraId="15356A89" w14:textId="77777777" w:rsidR="003B3532" w:rsidRDefault="003B3532"/>
    <w:p w14:paraId="15356A8A" w14:textId="77777777" w:rsidR="003B3532" w:rsidRDefault="00B23B83">
      <w:pPr>
        <w:rPr>
          <w:rFonts w:ascii="Times New Roman" w:hAnsi="Times New Roman"/>
          <w:sz w:val="28"/>
          <w:szCs w:val="28"/>
        </w:rPr>
      </w:pPr>
      <w:r>
        <w:rPr>
          <w:rFonts w:ascii="Times New Roman" w:hAnsi="Times New Roman"/>
          <w:sz w:val="28"/>
          <w:szCs w:val="28"/>
        </w:rPr>
        <w:t>By improving retention rates, reducing turnover costs, and enhancing productivity, an analysis of Glassdoor job data can help employers create a more attractive work environment, attracting and retaining top talent.</w:t>
      </w:r>
    </w:p>
    <w:p w14:paraId="15356A8B" w14:textId="77777777" w:rsidR="003B3532" w:rsidRDefault="003B3532"/>
    <w:p w14:paraId="15356A8C" w14:textId="380A5805" w:rsidR="003B3532" w:rsidRDefault="00B23B83">
      <w:pPr>
        <w:rPr>
          <w:rFonts w:ascii="Times New Roman" w:hAnsi="Times New Roman"/>
          <w:color w:val="4472C4"/>
          <w:sz w:val="32"/>
          <w:szCs w:val="32"/>
        </w:rPr>
      </w:pPr>
      <w:r>
        <w:rPr>
          <w:rFonts w:ascii="Times New Roman" w:hAnsi="Times New Roman"/>
          <w:color w:val="4472C4"/>
          <w:sz w:val="32"/>
          <w:szCs w:val="32"/>
        </w:rPr>
        <w:t>DISADVANTAGES:</w:t>
      </w:r>
    </w:p>
    <w:p w14:paraId="15356A8D" w14:textId="77777777" w:rsidR="003B3532" w:rsidRDefault="003B3532"/>
    <w:p w14:paraId="15356A8E" w14:textId="77777777" w:rsidR="003B3532" w:rsidRDefault="00B23B83">
      <w:pPr>
        <w:rPr>
          <w:rFonts w:ascii="Times New Roman" w:hAnsi="Times New Roman"/>
          <w:sz w:val="28"/>
          <w:szCs w:val="28"/>
        </w:rPr>
      </w:pPr>
      <w:r>
        <w:rPr>
          <w:rFonts w:ascii="Times New Roman" w:hAnsi="Times New Roman"/>
          <w:sz w:val="28"/>
          <w:szCs w:val="28"/>
        </w:rPr>
        <w:lastRenderedPageBreak/>
        <w:t xml:space="preserve">- </w:t>
      </w:r>
      <w:proofErr w:type="spellStart"/>
      <w:r>
        <w:rPr>
          <w:rFonts w:ascii="Times New Roman" w:hAnsi="Times New Roman"/>
          <w:sz w:val="28"/>
          <w:szCs w:val="28"/>
        </w:rPr>
        <w:t>Analyzing</w:t>
      </w:r>
      <w:proofErr w:type="spellEnd"/>
      <w:r>
        <w:rPr>
          <w:rFonts w:ascii="Times New Roman" w:hAnsi="Times New Roman"/>
          <w:sz w:val="28"/>
          <w:szCs w:val="28"/>
        </w:rPr>
        <w:t xml:space="preserve"> large volumes of data can be challenging.</w:t>
      </w:r>
    </w:p>
    <w:p w14:paraId="15356A8F" w14:textId="77777777" w:rsidR="003B3532" w:rsidRDefault="00B23B83">
      <w:pPr>
        <w:rPr>
          <w:rFonts w:ascii="Times New Roman" w:hAnsi="Times New Roman"/>
          <w:sz w:val="28"/>
          <w:szCs w:val="28"/>
        </w:rPr>
      </w:pPr>
      <w:r>
        <w:rPr>
          <w:rFonts w:ascii="Times New Roman" w:hAnsi="Times New Roman"/>
          <w:sz w:val="28"/>
          <w:szCs w:val="28"/>
        </w:rPr>
        <w:t>- The process can be time-consuming.</w:t>
      </w:r>
    </w:p>
    <w:p w14:paraId="15356A90" w14:textId="77777777" w:rsidR="003B3532" w:rsidRDefault="00B23B83">
      <w:pPr>
        <w:rPr>
          <w:rFonts w:ascii="Times New Roman" w:hAnsi="Times New Roman"/>
          <w:sz w:val="28"/>
          <w:szCs w:val="28"/>
        </w:rPr>
      </w:pPr>
      <w:r>
        <w:rPr>
          <w:rFonts w:ascii="Times New Roman" w:hAnsi="Times New Roman"/>
          <w:sz w:val="28"/>
          <w:szCs w:val="28"/>
        </w:rPr>
        <w:t>- It may be complex for those unfamiliar with IBM, Anaconda, and Python.</w:t>
      </w:r>
    </w:p>
    <w:p w14:paraId="15356A91" w14:textId="77777777" w:rsidR="003B3532" w:rsidRDefault="003B3532"/>
    <w:p w14:paraId="15356A92" w14:textId="7FDF7FE5" w:rsidR="003B3532" w:rsidRDefault="00B23B83">
      <w:pPr>
        <w:rPr>
          <w:rFonts w:ascii="Times New Roman" w:hAnsi="Times New Roman"/>
          <w:color w:val="4472C4"/>
          <w:sz w:val="32"/>
          <w:szCs w:val="32"/>
        </w:rPr>
      </w:pPr>
      <w:r>
        <w:rPr>
          <w:rFonts w:ascii="Times New Roman" w:hAnsi="Times New Roman"/>
          <w:color w:val="4472C4"/>
          <w:sz w:val="32"/>
          <w:szCs w:val="32"/>
        </w:rPr>
        <w:t>APPLICATIONS:</w:t>
      </w:r>
    </w:p>
    <w:p w14:paraId="15356A93" w14:textId="77777777" w:rsidR="003B3532" w:rsidRDefault="003B3532"/>
    <w:p w14:paraId="15356A94" w14:textId="77777777" w:rsidR="003B3532" w:rsidRDefault="00B23B83">
      <w:pPr>
        <w:rPr>
          <w:rFonts w:ascii="Times New Roman" w:hAnsi="Times New Roman"/>
          <w:sz w:val="28"/>
          <w:szCs w:val="28"/>
        </w:rPr>
      </w:pPr>
      <w:r>
        <w:rPr>
          <w:rFonts w:ascii="Times New Roman" w:hAnsi="Times New Roman"/>
          <w:sz w:val="28"/>
          <w:szCs w:val="28"/>
        </w:rPr>
        <w:t>- Business</w:t>
      </w:r>
    </w:p>
    <w:p w14:paraId="15356A95" w14:textId="77777777" w:rsidR="003B3532" w:rsidRDefault="00B23B83">
      <w:pPr>
        <w:rPr>
          <w:rFonts w:ascii="Times New Roman" w:hAnsi="Times New Roman"/>
          <w:sz w:val="28"/>
          <w:szCs w:val="28"/>
        </w:rPr>
      </w:pPr>
      <w:r>
        <w:rPr>
          <w:rFonts w:ascii="Times New Roman" w:hAnsi="Times New Roman"/>
          <w:sz w:val="28"/>
          <w:szCs w:val="28"/>
        </w:rPr>
        <w:t>- Student recruitment based on individual interests</w:t>
      </w:r>
    </w:p>
    <w:p w14:paraId="15356A96" w14:textId="77777777" w:rsidR="003B3532" w:rsidRDefault="00B23B83">
      <w:pPr>
        <w:rPr>
          <w:rFonts w:ascii="Times New Roman" w:hAnsi="Times New Roman"/>
          <w:sz w:val="28"/>
          <w:szCs w:val="28"/>
        </w:rPr>
      </w:pPr>
      <w:r>
        <w:rPr>
          <w:rFonts w:ascii="Times New Roman" w:hAnsi="Times New Roman"/>
          <w:sz w:val="28"/>
          <w:szCs w:val="28"/>
        </w:rPr>
        <w:t>- Job analysis</w:t>
      </w:r>
    </w:p>
    <w:p w14:paraId="15356A97" w14:textId="77777777" w:rsidR="003B3532" w:rsidRDefault="003B3532"/>
    <w:p w14:paraId="15356A98" w14:textId="3C3A6A5B" w:rsidR="003B3532" w:rsidRDefault="00B23B83">
      <w:pPr>
        <w:rPr>
          <w:color w:val="4472C4"/>
        </w:rPr>
      </w:pPr>
      <w:r>
        <w:rPr>
          <w:rFonts w:ascii="Times New Roman" w:hAnsi="Times New Roman"/>
          <w:color w:val="4472C4"/>
          <w:sz w:val="36"/>
          <w:szCs w:val="36"/>
        </w:rPr>
        <w:t>CONCLUSION:</w:t>
      </w:r>
    </w:p>
    <w:p w14:paraId="15356A99" w14:textId="77777777" w:rsidR="003B3532" w:rsidRDefault="00B23B83">
      <w:pPr>
        <w:rPr>
          <w:rFonts w:ascii="Times New Roman" w:hAnsi="Times New Roman"/>
          <w:sz w:val="28"/>
          <w:szCs w:val="28"/>
        </w:rPr>
      </w:pPr>
      <w:r>
        <w:rPr>
          <w:rFonts w:ascii="Times New Roman" w:hAnsi="Times New Roman"/>
          <w:sz w:val="28"/>
          <w:szCs w:val="28"/>
        </w:rPr>
        <w:t>The future prospects for the Data Analysis of Glassdoor Jobs project are promising, offering opportunities for further exploration and enhancement. With the vast amount of data available on the platform, several areas can be focused on to improve analysis and deliver more valuable insights.</w:t>
      </w:r>
    </w:p>
    <w:p w14:paraId="15356A9A" w14:textId="77777777" w:rsidR="003B3532" w:rsidRDefault="003B3532">
      <w:pPr>
        <w:rPr>
          <w:rFonts w:ascii="Times New Roman" w:hAnsi="Times New Roman"/>
          <w:sz w:val="28"/>
          <w:szCs w:val="28"/>
        </w:rPr>
      </w:pPr>
    </w:p>
    <w:p w14:paraId="15356A9B" w14:textId="77777777" w:rsidR="003B3532" w:rsidRDefault="00B23B83">
      <w:pPr>
        <w:rPr>
          <w:rFonts w:ascii="Times New Roman" w:hAnsi="Times New Roman"/>
          <w:sz w:val="28"/>
          <w:szCs w:val="28"/>
        </w:rPr>
      </w:pPr>
      <w:r>
        <w:rPr>
          <w:rFonts w:ascii="Times New Roman" w:hAnsi="Times New Roman"/>
          <w:sz w:val="28"/>
          <w:szCs w:val="28"/>
        </w:rPr>
        <w:t xml:space="preserve">1. </w:t>
      </w:r>
      <w:r>
        <w:rPr>
          <w:rFonts w:ascii="Times New Roman" w:hAnsi="Times New Roman"/>
          <w:b/>
          <w:bCs/>
          <w:sz w:val="28"/>
          <w:szCs w:val="28"/>
        </w:rPr>
        <w:t>Machine Learning and Natural Language Processing:</w:t>
      </w:r>
      <w:r>
        <w:rPr>
          <w:rFonts w:ascii="Times New Roman" w:hAnsi="Times New Roman"/>
          <w:sz w:val="28"/>
          <w:szCs w:val="28"/>
        </w:rPr>
        <w:t xml:space="preserve"> Incorporating these techniques can extract deeper insights from job descriptions and reviews, providing a better understanding of required skills and qualifications.</w:t>
      </w:r>
    </w:p>
    <w:p w14:paraId="15356A9C" w14:textId="77777777" w:rsidR="003B3532" w:rsidRDefault="003B3532">
      <w:pPr>
        <w:rPr>
          <w:rFonts w:ascii="Times New Roman" w:hAnsi="Times New Roman"/>
          <w:sz w:val="28"/>
          <w:szCs w:val="28"/>
        </w:rPr>
      </w:pPr>
    </w:p>
    <w:p w14:paraId="15356A9D" w14:textId="77777777" w:rsidR="003B3532" w:rsidRDefault="00B23B83">
      <w:pPr>
        <w:rPr>
          <w:rFonts w:ascii="Times New Roman" w:hAnsi="Times New Roman"/>
          <w:sz w:val="28"/>
          <w:szCs w:val="28"/>
        </w:rPr>
      </w:pPr>
      <w:r>
        <w:rPr>
          <w:rFonts w:ascii="Times New Roman" w:hAnsi="Times New Roman"/>
          <w:sz w:val="28"/>
          <w:szCs w:val="28"/>
        </w:rPr>
        <w:t xml:space="preserve">2. </w:t>
      </w:r>
      <w:r>
        <w:rPr>
          <w:rFonts w:ascii="Times New Roman" w:hAnsi="Times New Roman"/>
          <w:b/>
          <w:bCs/>
          <w:sz w:val="28"/>
          <w:szCs w:val="28"/>
        </w:rPr>
        <w:t>Expanded Scope:</w:t>
      </w:r>
      <w:r>
        <w:rPr>
          <w:rFonts w:ascii="Times New Roman" w:hAnsi="Times New Roman"/>
          <w:sz w:val="28"/>
          <w:szCs w:val="28"/>
        </w:rPr>
        <w:t xml:space="preserve"> Expanding the analysis beyond job postings to include factors like salaries, benefits, and company culture can offer a more comprehensive view of the job market.</w:t>
      </w:r>
    </w:p>
    <w:p w14:paraId="15356A9E" w14:textId="77777777" w:rsidR="003B3532" w:rsidRDefault="003B3532">
      <w:pPr>
        <w:rPr>
          <w:rFonts w:ascii="Times New Roman" w:hAnsi="Times New Roman"/>
          <w:sz w:val="28"/>
          <w:szCs w:val="28"/>
        </w:rPr>
      </w:pPr>
    </w:p>
    <w:p w14:paraId="15356A9F" w14:textId="77777777" w:rsidR="003B3532" w:rsidRDefault="00B23B83">
      <w:pPr>
        <w:rPr>
          <w:rFonts w:ascii="Times New Roman" w:hAnsi="Times New Roman"/>
          <w:sz w:val="28"/>
          <w:szCs w:val="28"/>
        </w:rPr>
      </w:pPr>
      <w:r>
        <w:rPr>
          <w:rFonts w:ascii="Times New Roman" w:hAnsi="Times New Roman"/>
          <w:sz w:val="28"/>
          <w:szCs w:val="28"/>
        </w:rPr>
        <w:t xml:space="preserve">3. </w:t>
      </w:r>
      <w:r>
        <w:rPr>
          <w:rFonts w:ascii="Times New Roman" w:hAnsi="Times New Roman"/>
          <w:b/>
          <w:bCs/>
          <w:sz w:val="28"/>
          <w:szCs w:val="28"/>
        </w:rPr>
        <w:t>Comparative Analysis:</w:t>
      </w:r>
      <w:r>
        <w:rPr>
          <w:rFonts w:ascii="Times New Roman" w:hAnsi="Times New Roman"/>
          <w:sz w:val="28"/>
          <w:szCs w:val="28"/>
        </w:rPr>
        <w:t xml:space="preserve"> Comparing different industries, regions, or job roles can identify trends and areas for improvement.</w:t>
      </w:r>
    </w:p>
    <w:p w14:paraId="15356AA0" w14:textId="77777777" w:rsidR="003B3532" w:rsidRDefault="003B3532">
      <w:pPr>
        <w:rPr>
          <w:rFonts w:ascii="Times New Roman" w:hAnsi="Times New Roman"/>
          <w:sz w:val="28"/>
          <w:szCs w:val="28"/>
        </w:rPr>
      </w:pPr>
    </w:p>
    <w:p w14:paraId="15356AA1" w14:textId="77777777" w:rsidR="003B3532" w:rsidRDefault="00B23B83">
      <w:pPr>
        <w:rPr>
          <w:rFonts w:ascii="Times New Roman" w:hAnsi="Times New Roman"/>
          <w:sz w:val="28"/>
          <w:szCs w:val="28"/>
        </w:rPr>
      </w:pPr>
      <w:r>
        <w:rPr>
          <w:rFonts w:ascii="Times New Roman" w:hAnsi="Times New Roman"/>
          <w:sz w:val="28"/>
          <w:szCs w:val="28"/>
        </w:rPr>
        <w:t xml:space="preserve">4. </w:t>
      </w:r>
      <w:r>
        <w:rPr>
          <w:rFonts w:ascii="Times New Roman" w:hAnsi="Times New Roman"/>
          <w:b/>
          <w:bCs/>
          <w:sz w:val="28"/>
          <w:szCs w:val="28"/>
        </w:rPr>
        <w:t>Data Visualization:</w:t>
      </w:r>
      <w:r>
        <w:rPr>
          <w:rFonts w:ascii="Times New Roman" w:hAnsi="Times New Roman"/>
          <w:sz w:val="28"/>
          <w:szCs w:val="28"/>
        </w:rPr>
        <w:t xml:space="preserve"> Creating meaningful and interactive visualizations can enhance data usability and accessibility.</w:t>
      </w:r>
    </w:p>
    <w:p w14:paraId="15356AA2" w14:textId="77777777" w:rsidR="003B3532" w:rsidRDefault="003B3532">
      <w:pPr>
        <w:rPr>
          <w:rFonts w:ascii="Times New Roman" w:hAnsi="Times New Roman"/>
          <w:sz w:val="28"/>
          <w:szCs w:val="28"/>
        </w:rPr>
      </w:pPr>
    </w:p>
    <w:p w14:paraId="15356AA3" w14:textId="77777777" w:rsidR="003B3532" w:rsidRDefault="00B23B83">
      <w:pPr>
        <w:rPr>
          <w:rFonts w:ascii="Times New Roman" w:hAnsi="Times New Roman"/>
          <w:sz w:val="28"/>
          <w:szCs w:val="28"/>
        </w:rPr>
      </w:pPr>
      <w:r>
        <w:rPr>
          <w:rFonts w:ascii="Times New Roman" w:hAnsi="Times New Roman"/>
          <w:sz w:val="28"/>
          <w:szCs w:val="28"/>
        </w:rPr>
        <w:t xml:space="preserve">5. </w:t>
      </w:r>
      <w:r>
        <w:rPr>
          <w:rFonts w:ascii="Times New Roman" w:hAnsi="Times New Roman"/>
          <w:b/>
          <w:bCs/>
          <w:sz w:val="28"/>
          <w:szCs w:val="28"/>
        </w:rPr>
        <w:t>Continuous Updates:</w:t>
      </w:r>
      <w:r>
        <w:rPr>
          <w:rFonts w:ascii="Times New Roman" w:hAnsi="Times New Roman"/>
          <w:sz w:val="28"/>
          <w:szCs w:val="28"/>
        </w:rPr>
        <w:t xml:space="preserve"> Regularly updating and maintaining the data analysis pipeline ensures accuracy and relevance.</w:t>
      </w:r>
    </w:p>
    <w:p w14:paraId="15356AA4" w14:textId="77777777" w:rsidR="003B3532" w:rsidRDefault="003B3532">
      <w:pPr>
        <w:rPr>
          <w:rFonts w:ascii="Times New Roman" w:hAnsi="Times New Roman"/>
          <w:sz w:val="28"/>
          <w:szCs w:val="28"/>
        </w:rPr>
      </w:pPr>
    </w:p>
    <w:p w14:paraId="15356AA5" w14:textId="77777777" w:rsidR="003B3532" w:rsidRDefault="00B23B83">
      <w:pPr>
        <w:rPr>
          <w:rFonts w:ascii="Times New Roman" w:hAnsi="Times New Roman"/>
          <w:sz w:val="28"/>
          <w:szCs w:val="28"/>
        </w:rPr>
      </w:pPr>
      <w:r>
        <w:rPr>
          <w:rFonts w:ascii="Times New Roman" w:hAnsi="Times New Roman"/>
          <w:sz w:val="28"/>
          <w:szCs w:val="28"/>
        </w:rPr>
        <w:t>In summary, the project holds significant potential for uncovering valuable insights, providing actionable recommendations, and empowering job seekers and employers alike. Leveraging advanced analytical techniques and continually improving the analysis pipeline can contribute to transparency and efficiency in the job market.</w:t>
      </w:r>
    </w:p>
    <w:p w14:paraId="15356AA6" w14:textId="77777777" w:rsidR="003B3532" w:rsidRDefault="003B3532">
      <w:pPr>
        <w:rPr>
          <w:rFonts w:ascii="Times New Roman" w:hAnsi="Times New Roman"/>
          <w:sz w:val="28"/>
          <w:szCs w:val="28"/>
        </w:rPr>
      </w:pPr>
    </w:p>
    <w:p w14:paraId="15356AA7" w14:textId="280EE9C5" w:rsidR="003B3532" w:rsidRDefault="00B23B83">
      <w:pPr>
        <w:rPr>
          <w:rFonts w:ascii="Times New Roman" w:hAnsi="Times New Roman"/>
          <w:color w:val="4472C4"/>
          <w:sz w:val="32"/>
          <w:szCs w:val="32"/>
        </w:rPr>
      </w:pPr>
      <w:r>
        <w:rPr>
          <w:rFonts w:ascii="Times New Roman" w:hAnsi="Times New Roman"/>
          <w:color w:val="4472C4"/>
          <w:sz w:val="32"/>
          <w:szCs w:val="32"/>
        </w:rPr>
        <w:t>FUTURE SCOPE:</w:t>
      </w:r>
    </w:p>
    <w:p w14:paraId="15356AA8" w14:textId="77777777" w:rsidR="003B3532" w:rsidRDefault="003B3532">
      <w:pPr>
        <w:rPr>
          <w:rFonts w:ascii="Times New Roman" w:hAnsi="Times New Roman"/>
          <w:sz w:val="28"/>
          <w:szCs w:val="28"/>
        </w:rPr>
      </w:pPr>
    </w:p>
    <w:p w14:paraId="15356AA9" w14:textId="77777777" w:rsidR="003B3532" w:rsidRDefault="00B23B83">
      <w:r>
        <w:rPr>
          <w:rFonts w:ascii="Times New Roman" w:hAnsi="Times New Roman"/>
          <w:sz w:val="28"/>
          <w:szCs w:val="28"/>
        </w:rPr>
        <w:t>The future scope of the Data Analysis of Glassdoor Jobs project offers numerous possibilities, including predictive analytics, recommender systems, sentiment analysis, diversity and inclusion analysis, skill gap analysis, geographical analysis, and social network analysis. Exploring these areas can revolutionize how individuals find and evaluate job opportunities and foster data-driven decision-making for both job seekers and employers.</w:t>
      </w:r>
    </w:p>
    <w:sectPr w:rsidR="003B3532">
      <w:pgSz w:w="12240" w:h="15840"/>
      <w:pgMar w:top="709" w:right="1440" w:bottom="426" w:left="144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3B3532"/>
    <w:rsid w:val="000038D1"/>
    <w:rsid w:val="000935D7"/>
    <w:rsid w:val="003B3532"/>
    <w:rsid w:val="006C579C"/>
    <w:rsid w:val="00857A1A"/>
    <w:rsid w:val="00B23B8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56A4C"/>
  <w15:docId w15:val="{C0BF35D9-B3CE-40B8-86F7-A2A9EDB46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ahoma" w:hAnsi="Liberation Serif" w:cs="DejaVu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6" w:lineRule="auto"/>
    </w:pPr>
    <w:rPr>
      <w:rFonts w:ascii="Calibri" w:eastAsia="Times New Roman" w:hAnsi="Calibri" w:cs="Times New Roman"/>
      <w:sz w:val="22"/>
      <w:szCs w:val="22"/>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qFormat/>
    <w:rPr>
      <w:rFonts w:ascii="Georgia" w:eastAsia="Times New Roman" w:hAnsi="Georgia"/>
      <w:color w:val="17365D"/>
      <w:spacing w:val="5"/>
      <w:kern w:val="2"/>
      <w:sz w:val="52"/>
      <w:szCs w:val="52"/>
      <w:lang w:val="en-US" w:eastAsia="en-US"/>
    </w:rPr>
  </w:style>
  <w:style w:type="paragraph" w:customStyle="1" w:styleId="Heading">
    <w:name w:val="Heading"/>
    <w:basedOn w:val="Normal"/>
    <w:next w:val="BodyText"/>
    <w:qFormat/>
    <w:pPr>
      <w:keepNext/>
      <w:spacing w:before="240" w:after="120"/>
    </w:pPr>
    <w:rPr>
      <w:rFonts w:ascii="Liberation Sans" w:eastAsia="Tahoma"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customStyle="1" w:styleId="TableNormal1">
    <w:name w:val="Table Normal1"/>
    <w:qFormat/>
    <w:pPr>
      <w:spacing w:after="160" w:line="256" w:lineRule="auto"/>
    </w:pPr>
    <w:rPr>
      <w:rFonts w:ascii="Calibri" w:eastAsia="Times New Roman" w:hAnsi="Calibri" w:cs="Times New Roman"/>
      <w:sz w:val="22"/>
      <w:szCs w:val="22"/>
      <w:lang w:val="en-IN" w:eastAsia="en-IN" w:bidi="ar-SA"/>
    </w:rPr>
  </w:style>
  <w:style w:type="paragraph" w:styleId="Title">
    <w:name w:val="Title"/>
    <w:basedOn w:val="Normal"/>
    <w:next w:val="Normal"/>
    <w:uiPriority w:val="10"/>
    <w:qFormat/>
    <w:pPr>
      <w:pBdr>
        <w:bottom w:val="single" w:sz="8" w:space="4" w:color="4F81BD"/>
      </w:pBdr>
      <w:spacing w:after="300" w:line="240" w:lineRule="auto"/>
      <w:contextualSpacing/>
    </w:pPr>
    <w:rPr>
      <w:rFonts w:ascii="Georgia" w:hAnsi="Georgia"/>
      <w:color w:val="17365D"/>
      <w:spacing w:val="5"/>
      <w:sz w:val="52"/>
      <w:szCs w:val="52"/>
      <w:lang w:val="en-US" w:eastAsia="en-US"/>
    </w:rPr>
  </w:style>
  <w:style w:type="character" w:styleId="Hyperlink">
    <w:name w:val="Hyperlink"/>
    <w:basedOn w:val="DefaultParagraphFont"/>
    <w:uiPriority w:val="99"/>
    <w:semiHidden/>
    <w:unhideWhenUsed/>
    <w:rsid w:val="00857A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bhuvana08.github.io/Glassdoor-Job-Analysis-Projec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725</Words>
  <Characters>4133</Characters>
  <Application>Microsoft Office Word</Application>
  <DocSecurity>0</DocSecurity>
  <Lines>34</Lines>
  <Paragraphs>9</Paragraphs>
  <ScaleCrop>false</ScaleCrop>
  <Company/>
  <LinksUpToDate>false</LinksUpToDate>
  <CharactersWithSpaces>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BHUVANESWARI KODATI</dc:creator>
  <dc:description/>
  <cp:lastModifiedBy>BHUVANESWARI KODATI</cp:lastModifiedBy>
  <cp:revision>8</cp:revision>
  <dcterms:created xsi:type="dcterms:W3CDTF">2023-09-01T18:15:00Z</dcterms:created>
  <dcterms:modified xsi:type="dcterms:W3CDTF">2023-09-07T11:57:00Z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516d4f23394269f44317a400fd63e5cfa5b1c76e7a7dbd33b7a65ed1c1915271</vt:lpwstr>
  </property>
  <property fmtid="{D5CDD505-2E9C-101B-9397-08002B2CF9AE}" pid="3" name="Operator">
    <vt:lpwstr>BHUVANESWARI KODATI</vt:lpwstr>
  </property>
</Properties>
</file>