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7BD14" w14:textId="6009DB0B" w:rsidR="00DF198C" w:rsidRPr="00DF198C" w:rsidRDefault="00DF198C" w:rsidP="00DF198C">
      <w:pPr>
        <w:rPr>
          <w:b/>
          <w:bCs/>
        </w:rPr>
      </w:pPr>
      <w:r w:rsidRPr="00DF198C">
        <w:rPr>
          <w:b/>
          <w:bCs/>
        </w:rPr>
        <w:t xml:space="preserve"> Solution Requirements (Functional &amp; Non-Functional)</w:t>
      </w:r>
    </w:p>
    <w:p w14:paraId="118D8D46" w14:textId="5FA75C45" w:rsidR="00DF198C" w:rsidRPr="00DF198C" w:rsidRDefault="00DF198C" w:rsidP="00DF198C">
      <w:r w:rsidRPr="00DF198C">
        <w:rPr>
          <w:b/>
          <w:bCs/>
        </w:rPr>
        <w:t>Date:</w:t>
      </w:r>
      <w:r w:rsidRPr="00DF198C">
        <w:t xml:space="preserve"> 16th February 2026</w:t>
      </w:r>
      <w:r w:rsidRPr="00DF198C">
        <w:br/>
      </w:r>
      <w:r w:rsidRPr="00DF198C">
        <w:rPr>
          <w:b/>
          <w:bCs/>
        </w:rPr>
        <w:t>Team ID:</w:t>
      </w:r>
      <w:r w:rsidRPr="00DF198C">
        <w:t xml:space="preserve"> LTVIP2026</w:t>
      </w:r>
      <w:r>
        <w:t>TMIDS36724</w:t>
      </w:r>
      <w:r w:rsidRPr="00DF198C">
        <w:br/>
      </w:r>
      <w:r w:rsidRPr="00DF198C">
        <w:rPr>
          <w:b/>
          <w:bCs/>
        </w:rPr>
        <w:t>Project Name:</w:t>
      </w:r>
      <w:r w:rsidRPr="00DF198C">
        <w:t xml:space="preserve"> Online Payments Fraud Detection System Using Machine Learning</w:t>
      </w:r>
      <w:r w:rsidRPr="00DF198C">
        <w:br/>
      </w:r>
      <w:r w:rsidRPr="00DF198C">
        <w:rPr>
          <w:b/>
          <w:bCs/>
        </w:rPr>
        <w:t>Maximum Marks:</w:t>
      </w:r>
      <w:r w:rsidRPr="00DF198C">
        <w:t xml:space="preserve"> 4 Marks</w:t>
      </w:r>
    </w:p>
    <w:p w14:paraId="7E716435" w14:textId="77777777" w:rsidR="00DF198C" w:rsidRPr="00DF198C" w:rsidRDefault="00DF198C" w:rsidP="00DF198C">
      <w:r w:rsidRPr="00DF198C">
        <w:pict w14:anchorId="7017C40C">
          <v:rect id="_x0000_i1037" style="width:0;height:1.5pt" o:hralign="center" o:hrstd="t" o:hr="t" fillcolor="#a0a0a0" stroked="f"/>
        </w:pict>
      </w:r>
    </w:p>
    <w:p w14:paraId="5F1E44C8" w14:textId="77777777" w:rsidR="00DF198C" w:rsidRPr="00DF198C" w:rsidRDefault="00DF198C" w:rsidP="00DF198C">
      <w:pPr>
        <w:rPr>
          <w:b/>
          <w:bCs/>
        </w:rPr>
      </w:pPr>
      <w:r w:rsidRPr="00DF198C">
        <w:rPr>
          <w:b/>
          <w:bCs/>
        </w:rPr>
        <w:t>Functional Requirements</w:t>
      </w:r>
    </w:p>
    <w:p w14:paraId="27418C7E" w14:textId="77777777" w:rsidR="00DF198C" w:rsidRPr="00DF198C" w:rsidRDefault="00DF198C" w:rsidP="00DF198C">
      <w:r w:rsidRPr="00DF198C">
        <w:t>Following are the functional requirements of the proposed solution.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1987"/>
        <w:gridCol w:w="6511"/>
      </w:tblGrid>
      <w:tr w:rsidR="00DF198C" w:rsidRPr="00DF198C" w14:paraId="139382E7" w14:textId="77777777" w:rsidTr="00DF19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77D77" w14:textId="77777777" w:rsidR="00DF198C" w:rsidRPr="00DF198C" w:rsidRDefault="00DF198C" w:rsidP="00DF198C">
            <w:pPr>
              <w:rPr>
                <w:b/>
                <w:bCs/>
              </w:rPr>
            </w:pPr>
            <w:r w:rsidRPr="00DF198C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525500D7" w14:textId="77777777" w:rsidR="00DF198C" w:rsidRPr="00DF198C" w:rsidRDefault="00DF198C" w:rsidP="00DF198C">
            <w:pPr>
              <w:rPr>
                <w:b/>
                <w:bCs/>
              </w:rPr>
            </w:pPr>
            <w:r w:rsidRPr="00DF198C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220E244E" w14:textId="77777777" w:rsidR="00DF198C" w:rsidRPr="00DF198C" w:rsidRDefault="00DF198C" w:rsidP="00DF198C">
            <w:pPr>
              <w:rPr>
                <w:b/>
                <w:bCs/>
              </w:rPr>
            </w:pPr>
            <w:r w:rsidRPr="00DF198C">
              <w:rPr>
                <w:b/>
                <w:bCs/>
              </w:rPr>
              <w:t>Sub Requirement (Story / Sub-Task)</w:t>
            </w:r>
          </w:p>
        </w:tc>
      </w:tr>
      <w:tr w:rsidR="00DF198C" w:rsidRPr="00DF198C" w14:paraId="27EA5220" w14:textId="77777777" w:rsidTr="00DF1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1A519" w14:textId="77777777" w:rsidR="00DF198C" w:rsidRPr="00DF198C" w:rsidRDefault="00DF198C" w:rsidP="00DF198C">
            <w:r w:rsidRPr="00DF198C">
              <w:t>FR-1</w:t>
            </w:r>
          </w:p>
        </w:tc>
        <w:tc>
          <w:tcPr>
            <w:tcW w:w="0" w:type="auto"/>
            <w:vAlign w:val="center"/>
            <w:hideMark/>
          </w:tcPr>
          <w:p w14:paraId="48F76701" w14:textId="77777777" w:rsidR="00DF198C" w:rsidRPr="00DF198C" w:rsidRDefault="00DF198C" w:rsidP="00DF198C">
            <w:r w:rsidRPr="00DF198C">
              <w:t>Data Collection</w:t>
            </w:r>
          </w:p>
        </w:tc>
        <w:tc>
          <w:tcPr>
            <w:tcW w:w="0" w:type="auto"/>
            <w:vAlign w:val="center"/>
            <w:hideMark/>
          </w:tcPr>
          <w:p w14:paraId="563770AC" w14:textId="77777777" w:rsidR="00DF198C" w:rsidRPr="00DF198C" w:rsidRDefault="00DF198C" w:rsidP="00DF198C">
            <w:r w:rsidRPr="00DF198C">
              <w:t>Collect transaction dataset from the IEEE-CIS Fraud Detection Dataset</w:t>
            </w:r>
          </w:p>
        </w:tc>
      </w:tr>
      <w:tr w:rsidR="00DF198C" w:rsidRPr="00DF198C" w14:paraId="17E57851" w14:textId="77777777" w:rsidTr="00DF1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D4EB8" w14:textId="77777777" w:rsidR="00DF198C" w:rsidRPr="00DF198C" w:rsidRDefault="00DF198C" w:rsidP="00DF198C">
            <w:r w:rsidRPr="00DF198C">
              <w:t>FR-2</w:t>
            </w:r>
          </w:p>
        </w:tc>
        <w:tc>
          <w:tcPr>
            <w:tcW w:w="0" w:type="auto"/>
            <w:vAlign w:val="center"/>
            <w:hideMark/>
          </w:tcPr>
          <w:p w14:paraId="0DA1D26C" w14:textId="77777777" w:rsidR="00DF198C" w:rsidRPr="00DF198C" w:rsidRDefault="00DF198C" w:rsidP="00DF198C">
            <w:r w:rsidRPr="00DF198C"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14122A17" w14:textId="77777777" w:rsidR="00DF198C" w:rsidRPr="00DF198C" w:rsidRDefault="00DF198C" w:rsidP="00DF198C">
            <w:r w:rsidRPr="00DF198C">
              <w:t>Clean dataset, handle missing values, encode categorical variables, handle class imbalance</w:t>
            </w:r>
          </w:p>
        </w:tc>
      </w:tr>
      <w:tr w:rsidR="00DF198C" w:rsidRPr="00DF198C" w14:paraId="7EBDDBC5" w14:textId="77777777" w:rsidTr="00DF1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58B99" w14:textId="77777777" w:rsidR="00DF198C" w:rsidRPr="00DF198C" w:rsidRDefault="00DF198C" w:rsidP="00DF198C">
            <w:r w:rsidRPr="00DF198C">
              <w:t>FR-3</w:t>
            </w:r>
          </w:p>
        </w:tc>
        <w:tc>
          <w:tcPr>
            <w:tcW w:w="0" w:type="auto"/>
            <w:vAlign w:val="center"/>
            <w:hideMark/>
          </w:tcPr>
          <w:p w14:paraId="5C09540E" w14:textId="77777777" w:rsidR="00DF198C" w:rsidRPr="00DF198C" w:rsidRDefault="00DF198C" w:rsidP="00DF198C">
            <w:r w:rsidRPr="00DF198C"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6CEA975E" w14:textId="77777777" w:rsidR="00DF198C" w:rsidRPr="00DF198C" w:rsidRDefault="00DF198C" w:rsidP="00DF198C">
            <w:r w:rsidRPr="00DF198C">
              <w:t>Perform feature reduction (394 → 53 features), apply PCA and feature importance techniques</w:t>
            </w:r>
          </w:p>
        </w:tc>
      </w:tr>
      <w:tr w:rsidR="00DF198C" w:rsidRPr="00DF198C" w14:paraId="4A61FEFF" w14:textId="77777777" w:rsidTr="00DF1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500B0" w14:textId="77777777" w:rsidR="00DF198C" w:rsidRPr="00DF198C" w:rsidRDefault="00DF198C" w:rsidP="00DF198C">
            <w:r w:rsidRPr="00DF198C">
              <w:t>FR-4</w:t>
            </w:r>
          </w:p>
        </w:tc>
        <w:tc>
          <w:tcPr>
            <w:tcW w:w="0" w:type="auto"/>
            <w:vAlign w:val="center"/>
            <w:hideMark/>
          </w:tcPr>
          <w:p w14:paraId="59183DF9" w14:textId="77777777" w:rsidR="00DF198C" w:rsidRPr="00DF198C" w:rsidRDefault="00DF198C" w:rsidP="00DF198C">
            <w:r w:rsidRPr="00DF198C">
              <w:t>Model Development</w:t>
            </w:r>
          </w:p>
        </w:tc>
        <w:tc>
          <w:tcPr>
            <w:tcW w:w="0" w:type="auto"/>
            <w:vAlign w:val="center"/>
            <w:hideMark/>
          </w:tcPr>
          <w:p w14:paraId="120E51BA" w14:textId="77777777" w:rsidR="00DF198C" w:rsidRPr="00DF198C" w:rsidRDefault="00DF198C" w:rsidP="00DF198C">
            <w:r w:rsidRPr="00DF198C">
              <w:t>Train classification models and select best-performing model (</w:t>
            </w:r>
            <w:proofErr w:type="spellStart"/>
            <w:r w:rsidRPr="00DF198C">
              <w:rPr>
                <w:b/>
                <w:bCs/>
              </w:rPr>
              <w:t>XGBoost</w:t>
            </w:r>
            <w:proofErr w:type="spellEnd"/>
            <w:r w:rsidRPr="00DF198C">
              <w:t>) based on AUC ROC score</w:t>
            </w:r>
          </w:p>
        </w:tc>
      </w:tr>
      <w:tr w:rsidR="00DF198C" w:rsidRPr="00DF198C" w14:paraId="130F6555" w14:textId="77777777" w:rsidTr="00DF1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05FD8" w14:textId="77777777" w:rsidR="00DF198C" w:rsidRPr="00DF198C" w:rsidRDefault="00DF198C" w:rsidP="00DF198C">
            <w:r w:rsidRPr="00DF198C">
              <w:t>FR-5</w:t>
            </w:r>
          </w:p>
        </w:tc>
        <w:tc>
          <w:tcPr>
            <w:tcW w:w="0" w:type="auto"/>
            <w:vAlign w:val="center"/>
            <w:hideMark/>
          </w:tcPr>
          <w:p w14:paraId="53E9A7D3" w14:textId="77777777" w:rsidR="00DF198C" w:rsidRPr="00DF198C" w:rsidRDefault="00DF198C" w:rsidP="00DF198C">
            <w:r w:rsidRPr="00DF198C">
              <w:t>Model Integration</w:t>
            </w:r>
          </w:p>
        </w:tc>
        <w:tc>
          <w:tcPr>
            <w:tcW w:w="0" w:type="auto"/>
            <w:vAlign w:val="center"/>
            <w:hideMark/>
          </w:tcPr>
          <w:p w14:paraId="45D838FF" w14:textId="77777777" w:rsidR="00DF198C" w:rsidRPr="00DF198C" w:rsidRDefault="00DF198C" w:rsidP="00DF198C">
            <w:r w:rsidRPr="00DF198C">
              <w:t xml:space="preserve">Integrate trained model and preprocessing pipeline into </w:t>
            </w:r>
            <w:proofErr w:type="spellStart"/>
            <w:r w:rsidRPr="00DF198C">
              <w:rPr>
                <w:b/>
                <w:bCs/>
              </w:rPr>
              <w:t>Streamlit</w:t>
            </w:r>
            <w:proofErr w:type="spellEnd"/>
            <w:r w:rsidRPr="00DF198C">
              <w:t xml:space="preserve"> web application</w:t>
            </w:r>
          </w:p>
        </w:tc>
      </w:tr>
      <w:tr w:rsidR="00DF198C" w:rsidRPr="00DF198C" w14:paraId="08CE5ACE" w14:textId="77777777" w:rsidTr="00DF1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F276C" w14:textId="77777777" w:rsidR="00DF198C" w:rsidRPr="00DF198C" w:rsidRDefault="00DF198C" w:rsidP="00DF198C">
            <w:r w:rsidRPr="00DF198C">
              <w:t>FR-6</w:t>
            </w:r>
          </w:p>
        </w:tc>
        <w:tc>
          <w:tcPr>
            <w:tcW w:w="0" w:type="auto"/>
            <w:vAlign w:val="center"/>
            <w:hideMark/>
          </w:tcPr>
          <w:p w14:paraId="6A884741" w14:textId="77777777" w:rsidR="00DF198C" w:rsidRPr="00DF198C" w:rsidRDefault="00DF198C" w:rsidP="00DF198C">
            <w:r w:rsidRPr="00DF198C">
              <w:t>Prediction Interface</w:t>
            </w:r>
          </w:p>
        </w:tc>
        <w:tc>
          <w:tcPr>
            <w:tcW w:w="0" w:type="auto"/>
            <w:vAlign w:val="center"/>
            <w:hideMark/>
          </w:tcPr>
          <w:p w14:paraId="09226D78" w14:textId="77777777" w:rsidR="00DF198C" w:rsidRPr="00DF198C" w:rsidRDefault="00DF198C" w:rsidP="00DF198C">
            <w:r w:rsidRPr="00DF198C">
              <w:t>Develop web interface to accept transaction details (amount, device type, card type, transaction type) and display Fraudulent / Genuine prediction</w:t>
            </w:r>
          </w:p>
        </w:tc>
      </w:tr>
      <w:tr w:rsidR="00DF198C" w:rsidRPr="00DF198C" w14:paraId="04119584" w14:textId="77777777" w:rsidTr="00DF1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E4BE0" w14:textId="77777777" w:rsidR="00DF198C" w:rsidRPr="00DF198C" w:rsidRDefault="00DF198C" w:rsidP="00DF198C">
            <w:r w:rsidRPr="00DF198C">
              <w:t>FR-7</w:t>
            </w:r>
          </w:p>
        </w:tc>
        <w:tc>
          <w:tcPr>
            <w:tcW w:w="0" w:type="auto"/>
            <w:vAlign w:val="center"/>
            <w:hideMark/>
          </w:tcPr>
          <w:p w14:paraId="5B31D5AC" w14:textId="77777777" w:rsidR="00DF198C" w:rsidRPr="00DF198C" w:rsidRDefault="00DF198C" w:rsidP="00DF198C">
            <w:r w:rsidRPr="00DF198C">
              <w:t>Model Evaluation</w:t>
            </w:r>
          </w:p>
        </w:tc>
        <w:tc>
          <w:tcPr>
            <w:tcW w:w="0" w:type="auto"/>
            <w:vAlign w:val="center"/>
            <w:hideMark/>
          </w:tcPr>
          <w:p w14:paraId="21DF06B8" w14:textId="77777777" w:rsidR="00DF198C" w:rsidRPr="00DF198C" w:rsidRDefault="00DF198C" w:rsidP="00DF198C">
            <w:r w:rsidRPr="00DF198C">
              <w:t>Evaluate model using Cross-Validation and AUC ROC metric (Mean AUC ROC: 0.9556)</w:t>
            </w:r>
          </w:p>
        </w:tc>
      </w:tr>
    </w:tbl>
    <w:p w14:paraId="31A1A62C" w14:textId="77777777" w:rsidR="00DF198C" w:rsidRPr="00DF198C" w:rsidRDefault="00DF198C" w:rsidP="00DF198C">
      <w:r w:rsidRPr="00DF198C">
        <w:pict w14:anchorId="5AC8F339">
          <v:rect id="_x0000_i1038" style="width:0;height:1.5pt" o:hralign="center" o:hrstd="t" o:hr="t" fillcolor="#a0a0a0" stroked="f"/>
        </w:pict>
      </w:r>
    </w:p>
    <w:p w14:paraId="2170A8D3" w14:textId="77777777" w:rsidR="00DF198C" w:rsidRPr="00DF198C" w:rsidRDefault="00DF198C" w:rsidP="00DF198C">
      <w:pPr>
        <w:rPr>
          <w:b/>
          <w:bCs/>
        </w:rPr>
      </w:pPr>
      <w:r w:rsidRPr="00DF198C">
        <w:rPr>
          <w:b/>
          <w:bCs/>
        </w:rPr>
        <w:t>Non-Functional Requirements</w:t>
      </w:r>
    </w:p>
    <w:p w14:paraId="7A095B06" w14:textId="77777777" w:rsidR="00DF198C" w:rsidRPr="00DF198C" w:rsidRDefault="00DF198C" w:rsidP="00DF198C">
      <w:r w:rsidRPr="00DF198C">
        <w:t>Following are the non-functional requirements of the proposed solution.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2194"/>
        <w:gridCol w:w="6132"/>
      </w:tblGrid>
      <w:tr w:rsidR="00DF198C" w:rsidRPr="00DF198C" w14:paraId="1DF116DA" w14:textId="77777777" w:rsidTr="00DF19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5F41B" w14:textId="77777777" w:rsidR="00DF198C" w:rsidRPr="00DF198C" w:rsidRDefault="00DF198C" w:rsidP="00DF198C">
            <w:pPr>
              <w:rPr>
                <w:b/>
                <w:bCs/>
              </w:rPr>
            </w:pPr>
            <w:r w:rsidRPr="00DF198C">
              <w:rPr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1DA2A4A0" w14:textId="77777777" w:rsidR="00DF198C" w:rsidRPr="00DF198C" w:rsidRDefault="00DF198C" w:rsidP="00DF198C">
            <w:pPr>
              <w:rPr>
                <w:b/>
                <w:bCs/>
              </w:rPr>
            </w:pPr>
            <w:r w:rsidRPr="00DF198C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0392486C" w14:textId="77777777" w:rsidR="00DF198C" w:rsidRPr="00DF198C" w:rsidRDefault="00DF198C" w:rsidP="00DF198C">
            <w:pPr>
              <w:rPr>
                <w:b/>
                <w:bCs/>
              </w:rPr>
            </w:pPr>
            <w:r w:rsidRPr="00DF198C">
              <w:rPr>
                <w:b/>
                <w:bCs/>
              </w:rPr>
              <w:t>Description</w:t>
            </w:r>
          </w:p>
        </w:tc>
      </w:tr>
      <w:tr w:rsidR="00DF198C" w:rsidRPr="00DF198C" w14:paraId="00F59111" w14:textId="77777777" w:rsidTr="00DF1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664D7" w14:textId="77777777" w:rsidR="00DF198C" w:rsidRPr="00DF198C" w:rsidRDefault="00DF198C" w:rsidP="00DF198C">
            <w:r w:rsidRPr="00DF198C">
              <w:t>NFR-1</w:t>
            </w:r>
          </w:p>
        </w:tc>
        <w:tc>
          <w:tcPr>
            <w:tcW w:w="0" w:type="auto"/>
            <w:vAlign w:val="center"/>
            <w:hideMark/>
          </w:tcPr>
          <w:p w14:paraId="21575610" w14:textId="77777777" w:rsidR="00DF198C" w:rsidRPr="00DF198C" w:rsidRDefault="00DF198C" w:rsidP="00DF198C">
            <w:r w:rsidRPr="00DF198C">
              <w:t>Usability</w:t>
            </w:r>
          </w:p>
        </w:tc>
        <w:tc>
          <w:tcPr>
            <w:tcW w:w="0" w:type="auto"/>
            <w:vAlign w:val="center"/>
            <w:hideMark/>
          </w:tcPr>
          <w:p w14:paraId="2E8D6201" w14:textId="77777777" w:rsidR="00DF198C" w:rsidRPr="00DF198C" w:rsidRDefault="00DF198C" w:rsidP="00DF198C">
            <w:r w:rsidRPr="00DF198C">
              <w:t>Simple and user-friendly web interface with clear transaction input fields</w:t>
            </w:r>
          </w:p>
        </w:tc>
      </w:tr>
      <w:tr w:rsidR="00DF198C" w:rsidRPr="00DF198C" w14:paraId="5373486C" w14:textId="77777777" w:rsidTr="00DF1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ADE57" w14:textId="77777777" w:rsidR="00DF198C" w:rsidRPr="00DF198C" w:rsidRDefault="00DF198C" w:rsidP="00DF198C">
            <w:r w:rsidRPr="00DF198C">
              <w:t>NFR-2</w:t>
            </w:r>
          </w:p>
        </w:tc>
        <w:tc>
          <w:tcPr>
            <w:tcW w:w="0" w:type="auto"/>
            <w:vAlign w:val="center"/>
            <w:hideMark/>
          </w:tcPr>
          <w:p w14:paraId="6CC08D0A" w14:textId="77777777" w:rsidR="00DF198C" w:rsidRPr="00DF198C" w:rsidRDefault="00DF198C" w:rsidP="00DF198C">
            <w:r w:rsidRPr="00DF198C"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31EFB158" w14:textId="77777777" w:rsidR="00DF198C" w:rsidRPr="00DF198C" w:rsidRDefault="00DF198C" w:rsidP="00DF198C">
            <w:r w:rsidRPr="00DF198C">
              <w:t xml:space="preserve">Accessible through web browser via local or deployed </w:t>
            </w:r>
            <w:proofErr w:type="spellStart"/>
            <w:r w:rsidRPr="00DF198C">
              <w:t>Streamlit</w:t>
            </w:r>
            <w:proofErr w:type="spellEnd"/>
            <w:r w:rsidRPr="00DF198C">
              <w:t xml:space="preserve"> server</w:t>
            </w:r>
          </w:p>
        </w:tc>
      </w:tr>
      <w:tr w:rsidR="00DF198C" w:rsidRPr="00DF198C" w14:paraId="5A29EFD8" w14:textId="77777777" w:rsidTr="00DF1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E2DB5" w14:textId="77777777" w:rsidR="00DF198C" w:rsidRPr="00DF198C" w:rsidRDefault="00DF198C" w:rsidP="00DF198C">
            <w:r w:rsidRPr="00DF198C">
              <w:lastRenderedPageBreak/>
              <w:t>NFR-3</w:t>
            </w:r>
          </w:p>
        </w:tc>
        <w:tc>
          <w:tcPr>
            <w:tcW w:w="0" w:type="auto"/>
            <w:vAlign w:val="center"/>
            <w:hideMark/>
          </w:tcPr>
          <w:p w14:paraId="1D1C1D65" w14:textId="77777777" w:rsidR="00DF198C" w:rsidRPr="00DF198C" w:rsidRDefault="00DF198C" w:rsidP="00DF198C">
            <w:r w:rsidRPr="00DF198C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AA07EB6" w14:textId="77777777" w:rsidR="00DF198C" w:rsidRPr="00DF198C" w:rsidRDefault="00DF198C" w:rsidP="00DF198C">
            <w:r w:rsidRPr="00DF198C">
              <w:t>Fast prediction response time with optimized model loading</w:t>
            </w:r>
          </w:p>
        </w:tc>
      </w:tr>
      <w:tr w:rsidR="00DF198C" w:rsidRPr="00DF198C" w14:paraId="341DAB6D" w14:textId="77777777" w:rsidTr="00DF1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3289C" w14:textId="77777777" w:rsidR="00DF198C" w:rsidRPr="00DF198C" w:rsidRDefault="00DF198C" w:rsidP="00DF198C">
            <w:r w:rsidRPr="00DF198C">
              <w:t>NFR-4</w:t>
            </w:r>
          </w:p>
        </w:tc>
        <w:tc>
          <w:tcPr>
            <w:tcW w:w="0" w:type="auto"/>
            <w:vAlign w:val="center"/>
            <w:hideMark/>
          </w:tcPr>
          <w:p w14:paraId="469994CE" w14:textId="77777777" w:rsidR="00DF198C" w:rsidRPr="00DF198C" w:rsidRDefault="00DF198C" w:rsidP="00DF198C">
            <w:r w:rsidRPr="00DF198C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CEE7C27" w14:textId="77777777" w:rsidR="00DF198C" w:rsidRPr="00DF198C" w:rsidRDefault="00DF198C" w:rsidP="00DF198C">
            <w:r w:rsidRPr="00DF198C">
              <w:t>Consistent and accurate fraud detection (Mean AUC ROC: 0.9556)</w:t>
            </w:r>
          </w:p>
        </w:tc>
      </w:tr>
      <w:tr w:rsidR="00DF198C" w:rsidRPr="00DF198C" w14:paraId="298178B1" w14:textId="77777777" w:rsidTr="00DF1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64478" w14:textId="77777777" w:rsidR="00DF198C" w:rsidRPr="00DF198C" w:rsidRDefault="00DF198C" w:rsidP="00DF198C">
            <w:r w:rsidRPr="00DF198C">
              <w:t>NFR-5</w:t>
            </w:r>
          </w:p>
        </w:tc>
        <w:tc>
          <w:tcPr>
            <w:tcW w:w="0" w:type="auto"/>
            <w:vAlign w:val="center"/>
            <w:hideMark/>
          </w:tcPr>
          <w:p w14:paraId="2FBDA190" w14:textId="77777777" w:rsidR="00DF198C" w:rsidRPr="00DF198C" w:rsidRDefault="00DF198C" w:rsidP="00DF198C">
            <w:r w:rsidRPr="00DF198C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8EBCF6E" w14:textId="77777777" w:rsidR="00DF198C" w:rsidRPr="00DF198C" w:rsidRDefault="00DF198C" w:rsidP="00DF198C">
            <w:r w:rsidRPr="00DF198C">
              <w:t>Ability to retrain model with updated transaction datasets and integrate into large-scale payment systems</w:t>
            </w:r>
          </w:p>
        </w:tc>
      </w:tr>
      <w:tr w:rsidR="00DF198C" w:rsidRPr="00DF198C" w14:paraId="482A98BA" w14:textId="77777777" w:rsidTr="00DF1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FEDF3" w14:textId="77777777" w:rsidR="00DF198C" w:rsidRPr="00DF198C" w:rsidRDefault="00DF198C" w:rsidP="00DF198C">
            <w:r w:rsidRPr="00DF198C">
              <w:t>NFR-6</w:t>
            </w:r>
          </w:p>
        </w:tc>
        <w:tc>
          <w:tcPr>
            <w:tcW w:w="0" w:type="auto"/>
            <w:vAlign w:val="center"/>
            <w:hideMark/>
          </w:tcPr>
          <w:p w14:paraId="03586058" w14:textId="77777777" w:rsidR="00DF198C" w:rsidRPr="00DF198C" w:rsidRDefault="00DF198C" w:rsidP="00DF198C">
            <w:r w:rsidRPr="00DF198C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7074B402" w14:textId="77777777" w:rsidR="00DF198C" w:rsidRPr="00DF198C" w:rsidRDefault="00DF198C" w:rsidP="00DF198C">
            <w:r w:rsidRPr="00DF198C">
              <w:t>Easy updates by modifying dataset and retraining model without rebuilding entire application</w:t>
            </w:r>
          </w:p>
        </w:tc>
      </w:tr>
      <w:tr w:rsidR="00DF198C" w:rsidRPr="00DF198C" w14:paraId="402EC6D1" w14:textId="77777777" w:rsidTr="00DF1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1F5E8" w14:textId="77777777" w:rsidR="00DF198C" w:rsidRPr="00DF198C" w:rsidRDefault="00DF198C" w:rsidP="00DF198C">
            <w:r w:rsidRPr="00DF198C">
              <w:t>NFR-7</w:t>
            </w:r>
          </w:p>
        </w:tc>
        <w:tc>
          <w:tcPr>
            <w:tcW w:w="0" w:type="auto"/>
            <w:vAlign w:val="center"/>
            <w:hideMark/>
          </w:tcPr>
          <w:p w14:paraId="08B3930F" w14:textId="77777777" w:rsidR="00DF198C" w:rsidRPr="00DF198C" w:rsidRDefault="00DF198C" w:rsidP="00DF198C">
            <w:r w:rsidRPr="00DF198C">
              <w:t>Security</w:t>
            </w:r>
          </w:p>
        </w:tc>
        <w:tc>
          <w:tcPr>
            <w:tcW w:w="0" w:type="auto"/>
            <w:vAlign w:val="center"/>
            <w:hideMark/>
          </w:tcPr>
          <w:p w14:paraId="6C1D6EC1" w14:textId="77777777" w:rsidR="00DF198C" w:rsidRPr="00DF198C" w:rsidRDefault="00DF198C" w:rsidP="00DF198C">
            <w:r w:rsidRPr="00DF198C">
              <w:t>Secure handling of transaction inputs and prevention of unauthorized access</w:t>
            </w:r>
          </w:p>
        </w:tc>
      </w:tr>
    </w:tbl>
    <w:p w14:paraId="112FE53A" w14:textId="77777777" w:rsidR="003960F2" w:rsidRDefault="003960F2"/>
    <w:sectPr w:rsidR="00396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98C"/>
    <w:rsid w:val="003960F2"/>
    <w:rsid w:val="00577E8D"/>
    <w:rsid w:val="00607854"/>
    <w:rsid w:val="00DF1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FBEF6"/>
  <w15:chartTrackingRefBased/>
  <w15:docId w15:val="{74A48654-D6E0-48AD-880B-6D3270B35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9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9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9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9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9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9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9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9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9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9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9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bhuvanasri addala</dc:creator>
  <cp:keywords/>
  <dc:description/>
  <cp:lastModifiedBy>bhuvanasri addala</cp:lastModifiedBy>
  <cp:revision>2</cp:revision>
  <dcterms:created xsi:type="dcterms:W3CDTF">2026-02-28T06:12:00Z</dcterms:created>
  <dcterms:modified xsi:type="dcterms:W3CDTF">2026-02-28T06:12:00Z</dcterms:modified>
</cp:coreProperties>
</file>