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ABB45" w14:textId="0CF65E4A" w:rsidR="00CE57BD" w:rsidRPr="00CE57BD" w:rsidRDefault="00CE57BD" w:rsidP="00CE57BD">
      <w:pPr>
        <w:rPr>
          <w:b/>
          <w:bCs/>
        </w:rPr>
      </w:pPr>
      <w:r w:rsidRPr="00CE57BD">
        <w:rPr>
          <w:b/>
          <w:bCs/>
        </w:rPr>
        <w:t>Technology Stack (Architecture &amp; Stack)</w:t>
      </w:r>
    </w:p>
    <w:p w14:paraId="082EFE0B" w14:textId="32166C63" w:rsidR="00CE57BD" w:rsidRPr="00CE57BD" w:rsidRDefault="00CE57BD" w:rsidP="00CE57BD">
      <w:r w:rsidRPr="00CE57BD">
        <w:rPr>
          <w:b/>
          <w:bCs/>
        </w:rPr>
        <w:t>Date:</w:t>
      </w:r>
      <w:r w:rsidRPr="00CE57BD">
        <w:t xml:space="preserve"> 16th Feb 2026</w:t>
      </w:r>
      <w:r w:rsidRPr="00CE57BD">
        <w:br/>
      </w:r>
      <w:r w:rsidRPr="00CE57BD">
        <w:rPr>
          <w:b/>
          <w:bCs/>
        </w:rPr>
        <w:t>Team ID:</w:t>
      </w:r>
      <w:r w:rsidRPr="00CE57BD">
        <w:t xml:space="preserve"> </w:t>
      </w:r>
      <w:r w:rsidRPr="00DF198C">
        <w:t>LTVIP2026</w:t>
      </w:r>
      <w:r>
        <w:t>TMIDS36724</w:t>
      </w:r>
      <w:r w:rsidRPr="00CE57BD">
        <w:br/>
      </w:r>
      <w:r w:rsidRPr="00CE57BD">
        <w:rPr>
          <w:b/>
          <w:bCs/>
        </w:rPr>
        <w:t>Project Name:</w:t>
      </w:r>
      <w:r w:rsidRPr="00CE57BD">
        <w:t xml:space="preserve"> Online Payments Fraud Detection System Using Machine Learning</w:t>
      </w:r>
      <w:r w:rsidRPr="00CE57BD">
        <w:br/>
      </w:r>
      <w:r w:rsidRPr="00CE57BD">
        <w:rPr>
          <w:b/>
          <w:bCs/>
        </w:rPr>
        <w:t>Maximum Marks:</w:t>
      </w:r>
      <w:r w:rsidRPr="00CE57BD">
        <w:t xml:space="preserve"> 4 Marks</w:t>
      </w:r>
    </w:p>
    <w:p w14:paraId="0DD49369" w14:textId="77777777" w:rsidR="00CE57BD" w:rsidRPr="00CE57BD" w:rsidRDefault="00CE57BD" w:rsidP="00CE57BD">
      <w:r w:rsidRPr="00CE57BD">
        <w:pict w14:anchorId="30C280A9">
          <v:rect id="_x0000_i1049" style="width:0;height:1.5pt" o:hralign="center" o:hrstd="t" o:hr="t" fillcolor="#a0a0a0" stroked="f"/>
        </w:pict>
      </w:r>
    </w:p>
    <w:p w14:paraId="2F27EB74" w14:textId="77777777" w:rsidR="00CE57BD" w:rsidRPr="00CE57BD" w:rsidRDefault="00CE57BD" w:rsidP="00CE57BD">
      <w:pPr>
        <w:rPr>
          <w:b/>
          <w:bCs/>
        </w:rPr>
      </w:pPr>
      <w:r w:rsidRPr="00CE57BD">
        <w:rPr>
          <w:b/>
          <w:bCs/>
        </w:rPr>
        <w:t>Technical Architecture</w:t>
      </w:r>
    </w:p>
    <w:p w14:paraId="29807F7C" w14:textId="77777777" w:rsidR="00CE57BD" w:rsidRPr="00CE57BD" w:rsidRDefault="00CE57BD" w:rsidP="00CE57BD">
      <w:r w:rsidRPr="00CE57BD">
        <w:t xml:space="preserve">This project provides a </w:t>
      </w:r>
      <w:r w:rsidRPr="00CE57BD">
        <w:rPr>
          <w:b/>
          <w:bCs/>
        </w:rPr>
        <w:t>machine learning-based web application</w:t>
      </w:r>
      <w:r w:rsidRPr="00CE57BD">
        <w:t xml:space="preserve"> that predicts whether an online transaction is fraudulent or genuine based on user-input transaction parameters.</w:t>
      </w:r>
    </w:p>
    <w:p w14:paraId="41A77051" w14:textId="77777777" w:rsidR="00CE57BD" w:rsidRPr="00CE57BD" w:rsidRDefault="00CE57BD" w:rsidP="00CE57BD">
      <w:r w:rsidRPr="00CE57BD">
        <w:t xml:space="preserve">The system is built using Python and integrates a trained </w:t>
      </w:r>
      <w:proofErr w:type="spellStart"/>
      <w:r w:rsidRPr="00CE57BD">
        <w:rPr>
          <w:b/>
          <w:bCs/>
        </w:rPr>
        <w:t>XGBoost</w:t>
      </w:r>
      <w:proofErr w:type="spellEnd"/>
      <w:r w:rsidRPr="00CE57BD">
        <w:t xml:space="preserve"> model for real-time fraud prediction. The interactive interface is developed using </w:t>
      </w:r>
      <w:proofErr w:type="spellStart"/>
      <w:r w:rsidRPr="00CE57BD">
        <w:rPr>
          <w:b/>
          <w:bCs/>
        </w:rPr>
        <w:t>Streamlit</w:t>
      </w:r>
      <w:proofErr w:type="spellEnd"/>
      <w:r w:rsidRPr="00CE57BD">
        <w:t>, enabling instant prediction results.</w:t>
      </w:r>
    </w:p>
    <w:p w14:paraId="4F8CBD13" w14:textId="77777777" w:rsidR="00CE57BD" w:rsidRPr="00CE57BD" w:rsidRDefault="00CE57BD" w:rsidP="00CE57BD">
      <w:r w:rsidRPr="00CE57BD">
        <w:t>The solution supports:</w:t>
      </w:r>
    </w:p>
    <w:p w14:paraId="653E6016" w14:textId="77777777" w:rsidR="00CE57BD" w:rsidRPr="00CE57BD" w:rsidRDefault="00CE57BD" w:rsidP="00CE57BD">
      <w:r w:rsidRPr="00CE57BD">
        <w:t>• Collection and preprocessing of transaction dataset</w:t>
      </w:r>
      <w:r w:rsidRPr="00CE57BD">
        <w:br/>
        <w:t>• Feature engineering and dimensionality reduction (394 → 53 features)</w:t>
      </w:r>
      <w:r w:rsidRPr="00CE57BD">
        <w:br/>
        <w:t xml:space="preserve">• Classification using </w:t>
      </w:r>
      <w:proofErr w:type="spellStart"/>
      <w:r w:rsidRPr="00CE57BD">
        <w:t>XGBoost</w:t>
      </w:r>
      <w:proofErr w:type="spellEnd"/>
      <w:r w:rsidRPr="00CE57BD">
        <w:t xml:space="preserve"> algorithm</w:t>
      </w:r>
      <w:r w:rsidRPr="00CE57BD">
        <w:br/>
        <w:t>• Web-based user interface for transaction input and prediction</w:t>
      </w:r>
      <w:r w:rsidRPr="00CE57BD">
        <w:br/>
        <w:t xml:space="preserve">• Model deployment through </w:t>
      </w:r>
      <w:proofErr w:type="spellStart"/>
      <w:r w:rsidRPr="00CE57BD">
        <w:t>Streamlit</w:t>
      </w:r>
      <w:proofErr w:type="spellEnd"/>
      <w:r w:rsidRPr="00CE57BD">
        <w:t xml:space="preserve"> framework</w:t>
      </w:r>
    </w:p>
    <w:p w14:paraId="24F91232" w14:textId="77777777" w:rsidR="00CE57BD" w:rsidRPr="00CE57BD" w:rsidRDefault="00CE57BD" w:rsidP="00CE57BD">
      <w:r w:rsidRPr="00CE57BD">
        <w:pict w14:anchorId="30CE94A9">
          <v:rect id="_x0000_i1050" style="width:0;height:1.5pt" o:hralign="center" o:hrstd="t" o:hr="t" fillcolor="#a0a0a0" stroked="f"/>
        </w:pict>
      </w:r>
    </w:p>
    <w:p w14:paraId="023BD8B7" w14:textId="77777777" w:rsidR="00CE57BD" w:rsidRPr="00CE57BD" w:rsidRDefault="00CE57BD" w:rsidP="00CE57BD">
      <w:pPr>
        <w:rPr>
          <w:b/>
          <w:bCs/>
        </w:rPr>
      </w:pPr>
      <w:r w:rsidRPr="00CE57BD">
        <w:rPr>
          <w:b/>
          <w:bCs/>
        </w:rPr>
        <w:t>Table-1: Components &amp; Technologies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1771"/>
        <w:gridCol w:w="4165"/>
        <w:gridCol w:w="2579"/>
      </w:tblGrid>
      <w:tr w:rsidR="00CE57BD" w:rsidRPr="00CE57BD" w14:paraId="735B7FF6" w14:textId="77777777" w:rsidTr="00CE57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5A212" w14:textId="77777777" w:rsidR="00CE57BD" w:rsidRPr="00CE57BD" w:rsidRDefault="00CE57BD" w:rsidP="00CE57BD">
            <w:pPr>
              <w:rPr>
                <w:b/>
                <w:bCs/>
              </w:rPr>
            </w:pPr>
            <w:proofErr w:type="spellStart"/>
            <w:proofErr w:type="gramStart"/>
            <w:r w:rsidRPr="00CE57BD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6577239" w14:textId="77777777" w:rsidR="00CE57BD" w:rsidRPr="00CE57BD" w:rsidRDefault="00CE57BD" w:rsidP="00CE57BD">
            <w:pPr>
              <w:rPr>
                <w:b/>
                <w:bCs/>
              </w:rPr>
            </w:pPr>
            <w:r w:rsidRPr="00CE57B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3C5AB7A" w14:textId="77777777" w:rsidR="00CE57BD" w:rsidRPr="00CE57BD" w:rsidRDefault="00CE57BD" w:rsidP="00CE57BD">
            <w:pPr>
              <w:rPr>
                <w:b/>
                <w:bCs/>
              </w:rPr>
            </w:pPr>
            <w:r w:rsidRPr="00CE57B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1505F0F" w14:textId="77777777" w:rsidR="00CE57BD" w:rsidRPr="00CE57BD" w:rsidRDefault="00CE57BD" w:rsidP="00CE57BD">
            <w:pPr>
              <w:rPr>
                <w:b/>
                <w:bCs/>
              </w:rPr>
            </w:pPr>
            <w:r w:rsidRPr="00CE57BD">
              <w:rPr>
                <w:b/>
                <w:bCs/>
              </w:rPr>
              <w:t>Technology</w:t>
            </w:r>
          </w:p>
        </w:tc>
      </w:tr>
      <w:tr w:rsidR="00CE57BD" w:rsidRPr="00CE57BD" w14:paraId="0D3F32E2" w14:textId="77777777" w:rsidTr="00CE5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90571" w14:textId="77777777" w:rsidR="00CE57BD" w:rsidRPr="00CE57BD" w:rsidRDefault="00CE57BD" w:rsidP="00CE57BD">
            <w:r w:rsidRPr="00CE57BD">
              <w:t>1</w:t>
            </w:r>
          </w:p>
        </w:tc>
        <w:tc>
          <w:tcPr>
            <w:tcW w:w="0" w:type="auto"/>
            <w:vAlign w:val="center"/>
            <w:hideMark/>
          </w:tcPr>
          <w:p w14:paraId="44628A4E" w14:textId="77777777" w:rsidR="00CE57BD" w:rsidRPr="00CE57BD" w:rsidRDefault="00CE57BD" w:rsidP="00CE57BD">
            <w:r w:rsidRPr="00CE57BD">
              <w:t>Data Collection</w:t>
            </w:r>
          </w:p>
        </w:tc>
        <w:tc>
          <w:tcPr>
            <w:tcW w:w="0" w:type="auto"/>
            <w:vAlign w:val="center"/>
            <w:hideMark/>
          </w:tcPr>
          <w:p w14:paraId="1360AC67" w14:textId="77777777" w:rsidR="00CE57BD" w:rsidRPr="00CE57BD" w:rsidRDefault="00CE57BD" w:rsidP="00CE57BD">
            <w:r w:rsidRPr="00CE57BD">
              <w:t>Collecting transaction dataset</w:t>
            </w:r>
          </w:p>
        </w:tc>
        <w:tc>
          <w:tcPr>
            <w:tcW w:w="0" w:type="auto"/>
            <w:vAlign w:val="center"/>
            <w:hideMark/>
          </w:tcPr>
          <w:p w14:paraId="7EC2ABA1" w14:textId="77777777" w:rsidR="00CE57BD" w:rsidRPr="00CE57BD" w:rsidRDefault="00CE57BD" w:rsidP="00CE57BD">
            <w:r w:rsidRPr="00CE57BD">
              <w:t>IEEE-CIS Fraud Detection Dataset</w:t>
            </w:r>
          </w:p>
        </w:tc>
      </w:tr>
      <w:tr w:rsidR="00CE57BD" w:rsidRPr="00CE57BD" w14:paraId="72AF36DD" w14:textId="77777777" w:rsidTr="00CE5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FB116" w14:textId="77777777" w:rsidR="00CE57BD" w:rsidRPr="00CE57BD" w:rsidRDefault="00CE57BD" w:rsidP="00CE57BD">
            <w:r w:rsidRPr="00CE57BD">
              <w:t>2</w:t>
            </w:r>
          </w:p>
        </w:tc>
        <w:tc>
          <w:tcPr>
            <w:tcW w:w="0" w:type="auto"/>
            <w:vAlign w:val="center"/>
            <w:hideMark/>
          </w:tcPr>
          <w:p w14:paraId="3F89808B" w14:textId="77777777" w:rsidR="00CE57BD" w:rsidRPr="00CE57BD" w:rsidRDefault="00CE57BD" w:rsidP="00CE57BD">
            <w:r w:rsidRPr="00CE57BD">
              <w:t>Data Cleaning</w:t>
            </w:r>
          </w:p>
        </w:tc>
        <w:tc>
          <w:tcPr>
            <w:tcW w:w="0" w:type="auto"/>
            <w:vAlign w:val="center"/>
            <w:hideMark/>
          </w:tcPr>
          <w:p w14:paraId="19152F63" w14:textId="77777777" w:rsidR="00CE57BD" w:rsidRPr="00CE57BD" w:rsidRDefault="00CE57BD" w:rsidP="00CE57BD">
            <w:r w:rsidRPr="00CE57BD">
              <w:t>Handling missing values, encoding categorical variables</w:t>
            </w:r>
          </w:p>
        </w:tc>
        <w:tc>
          <w:tcPr>
            <w:tcW w:w="0" w:type="auto"/>
            <w:vAlign w:val="center"/>
            <w:hideMark/>
          </w:tcPr>
          <w:p w14:paraId="5CC7A91A" w14:textId="77777777" w:rsidR="00CE57BD" w:rsidRPr="00CE57BD" w:rsidRDefault="00CE57BD" w:rsidP="00CE57BD">
            <w:r w:rsidRPr="00CE57BD">
              <w:t>Python (Pandas, NumPy)</w:t>
            </w:r>
          </w:p>
        </w:tc>
      </w:tr>
      <w:tr w:rsidR="00CE57BD" w:rsidRPr="00CE57BD" w14:paraId="046DB0CC" w14:textId="77777777" w:rsidTr="00CE5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8B61E" w14:textId="77777777" w:rsidR="00CE57BD" w:rsidRPr="00CE57BD" w:rsidRDefault="00CE57BD" w:rsidP="00CE57BD">
            <w:r w:rsidRPr="00CE57BD">
              <w:t>3</w:t>
            </w:r>
          </w:p>
        </w:tc>
        <w:tc>
          <w:tcPr>
            <w:tcW w:w="0" w:type="auto"/>
            <w:vAlign w:val="center"/>
            <w:hideMark/>
          </w:tcPr>
          <w:p w14:paraId="02CF843B" w14:textId="77777777" w:rsidR="00CE57BD" w:rsidRPr="00CE57BD" w:rsidRDefault="00CE57BD" w:rsidP="00CE57BD">
            <w:r w:rsidRPr="00CE57BD"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6E106B0D" w14:textId="77777777" w:rsidR="00CE57BD" w:rsidRPr="00CE57BD" w:rsidRDefault="00CE57BD" w:rsidP="00CE57BD">
            <w:r w:rsidRPr="00CE57BD">
              <w:t>Feature reduction (394 → 53), PCA, feature importance</w:t>
            </w:r>
          </w:p>
        </w:tc>
        <w:tc>
          <w:tcPr>
            <w:tcW w:w="0" w:type="auto"/>
            <w:vAlign w:val="center"/>
            <w:hideMark/>
          </w:tcPr>
          <w:p w14:paraId="06E7C498" w14:textId="77777777" w:rsidR="00CE57BD" w:rsidRPr="00CE57BD" w:rsidRDefault="00CE57BD" w:rsidP="00CE57BD">
            <w:r w:rsidRPr="00CE57BD">
              <w:t>Scikit-learn</w:t>
            </w:r>
          </w:p>
        </w:tc>
      </w:tr>
      <w:tr w:rsidR="00CE57BD" w:rsidRPr="00CE57BD" w14:paraId="4BA32310" w14:textId="77777777" w:rsidTr="00CE5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430B6" w14:textId="77777777" w:rsidR="00CE57BD" w:rsidRPr="00CE57BD" w:rsidRDefault="00CE57BD" w:rsidP="00CE57BD">
            <w:r w:rsidRPr="00CE57BD">
              <w:t>4</w:t>
            </w:r>
          </w:p>
        </w:tc>
        <w:tc>
          <w:tcPr>
            <w:tcW w:w="0" w:type="auto"/>
            <w:vAlign w:val="center"/>
            <w:hideMark/>
          </w:tcPr>
          <w:p w14:paraId="2A6DB592" w14:textId="77777777" w:rsidR="00CE57BD" w:rsidRPr="00CE57BD" w:rsidRDefault="00CE57BD" w:rsidP="00CE57BD">
            <w:r w:rsidRPr="00CE57BD">
              <w:t>Model Development</w:t>
            </w:r>
          </w:p>
        </w:tc>
        <w:tc>
          <w:tcPr>
            <w:tcW w:w="0" w:type="auto"/>
            <w:vAlign w:val="center"/>
            <w:hideMark/>
          </w:tcPr>
          <w:p w14:paraId="4DDB7AD4" w14:textId="77777777" w:rsidR="00CE57BD" w:rsidRPr="00CE57BD" w:rsidRDefault="00CE57BD" w:rsidP="00CE57BD">
            <w:r w:rsidRPr="00CE57BD">
              <w:t>Training and testing classification models</w:t>
            </w:r>
          </w:p>
        </w:tc>
        <w:tc>
          <w:tcPr>
            <w:tcW w:w="0" w:type="auto"/>
            <w:vAlign w:val="center"/>
            <w:hideMark/>
          </w:tcPr>
          <w:p w14:paraId="7803FA38" w14:textId="77777777" w:rsidR="00CE57BD" w:rsidRPr="00CE57BD" w:rsidRDefault="00CE57BD" w:rsidP="00CE57BD">
            <w:proofErr w:type="spellStart"/>
            <w:r w:rsidRPr="00CE57BD">
              <w:t>XGBoost</w:t>
            </w:r>
            <w:proofErr w:type="spellEnd"/>
          </w:p>
        </w:tc>
      </w:tr>
      <w:tr w:rsidR="00CE57BD" w:rsidRPr="00CE57BD" w14:paraId="5D71284F" w14:textId="77777777" w:rsidTr="00CE5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50C3B" w14:textId="77777777" w:rsidR="00CE57BD" w:rsidRPr="00CE57BD" w:rsidRDefault="00CE57BD" w:rsidP="00CE57BD">
            <w:r w:rsidRPr="00CE57BD">
              <w:t>5</w:t>
            </w:r>
          </w:p>
        </w:tc>
        <w:tc>
          <w:tcPr>
            <w:tcW w:w="0" w:type="auto"/>
            <w:vAlign w:val="center"/>
            <w:hideMark/>
          </w:tcPr>
          <w:p w14:paraId="27331119" w14:textId="77777777" w:rsidR="00CE57BD" w:rsidRPr="00CE57BD" w:rsidRDefault="00CE57BD" w:rsidP="00CE57BD">
            <w:r w:rsidRPr="00CE57BD">
              <w:t>Model Serialization</w:t>
            </w:r>
          </w:p>
        </w:tc>
        <w:tc>
          <w:tcPr>
            <w:tcW w:w="0" w:type="auto"/>
            <w:vAlign w:val="center"/>
            <w:hideMark/>
          </w:tcPr>
          <w:p w14:paraId="6D23A181" w14:textId="77777777" w:rsidR="00CE57BD" w:rsidRPr="00CE57BD" w:rsidRDefault="00CE57BD" w:rsidP="00CE57BD">
            <w:r w:rsidRPr="00CE57BD">
              <w:t>Saving trained model and preprocessing pipeline</w:t>
            </w:r>
          </w:p>
        </w:tc>
        <w:tc>
          <w:tcPr>
            <w:tcW w:w="0" w:type="auto"/>
            <w:vAlign w:val="center"/>
            <w:hideMark/>
          </w:tcPr>
          <w:p w14:paraId="0AF7BF43" w14:textId="77777777" w:rsidR="00CE57BD" w:rsidRPr="00CE57BD" w:rsidRDefault="00CE57BD" w:rsidP="00CE57BD">
            <w:r w:rsidRPr="00CE57BD">
              <w:t xml:space="preserve">Pickle / </w:t>
            </w:r>
            <w:proofErr w:type="spellStart"/>
            <w:r w:rsidRPr="00CE57BD">
              <w:t>Joblib</w:t>
            </w:r>
            <w:proofErr w:type="spellEnd"/>
          </w:p>
        </w:tc>
      </w:tr>
      <w:tr w:rsidR="00CE57BD" w:rsidRPr="00CE57BD" w14:paraId="1A30F524" w14:textId="77777777" w:rsidTr="00CE5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436AA" w14:textId="77777777" w:rsidR="00CE57BD" w:rsidRPr="00CE57BD" w:rsidRDefault="00CE57BD" w:rsidP="00CE57BD">
            <w:r w:rsidRPr="00CE57BD">
              <w:t>6</w:t>
            </w:r>
          </w:p>
        </w:tc>
        <w:tc>
          <w:tcPr>
            <w:tcW w:w="0" w:type="auto"/>
            <w:vAlign w:val="center"/>
            <w:hideMark/>
          </w:tcPr>
          <w:p w14:paraId="5D51FB09" w14:textId="77777777" w:rsidR="00CE57BD" w:rsidRPr="00CE57BD" w:rsidRDefault="00CE57BD" w:rsidP="00CE57BD">
            <w:r w:rsidRPr="00CE57BD">
              <w:t>Web Application</w:t>
            </w:r>
          </w:p>
        </w:tc>
        <w:tc>
          <w:tcPr>
            <w:tcW w:w="0" w:type="auto"/>
            <w:vAlign w:val="center"/>
            <w:hideMark/>
          </w:tcPr>
          <w:p w14:paraId="2D187BF6" w14:textId="77777777" w:rsidR="00CE57BD" w:rsidRPr="00CE57BD" w:rsidRDefault="00CE57BD" w:rsidP="00CE57BD">
            <w:r w:rsidRPr="00CE57BD">
              <w:t>User input form and fraud prediction output</w:t>
            </w:r>
          </w:p>
        </w:tc>
        <w:tc>
          <w:tcPr>
            <w:tcW w:w="0" w:type="auto"/>
            <w:vAlign w:val="center"/>
            <w:hideMark/>
          </w:tcPr>
          <w:p w14:paraId="1F58513B" w14:textId="77777777" w:rsidR="00CE57BD" w:rsidRPr="00CE57BD" w:rsidRDefault="00CE57BD" w:rsidP="00CE57BD">
            <w:proofErr w:type="spellStart"/>
            <w:r w:rsidRPr="00CE57BD">
              <w:t>Streamlit</w:t>
            </w:r>
            <w:proofErr w:type="spellEnd"/>
            <w:r w:rsidRPr="00CE57BD">
              <w:t xml:space="preserve"> + HTML/CSS</w:t>
            </w:r>
          </w:p>
        </w:tc>
      </w:tr>
      <w:tr w:rsidR="00CE57BD" w:rsidRPr="00CE57BD" w14:paraId="4556E82C" w14:textId="77777777" w:rsidTr="00CE5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91C19" w14:textId="77777777" w:rsidR="00CE57BD" w:rsidRPr="00CE57BD" w:rsidRDefault="00CE57BD" w:rsidP="00CE57BD">
            <w:r w:rsidRPr="00CE57BD">
              <w:t>7</w:t>
            </w:r>
          </w:p>
        </w:tc>
        <w:tc>
          <w:tcPr>
            <w:tcW w:w="0" w:type="auto"/>
            <w:vAlign w:val="center"/>
            <w:hideMark/>
          </w:tcPr>
          <w:p w14:paraId="20F7E9DD" w14:textId="77777777" w:rsidR="00CE57BD" w:rsidRPr="00CE57BD" w:rsidRDefault="00CE57BD" w:rsidP="00CE57BD">
            <w:r w:rsidRPr="00CE57BD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61D383A6" w14:textId="77777777" w:rsidR="00CE57BD" w:rsidRPr="00CE57BD" w:rsidRDefault="00CE57BD" w:rsidP="00CE57BD">
            <w:r w:rsidRPr="00CE57BD">
              <w:t>Displaying prediction insights and feature analysis</w:t>
            </w:r>
          </w:p>
        </w:tc>
        <w:tc>
          <w:tcPr>
            <w:tcW w:w="0" w:type="auto"/>
            <w:vAlign w:val="center"/>
            <w:hideMark/>
          </w:tcPr>
          <w:p w14:paraId="0A6E5245" w14:textId="77777777" w:rsidR="00CE57BD" w:rsidRPr="00CE57BD" w:rsidRDefault="00CE57BD" w:rsidP="00CE57BD">
            <w:r w:rsidRPr="00CE57BD">
              <w:t>Matplotlib, Seaborn</w:t>
            </w:r>
          </w:p>
        </w:tc>
      </w:tr>
    </w:tbl>
    <w:p w14:paraId="3215C849" w14:textId="77777777" w:rsidR="00CE57BD" w:rsidRPr="00CE57BD" w:rsidRDefault="00CE57BD" w:rsidP="00CE57BD">
      <w:r w:rsidRPr="00CE57BD">
        <w:pict w14:anchorId="0029D2E4">
          <v:rect id="_x0000_i1051" style="width:0;height:1.5pt" o:hralign="center" o:hrstd="t" o:hr="t" fillcolor="#a0a0a0" stroked="f"/>
        </w:pict>
      </w:r>
    </w:p>
    <w:p w14:paraId="08B16C5E" w14:textId="77777777" w:rsidR="00CE57BD" w:rsidRPr="00CE57BD" w:rsidRDefault="00CE57BD" w:rsidP="00CE57BD">
      <w:pPr>
        <w:rPr>
          <w:b/>
          <w:bCs/>
        </w:rPr>
      </w:pPr>
      <w:r w:rsidRPr="00CE57BD">
        <w:rPr>
          <w:b/>
          <w:bCs/>
        </w:rPr>
        <w:t>Table-2: Application Characteristics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1879"/>
        <w:gridCol w:w="6636"/>
      </w:tblGrid>
      <w:tr w:rsidR="00CE57BD" w:rsidRPr="00CE57BD" w14:paraId="2572624A" w14:textId="77777777" w:rsidTr="00CE57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70F71" w14:textId="77777777" w:rsidR="00CE57BD" w:rsidRPr="00CE57BD" w:rsidRDefault="00CE57BD" w:rsidP="00CE57BD">
            <w:pPr>
              <w:rPr>
                <w:b/>
                <w:bCs/>
              </w:rPr>
            </w:pPr>
            <w:proofErr w:type="spellStart"/>
            <w:proofErr w:type="gramStart"/>
            <w:r w:rsidRPr="00CE57BD">
              <w:rPr>
                <w:b/>
                <w:bCs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3382BDB" w14:textId="77777777" w:rsidR="00CE57BD" w:rsidRPr="00CE57BD" w:rsidRDefault="00CE57BD" w:rsidP="00CE57BD">
            <w:pPr>
              <w:rPr>
                <w:b/>
                <w:bCs/>
              </w:rPr>
            </w:pPr>
            <w:r w:rsidRPr="00CE57BD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2CF7472D" w14:textId="77777777" w:rsidR="00CE57BD" w:rsidRPr="00CE57BD" w:rsidRDefault="00CE57BD" w:rsidP="00CE57BD">
            <w:pPr>
              <w:rPr>
                <w:b/>
                <w:bCs/>
              </w:rPr>
            </w:pPr>
            <w:r w:rsidRPr="00CE57BD">
              <w:rPr>
                <w:b/>
                <w:bCs/>
              </w:rPr>
              <w:t>Description / Technology</w:t>
            </w:r>
          </w:p>
        </w:tc>
      </w:tr>
      <w:tr w:rsidR="00CE57BD" w:rsidRPr="00CE57BD" w14:paraId="67158075" w14:textId="77777777" w:rsidTr="00CE5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17BAA" w14:textId="77777777" w:rsidR="00CE57BD" w:rsidRPr="00CE57BD" w:rsidRDefault="00CE57BD" w:rsidP="00CE57BD">
            <w:r w:rsidRPr="00CE57BD">
              <w:t>1</w:t>
            </w:r>
          </w:p>
        </w:tc>
        <w:tc>
          <w:tcPr>
            <w:tcW w:w="0" w:type="auto"/>
            <w:vAlign w:val="center"/>
            <w:hideMark/>
          </w:tcPr>
          <w:p w14:paraId="7561E6DF" w14:textId="77777777" w:rsidR="00CE57BD" w:rsidRPr="00CE57BD" w:rsidRDefault="00CE57BD" w:rsidP="00CE57BD">
            <w:r w:rsidRPr="00CE57BD">
              <w:t>Open-Source Stack</w:t>
            </w:r>
          </w:p>
        </w:tc>
        <w:tc>
          <w:tcPr>
            <w:tcW w:w="0" w:type="auto"/>
            <w:vAlign w:val="center"/>
            <w:hideMark/>
          </w:tcPr>
          <w:p w14:paraId="47E2E91B" w14:textId="77777777" w:rsidR="00CE57BD" w:rsidRPr="00CE57BD" w:rsidRDefault="00CE57BD" w:rsidP="00CE57BD">
            <w:r w:rsidRPr="00CE57BD">
              <w:t xml:space="preserve">Python, </w:t>
            </w:r>
            <w:proofErr w:type="spellStart"/>
            <w:r w:rsidRPr="00CE57BD">
              <w:t>XGBoost</w:t>
            </w:r>
            <w:proofErr w:type="spellEnd"/>
            <w:r w:rsidRPr="00CE57BD">
              <w:t xml:space="preserve">, </w:t>
            </w:r>
            <w:proofErr w:type="spellStart"/>
            <w:r w:rsidRPr="00CE57BD">
              <w:t>Streamlit</w:t>
            </w:r>
            <w:proofErr w:type="spellEnd"/>
            <w:r w:rsidRPr="00CE57BD">
              <w:t>, Scikit-learn (Open-source tools)</w:t>
            </w:r>
          </w:p>
        </w:tc>
      </w:tr>
      <w:tr w:rsidR="00CE57BD" w:rsidRPr="00CE57BD" w14:paraId="2600E00A" w14:textId="77777777" w:rsidTr="00CE5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DE591" w14:textId="77777777" w:rsidR="00CE57BD" w:rsidRPr="00CE57BD" w:rsidRDefault="00CE57BD" w:rsidP="00CE57BD">
            <w:r w:rsidRPr="00CE57BD">
              <w:t>2</w:t>
            </w:r>
          </w:p>
        </w:tc>
        <w:tc>
          <w:tcPr>
            <w:tcW w:w="0" w:type="auto"/>
            <w:vAlign w:val="center"/>
            <w:hideMark/>
          </w:tcPr>
          <w:p w14:paraId="478CB614" w14:textId="77777777" w:rsidR="00CE57BD" w:rsidRPr="00CE57BD" w:rsidRDefault="00CE57BD" w:rsidP="00CE57BD">
            <w:r w:rsidRPr="00CE57BD">
              <w:t>Security</w:t>
            </w:r>
          </w:p>
        </w:tc>
        <w:tc>
          <w:tcPr>
            <w:tcW w:w="0" w:type="auto"/>
            <w:vAlign w:val="center"/>
            <w:hideMark/>
          </w:tcPr>
          <w:p w14:paraId="7C320543" w14:textId="77777777" w:rsidR="00CE57BD" w:rsidRPr="00CE57BD" w:rsidRDefault="00CE57BD" w:rsidP="00CE57BD">
            <w:r w:rsidRPr="00CE57BD">
              <w:t>Runs locally or on deployed server; no sensitive transaction data stored permanently</w:t>
            </w:r>
          </w:p>
        </w:tc>
      </w:tr>
      <w:tr w:rsidR="00CE57BD" w:rsidRPr="00CE57BD" w14:paraId="4F3B4285" w14:textId="77777777" w:rsidTr="00CE5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FAD7D" w14:textId="77777777" w:rsidR="00CE57BD" w:rsidRPr="00CE57BD" w:rsidRDefault="00CE57BD" w:rsidP="00CE57BD">
            <w:r w:rsidRPr="00CE57BD">
              <w:t>3</w:t>
            </w:r>
          </w:p>
        </w:tc>
        <w:tc>
          <w:tcPr>
            <w:tcW w:w="0" w:type="auto"/>
            <w:vAlign w:val="center"/>
            <w:hideMark/>
          </w:tcPr>
          <w:p w14:paraId="2ACF3D53" w14:textId="77777777" w:rsidR="00CE57BD" w:rsidRPr="00CE57BD" w:rsidRDefault="00CE57BD" w:rsidP="00CE57BD">
            <w:r w:rsidRPr="00CE57BD"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6B70535F" w14:textId="77777777" w:rsidR="00CE57BD" w:rsidRPr="00CE57BD" w:rsidRDefault="00CE57BD" w:rsidP="00CE57BD">
            <w:r w:rsidRPr="00CE57BD">
              <w:t>Model can be retrained with updated transaction datasets</w:t>
            </w:r>
          </w:p>
        </w:tc>
      </w:tr>
      <w:tr w:rsidR="00CE57BD" w:rsidRPr="00CE57BD" w14:paraId="36FAA7A3" w14:textId="77777777" w:rsidTr="00CE5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3CE72" w14:textId="77777777" w:rsidR="00CE57BD" w:rsidRPr="00CE57BD" w:rsidRDefault="00CE57BD" w:rsidP="00CE57BD">
            <w:r w:rsidRPr="00CE57BD">
              <w:t>4</w:t>
            </w:r>
          </w:p>
        </w:tc>
        <w:tc>
          <w:tcPr>
            <w:tcW w:w="0" w:type="auto"/>
            <w:vAlign w:val="center"/>
            <w:hideMark/>
          </w:tcPr>
          <w:p w14:paraId="08C3B4FF" w14:textId="77777777" w:rsidR="00CE57BD" w:rsidRPr="00CE57BD" w:rsidRDefault="00CE57BD" w:rsidP="00CE57BD">
            <w:r w:rsidRPr="00CE57BD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57035C59" w14:textId="77777777" w:rsidR="00CE57BD" w:rsidRPr="00CE57BD" w:rsidRDefault="00CE57BD" w:rsidP="00CE57BD">
            <w:r w:rsidRPr="00CE57BD">
              <w:t xml:space="preserve">Accessible via local server or hosted </w:t>
            </w:r>
            <w:proofErr w:type="spellStart"/>
            <w:r w:rsidRPr="00CE57BD">
              <w:t>Streamlit</w:t>
            </w:r>
            <w:proofErr w:type="spellEnd"/>
            <w:r w:rsidRPr="00CE57BD">
              <w:t xml:space="preserve"> deployment</w:t>
            </w:r>
          </w:p>
        </w:tc>
      </w:tr>
      <w:tr w:rsidR="00CE57BD" w:rsidRPr="00CE57BD" w14:paraId="09643A14" w14:textId="77777777" w:rsidTr="00CE5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DE1DE" w14:textId="77777777" w:rsidR="00CE57BD" w:rsidRPr="00CE57BD" w:rsidRDefault="00CE57BD" w:rsidP="00CE57BD">
            <w:r w:rsidRPr="00CE57BD">
              <w:t>5</w:t>
            </w:r>
          </w:p>
        </w:tc>
        <w:tc>
          <w:tcPr>
            <w:tcW w:w="0" w:type="auto"/>
            <w:vAlign w:val="center"/>
            <w:hideMark/>
          </w:tcPr>
          <w:p w14:paraId="4ECEF0B1" w14:textId="77777777" w:rsidR="00CE57BD" w:rsidRPr="00CE57BD" w:rsidRDefault="00CE57BD" w:rsidP="00CE57BD">
            <w:r w:rsidRPr="00CE57BD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3F4977B" w14:textId="77777777" w:rsidR="00CE57BD" w:rsidRPr="00CE57BD" w:rsidRDefault="00CE57BD" w:rsidP="00CE57BD">
            <w:r w:rsidRPr="00CE57BD">
              <w:t>Fast real-time fraud prediction with optimized model loading</w:t>
            </w:r>
          </w:p>
        </w:tc>
      </w:tr>
      <w:tr w:rsidR="00CE57BD" w:rsidRPr="00CE57BD" w14:paraId="243D733E" w14:textId="77777777" w:rsidTr="00CE5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4D66C" w14:textId="77777777" w:rsidR="00CE57BD" w:rsidRPr="00CE57BD" w:rsidRDefault="00CE57BD" w:rsidP="00CE57BD">
            <w:r w:rsidRPr="00CE57BD">
              <w:t>6</w:t>
            </w:r>
          </w:p>
        </w:tc>
        <w:tc>
          <w:tcPr>
            <w:tcW w:w="0" w:type="auto"/>
            <w:vAlign w:val="center"/>
            <w:hideMark/>
          </w:tcPr>
          <w:p w14:paraId="6B72E02C" w14:textId="77777777" w:rsidR="00CE57BD" w:rsidRPr="00CE57BD" w:rsidRDefault="00CE57BD" w:rsidP="00CE57BD">
            <w:r w:rsidRPr="00CE57BD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10EEA40" w14:textId="77777777" w:rsidR="00CE57BD" w:rsidRPr="00CE57BD" w:rsidRDefault="00CE57BD" w:rsidP="00CE57BD">
            <w:r w:rsidRPr="00CE57BD">
              <w:t>High model performance (Mean AUC ROC: 0.9556)</w:t>
            </w:r>
          </w:p>
        </w:tc>
      </w:tr>
    </w:tbl>
    <w:p w14:paraId="647ACAC4" w14:textId="77777777" w:rsidR="00CE57BD" w:rsidRPr="00CE57BD" w:rsidRDefault="00CE57BD" w:rsidP="00CE57BD">
      <w:r w:rsidRPr="00CE57BD">
        <w:pict w14:anchorId="5F8C30D8">
          <v:rect id="_x0000_i1052" style="width:0;height:1.5pt" o:hralign="center" o:hrstd="t" o:hr="t" fillcolor="#a0a0a0" stroked="f"/>
        </w:pict>
      </w:r>
    </w:p>
    <w:p w14:paraId="55C1B8B6" w14:textId="77777777" w:rsidR="00CE57BD" w:rsidRPr="00CE57BD" w:rsidRDefault="00CE57BD" w:rsidP="00CE57BD">
      <w:pPr>
        <w:rPr>
          <w:b/>
          <w:bCs/>
        </w:rPr>
      </w:pPr>
      <w:r w:rsidRPr="00CE57BD">
        <w:rPr>
          <w:b/>
          <w:bCs/>
        </w:rPr>
        <w:t>Milestones Implemented</w:t>
      </w:r>
    </w:p>
    <w:p w14:paraId="03D81375" w14:textId="77777777" w:rsidR="00CE57BD" w:rsidRPr="00CE57BD" w:rsidRDefault="00CE57BD" w:rsidP="00CE57BD">
      <w:r w:rsidRPr="00CE57BD">
        <w:t>• Dataset Collection: IEEE-CIS Fraud Detection dataset</w:t>
      </w:r>
      <w:r w:rsidRPr="00CE57BD">
        <w:br/>
        <w:t>• Data Cleaning: Handled missing values and encoded categorical features</w:t>
      </w:r>
      <w:r w:rsidRPr="00CE57BD">
        <w:br/>
        <w:t>• Feature Engineering: Reduced features from 394 to 53 using PCA &amp; feature importance</w:t>
      </w:r>
      <w:r w:rsidRPr="00CE57BD">
        <w:br/>
        <w:t xml:space="preserve">• Model Training: Compared multiple models and selected </w:t>
      </w:r>
      <w:proofErr w:type="spellStart"/>
      <w:r w:rsidRPr="00CE57BD">
        <w:t>XGBoost</w:t>
      </w:r>
      <w:proofErr w:type="spellEnd"/>
      <w:r w:rsidRPr="00CE57BD">
        <w:br/>
        <w:t>• Model Performance: Achieved Mean AUC ROC of 0.9556</w:t>
      </w:r>
      <w:r w:rsidRPr="00CE57BD">
        <w:br/>
        <w:t>• Model Saving: Saved trained model using Pickle/</w:t>
      </w:r>
      <w:proofErr w:type="spellStart"/>
      <w:r w:rsidRPr="00CE57BD">
        <w:t>Joblib</w:t>
      </w:r>
      <w:proofErr w:type="spellEnd"/>
      <w:r w:rsidRPr="00CE57BD">
        <w:br/>
        <w:t xml:space="preserve">• Web Application: Built </w:t>
      </w:r>
      <w:proofErr w:type="spellStart"/>
      <w:r w:rsidRPr="00CE57BD">
        <w:t>Streamlit</w:t>
      </w:r>
      <w:proofErr w:type="spellEnd"/>
      <w:r w:rsidRPr="00CE57BD">
        <w:t>-based UI for transaction input</w:t>
      </w:r>
      <w:r w:rsidRPr="00CE57BD">
        <w:br/>
        <w:t>• Prediction Output: Displays Fraudulent / Genuine result instantly</w:t>
      </w:r>
    </w:p>
    <w:p w14:paraId="5B201092" w14:textId="77777777" w:rsidR="003960F2" w:rsidRDefault="003960F2"/>
    <w:sectPr w:rsidR="00396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7BD"/>
    <w:rsid w:val="003960F2"/>
    <w:rsid w:val="00577E8D"/>
    <w:rsid w:val="00607854"/>
    <w:rsid w:val="00CE5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F8266"/>
  <w15:chartTrackingRefBased/>
  <w15:docId w15:val="{D2B78172-19E4-40E7-934E-844098ECF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7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bhuvanasri addala</dc:creator>
  <cp:keywords/>
  <dc:description/>
  <cp:lastModifiedBy>bhuvanasri addala</cp:lastModifiedBy>
  <cp:revision>1</cp:revision>
  <dcterms:created xsi:type="dcterms:W3CDTF">2026-02-28T06:13:00Z</dcterms:created>
  <dcterms:modified xsi:type="dcterms:W3CDTF">2026-02-28T06:14:00Z</dcterms:modified>
</cp:coreProperties>
</file>