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ind w:left="2435" w:right="2818"/>
        <w:jc w:val="center"/>
        <w:rPr>
          <w:rFonts w:ascii="Cambria" w:hAnsi="Cambria" w:cs="Cambria"/>
          <w:b/>
          <w:bCs/>
          <w:sz w:val="24"/>
          <w:szCs w:val="24"/>
        </w:rPr>
      </w:pPr>
      <w:r>
        <w:rPr>
          <w:rFonts w:cs="Cambria" w:ascii="Cambria" w:hAnsi="Cambria"/>
          <w:b/>
          <w:bCs/>
          <w:sz w:val="24"/>
          <w:szCs w:val="24"/>
        </w:rPr>
        <w:t>HARIHARAN</w:t>
      </w:r>
    </w:p>
    <w:p>
      <w:pPr>
        <w:pStyle w:val="Normal"/>
        <w:spacing w:lineRule="auto" w:line="276"/>
        <w:ind w:right="2818"/>
        <w:rPr>
          <w:rFonts w:ascii="Cambria" w:hAnsi="Cambria" w:cs="Cambria"/>
          <w:b/>
          <w:bCs/>
          <w:sz w:val="24"/>
          <w:szCs w:val="24"/>
          <w:u w:val="single"/>
        </w:rPr>
      </w:pPr>
      <w:r>
        <w:rPr>
          <w:rFonts w:cs="Cambria" w:ascii="Cambria" w:hAnsi="Cambria"/>
          <w:b/>
          <w:bCs/>
          <w:sz w:val="24"/>
          <w:szCs w:val="24"/>
          <w:u w:val="single"/>
        </w:rPr>
      </w:r>
    </w:p>
    <w:p>
      <w:pPr>
        <w:pStyle w:val="Normal"/>
        <w:spacing w:lineRule="auto" w:line="276"/>
        <w:ind w:right="2818"/>
        <w:rPr>
          <w:rFonts w:ascii="Cambria" w:hAnsi="Cambria" w:cs="Cambria"/>
          <w:b/>
          <w:bCs/>
          <w:sz w:val="24"/>
          <w:szCs w:val="24"/>
          <w:u w:val="single"/>
        </w:rPr>
      </w:pPr>
      <w:r>
        <w:rPr>
          <w:rFonts w:cs="Cambria" w:ascii="Cambria" w:hAnsi="Cambria"/>
          <w:b/>
          <w:bCs/>
          <w:sz w:val="24"/>
          <w:szCs w:val="24"/>
          <w:u w:val="single"/>
        </w:rPr>
      </w:r>
    </w:p>
    <w:p>
      <w:pPr>
        <w:pStyle w:val="Normal"/>
        <w:spacing w:lineRule="auto" w:line="276"/>
        <w:ind w:right="2818"/>
        <w:rPr>
          <w:rFonts w:ascii="Cambria" w:hAnsi="Cambria" w:cs="Cambria"/>
          <w:b/>
          <w:bCs/>
          <w:sz w:val="24"/>
          <w:szCs w:val="24"/>
          <w:u w:val="single"/>
        </w:rPr>
      </w:pPr>
      <w:r>
        <w:rPr>
          <w:rFonts w:cs="Cambria" w:ascii="Cambria" w:hAnsi="Cambria"/>
          <w:b/>
          <w:bCs/>
          <w:sz w:val="24"/>
          <w:szCs w:val="24"/>
          <w:u w:val="single"/>
        </w:rPr>
        <w:t>PROFESSIONAL SUMMARY:</w:t>
      </w:r>
    </w:p>
    <w:p>
      <w:pPr>
        <w:pStyle w:val="BodyText"/>
        <w:numPr>
          <w:ilvl w:val="0"/>
          <w:numId w:val="2"/>
        </w:numPr>
        <w:spacing w:lineRule="auto" w:line="276" w:before="61" w:after="0"/>
        <w:ind w:hanging="360" w:left="1080" w:right="468"/>
        <w:jc w:val="both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IT professional with over 4 years of experience in Oracle E-Business Suite. Looking forward in grabbing a chance to enhance my skills and knowledge. My greatest strength is business awareness, which enables me to permanently streamline applications.</w:t>
      </w:r>
    </w:p>
    <w:p>
      <w:pPr>
        <w:pStyle w:val="BodyText"/>
        <w:numPr>
          <w:ilvl w:val="0"/>
          <w:numId w:val="2"/>
        </w:numPr>
        <w:spacing w:lineRule="auto" w:line="276" w:before="61" w:after="0"/>
        <w:ind w:hanging="360" w:left="1080" w:right="468"/>
        <w:jc w:val="both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Analyzing and improving business processes to improve overall workflow and efficiencies and effectiveness</w:t>
      </w:r>
    </w:p>
    <w:p>
      <w:pPr>
        <w:pStyle w:val="BodyText"/>
        <w:numPr>
          <w:ilvl w:val="0"/>
          <w:numId w:val="2"/>
        </w:numPr>
        <w:spacing w:lineRule="auto" w:line="276" w:before="61" w:after="0"/>
        <w:ind w:hanging="360" w:left="1080" w:right="468"/>
        <w:jc w:val="both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Worked with customers to establish and maintained excellent working relationships, resolved issues and promoted team services and capabilities.</w:t>
      </w:r>
    </w:p>
    <w:p>
      <w:pPr>
        <w:pStyle w:val="BodyText"/>
        <w:numPr>
          <w:ilvl w:val="0"/>
          <w:numId w:val="2"/>
        </w:numPr>
        <w:spacing w:lineRule="auto" w:line="276" w:before="61" w:after="0"/>
        <w:ind w:hanging="360" w:left="1080" w:right="468"/>
        <w:jc w:val="both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Lead non-conformance investigation, root cause analysis, corrective and provided the preventive actions to the users.</w:t>
      </w:r>
    </w:p>
    <w:p>
      <w:pPr>
        <w:pStyle w:val="BodyText"/>
        <w:numPr>
          <w:ilvl w:val="0"/>
          <w:numId w:val="2"/>
        </w:numPr>
        <w:spacing w:lineRule="auto" w:line="276" w:before="61" w:after="0"/>
        <w:ind w:hanging="360" w:left="1080" w:right="468"/>
        <w:jc w:val="both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Evaluates and participates in solution alternatives with application development teams while ensuring business solutions meet corporate standards</w:t>
      </w:r>
    </w:p>
    <w:p>
      <w:pPr>
        <w:pStyle w:val="BodyText"/>
        <w:numPr>
          <w:ilvl w:val="0"/>
          <w:numId w:val="2"/>
        </w:numPr>
        <w:spacing w:lineRule="auto" w:line="276" w:before="61" w:after="0"/>
        <w:ind w:hanging="360" w:left="1080" w:right="468"/>
        <w:jc w:val="both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Hands on experience in creating Forms, Tables, Views, Concurrent Programs, Functions, Value sets, Profiles, Responsibilities, Request Groups, Menus and Functions.</w:t>
      </w:r>
    </w:p>
    <w:p>
      <w:pPr>
        <w:pStyle w:val="BodyText"/>
        <w:numPr>
          <w:ilvl w:val="0"/>
          <w:numId w:val="2"/>
        </w:numPr>
        <w:spacing w:lineRule="auto" w:line="276" w:before="61" w:after="0"/>
        <w:ind w:hanging="360" w:left="1080" w:right="468"/>
        <w:jc w:val="both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Worked extensively on Oracle EBS Financial Modules.</w:t>
      </w:r>
    </w:p>
    <w:p>
      <w:pPr>
        <w:pStyle w:val="BodyText"/>
        <w:numPr>
          <w:ilvl w:val="0"/>
          <w:numId w:val="2"/>
        </w:numPr>
        <w:spacing w:lineRule="auto" w:line="276" w:before="61" w:after="0"/>
        <w:ind w:hanging="360" w:left="1080" w:right="468"/>
        <w:jc w:val="both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Hands on in standard Oracle Forms and Reports and form personalization</w:t>
      </w:r>
    </w:p>
    <w:p>
      <w:pPr>
        <w:pStyle w:val="BodyText"/>
        <w:numPr>
          <w:ilvl w:val="0"/>
          <w:numId w:val="2"/>
        </w:numPr>
        <w:spacing w:lineRule="auto" w:line="276" w:before="61" w:after="0"/>
        <w:ind w:hanging="360" w:left="1080" w:right="468"/>
        <w:jc w:val="both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Experience in query optimization and creation of SQL scripts.</w:t>
      </w:r>
    </w:p>
    <w:p>
      <w:pPr>
        <w:pStyle w:val="BodyText"/>
        <w:numPr>
          <w:ilvl w:val="0"/>
          <w:numId w:val="2"/>
        </w:numPr>
        <w:spacing w:lineRule="auto" w:line="276" w:before="61" w:after="0"/>
        <w:ind w:hanging="360" w:left="1080" w:right="468"/>
        <w:jc w:val="both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Good Functional knowledge and hands on in Oracle EBS (R11&amp;R12)</w:t>
      </w:r>
    </w:p>
    <w:p>
      <w:pPr>
        <w:pStyle w:val="BodyText"/>
        <w:numPr>
          <w:ilvl w:val="0"/>
          <w:numId w:val="2"/>
        </w:numPr>
        <w:spacing w:lineRule="auto" w:line="276" w:before="61" w:after="0"/>
        <w:ind w:hanging="360" w:left="1080" w:right="468"/>
        <w:jc w:val="both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Having Knowledge of detailed IT Functional Designs (MD050) and test scripts (TE040).</w:t>
      </w:r>
    </w:p>
    <w:p>
      <w:pPr>
        <w:pStyle w:val="BodyText"/>
        <w:spacing w:lineRule="auto" w:line="276" w:before="61" w:after="0"/>
        <w:ind w:hanging="0" w:right="468"/>
        <w:jc w:val="both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</w:r>
    </w:p>
    <w:p>
      <w:pPr>
        <w:pStyle w:val="BodyText"/>
        <w:spacing w:lineRule="auto" w:line="276" w:before="61" w:after="0"/>
        <w:ind w:hanging="0" w:right="468"/>
        <w:jc w:val="both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</w:r>
    </w:p>
    <w:p>
      <w:pPr>
        <w:pStyle w:val="BodyText"/>
        <w:spacing w:lineRule="auto" w:line="276" w:before="61" w:after="0"/>
        <w:ind w:hanging="0" w:right="468"/>
        <w:jc w:val="both"/>
        <w:rPr>
          <w:rFonts w:ascii="Cambria" w:hAnsi="Cambria" w:cs="Cambria"/>
          <w:b/>
          <w:bCs/>
          <w:sz w:val="24"/>
          <w:szCs w:val="24"/>
          <w:u w:val="single"/>
        </w:rPr>
      </w:pPr>
      <w:r>
        <w:rPr>
          <w:rFonts w:cs="Cambria" w:ascii="Cambria" w:hAnsi="Cambria"/>
          <w:b/>
          <w:bCs/>
          <w:sz w:val="24"/>
          <w:szCs w:val="24"/>
          <w:u w:val="single"/>
        </w:rPr>
        <w:t>TECHNICAL SKILL:</w:t>
      </w:r>
    </w:p>
    <w:p>
      <w:pPr>
        <w:pStyle w:val="Normal"/>
        <w:numPr>
          <w:ilvl w:val="0"/>
          <w:numId w:val="3"/>
        </w:numPr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Oracle PL/SQL Developer, Oracle Form Builder, Oracle Report Builder, XML Publisher, Python, Devops, Talend and Java.</w:t>
      </w:r>
    </w:p>
    <w:p>
      <w:pPr>
        <w:pStyle w:val="Normal"/>
        <w:ind w:left="360" w:right="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</w:r>
    </w:p>
    <w:p>
      <w:pPr>
        <w:pStyle w:val="Normal"/>
        <w:numPr>
          <w:ilvl w:val="0"/>
          <w:numId w:val="3"/>
        </w:numPr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Oracle 9i/10g/11g SQL, PL/SQL, Forms 9i, Reports 9i, SQL*Loader, Toad, GitHub, Putty, Filezilla, WinSCP, Eclipse IDE and Talend OpenStudio</w:t>
      </w:r>
    </w:p>
    <w:p>
      <w:pPr>
        <w:pStyle w:val="Normal"/>
        <w:ind w:left="360" w:right="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</w:r>
    </w:p>
    <w:p>
      <w:pPr>
        <w:pStyle w:val="Normal"/>
        <w:spacing w:lineRule="auto" w:line="276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</w:r>
    </w:p>
    <w:p>
      <w:pPr>
        <w:pStyle w:val="Heading2"/>
        <w:spacing w:lineRule="auto" w:line="276"/>
        <w:ind w:left="0" w:right="0"/>
        <w:rPr/>
      </w:pPr>
      <w:r>
        <w:rPr>
          <w:rFonts w:cs="Cambria" w:ascii="Cambria" w:hAnsi="Cambria"/>
          <w:b/>
          <w:u w:val="single"/>
        </w:rPr>
        <w:t>PROJECT DETAILS:</w:t>
      </w:r>
    </w:p>
    <w:p>
      <w:pPr>
        <w:pStyle w:val="Heading2"/>
        <w:spacing w:lineRule="auto" w:line="276"/>
        <w:ind w:left="0" w:right="0"/>
        <w:rPr/>
      </w:pPr>
      <w:r>
        <w:rPr>
          <w:rFonts w:cs="Cambria" w:ascii="Cambria" w:hAnsi="Cambria"/>
          <w:b/>
        </w:rPr>
        <w:t>Project1</w:t>
      </w:r>
    </w:p>
    <w:p>
      <w:pPr>
        <w:pStyle w:val="Heading2"/>
        <w:spacing w:lineRule="auto" w:line="276"/>
        <w:ind w:left="0" w:right="0"/>
        <w:rPr>
          <w:rFonts w:ascii="Cambria" w:hAnsi="Cambria" w:cs="Cambria"/>
          <w:bCs/>
        </w:rPr>
      </w:pPr>
      <w:r>
        <w:rPr>
          <w:rFonts w:cs="Cambria" w:ascii="Cambria" w:hAnsi="Cambria"/>
          <w:b/>
        </w:rPr>
        <w:t xml:space="preserve">Designation: </w:t>
      </w:r>
      <w:r>
        <w:rPr>
          <w:rFonts w:cs="Cambria" w:ascii="Cambria" w:hAnsi="Cambria"/>
          <w:bCs/>
        </w:rPr>
        <w:t>SENIOR SYSTEMS ENGINEER</w:t>
      </w:r>
    </w:p>
    <w:p>
      <w:pPr>
        <w:pStyle w:val="Heading2"/>
        <w:spacing w:lineRule="auto" w:line="276"/>
        <w:ind w:left="0" w:right="0"/>
        <w:rPr>
          <w:rFonts w:ascii="Cambria" w:hAnsi="Cambria" w:cs="Cambria"/>
          <w:b/>
        </w:rPr>
      </w:pPr>
      <w:r>
        <w:rPr>
          <w:rFonts w:cs="Cambria" w:ascii="Cambria" w:hAnsi="Cambria"/>
          <w:b/>
        </w:rPr>
        <w:t xml:space="preserve">Environment: </w:t>
      </w:r>
      <w:r>
        <w:rPr>
          <w:rFonts w:cs="Cambria" w:ascii="Cambria" w:hAnsi="Cambria"/>
          <w:bCs/>
        </w:rPr>
        <w:t>Platform: Oracle E-Business Suite</w:t>
      </w:r>
    </w:p>
    <w:p>
      <w:pPr>
        <w:pStyle w:val="Heading2"/>
        <w:spacing w:lineRule="auto" w:line="276"/>
        <w:ind w:left="0" w:right="0"/>
        <w:rPr>
          <w:rFonts w:ascii="Cambria" w:hAnsi="Cambria" w:cs="Cambria"/>
          <w:b/>
        </w:rPr>
      </w:pPr>
      <w:r>
        <w:rPr>
          <w:rFonts w:cs="Cambria" w:ascii="Cambria" w:hAnsi="Cambria"/>
          <w:b/>
        </w:rPr>
        <w:t>Responsibilities: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958" w:leader="none"/>
          <w:tab w:val="left" w:pos="959" w:leader="none"/>
        </w:tabs>
        <w:spacing w:lineRule="auto" w:line="276" w:before="208" w:after="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Implementation</w:t>
      </w:r>
      <w:r>
        <w:rPr>
          <w:rFonts w:cs="Cambria" w:ascii="Cambria" w:hAnsi="Cambria"/>
          <w:spacing w:val="-24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of</w:t>
      </w:r>
      <w:r>
        <w:rPr>
          <w:rFonts w:cs="Cambria" w:ascii="Cambria" w:hAnsi="Cambria"/>
          <w:spacing w:val="-24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R12</w:t>
      </w:r>
      <w:r>
        <w:rPr>
          <w:rFonts w:cs="Cambria" w:ascii="Cambria" w:hAnsi="Cambria"/>
          <w:spacing w:val="-23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Report</w:t>
      </w:r>
      <w:r>
        <w:rPr>
          <w:rFonts w:cs="Cambria" w:ascii="Cambria" w:hAnsi="Cambria"/>
          <w:spacing w:val="-24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rollout</w:t>
      </w:r>
      <w:r>
        <w:rPr>
          <w:rFonts w:cs="Cambria" w:ascii="Cambria" w:hAnsi="Cambria"/>
          <w:spacing w:val="-24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to</w:t>
      </w:r>
      <w:r>
        <w:rPr>
          <w:rFonts w:cs="Cambria" w:ascii="Cambria" w:hAnsi="Cambria"/>
          <w:spacing w:val="-22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the</w:t>
      </w:r>
      <w:r>
        <w:rPr>
          <w:rFonts w:cs="Cambria" w:ascii="Cambria" w:hAnsi="Cambria"/>
          <w:spacing w:val="-22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new</w:t>
      </w:r>
      <w:r>
        <w:rPr>
          <w:rFonts w:cs="Cambria" w:ascii="Cambria" w:hAnsi="Cambria"/>
          <w:spacing w:val="-22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entities</w:t>
      </w:r>
      <w:r>
        <w:rPr>
          <w:rFonts w:cs="Cambria" w:ascii="Cambria" w:hAnsi="Cambria"/>
          <w:spacing w:val="-22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introduced.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958" w:leader="none"/>
          <w:tab w:val="left" w:pos="959" w:leader="none"/>
        </w:tabs>
        <w:spacing w:lineRule="auto" w:line="276" w:before="115" w:after="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Delivered</w:t>
      </w:r>
      <w:r>
        <w:rPr>
          <w:rFonts w:cs="Cambria" w:ascii="Cambria" w:hAnsi="Cambria"/>
          <w:spacing w:val="-14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components</w:t>
      </w:r>
      <w:r>
        <w:rPr>
          <w:rFonts w:cs="Cambria" w:ascii="Cambria" w:hAnsi="Cambria"/>
          <w:spacing w:val="-11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in</w:t>
      </w:r>
      <w:r>
        <w:rPr>
          <w:rFonts w:cs="Cambria" w:ascii="Cambria" w:hAnsi="Cambria"/>
          <w:spacing w:val="-13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due</w:t>
      </w:r>
      <w:r>
        <w:rPr>
          <w:rFonts w:cs="Cambria" w:ascii="Cambria" w:hAnsi="Cambria"/>
          <w:spacing w:val="-11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time.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958" w:leader="none"/>
          <w:tab w:val="left" w:pos="959" w:leader="none"/>
        </w:tabs>
        <w:spacing w:lineRule="auto" w:line="276" w:before="117" w:after="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Primary</w:t>
      </w:r>
      <w:r>
        <w:rPr>
          <w:rFonts w:cs="Cambria" w:ascii="Cambria" w:hAnsi="Cambria"/>
          <w:spacing w:val="-22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support</w:t>
      </w:r>
      <w:r>
        <w:rPr>
          <w:rFonts w:cs="Cambria" w:ascii="Cambria" w:hAnsi="Cambria"/>
          <w:spacing w:val="-22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for</w:t>
      </w:r>
      <w:r>
        <w:rPr>
          <w:rFonts w:cs="Cambria" w:ascii="Cambria" w:hAnsi="Cambria"/>
          <w:spacing w:val="-21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Oracle</w:t>
      </w:r>
      <w:r>
        <w:rPr>
          <w:rFonts w:cs="Cambria" w:ascii="Cambria" w:hAnsi="Cambria"/>
          <w:spacing w:val="-21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Receivables</w:t>
      </w:r>
      <w:r>
        <w:rPr>
          <w:rFonts w:cs="Cambria" w:ascii="Cambria" w:hAnsi="Cambria"/>
          <w:spacing w:val="-20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module</w:t>
      </w:r>
      <w:r>
        <w:rPr>
          <w:rFonts w:cs="Cambria" w:ascii="Cambria" w:hAnsi="Cambria"/>
          <w:spacing w:val="-21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and</w:t>
      </w:r>
      <w:r>
        <w:rPr>
          <w:rFonts w:cs="Cambria" w:ascii="Cambria" w:hAnsi="Cambria"/>
          <w:spacing w:val="-21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AR</w:t>
      </w:r>
      <w:r>
        <w:rPr>
          <w:rFonts w:cs="Cambria" w:ascii="Cambria" w:hAnsi="Cambria"/>
          <w:spacing w:val="-22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exceptions.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958" w:leader="none"/>
          <w:tab w:val="left" w:pos="959" w:leader="none"/>
        </w:tabs>
        <w:spacing w:lineRule="auto" w:line="276" w:before="115" w:after="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Automated</w:t>
      </w:r>
      <w:r>
        <w:rPr>
          <w:rFonts w:cs="Cambria" w:ascii="Cambria" w:hAnsi="Cambria"/>
          <w:spacing w:val="-18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program</w:t>
      </w:r>
      <w:r>
        <w:rPr>
          <w:rFonts w:cs="Cambria" w:ascii="Cambria" w:hAnsi="Cambria"/>
          <w:spacing w:val="-19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for</w:t>
      </w:r>
      <w:r>
        <w:rPr>
          <w:rFonts w:cs="Cambria" w:ascii="Cambria" w:hAnsi="Cambria"/>
          <w:spacing w:val="-18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repeated</w:t>
      </w:r>
      <w:r>
        <w:rPr>
          <w:rFonts w:cs="Cambria" w:ascii="Cambria" w:hAnsi="Cambria"/>
          <w:spacing w:val="-18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SR</w:t>
      </w:r>
      <w:r>
        <w:rPr>
          <w:rFonts w:cs="Cambria" w:ascii="Cambria" w:hAnsi="Cambria"/>
          <w:spacing w:val="-18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fixes</w:t>
      </w:r>
      <w:r>
        <w:rPr>
          <w:rFonts w:cs="Cambria" w:ascii="Cambria" w:hAnsi="Cambria"/>
          <w:spacing w:val="-15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and</w:t>
      </w:r>
      <w:r>
        <w:rPr>
          <w:rFonts w:cs="Cambria" w:ascii="Cambria" w:hAnsi="Cambria"/>
          <w:spacing w:val="-18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AR</w:t>
      </w:r>
      <w:r>
        <w:rPr>
          <w:rFonts w:cs="Cambria" w:ascii="Cambria" w:hAnsi="Cambria"/>
          <w:spacing w:val="-18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exceptions.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958" w:leader="none"/>
          <w:tab w:val="left" w:pos="959" w:leader="none"/>
        </w:tabs>
        <w:spacing w:lineRule="auto" w:line="276" w:before="117" w:after="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End</w:t>
      </w:r>
      <w:r>
        <w:rPr>
          <w:rFonts w:cs="Cambria" w:ascii="Cambria" w:hAnsi="Cambria"/>
          <w:spacing w:val="-23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to</w:t>
      </w:r>
      <w:r>
        <w:rPr>
          <w:rFonts w:cs="Cambria" w:ascii="Cambria" w:hAnsi="Cambria"/>
          <w:spacing w:val="-24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end</w:t>
      </w:r>
      <w:r>
        <w:rPr>
          <w:rFonts w:cs="Cambria" w:ascii="Cambria" w:hAnsi="Cambria"/>
          <w:spacing w:val="-22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regression</w:t>
      </w:r>
      <w:r>
        <w:rPr>
          <w:rFonts w:cs="Cambria" w:ascii="Cambria" w:hAnsi="Cambria"/>
          <w:spacing w:val="-23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testing</w:t>
      </w:r>
      <w:r>
        <w:rPr>
          <w:rFonts w:cs="Cambria" w:ascii="Cambria" w:hAnsi="Cambria"/>
          <w:spacing w:val="-22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for</w:t>
      </w:r>
      <w:r>
        <w:rPr>
          <w:rFonts w:cs="Cambria" w:ascii="Cambria" w:hAnsi="Cambria"/>
          <w:spacing w:val="-23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Oracle</w:t>
      </w:r>
      <w:r>
        <w:rPr>
          <w:rFonts w:cs="Cambria" w:ascii="Cambria" w:hAnsi="Cambria"/>
          <w:spacing w:val="-18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Receivables</w:t>
      </w:r>
      <w:r>
        <w:rPr>
          <w:rFonts w:cs="Cambria" w:ascii="Cambria" w:hAnsi="Cambria"/>
          <w:spacing w:val="-26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enhancements.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958" w:leader="none"/>
          <w:tab w:val="left" w:pos="959" w:leader="none"/>
        </w:tabs>
        <w:spacing w:lineRule="auto" w:line="276" w:before="118" w:after="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Resolved</w:t>
      </w:r>
      <w:r>
        <w:rPr>
          <w:rFonts w:cs="Cambria" w:ascii="Cambria" w:hAnsi="Cambria"/>
          <w:spacing w:val="-19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critical</w:t>
      </w:r>
      <w:r>
        <w:rPr>
          <w:rFonts w:cs="Cambria" w:ascii="Cambria" w:hAnsi="Cambria"/>
          <w:spacing w:val="-19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incidents</w:t>
      </w:r>
      <w:r>
        <w:rPr>
          <w:rFonts w:cs="Cambria" w:ascii="Cambria" w:hAnsi="Cambria"/>
          <w:spacing w:val="-19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in</w:t>
      </w:r>
      <w:r>
        <w:rPr>
          <w:rFonts w:cs="Cambria" w:ascii="Cambria" w:hAnsi="Cambria"/>
          <w:spacing w:val="-19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AR</w:t>
      </w:r>
      <w:r>
        <w:rPr>
          <w:rFonts w:cs="Cambria" w:ascii="Cambria" w:hAnsi="Cambria"/>
          <w:spacing w:val="-20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exceptions</w:t>
      </w:r>
      <w:r>
        <w:rPr>
          <w:rFonts w:cs="Cambria" w:ascii="Cambria" w:hAnsi="Cambria"/>
          <w:spacing w:val="-18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and</w:t>
      </w:r>
      <w:r>
        <w:rPr>
          <w:rFonts w:cs="Cambria" w:ascii="Cambria" w:hAnsi="Cambria"/>
          <w:spacing w:val="-19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Receivables.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958" w:leader="none"/>
          <w:tab w:val="left" w:pos="959" w:leader="none"/>
        </w:tabs>
        <w:spacing w:lineRule="auto" w:line="276" w:before="115" w:after="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Provided</w:t>
      </w:r>
      <w:r>
        <w:rPr>
          <w:rFonts w:cs="Cambria" w:ascii="Cambria" w:hAnsi="Cambria"/>
          <w:spacing w:val="-25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outstanding</w:t>
      </w:r>
      <w:r>
        <w:rPr>
          <w:rFonts w:cs="Cambria" w:ascii="Cambria" w:hAnsi="Cambria"/>
          <w:spacing w:val="-24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technical</w:t>
      </w:r>
      <w:r>
        <w:rPr>
          <w:rFonts w:cs="Cambria" w:ascii="Cambria" w:hAnsi="Cambria"/>
          <w:spacing w:val="-26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and</w:t>
      </w:r>
      <w:r>
        <w:rPr>
          <w:rFonts w:cs="Cambria" w:ascii="Cambria" w:hAnsi="Cambria"/>
          <w:spacing w:val="-26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functional</w:t>
      </w:r>
      <w:r>
        <w:rPr>
          <w:rFonts w:cs="Cambria" w:ascii="Cambria" w:hAnsi="Cambria"/>
          <w:spacing w:val="-24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support</w:t>
      </w:r>
      <w:r>
        <w:rPr>
          <w:rFonts w:cs="Cambria" w:ascii="Cambria" w:hAnsi="Cambria"/>
          <w:spacing w:val="-26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to</w:t>
      </w:r>
      <w:r>
        <w:rPr>
          <w:rFonts w:cs="Cambria" w:ascii="Cambria" w:hAnsi="Cambria"/>
          <w:spacing w:val="-27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customers.</w:t>
      </w:r>
    </w:p>
    <w:p>
      <w:pPr>
        <w:pStyle w:val="Heading2"/>
        <w:spacing w:lineRule="auto" w:line="276" w:before="224" w:after="0"/>
        <w:ind w:left="0" w:right="0"/>
        <w:rPr>
          <w:rFonts w:ascii="Cambria" w:hAnsi="Cambria" w:cs="Cambria"/>
          <w:b/>
          <w:sz w:val="24"/>
          <w:szCs w:val="24"/>
        </w:rPr>
      </w:pPr>
      <w:r>
        <w:rPr>
          <w:rFonts w:cs="Cambria" w:ascii="Cambria" w:hAnsi="Cambria"/>
          <w:b/>
          <w:sz w:val="24"/>
          <w:szCs w:val="24"/>
        </w:rPr>
      </w:r>
    </w:p>
    <w:p>
      <w:pPr>
        <w:pStyle w:val="Heading2"/>
        <w:spacing w:lineRule="auto" w:line="276" w:before="224" w:after="0"/>
        <w:ind w:left="0" w:right="0"/>
        <w:rPr>
          <w:rFonts w:ascii="Cambria" w:hAnsi="Cambria" w:cs="Cambria"/>
          <w:b/>
        </w:rPr>
      </w:pPr>
      <w:r>
        <w:rPr>
          <w:rFonts w:cs="Cambria" w:ascii="Cambria" w:hAnsi="Cambria"/>
          <w:b/>
        </w:rPr>
        <w:t>Project2</w:t>
      </w:r>
    </w:p>
    <w:p>
      <w:pPr>
        <w:pStyle w:val="Heading2"/>
        <w:spacing w:lineRule="auto" w:line="276" w:before="224" w:after="0"/>
        <w:ind w:left="0" w:right="0"/>
        <w:rPr>
          <w:rFonts w:ascii="Cambria" w:hAnsi="Cambria" w:cs="Cambria"/>
          <w:bCs/>
        </w:rPr>
      </w:pPr>
      <w:r>
        <w:rPr>
          <w:rFonts w:cs="Cambria" w:ascii="Cambria" w:hAnsi="Cambria"/>
          <w:b/>
        </w:rPr>
        <w:t xml:space="preserve">Designation: </w:t>
      </w:r>
      <w:r>
        <w:rPr>
          <w:rFonts w:cs="Cambria" w:ascii="Cambria" w:hAnsi="Cambria"/>
          <w:bCs/>
        </w:rPr>
        <w:t>SYSTEMS ENGINEER</w:t>
      </w:r>
    </w:p>
    <w:p>
      <w:pPr>
        <w:pStyle w:val="Heading2"/>
        <w:spacing w:lineRule="auto" w:line="276" w:before="224" w:after="0"/>
        <w:ind w:left="0" w:right="0"/>
        <w:rPr>
          <w:rFonts w:ascii="Cambria" w:hAnsi="Cambria" w:cs="Cambria"/>
          <w:b/>
        </w:rPr>
      </w:pPr>
      <w:r>
        <w:rPr>
          <w:rFonts w:cs="Cambria" w:ascii="Cambria" w:hAnsi="Cambria"/>
          <w:b/>
        </w:rPr>
        <w:t xml:space="preserve">Environment: </w:t>
      </w:r>
      <w:r>
        <w:rPr>
          <w:rFonts w:cs="Cambria" w:ascii="Cambria" w:hAnsi="Cambria"/>
          <w:bCs/>
        </w:rPr>
        <w:t>Platform: Oracle E-Business Suite</w:t>
      </w:r>
    </w:p>
    <w:p>
      <w:pPr>
        <w:pStyle w:val="Heading2"/>
        <w:spacing w:lineRule="auto" w:line="276" w:before="224" w:after="0"/>
        <w:ind w:left="0" w:right="0"/>
        <w:rPr>
          <w:rFonts w:ascii="Cambria" w:hAnsi="Cambria" w:cs="Cambria"/>
          <w:b/>
        </w:rPr>
      </w:pPr>
      <w:r>
        <w:rPr>
          <w:rFonts w:cs="Cambria" w:ascii="Cambria" w:hAnsi="Cambria"/>
          <w:b/>
        </w:rPr>
        <w:t>Responsibilities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987" w:leader="none"/>
          <w:tab w:val="left" w:pos="988" w:leader="none"/>
        </w:tabs>
        <w:spacing w:lineRule="auto" w:line="276" w:before="207" w:after="0"/>
        <w:ind w:hanging="360" w:left="360" w:right="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Development</w:t>
      </w:r>
      <w:r>
        <w:rPr>
          <w:rFonts w:cs="Cambria" w:ascii="Cambria" w:hAnsi="Cambria"/>
          <w:spacing w:val="-22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and</w:t>
      </w:r>
      <w:r>
        <w:rPr>
          <w:rFonts w:cs="Cambria" w:ascii="Cambria" w:hAnsi="Cambria"/>
          <w:spacing w:val="-21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enhancement</w:t>
      </w:r>
      <w:r>
        <w:rPr>
          <w:rFonts w:cs="Cambria" w:ascii="Cambria" w:hAnsi="Cambria"/>
          <w:spacing w:val="-21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of</w:t>
      </w:r>
      <w:r>
        <w:rPr>
          <w:rFonts w:cs="Cambria" w:ascii="Cambria" w:hAnsi="Cambria"/>
          <w:spacing w:val="-21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oracle</w:t>
      </w:r>
      <w:r>
        <w:rPr>
          <w:rFonts w:cs="Cambria" w:ascii="Cambria" w:hAnsi="Cambria"/>
          <w:spacing w:val="-21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custom</w:t>
      </w:r>
      <w:r>
        <w:rPr>
          <w:rFonts w:cs="Cambria" w:ascii="Cambria" w:hAnsi="Cambria"/>
          <w:spacing w:val="-21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reports</w:t>
      </w:r>
      <w:r>
        <w:rPr>
          <w:rFonts w:cs="Cambria" w:ascii="Cambria" w:hAnsi="Cambria"/>
          <w:spacing w:val="-22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and</w:t>
      </w:r>
      <w:r>
        <w:rPr>
          <w:rFonts w:cs="Cambria" w:ascii="Cambria" w:hAnsi="Cambria"/>
          <w:spacing w:val="-21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forms.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987" w:leader="none"/>
          <w:tab w:val="left" w:pos="988" w:leader="none"/>
        </w:tabs>
        <w:spacing w:lineRule="auto" w:line="276" w:before="115" w:after="0"/>
        <w:ind w:hanging="360" w:left="360" w:right="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Good</w:t>
      </w:r>
      <w:r>
        <w:rPr>
          <w:rFonts w:cs="Cambria" w:ascii="Cambria" w:hAnsi="Cambria"/>
          <w:spacing w:val="-14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knowledge</w:t>
      </w:r>
      <w:r>
        <w:rPr>
          <w:rFonts w:cs="Cambria" w:ascii="Cambria" w:hAnsi="Cambria"/>
          <w:spacing w:val="-12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on</w:t>
      </w:r>
      <w:r>
        <w:rPr>
          <w:rFonts w:cs="Cambria" w:ascii="Cambria" w:hAnsi="Cambria"/>
          <w:spacing w:val="-11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Oracle</w:t>
      </w:r>
      <w:r>
        <w:rPr>
          <w:rFonts w:cs="Cambria" w:ascii="Cambria" w:hAnsi="Cambria"/>
          <w:spacing w:val="-12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EBS</w:t>
      </w:r>
      <w:r>
        <w:rPr>
          <w:rFonts w:cs="Cambria" w:ascii="Cambria" w:hAnsi="Cambria"/>
          <w:spacing w:val="-12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-</w:t>
      </w:r>
      <w:r>
        <w:rPr>
          <w:rFonts w:cs="Cambria" w:ascii="Cambria" w:hAnsi="Cambria"/>
          <w:spacing w:val="-12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Finance</w:t>
      </w:r>
      <w:r>
        <w:rPr>
          <w:rFonts w:cs="Cambria" w:ascii="Cambria" w:hAnsi="Cambria"/>
          <w:spacing w:val="-15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Module.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987" w:leader="none"/>
          <w:tab w:val="left" w:pos="988" w:leader="none"/>
        </w:tabs>
        <w:spacing w:lineRule="auto" w:line="276" w:before="117" w:after="0"/>
        <w:ind w:hanging="360" w:left="360" w:right="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Primary</w:t>
      </w:r>
      <w:r>
        <w:rPr>
          <w:rFonts w:cs="Cambria" w:ascii="Cambria" w:hAnsi="Cambria"/>
          <w:spacing w:val="-22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support</w:t>
      </w:r>
      <w:r>
        <w:rPr>
          <w:rFonts w:cs="Cambria" w:ascii="Cambria" w:hAnsi="Cambria"/>
          <w:spacing w:val="-22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for</w:t>
      </w:r>
      <w:r>
        <w:rPr>
          <w:rFonts w:cs="Cambria" w:ascii="Cambria" w:hAnsi="Cambria"/>
          <w:spacing w:val="-21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custom</w:t>
      </w:r>
      <w:r>
        <w:rPr>
          <w:rFonts w:cs="Cambria" w:ascii="Cambria" w:hAnsi="Cambria"/>
          <w:spacing w:val="-22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application</w:t>
      </w:r>
      <w:r>
        <w:rPr>
          <w:rFonts w:cs="Cambria" w:ascii="Cambria" w:hAnsi="Cambria"/>
          <w:spacing w:val="-21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Editorial</w:t>
      </w:r>
      <w:r>
        <w:rPr>
          <w:rFonts w:cs="Cambria" w:ascii="Cambria" w:hAnsi="Cambria"/>
          <w:spacing w:val="-22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Fees</w:t>
      </w:r>
      <w:r>
        <w:rPr>
          <w:rFonts w:cs="Cambria" w:ascii="Cambria" w:hAnsi="Cambria"/>
          <w:spacing w:val="-21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&amp;</w:t>
      </w:r>
      <w:r>
        <w:rPr>
          <w:rFonts w:cs="Cambria" w:ascii="Cambria" w:hAnsi="Cambria"/>
          <w:spacing w:val="-23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Sub-rights.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987" w:leader="none"/>
          <w:tab w:val="left" w:pos="988" w:leader="none"/>
        </w:tabs>
        <w:spacing w:lineRule="auto" w:line="276" w:before="118" w:after="0"/>
        <w:ind w:hanging="360" w:left="360" w:right="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Root-cause</w:t>
      </w:r>
      <w:r>
        <w:rPr>
          <w:rFonts w:cs="Cambria" w:ascii="Cambria" w:hAnsi="Cambria"/>
          <w:spacing w:val="-17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analysis</w:t>
      </w:r>
      <w:r>
        <w:rPr>
          <w:rFonts w:cs="Cambria" w:ascii="Cambria" w:hAnsi="Cambria"/>
          <w:spacing w:val="-16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and</w:t>
      </w:r>
      <w:r>
        <w:rPr>
          <w:rFonts w:cs="Cambria" w:ascii="Cambria" w:hAnsi="Cambria"/>
          <w:spacing w:val="-17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defect</w:t>
      </w:r>
      <w:r>
        <w:rPr>
          <w:rFonts w:cs="Cambria" w:ascii="Cambria" w:hAnsi="Cambria"/>
          <w:spacing w:val="-18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fixes</w:t>
      </w:r>
      <w:r>
        <w:rPr>
          <w:rFonts w:cs="Cambria" w:ascii="Cambria" w:hAnsi="Cambria"/>
          <w:spacing w:val="-16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in</w:t>
      </w:r>
      <w:r>
        <w:rPr>
          <w:rFonts w:cs="Cambria" w:ascii="Cambria" w:hAnsi="Cambria"/>
          <w:spacing w:val="-17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Production</w:t>
      </w:r>
      <w:r>
        <w:rPr>
          <w:rFonts w:cs="Cambria" w:ascii="Cambria" w:hAnsi="Cambria"/>
          <w:spacing w:val="-12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issues.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06" w:leader="none"/>
          <w:tab w:val="left" w:pos="1007" w:leader="none"/>
        </w:tabs>
        <w:spacing w:lineRule="auto" w:line="276" w:before="115" w:after="0"/>
        <w:ind w:hanging="360" w:left="360" w:right="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Involved</w:t>
      </w:r>
      <w:r>
        <w:rPr>
          <w:rFonts w:cs="Cambria" w:ascii="Cambria" w:hAnsi="Cambria"/>
          <w:spacing w:val="-17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in</w:t>
      </w:r>
      <w:r>
        <w:rPr>
          <w:rFonts w:cs="Cambria" w:ascii="Cambria" w:hAnsi="Cambria"/>
          <w:spacing w:val="-17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Oracle</w:t>
      </w:r>
      <w:r>
        <w:rPr>
          <w:rFonts w:cs="Cambria" w:ascii="Cambria" w:hAnsi="Cambria"/>
          <w:spacing w:val="-16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tech</w:t>
      </w:r>
      <w:r>
        <w:rPr>
          <w:rFonts w:cs="Cambria" w:ascii="Cambria" w:hAnsi="Cambria"/>
          <w:spacing w:val="-17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patch</w:t>
      </w:r>
      <w:r>
        <w:rPr>
          <w:rFonts w:cs="Cambria" w:ascii="Cambria" w:hAnsi="Cambria"/>
          <w:spacing w:val="-17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impact</w:t>
      </w:r>
      <w:r>
        <w:rPr>
          <w:rFonts w:cs="Cambria" w:ascii="Cambria" w:hAnsi="Cambria"/>
          <w:spacing w:val="-18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analysis/upgrades.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06" w:leader="none"/>
          <w:tab w:val="left" w:pos="1007" w:leader="none"/>
        </w:tabs>
        <w:spacing w:lineRule="auto" w:line="276" w:before="117" w:after="0"/>
        <w:ind w:hanging="360" w:left="360" w:right="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Automated</w:t>
      </w:r>
      <w:r>
        <w:rPr>
          <w:rFonts w:cs="Cambria" w:ascii="Cambria" w:hAnsi="Cambria"/>
          <w:spacing w:val="-34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programs</w:t>
      </w:r>
      <w:r>
        <w:rPr>
          <w:rFonts w:cs="Cambria" w:ascii="Cambria" w:hAnsi="Cambria"/>
          <w:spacing w:val="-33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to</w:t>
      </w:r>
      <w:r>
        <w:rPr>
          <w:rFonts w:cs="Cambria" w:ascii="Cambria" w:hAnsi="Cambria"/>
          <w:spacing w:val="-34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reduce</w:t>
      </w:r>
      <w:r>
        <w:rPr>
          <w:rFonts w:cs="Cambria" w:ascii="Cambria" w:hAnsi="Cambria"/>
          <w:spacing w:val="-33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manual</w:t>
      </w:r>
      <w:r>
        <w:rPr>
          <w:rFonts w:cs="Cambria" w:ascii="Cambria" w:hAnsi="Cambria"/>
          <w:spacing w:val="-34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effort</w:t>
      </w:r>
      <w:r>
        <w:rPr>
          <w:rFonts w:cs="Cambria" w:ascii="Cambria" w:hAnsi="Cambria"/>
          <w:spacing w:val="-34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and</w:t>
      </w:r>
      <w:r>
        <w:rPr>
          <w:rFonts w:cs="Cambria" w:ascii="Cambria" w:hAnsi="Cambria"/>
          <w:spacing w:val="-34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increase</w:t>
      </w:r>
      <w:r>
        <w:rPr>
          <w:rFonts w:cs="Cambria" w:ascii="Cambria" w:hAnsi="Cambria"/>
          <w:spacing w:val="-33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productivity.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06" w:leader="none"/>
          <w:tab w:val="left" w:pos="1007" w:leader="none"/>
        </w:tabs>
        <w:spacing w:lineRule="auto" w:line="276" w:before="113" w:after="0"/>
        <w:ind w:hanging="360" w:left="360" w:right="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Provided</w:t>
      </w:r>
      <w:r>
        <w:rPr>
          <w:rFonts w:cs="Cambria" w:ascii="Cambria" w:hAnsi="Cambria"/>
          <w:spacing w:val="-21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outstanding</w:t>
      </w:r>
      <w:r>
        <w:rPr>
          <w:rFonts w:cs="Cambria" w:ascii="Cambria" w:hAnsi="Cambria"/>
          <w:spacing w:val="-21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helpdesk</w:t>
      </w:r>
      <w:r>
        <w:rPr>
          <w:rFonts w:cs="Cambria" w:ascii="Cambria" w:hAnsi="Cambria"/>
          <w:spacing w:val="-21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service</w:t>
      </w:r>
      <w:r>
        <w:rPr>
          <w:rFonts w:cs="Cambria" w:ascii="Cambria" w:hAnsi="Cambria"/>
          <w:spacing w:val="-23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and</w:t>
      </w:r>
      <w:r>
        <w:rPr>
          <w:rFonts w:cs="Cambria" w:ascii="Cambria" w:hAnsi="Cambria"/>
          <w:spacing w:val="-19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support</w:t>
      </w:r>
      <w:r>
        <w:rPr>
          <w:rFonts w:cs="Cambria" w:ascii="Cambria" w:hAnsi="Cambria"/>
          <w:spacing w:val="-20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to</w:t>
      </w:r>
      <w:r>
        <w:rPr>
          <w:rFonts w:cs="Cambria" w:ascii="Cambria" w:hAnsi="Cambria"/>
          <w:spacing w:val="-23"/>
          <w:sz w:val="24"/>
          <w:szCs w:val="24"/>
        </w:rPr>
        <w:t xml:space="preserve"> </w:t>
      </w:r>
      <w:r>
        <w:rPr>
          <w:rFonts w:cs="Cambria" w:ascii="Cambria" w:hAnsi="Cambria"/>
          <w:sz w:val="24"/>
          <w:szCs w:val="24"/>
        </w:rPr>
        <w:t>customers.</w:t>
      </w:r>
    </w:p>
    <w:p>
      <w:pPr>
        <w:pStyle w:val="BodyText"/>
        <w:spacing w:lineRule="auto" w:line="276" w:before="4" w:after="0"/>
        <w:ind w:hanging="0" w:right="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</w:r>
    </w:p>
    <w:p>
      <w:pPr>
        <w:pStyle w:val="Normal"/>
        <w:tabs>
          <w:tab w:val="clear" w:pos="720"/>
          <w:tab w:val="left" w:pos="958" w:leader="none"/>
          <w:tab w:val="left" w:pos="959" w:leader="none"/>
        </w:tabs>
        <w:spacing w:lineRule="auto" w:line="276" w:before="115" w:after="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</w:r>
    </w:p>
    <w:sectPr>
      <w:headerReference w:type="default" r:id="rId2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ucida Sans">
    <w:charset w:val="00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IN" w:eastAsia="en-IN"/>
      </w:rPr>
    </w:pPr>
    <w:r>
      <w:rPr>
        <w:lang w:val="en-IN" w:eastAsia="en-IN"/>
      </w:rPr>
      <w:drawing>
        <wp:inline distT="0" distB="0" distL="0" distR="0">
          <wp:extent cx="742950" cy="728345"/>
          <wp:effectExtent l="0" t="0" r="0" b="0"/>
          <wp:docPr id="1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0" t="-23" r="-20" b="-23"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28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Lucida Sans" w:hAnsi="Lucida Sans" w:eastAsia="Lucida Sans" w:cs="Lucida Sans"/>
      <w:color w:val="auto"/>
      <w:sz w:val="22"/>
      <w:szCs w:val="22"/>
      <w:lang w:val="en-US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192" w:after="0"/>
      <w:ind w:hanging="0" w:left="257" w:right="0"/>
      <w:outlineLvl w:val="1"/>
    </w:pPr>
    <w:rPr>
      <w:sz w:val="24"/>
      <w:szCs w:val="24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before="82" w:after="0"/>
      <w:ind w:hanging="0" w:left="262" w:right="0"/>
      <w:outlineLvl w:val="2"/>
    </w:pPr>
    <w:rPr>
      <w:rFonts w:ascii="Calibri" w:hAnsi="Calibri" w:eastAsia="Calibri" w:cs="Calibri"/>
      <w:i/>
      <w:sz w:val="23"/>
      <w:szCs w:val="23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w w:val="99"/>
    </w:rPr>
  </w:style>
  <w:style w:type="character" w:styleId="WW8Num3z1">
    <w:name w:val="WW8Num3z1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eastAsia="Wingdings" w:cs="Wingdings"/>
      <w:w w:val="100"/>
      <w:sz w:val="22"/>
      <w:szCs w:val="22"/>
    </w:rPr>
  </w:style>
  <w:style w:type="character" w:styleId="WW8Num5z1">
    <w:name w:val="WW8Num5z1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BodyTextChar">
    <w:name w:val="Body Text Char"/>
    <w:qFormat/>
    <w:rPr>
      <w:rFonts w:ascii="Lucida Sans" w:hAnsi="Lucida Sans" w:eastAsia="Lucida Sans" w:cs="Lucida Sans"/>
      <w:sz w:val="20"/>
      <w:szCs w:val="20"/>
    </w:rPr>
  </w:style>
  <w:style w:type="character" w:styleId="Heading2Char">
    <w:name w:val="Heading 2 Char"/>
    <w:qFormat/>
    <w:rPr>
      <w:rFonts w:ascii="Lucida Sans" w:hAnsi="Lucida Sans" w:eastAsia="Lucida Sans" w:cs="Lucida Sans"/>
      <w:sz w:val="24"/>
      <w:szCs w:val="24"/>
    </w:rPr>
  </w:style>
  <w:style w:type="character" w:styleId="Heading3Char">
    <w:name w:val="Heading 3 Char"/>
    <w:qFormat/>
    <w:rPr>
      <w:rFonts w:ascii="Calibri" w:hAnsi="Calibri" w:eastAsia="Calibri" w:cs="Calibri"/>
      <w:i/>
      <w:sz w:val="23"/>
      <w:szCs w:val="23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115" w:after="0"/>
      <w:ind w:hanging="361" w:left="0" w:right="0"/>
    </w:pPr>
    <w:rPr>
      <w:sz w:val="20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190" w:after="0"/>
      <w:ind w:hanging="361" w:left="776" w:right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LibreOffice/25.2.3.2$Windows_X86_64 LibreOffice_project/bbb074479178df812d175f709636b368952c2ce3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2020-01-22T20:07:00Z</dcterms:created>
  <dc:creator>Renganathan, Devi</dc:creator>
  <dc:description/>
  <cp:keywords/>
  <dc:language>en-IN</dc:language>
  <cp:lastModifiedBy>Kasinathan,Sakthivel</cp:lastModifiedBy>
  <dcterms:modified xsi:type="dcterms:W3CDTF">2020-01-24T12:21:00Z</dcterms:modified>
  <cp:revision>8</cp:revision>
  <dc:subject/>
  <dc:title/>
</cp:coreProperties>
</file>