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MySQL Commands Documentation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S.NO</w:t>
            </w:r>
          </w:p>
        </w:tc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mysql --version</w:t>
            </w:r>
          </w:p>
        </w:tc>
        <w:tc>
          <w:tcPr>
            <w:tcW w:type="dxa" w:w="2880"/>
          </w:tcPr>
          <w:p>
            <w:r>
              <w:t>Checks if MySQL is installed and displays the installed version.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mysql -u root -p</w:t>
            </w:r>
          </w:p>
        </w:tc>
        <w:tc>
          <w:tcPr>
            <w:tcW w:type="dxa" w:w="2880"/>
          </w:tcPr>
          <w:p>
            <w:r>
              <w:t>Logs into MySQL using the root user. It will prompt for the root password.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SHOW DATABASES;</w:t>
            </w:r>
          </w:p>
        </w:tc>
        <w:tc>
          <w:tcPr>
            <w:tcW w:type="dxa" w:w="2880"/>
          </w:tcPr>
          <w:p>
            <w:r>
              <w:t>Lists all the databases present in the MySQL server.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CREATE DATABASE database_name;</w:t>
            </w:r>
          </w:p>
        </w:tc>
        <w:tc>
          <w:tcPr>
            <w:tcW w:type="dxa" w:w="2880"/>
          </w:tcPr>
          <w:p>
            <w:r>
              <w:t>Creates a new database with the specified name.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USE database_name;</w:t>
            </w:r>
          </w:p>
        </w:tc>
        <w:tc>
          <w:tcPr>
            <w:tcW w:type="dxa" w:w="2880"/>
          </w:tcPr>
          <w:p>
            <w:r>
              <w:t>Selects the specified database for use.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SHOW TABLES;</w:t>
            </w:r>
          </w:p>
        </w:tc>
        <w:tc>
          <w:tcPr>
            <w:tcW w:type="dxa" w:w="2880"/>
          </w:tcPr>
          <w:p>
            <w:r>
              <w:t>Lists all the tables present in the selected database.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 TABLE table_name (column1_name data_type constraints, column2_name data_type constraints, ...);</w:t>
            </w:r>
          </w:p>
        </w:tc>
        <w:tc>
          <w:tcPr>
            <w:tcW w:type="dxa" w:w="2880"/>
          </w:tcPr>
          <w:p>
            <w:r>
              <w:t>Creates a table with specified columns, data types, and constraints.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INSERT INTO table_name (column1, column2) VALUES (value1, value2);</w:t>
            </w:r>
          </w:p>
        </w:tc>
        <w:tc>
          <w:tcPr>
            <w:tcW w:type="dxa" w:w="2880"/>
          </w:tcPr>
          <w:p>
            <w:r>
              <w:t>Inserts a new row into the specified table.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SELECT * FROM table_name;</w:t>
            </w:r>
          </w:p>
        </w:tc>
        <w:tc>
          <w:tcPr>
            <w:tcW w:type="dxa" w:w="2880"/>
          </w:tcPr>
          <w:p>
            <w:r>
              <w:t>Retrieves all the records from the specified table.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UPDATE table_name SET column1 = new_value WHERE condition;</w:t>
            </w:r>
          </w:p>
        </w:tc>
        <w:tc>
          <w:tcPr>
            <w:tcW w:type="dxa" w:w="2880"/>
          </w:tcPr>
          <w:p>
            <w:r>
              <w:t>Updates existing data in a table based on the specified condition.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DELETE FROM table_name WHERE condition;</w:t>
            </w:r>
          </w:p>
        </w:tc>
        <w:tc>
          <w:tcPr>
            <w:tcW w:type="dxa" w:w="2880"/>
          </w:tcPr>
          <w:p>
            <w:r>
              <w:t>Deletes specific records from the table based on the given condition.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DROP TABLE table_name;</w:t>
            </w:r>
          </w:p>
        </w:tc>
        <w:tc>
          <w:tcPr>
            <w:tcW w:type="dxa" w:w="2880"/>
          </w:tcPr>
          <w:p>
            <w:r>
              <w:t>Deletes the specified table permanently.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DROP DATABASE database_name;</w:t>
            </w:r>
          </w:p>
        </w:tc>
        <w:tc>
          <w:tcPr>
            <w:tcW w:type="dxa" w:w="2880"/>
          </w:tcPr>
          <w:p>
            <w:r>
              <w:t>Deletes the specified database permanently.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EXIT;</w:t>
            </w:r>
          </w:p>
        </w:tc>
        <w:tc>
          <w:tcPr>
            <w:tcW w:type="dxa" w:w="2880"/>
          </w:tcPr>
          <w:p>
            <w:r>
              <w:t>Closes the MySQL session and exits the MySQL shell.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