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882D" w14:textId="77777777" w:rsidR="00570360" w:rsidRPr="00570360" w:rsidRDefault="00570360" w:rsidP="00570360">
      <w:pPr>
        <w:rPr>
          <w:rFonts w:ascii="Calibri" w:hAnsi="Calibri" w:cs="Calibri"/>
          <w:b/>
          <w:bCs/>
        </w:rPr>
      </w:pPr>
      <w:r w:rsidRPr="00570360">
        <w:rPr>
          <w:rFonts w:ascii="Calibri" w:hAnsi="Calibri" w:cs="Calibri"/>
          <w:b/>
          <w:bCs/>
        </w:rPr>
        <w:t>Summary of Actions &amp; Observation</w:t>
      </w:r>
    </w:p>
    <w:p w14:paraId="7AA1079A" w14:textId="77777777" w:rsidR="00570360" w:rsidRPr="00570360" w:rsidRDefault="00570360" w:rsidP="00570360">
      <w:pPr>
        <w:rPr>
          <w:rFonts w:ascii="Calibri" w:hAnsi="Calibri" w:cs="Calibri"/>
        </w:rPr>
      </w:pPr>
      <w:r w:rsidRPr="00570360">
        <w:rPr>
          <w:rFonts w:ascii="Calibri" w:hAnsi="Calibri" w:cs="Calibri"/>
        </w:rPr>
        <w:t>I transformed an uncleaned dataset into a structured summary sheet by first converting the raw data into an Excel table. This allowed for consistent formatting, dynamic range expansion, and easier handling of the dataset. I then separated the embedded details in the Product ID—such as day, month, and country code—to make the data suitable for filtering, grouping, and further analysis. All formulas used for these extraction steps are shown in the attached Excel snip.</w:t>
      </w:r>
    </w:p>
    <w:p w14:paraId="0EAD9676" w14:textId="77777777" w:rsidR="00570360" w:rsidRPr="00570360" w:rsidRDefault="00570360" w:rsidP="00570360">
      <w:pPr>
        <w:rPr>
          <w:rFonts w:ascii="Calibri" w:hAnsi="Calibri" w:cs="Calibri"/>
        </w:rPr>
      </w:pPr>
      <w:r w:rsidRPr="00570360">
        <w:rPr>
          <w:rFonts w:ascii="Calibri" w:hAnsi="Calibri" w:cs="Calibri"/>
        </w:rPr>
        <w:t>After cleaning the data, I summarized key metrics including total price, product count, average price, and category</w:t>
      </w:r>
      <w:r w:rsidRPr="00570360">
        <w:rPr>
          <w:rFonts w:ascii="Calibri" w:hAnsi="Calibri" w:cs="Calibri"/>
        </w:rPr>
        <w:noBreakHyphen/>
        <w:t>wise totals. I also classified products based on their price range to understand distribution patterns within the dataset. These actions helped convert an initially unstructured dataset into a clear, organized, and insight</w:t>
      </w:r>
      <w:r w:rsidRPr="00570360">
        <w:rPr>
          <w:rFonts w:ascii="Calibri" w:hAnsi="Calibri" w:cs="Calibri"/>
        </w:rPr>
        <w:noBreakHyphen/>
        <w:t>ready summary sheet. The attached Excel snip contains all formulas and calculations applied throughout the process.</w:t>
      </w:r>
    </w:p>
    <w:p w14:paraId="23A08C2D" w14:textId="77777777" w:rsidR="00240B85" w:rsidRDefault="00240B85"/>
    <w:sectPr w:rsidR="00240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360"/>
    <w:rsid w:val="00240B85"/>
    <w:rsid w:val="002B6D7A"/>
    <w:rsid w:val="00570360"/>
    <w:rsid w:val="00606822"/>
    <w:rsid w:val="00AF0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4E003"/>
  <w15:chartTrackingRefBased/>
  <w15:docId w15:val="{333366C1-B389-4CE2-B1DE-9EE843B03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36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7036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7036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7036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7036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0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36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7036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7036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7036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7036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0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360"/>
    <w:rPr>
      <w:rFonts w:eastAsiaTheme="majorEastAsia" w:cstheme="majorBidi"/>
      <w:color w:val="272727" w:themeColor="text1" w:themeTint="D8"/>
    </w:rPr>
  </w:style>
  <w:style w:type="paragraph" w:styleId="Title">
    <w:name w:val="Title"/>
    <w:basedOn w:val="Normal"/>
    <w:next w:val="Normal"/>
    <w:link w:val="TitleChar"/>
    <w:uiPriority w:val="10"/>
    <w:qFormat/>
    <w:rsid w:val="00570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360"/>
    <w:pPr>
      <w:spacing w:before="160"/>
      <w:jc w:val="center"/>
    </w:pPr>
    <w:rPr>
      <w:i/>
      <w:iCs/>
      <w:color w:val="404040" w:themeColor="text1" w:themeTint="BF"/>
    </w:rPr>
  </w:style>
  <w:style w:type="character" w:customStyle="1" w:styleId="QuoteChar">
    <w:name w:val="Quote Char"/>
    <w:basedOn w:val="DefaultParagraphFont"/>
    <w:link w:val="Quote"/>
    <w:uiPriority w:val="29"/>
    <w:rsid w:val="00570360"/>
    <w:rPr>
      <w:i/>
      <w:iCs/>
      <w:color w:val="404040" w:themeColor="text1" w:themeTint="BF"/>
    </w:rPr>
  </w:style>
  <w:style w:type="paragraph" w:styleId="ListParagraph">
    <w:name w:val="List Paragraph"/>
    <w:basedOn w:val="Normal"/>
    <w:uiPriority w:val="34"/>
    <w:qFormat/>
    <w:rsid w:val="00570360"/>
    <w:pPr>
      <w:ind w:left="720"/>
      <w:contextualSpacing/>
    </w:pPr>
  </w:style>
  <w:style w:type="character" w:styleId="IntenseEmphasis">
    <w:name w:val="Intense Emphasis"/>
    <w:basedOn w:val="DefaultParagraphFont"/>
    <w:uiPriority w:val="21"/>
    <w:qFormat/>
    <w:rsid w:val="00570360"/>
    <w:rPr>
      <w:i/>
      <w:iCs/>
      <w:color w:val="2E74B5" w:themeColor="accent1" w:themeShade="BF"/>
    </w:rPr>
  </w:style>
  <w:style w:type="paragraph" w:styleId="IntenseQuote">
    <w:name w:val="Intense Quote"/>
    <w:basedOn w:val="Normal"/>
    <w:next w:val="Normal"/>
    <w:link w:val="IntenseQuoteChar"/>
    <w:uiPriority w:val="30"/>
    <w:qFormat/>
    <w:rsid w:val="005703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0360"/>
    <w:rPr>
      <w:i/>
      <w:iCs/>
      <w:color w:val="2E74B5" w:themeColor="accent1" w:themeShade="BF"/>
    </w:rPr>
  </w:style>
  <w:style w:type="character" w:styleId="IntenseReference">
    <w:name w:val="Intense Reference"/>
    <w:basedOn w:val="DefaultParagraphFont"/>
    <w:uiPriority w:val="32"/>
    <w:qFormat/>
    <w:rsid w:val="005703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Parkavi Thirumal</dc:creator>
  <cp:keywords/>
  <dc:description/>
  <cp:lastModifiedBy>Parkavi Thirumal</cp:lastModifiedBy>
  <cp:revision>2</cp:revision>
  <dcterms:created xsi:type="dcterms:W3CDTF">2026-09-16T11:09:00Z</dcterms:created>
  <dcterms:modified xsi:type="dcterms:W3CDTF">2026-09-16T11:09:00Z</dcterms:modified>
</cp:coreProperties>
</file>