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E6F9A" w:rsidRPr="00DE6F9A" w:rsidRDefault="00DE6F9A" w:rsidP="00DE6F9A">
      <w:pPr>
        <w:spacing w:after="0" w:line="240" w:lineRule="auto"/>
        <w:jc w:val="center"/>
        <w:rPr>
          <w:rFonts w:ascii="Times New Roman" w:eastAsia="Times New Roman" w:hAnsi="Times New Roman" w:cs="Times New Roman"/>
          <w:sz w:val="40"/>
          <w:szCs w:val="40"/>
          <w:lang w:eastAsia="en-GB"/>
        </w:rPr>
      </w:pPr>
      <w:r w:rsidRPr="00DE6F9A">
        <w:rPr>
          <w:rFonts w:ascii="Calibri" w:eastAsia="Times New Roman" w:hAnsi="Calibri" w:cs="Calibri"/>
          <w:b/>
          <w:bCs/>
          <w:color w:val="000000"/>
          <w:sz w:val="40"/>
          <w:szCs w:val="40"/>
          <w:lang w:eastAsia="en-GB"/>
        </w:rPr>
        <w:t>Project Design Phase</w:t>
      </w:r>
    </w:p>
    <w:p w:rsidR="00DE6F9A" w:rsidRPr="00DE6F9A" w:rsidRDefault="00DE6F9A" w:rsidP="00DE6F9A">
      <w:pPr>
        <w:spacing w:after="0" w:line="240" w:lineRule="auto"/>
        <w:jc w:val="center"/>
        <w:rPr>
          <w:rFonts w:ascii="Times New Roman" w:eastAsia="Times New Roman" w:hAnsi="Times New Roman" w:cs="Times New Roman"/>
          <w:sz w:val="40"/>
          <w:szCs w:val="40"/>
          <w:lang w:eastAsia="en-GB"/>
        </w:rPr>
      </w:pPr>
      <w:r>
        <w:rPr>
          <w:rFonts w:ascii="Calibri" w:eastAsia="Times New Roman" w:hAnsi="Calibri" w:cs="Calibri"/>
          <w:b/>
          <w:bCs/>
          <w:color w:val="000000"/>
          <w:sz w:val="40"/>
          <w:szCs w:val="40"/>
          <w:lang w:eastAsia="en-GB"/>
        </w:rPr>
        <w:t xml:space="preserve">Proposed Solution </w:t>
      </w:r>
    </w:p>
    <w:p w:rsidR="00DE6F9A" w:rsidRPr="00DE6F9A" w:rsidRDefault="00DE6F9A" w:rsidP="00DE6F9A">
      <w:pPr>
        <w:spacing w:after="0" w:line="240" w:lineRule="auto"/>
        <w:rPr>
          <w:rFonts w:eastAsia="Times New Roman" w:cstheme="minorHAnsi"/>
          <w:b/>
          <w:sz w:val="32"/>
          <w:szCs w:val="32"/>
          <w:lang w:eastAsia="en-GB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7"/>
        <w:gridCol w:w="6522"/>
      </w:tblGrid>
      <w:tr w:rsidR="00DE6F9A" w:rsidRPr="00DE6F9A" w:rsidTr="00DE6F9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E6F9A" w:rsidRPr="00DE6F9A" w:rsidRDefault="00DE6F9A" w:rsidP="00DE6F9A">
            <w:pPr>
              <w:spacing w:after="0" w:line="0" w:lineRule="atLeast"/>
              <w:rPr>
                <w:rFonts w:eastAsia="Times New Roman" w:cstheme="minorHAnsi"/>
                <w:b/>
                <w:sz w:val="32"/>
                <w:szCs w:val="32"/>
                <w:lang w:eastAsia="en-GB"/>
              </w:rPr>
            </w:pPr>
            <w:r w:rsidRPr="00DE6F9A">
              <w:rPr>
                <w:rFonts w:eastAsia="Times New Roman" w:cstheme="minorHAnsi"/>
                <w:b/>
                <w:color w:val="000000"/>
                <w:sz w:val="32"/>
                <w:szCs w:val="32"/>
                <w:lang w:eastAsia="en-GB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E6F9A" w:rsidRPr="00DE6F9A" w:rsidRDefault="00DE6F9A" w:rsidP="00DE6F9A">
            <w:pPr>
              <w:spacing w:after="0" w:line="0" w:lineRule="atLeast"/>
              <w:rPr>
                <w:rFonts w:eastAsia="Times New Roman" w:cstheme="minorHAnsi"/>
                <w:b/>
                <w:sz w:val="32"/>
                <w:szCs w:val="32"/>
                <w:lang w:eastAsia="en-GB"/>
              </w:rPr>
            </w:pPr>
            <w:r w:rsidRPr="00DE6F9A">
              <w:rPr>
                <w:rFonts w:eastAsia="Times New Roman" w:cstheme="minorHAnsi"/>
                <w:b/>
                <w:color w:val="000000"/>
                <w:sz w:val="32"/>
                <w:szCs w:val="32"/>
                <w:lang w:eastAsia="en-GB"/>
              </w:rPr>
              <w:t>24 March 2026</w:t>
            </w:r>
          </w:p>
        </w:tc>
      </w:tr>
      <w:tr w:rsidR="00DE6F9A" w:rsidRPr="00DE6F9A" w:rsidTr="00DE6F9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E6F9A" w:rsidRPr="00DE6F9A" w:rsidRDefault="00DE6F9A" w:rsidP="00DE6F9A">
            <w:pPr>
              <w:spacing w:after="0" w:line="0" w:lineRule="atLeast"/>
              <w:rPr>
                <w:rFonts w:eastAsia="Times New Roman" w:cstheme="minorHAnsi"/>
                <w:b/>
                <w:sz w:val="32"/>
                <w:szCs w:val="32"/>
                <w:lang w:eastAsia="en-GB"/>
              </w:rPr>
            </w:pPr>
            <w:r w:rsidRPr="00DE6F9A">
              <w:rPr>
                <w:rFonts w:eastAsia="Times New Roman" w:cstheme="minorHAnsi"/>
                <w:b/>
                <w:color w:val="000000"/>
                <w:sz w:val="32"/>
                <w:szCs w:val="32"/>
                <w:lang w:eastAsia="en-GB"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E6F9A" w:rsidRPr="00DE6F9A" w:rsidRDefault="00DE6F9A" w:rsidP="00DE6F9A">
            <w:pPr>
              <w:spacing w:after="0" w:line="0" w:lineRule="atLeast"/>
              <w:rPr>
                <w:rFonts w:eastAsia="Times New Roman" w:cstheme="minorHAnsi"/>
                <w:b/>
                <w:sz w:val="32"/>
                <w:szCs w:val="32"/>
                <w:lang w:eastAsia="en-GB"/>
              </w:rPr>
            </w:pPr>
            <w:r w:rsidRPr="00DE6F9A">
              <w:rPr>
                <w:rFonts w:eastAsia="Times New Roman" w:cstheme="minorHAnsi"/>
                <w:b/>
                <w:sz w:val="32"/>
                <w:szCs w:val="32"/>
                <w:lang w:eastAsia="en-GB"/>
              </w:rPr>
              <w:t>69c0f3ed43b2af737d05d88d</w:t>
            </w:r>
          </w:p>
        </w:tc>
      </w:tr>
      <w:tr w:rsidR="00DE6F9A" w:rsidRPr="00DE6F9A" w:rsidTr="00DE6F9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E6F9A" w:rsidRPr="00DE6F9A" w:rsidRDefault="00DE6F9A" w:rsidP="00DE6F9A">
            <w:pPr>
              <w:spacing w:after="0" w:line="0" w:lineRule="atLeast"/>
              <w:rPr>
                <w:rFonts w:eastAsia="Times New Roman" w:cstheme="minorHAnsi"/>
                <w:b/>
                <w:sz w:val="32"/>
                <w:szCs w:val="32"/>
                <w:lang w:eastAsia="en-GB"/>
              </w:rPr>
            </w:pPr>
            <w:r w:rsidRPr="00DE6F9A">
              <w:rPr>
                <w:rFonts w:eastAsia="Times New Roman" w:cstheme="minorHAnsi"/>
                <w:b/>
                <w:color w:val="000000"/>
                <w:sz w:val="32"/>
                <w:szCs w:val="32"/>
                <w:lang w:eastAsia="en-GB"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E6F9A" w:rsidRPr="00DE6F9A" w:rsidRDefault="00DE6F9A" w:rsidP="00DE6F9A">
            <w:pPr>
              <w:spacing w:after="0" w:line="0" w:lineRule="atLeast"/>
              <w:rPr>
                <w:rFonts w:eastAsia="Times New Roman" w:cstheme="minorHAnsi"/>
                <w:b/>
                <w:sz w:val="32"/>
                <w:szCs w:val="32"/>
                <w:lang w:eastAsia="en-GB"/>
              </w:rPr>
            </w:pPr>
            <w:r w:rsidRPr="00DE6F9A">
              <w:rPr>
                <w:rFonts w:eastAsia="Times New Roman" w:cstheme="minorHAnsi"/>
                <w:b/>
                <w:color w:val="000000"/>
                <w:sz w:val="32"/>
                <w:szCs w:val="32"/>
                <w:lang w:eastAsia="en-GB"/>
              </w:rPr>
              <w:t xml:space="preserve">Smart Library Request Workflow in </w:t>
            </w:r>
            <w:proofErr w:type="spellStart"/>
            <w:r w:rsidRPr="00DE6F9A">
              <w:rPr>
                <w:rFonts w:eastAsia="Times New Roman" w:cstheme="minorHAnsi"/>
                <w:b/>
                <w:color w:val="000000"/>
                <w:sz w:val="32"/>
                <w:szCs w:val="32"/>
                <w:lang w:eastAsia="en-GB"/>
              </w:rPr>
              <w:t>ServiceNow</w:t>
            </w:r>
            <w:proofErr w:type="spellEnd"/>
          </w:p>
        </w:tc>
      </w:tr>
      <w:tr w:rsidR="00DE6F9A" w:rsidRPr="00DE6F9A" w:rsidTr="00DE6F9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E6F9A" w:rsidRPr="00DE6F9A" w:rsidRDefault="00DE6F9A" w:rsidP="00DE6F9A">
            <w:pPr>
              <w:spacing w:after="0" w:line="0" w:lineRule="atLeast"/>
              <w:rPr>
                <w:rFonts w:eastAsia="Times New Roman" w:cstheme="minorHAnsi"/>
                <w:b/>
                <w:sz w:val="32"/>
                <w:szCs w:val="32"/>
                <w:lang w:eastAsia="en-GB"/>
              </w:rPr>
            </w:pPr>
            <w:r w:rsidRPr="00DE6F9A">
              <w:rPr>
                <w:rFonts w:eastAsia="Times New Roman" w:cstheme="minorHAnsi"/>
                <w:b/>
                <w:color w:val="000000"/>
                <w:sz w:val="32"/>
                <w:szCs w:val="32"/>
                <w:lang w:eastAsia="en-GB"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E6F9A" w:rsidRPr="00DE6F9A" w:rsidRDefault="00DE6F9A" w:rsidP="00DE6F9A">
            <w:pPr>
              <w:spacing w:after="0" w:line="0" w:lineRule="atLeast"/>
              <w:rPr>
                <w:rFonts w:eastAsia="Times New Roman" w:cstheme="minorHAnsi"/>
                <w:b/>
                <w:sz w:val="32"/>
                <w:szCs w:val="32"/>
                <w:lang w:eastAsia="en-GB"/>
              </w:rPr>
            </w:pPr>
            <w:r w:rsidRPr="00DE6F9A">
              <w:rPr>
                <w:rFonts w:eastAsia="Times New Roman" w:cstheme="minorHAnsi"/>
                <w:b/>
                <w:color w:val="000000"/>
                <w:sz w:val="32"/>
                <w:szCs w:val="32"/>
                <w:lang w:eastAsia="en-GB"/>
              </w:rPr>
              <w:t>2 Marks</w:t>
            </w:r>
          </w:p>
        </w:tc>
      </w:tr>
    </w:tbl>
    <w:p w:rsidR="00DE6F9A" w:rsidRPr="00DE6F9A" w:rsidRDefault="00DE6F9A" w:rsidP="00DE6F9A">
      <w:pPr>
        <w:spacing w:after="0" w:line="240" w:lineRule="auto"/>
        <w:rPr>
          <w:rFonts w:eastAsia="Times New Roman" w:cstheme="minorHAnsi"/>
          <w:b/>
          <w:sz w:val="32"/>
          <w:szCs w:val="32"/>
          <w:lang w:eastAsia="en-GB"/>
        </w:rPr>
      </w:pPr>
    </w:p>
    <w:p w:rsidR="00DE6F9A" w:rsidRPr="00DE6F9A" w:rsidRDefault="00DE6F9A" w:rsidP="00DE6F9A">
      <w:pPr>
        <w:tabs>
          <w:tab w:val="center" w:pos="4513"/>
        </w:tabs>
        <w:spacing w:after="160" w:line="240" w:lineRule="auto"/>
        <w:rPr>
          <w:rFonts w:ascii="Times New Roman" w:eastAsia="Times New Roman" w:hAnsi="Times New Roman" w:cs="Times New Roman"/>
          <w:sz w:val="32"/>
          <w:szCs w:val="32"/>
          <w:lang w:eastAsia="en-GB"/>
        </w:rPr>
      </w:pPr>
      <w:r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en-GB"/>
        </w:rPr>
        <w:t xml:space="preserve">Proposed Solution </w:t>
      </w:r>
      <w:r w:rsidRPr="00DE6F9A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en-GB"/>
        </w:rPr>
        <w:t>:</w:t>
      </w:r>
      <w:r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en-GB"/>
        </w:rPr>
        <w:tab/>
      </w:r>
      <w:bookmarkStart w:id="0" w:name="_GoBack"/>
      <w:bookmarkEnd w:id="0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6"/>
        <w:gridCol w:w="2225"/>
        <w:gridCol w:w="6181"/>
      </w:tblGrid>
      <w:tr w:rsidR="00DE6F9A" w:rsidRPr="00DE6F9A" w:rsidTr="00DE6F9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E6F9A" w:rsidRPr="00DE6F9A" w:rsidRDefault="00DE6F9A" w:rsidP="00DE6F9A">
            <w:pPr>
              <w:spacing w:after="160" w:line="0" w:lineRule="atLeast"/>
              <w:rPr>
                <w:rFonts w:ascii="Times New Roman" w:eastAsia="Times New Roman" w:hAnsi="Times New Roman" w:cs="Times New Roman"/>
                <w:sz w:val="32"/>
                <w:szCs w:val="32"/>
                <w:lang w:eastAsia="en-GB"/>
              </w:rPr>
            </w:pPr>
            <w:proofErr w:type="spellStart"/>
            <w:r w:rsidRPr="00DE6F9A"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eastAsia="en-GB"/>
              </w:rPr>
              <w:t>S.No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E6F9A" w:rsidRPr="00DE6F9A" w:rsidRDefault="00DE6F9A" w:rsidP="00DE6F9A">
            <w:pPr>
              <w:spacing w:after="160" w:line="0" w:lineRule="atLeast"/>
              <w:rPr>
                <w:rFonts w:ascii="Times New Roman" w:eastAsia="Times New Roman" w:hAnsi="Times New Roman" w:cs="Times New Roman"/>
                <w:sz w:val="32"/>
                <w:szCs w:val="32"/>
                <w:lang w:eastAsia="en-GB"/>
              </w:rPr>
            </w:pPr>
            <w:r w:rsidRPr="00DE6F9A"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eastAsia="en-GB"/>
              </w:rPr>
              <w:t>Parameter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E6F9A" w:rsidRPr="00DE6F9A" w:rsidRDefault="00DE6F9A" w:rsidP="00DE6F9A">
            <w:pPr>
              <w:spacing w:after="160" w:line="0" w:lineRule="atLeast"/>
              <w:rPr>
                <w:rFonts w:ascii="Times New Roman" w:eastAsia="Times New Roman" w:hAnsi="Times New Roman" w:cs="Times New Roman"/>
                <w:sz w:val="32"/>
                <w:szCs w:val="32"/>
                <w:lang w:eastAsia="en-GB"/>
              </w:rPr>
            </w:pPr>
            <w:r w:rsidRPr="00DE6F9A"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eastAsia="en-GB"/>
              </w:rPr>
              <w:t>Description</w:t>
            </w:r>
          </w:p>
        </w:tc>
      </w:tr>
      <w:tr w:rsidR="00DE6F9A" w:rsidRPr="00DE6F9A" w:rsidTr="00DE6F9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E6F9A" w:rsidRPr="00DE6F9A" w:rsidRDefault="00DE6F9A" w:rsidP="00DE6F9A">
            <w:pPr>
              <w:spacing w:after="160" w:line="0" w:lineRule="atLeast"/>
              <w:rPr>
                <w:rFonts w:ascii="Times New Roman" w:eastAsia="Times New Roman" w:hAnsi="Times New Roman" w:cs="Times New Roman"/>
                <w:sz w:val="32"/>
                <w:szCs w:val="32"/>
                <w:lang w:eastAsia="en-GB"/>
              </w:rPr>
            </w:pPr>
            <w:r w:rsidRPr="00DE6F9A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E6F9A" w:rsidRPr="00DE6F9A" w:rsidRDefault="00DE6F9A" w:rsidP="00DE6F9A">
            <w:pPr>
              <w:spacing w:after="160" w:line="0" w:lineRule="atLeast"/>
              <w:rPr>
                <w:rFonts w:ascii="Times New Roman" w:eastAsia="Times New Roman" w:hAnsi="Times New Roman" w:cs="Times New Roman"/>
                <w:sz w:val="32"/>
                <w:szCs w:val="32"/>
                <w:lang w:eastAsia="en-GB"/>
              </w:rPr>
            </w:pPr>
            <w:r w:rsidRPr="00DE6F9A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  <w:t>Problem Statement (Problem to be solved)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E6F9A" w:rsidRPr="00DE6F9A" w:rsidRDefault="00DE6F9A" w:rsidP="00DE6F9A">
            <w:pPr>
              <w:spacing w:after="160" w:line="0" w:lineRule="atLeast"/>
              <w:rPr>
                <w:rFonts w:ascii="Times New Roman" w:eastAsia="Times New Roman" w:hAnsi="Times New Roman" w:cs="Times New Roman"/>
                <w:sz w:val="32"/>
                <w:szCs w:val="32"/>
                <w:lang w:eastAsia="en-GB"/>
              </w:rPr>
            </w:pPr>
            <w:r w:rsidRPr="00DE6F9A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  <w:t>Manual library book request processes cause delays, errors, and lack of transparency for both students and librarians. Tracking requests, approvals, and overdue books is time-consuming and inefficient.</w:t>
            </w:r>
          </w:p>
        </w:tc>
      </w:tr>
      <w:tr w:rsidR="00DE6F9A" w:rsidRPr="00DE6F9A" w:rsidTr="00DE6F9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E6F9A" w:rsidRPr="00DE6F9A" w:rsidRDefault="00DE6F9A" w:rsidP="00DE6F9A">
            <w:pPr>
              <w:spacing w:after="160" w:line="0" w:lineRule="atLeast"/>
              <w:rPr>
                <w:rFonts w:ascii="Times New Roman" w:eastAsia="Times New Roman" w:hAnsi="Times New Roman" w:cs="Times New Roman"/>
                <w:sz w:val="32"/>
                <w:szCs w:val="32"/>
                <w:lang w:eastAsia="en-GB"/>
              </w:rPr>
            </w:pPr>
            <w:r w:rsidRPr="00DE6F9A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E6F9A" w:rsidRPr="00DE6F9A" w:rsidRDefault="00DE6F9A" w:rsidP="00DE6F9A">
            <w:pPr>
              <w:spacing w:after="160" w:line="0" w:lineRule="atLeast"/>
              <w:rPr>
                <w:rFonts w:ascii="Times New Roman" w:eastAsia="Times New Roman" w:hAnsi="Times New Roman" w:cs="Times New Roman"/>
                <w:sz w:val="32"/>
                <w:szCs w:val="32"/>
                <w:lang w:eastAsia="en-GB"/>
              </w:rPr>
            </w:pPr>
            <w:r w:rsidRPr="00DE6F9A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  <w:t>Idea / Solution Description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E6F9A" w:rsidRPr="00DE6F9A" w:rsidRDefault="00DE6F9A" w:rsidP="00DE6F9A">
            <w:pPr>
              <w:spacing w:after="160" w:line="0" w:lineRule="atLeast"/>
              <w:rPr>
                <w:rFonts w:ascii="Times New Roman" w:eastAsia="Times New Roman" w:hAnsi="Times New Roman" w:cs="Times New Roman"/>
                <w:sz w:val="32"/>
                <w:szCs w:val="32"/>
                <w:lang w:eastAsia="en-GB"/>
              </w:rPr>
            </w:pPr>
            <w:r w:rsidRPr="00DE6F9A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  <w:t xml:space="preserve">Implement an </w:t>
            </w:r>
            <w:r w:rsidRPr="00DE6F9A"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eastAsia="en-GB"/>
              </w:rPr>
              <w:t>automated library request workflow</w:t>
            </w:r>
            <w:r w:rsidRPr="00DE6F9A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  <w:t xml:space="preserve"> using </w:t>
            </w:r>
            <w:proofErr w:type="spellStart"/>
            <w:r w:rsidRPr="00DE6F9A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  <w:t>ServiceNow</w:t>
            </w:r>
            <w:proofErr w:type="spellEnd"/>
            <w:r w:rsidRPr="00DE6F9A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  <w:t>. Features include online request submission, automated approval workflows, real-time request tracking, notifications, and analytics dashboards for library management. Integrates with Gmail and LinkedIn for user authentication.</w:t>
            </w:r>
          </w:p>
        </w:tc>
      </w:tr>
      <w:tr w:rsidR="00DE6F9A" w:rsidRPr="00DE6F9A" w:rsidTr="00DE6F9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E6F9A" w:rsidRPr="00DE6F9A" w:rsidRDefault="00DE6F9A" w:rsidP="00DE6F9A">
            <w:pPr>
              <w:spacing w:after="160" w:line="0" w:lineRule="atLeast"/>
              <w:rPr>
                <w:rFonts w:ascii="Times New Roman" w:eastAsia="Times New Roman" w:hAnsi="Times New Roman" w:cs="Times New Roman"/>
                <w:sz w:val="32"/>
                <w:szCs w:val="32"/>
                <w:lang w:eastAsia="en-GB"/>
              </w:rPr>
            </w:pPr>
            <w:r w:rsidRPr="00DE6F9A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E6F9A" w:rsidRPr="00DE6F9A" w:rsidRDefault="00DE6F9A" w:rsidP="00DE6F9A">
            <w:pPr>
              <w:spacing w:after="160" w:line="0" w:lineRule="atLeast"/>
              <w:rPr>
                <w:rFonts w:ascii="Times New Roman" w:eastAsia="Times New Roman" w:hAnsi="Times New Roman" w:cs="Times New Roman"/>
                <w:sz w:val="32"/>
                <w:szCs w:val="32"/>
                <w:lang w:eastAsia="en-GB"/>
              </w:rPr>
            </w:pPr>
            <w:r w:rsidRPr="00DE6F9A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  <w:t>Novelty / Uniqueness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E6F9A" w:rsidRPr="00DE6F9A" w:rsidRDefault="00DE6F9A" w:rsidP="00DE6F9A">
            <w:pPr>
              <w:spacing w:after="160" w:line="0" w:lineRule="atLeast"/>
              <w:rPr>
                <w:rFonts w:ascii="Times New Roman" w:eastAsia="Times New Roman" w:hAnsi="Times New Roman" w:cs="Times New Roman"/>
                <w:sz w:val="32"/>
                <w:szCs w:val="32"/>
                <w:lang w:eastAsia="en-GB"/>
              </w:rPr>
            </w:pPr>
            <w:r w:rsidRPr="00DE6F9A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  <w:t xml:space="preserve">Combines </w:t>
            </w:r>
            <w:r w:rsidRPr="00DE6F9A"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eastAsia="en-GB"/>
              </w:rPr>
              <w:t>workflow automation, real-time tracking, and integrated notifications</w:t>
            </w:r>
            <w:r w:rsidRPr="00DE6F9A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  <w:t xml:space="preserve"> in a single platform. Unlike traditional systems, it minimizes manual intervention, reduces delays, and provides actionable insights via dashboards. Predictive features for book recommendations can also be added for personalization.</w:t>
            </w:r>
          </w:p>
        </w:tc>
      </w:tr>
      <w:tr w:rsidR="00DE6F9A" w:rsidRPr="00DE6F9A" w:rsidTr="00DE6F9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E6F9A" w:rsidRPr="00DE6F9A" w:rsidRDefault="00DE6F9A" w:rsidP="00DE6F9A">
            <w:pPr>
              <w:spacing w:after="160" w:line="0" w:lineRule="atLeast"/>
              <w:rPr>
                <w:rFonts w:ascii="Times New Roman" w:eastAsia="Times New Roman" w:hAnsi="Times New Roman" w:cs="Times New Roman"/>
                <w:sz w:val="32"/>
                <w:szCs w:val="32"/>
                <w:lang w:eastAsia="en-GB"/>
              </w:rPr>
            </w:pPr>
            <w:r w:rsidRPr="00DE6F9A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E6F9A" w:rsidRPr="00DE6F9A" w:rsidRDefault="00DE6F9A" w:rsidP="00DE6F9A">
            <w:pPr>
              <w:spacing w:after="160" w:line="0" w:lineRule="atLeast"/>
              <w:rPr>
                <w:rFonts w:ascii="Times New Roman" w:eastAsia="Times New Roman" w:hAnsi="Times New Roman" w:cs="Times New Roman"/>
                <w:sz w:val="32"/>
                <w:szCs w:val="32"/>
                <w:lang w:eastAsia="en-GB"/>
              </w:rPr>
            </w:pPr>
            <w:r w:rsidRPr="00DE6F9A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  <w:t xml:space="preserve">Social Impact / </w:t>
            </w:r>
            <w:r w:rsidRPr="00DE6F9A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  <w:lastRenderedPageBreak/>
              <w:t>Customer Satisfaction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E6F9A" w:rsidRPr="00DE6F9A" w:rsidRDefault="00DE6F9A" w:rsidP="00DE6F9A">
            <w:pPr>
              <w:spacing w:after="160" w:line="0" w:lineRule="atLeast"/>
              <w:rPr>
                <w:rFonts w:ascii="Times New Roman" w:eastAsia="Times New Roman" w:hAnsi="Times New Roman" w:cs="Times New Roman"/>
                <w:sz w:val="32"/>
                <w:szCs w:val="32"/>
                <w:lang w:eastAsia="en-GB"/>
              </w:rPr>
            </w:pPr>
            <w:r w:rsidRPr="00DE6F9A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  <w:lastRenderedPageBreak/>
              <w:t xml:space="preserve">Enhances student experience by providing </w:t>
            </w:r>
            <w:r w:rsidRPr="00DE6F9A"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eastAsia="en-GB"/>
              </w:rPr>
              <w:lastRenderedPageBreak/>
              <w:t>transparent, fast, and convenient request handling</w:t>
            </w:r>
            <w:r w:rsidRPr="00DE6F9A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  <w:t xml:space="preserve">. Reduces stress for library staff and ensures </w:t>
            </w:r>
            <w:r w:rsidRPr="00DE6F9A"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eastAsia="en-GB"/>
              </w:rPr>
              <w:t>timely book issuance and returns</w:t>
            </w:r>
            <w:r w:rsidRPr="00DE6F9A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  <w:t>. Promotes digital adoption in library operations, improving overall efficiency and satisfaction.</w:t>
            </w:r>
          </w:p>
        </w:tc>
      </w:tr>
      <w:tr w:rsidR="00DE6F9A" w:rsidRPr="00DE6F9A" w:rsidTr="00DE6F9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E6F9A" w:rsidRPr="00DE6F9A" w:rsidRDefault="00DE6F9A" w:rsidP="00DE6F9A">
            <w:pPr>
              <w:spacing w:after="160" w:line="0" w:lineRule="atLeast"/>
              <w:rPr>
                <w:rFonts w:ascii="Times New Roman" w:eastAsia="Times New Roman" w:hAnsi="Times New Roman" w:cs="Times New Roman"/>
                <w:sz w:val="32"/>
                <w:szCs w:val="32"/>
                <w:lang w:eastAsia="en-GB"/>
              </w:rPr>
            </w:pPr>
            <w:r w:rsidRPr="00DE6F9A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  <w:lastRenderedPageBreak/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E6F9A" w:rsidRPr="00DE6F9A" w:rsidRDefault="00DE6F9A" w:rsidP="00DE6F9A">
            <w:pPr>
              <w:spacing w:after="160" w:line="0" w:lineRule="atLeast"/>
              <w:rPr>
                <w:rFonts w:ascii="Times New Roman" w:eastAsia="Times New Roman" w:hAnsi="Times New Roman" w:cs="Times New Roman"/>
                <w:sz w:val="32"/>
                <w:szCs w:val="32"/>
                <w:lang w:eastAsia="en-GB"/>
              </w:rPr>
            </w:pPr>
            <w:r w:rsidRPr="00DE6F9A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  <w:t>Business Model (Revenue Model)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E6F9A" w:rsidRPr="00DE6F9A" w:rsidRDefault="00DE6F9A" w:rsidP="00DE6F9A">
            <w:pPr>
              <w:spacing w:after="160" w:line="0" w:lineRule="atLeast"/>
              <w:rPr>
                <w:rFonts w:ascii="Times New Roman" w:eastAsia="Times New Roman" w:hAnsi="Times New Roman" w:cs="Times New Roman"/>
                <w:sz w:val="32"/>
                <w:szCs w:val="32"/>
                <w:lang w:eastAsia="en-GB"/>
              </w:rPr>
            </w:pPr>
            <w:r w:rsidRPr="00DE6F9A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  <w:t xml:space="preserve">Can be deployed in universities and libraries as a </w:t>
            </w:r>
            <w:r w:rsidRPr="00DE6F9A"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eastAsia="en-GB"/>
              </w:rPr>
              <w:t>Software-as-a-Service (</w:t>
            </w:r>
            <w:proofErr w:type="spellStart"/>
            <w:r w:rsidRPr="00DE6F9A"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eastAsia="en-GB"/>
              </w:rPr>
              <w:t>SaaS</w:t>
            </w:r>
            <w:proofErr w:type="spellEnd"/>
            <w:r w:rsidRPr="00DE6F9A"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eastAsia="en-GB"/>
              </w:rPr>
              <w:t>)</w:t>
            </w:r>
            <w:r w:rsidRPr="00DE6F9A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  <w:t xml:space="preserve"> model. Revenue can come from </w:t>
            </w:r>
            <w:r w:rsidRPr="00DE6F9A"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eastAsia="en-GB"/>
              </w:rPr>
              <w:t>subscription fees</w:t>
            </w:r>
            <w:r w:rsidRPr="00DE6F9A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  <w:t xml:space="preserve"> for institutions, additional modules for analytics, and premium features such as predictive recommendations and advanced reporting.</w:t>
            </w:r>
          </w:p>
        </w:tc>
      </w:tr>
      <w:tr w:rsidR="00DE6F9A" w:rsidRPr="00DE6F9A" w:rsidTr="00DE6F9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E6F9A" w:rsidRPr="00DE6F9A" w:rsidRDefault="00DE6F9A" w:rsidP="00DE6F9A">
            <w:pPr>
              <w:spacing w:after="160" w:line="0" w:lineRule="atLeast"/>
              <w:rPr>
                <w:rFonts w:ascii="Times New Roman" w:eastAsia="Times New Roman" w:hAnsi="Times New Roman" w:cs="Times New Roman"/>
                <w:sz w:val="32"/>
                <w:szCs w:val="32"/>
                <w:lang w:eastAsia="en-GB"/>
              </w:rPr>
            </w:pPr>
            <w:r w:rsidRPr="00DE6F9A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E6F9A" w:rsidRPr="00DE6F9A" w:rsidRDefault="00DE6F9A" w:rsidP="00DE6F9A">
            <w:pPr>
              <w:spacing w:after="160" w:line="0" w:lineRule="atLeast"/>
              <w:rPr>
                <w:rFonts w:ascii="Times New Roman" w:eastAsia="Times New Roman" w:hAnsi="Times New Roman" w:cs="Times New Roman"/>
                <w:sz w:val="32"/>
                <w:szCs w:val="32"/>
                <w:lang w:eastAsia="en-GB"/>
              </w:rPr>
            </w:pPr>
            <w:r w:rsidRPr="00DE6F9A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  <w:t>Scalability of the Solution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E6F9A" w:rsidRPr="00DE6F9A" w:rsidRDefault="00DE6F9A" w:rsidP="00DE6F9A">
            <w:pPr>
              <w:spacing w:after="160" w:line="0" w:lineRule="atLeast"/>
              <w:rPr>
                <w:rFonts w:ascii="Times New Roman" w:eastAsia="Times New Roman" w:hAnsi="Times New Roman" w:cs="Times New Roman"/>
                <w:sz w:val="32"/>
                <w:szCs w:val="32"/>
                <w:lang w:eastAsia="en-GB"/>
              </w:rPr>
            </w:pPr>
            <w:r w:rsidRPr="00DE6F9A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  <w:t xml:space="preserve">Fully scalable via </w:t>
            </w:r>
            <w:proofErr w:type="spellStart"/>
            <w:r w:rsidRPr="00DE6F9A"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eastAsia="en-GB"/>
              </w:rPr>
              <w:t>ServiceNow</w:t>
            </w:r>
            <w:proofErr w:type="spellEnd"/>
            <w:r w:rsidRPr="00DE6F9A"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eastAsia="en-GB"/>
              </w:rPr>
              <w:t xml:space="preserve"> cloud infrastructure</w:t>
            </w:r>
            <w:r w:rsidRPr="00DE6F9A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  <w:t xml:space="preserve">. Can handle </w:t>
            </w:r>
            <w:r w:rsidRPr="00DE6F9A"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eastAsia="en-GB"/>
              </w:rPr>
              <w:t>multiple libraries, thousands of users</w:t>
            </w:r>
            <w:r w:rsidRPr="00DE6F9A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  <w:t>, and high volume of requests. Future expansion possible with additional features like AI-driven book recommendations, mobile app support, and integration with other campus systems.</w:t>
            </w:r>
          </w:p>
        </w:tc>
      </w:tr>
    </w:tbl>
    <w:p w:rsidR="00170D1A" w:rsidRPr="00DE6F9A" w:rsidRDefault="00170D1A">
      <w:pPr>
        <w:rPr>
          <w:sz w:val="32"/>
          <w:szCs w:val="32"/>
        </w:rPr>
      </w:pPr>
    </w:p>
    <w:sectPr w:rsidR="00170D1A" w:rsidRPr="00DE6F9A" w:rsidSect="00DE6F9A">
      <w:pgSz w:w="11906" w:h="16838"/>
      <w:pgMar w:top="1440" w:right="1440" w:bottom="1440" w:left="1440" w:header="708" w:footer="708" w:gutter="0"/>
      <w:pgBorders w:offsetFrom="page">
        <w:top w:val="outset" w:sz="6" w:space="24" w:color="auto"/>
        <w:left w:val="outset" w:sz="6" w:space="24" w:color="auto"/>
        <w:bottom w:val="inset" w:sz="6" w:space="24" w:color="auto"/>
        <w:right w:val="inset" w:sz="6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E6F9A"/>
    <w:rsid w:val="00170D1A"/>
    <w:rsid w:val="00DE6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DE6F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DE6F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4556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57718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503824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305</Words>
  <Characters>1744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2026-04-04T09:40:00Z</dcterms:created>
  <dcterms:modified xsi:type="dcterms:W3CDTF">2026-04-04T09:56:00Z</dcterms:modified>
</cp:coreProperties>
</file>