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430011869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val="en-IN"/>
          <w14:ligatures w14:val="standardContextual"/>
        </w:rPr>
      </w:sdtEndPr>
      <w:sdtContent>
        <w:p w14:paraId="101BAE01" w14:textId="34110A9B" w:rsidR="00466C5F" w:rsidRDefault="00466C5F" w:rsidP="00AC46C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3EE626F" wp14:editId="3B42FBC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="Times New Roman"/>
              <w:b/>
              <w:bCs/>
              <w:color w:val="4472C4" w:themeColor="accent1"/>
              <w:sz w:val="48"/>
              <w:szCs w:val="48"/>
            </w:rPr>
            <w:alias w:val="Title"/>
            <w:tag w:val=""/>
            <w:id w:val="1735040861"/>
            <w:placeholder>
              <w:docPart w:val="E12A879D345F4617A3CEB994D3E5350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0EF1B88" w14:textId="66DDBE73" w:rsidR="00466C5F" w:rsidRPr="00AC46C0" w:rsidRDefault="00466C5F" w:rsidP="00AC46C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both"/>
                <w:rPr>
                  <w:rFonts w:ascii="Times New Roman" w:eastAsiaTheme="majorEastAsia" w:hAnsi="Times New Roman" w:cs="Times New Roman"/>
                  <w:b/>
                  <w:bCs/>
                  <w:caps/>
                  <w:color w:val="4472C4" w:themeColor="accent1"/>
                  <w:sz w:val="48"/>
                  <w:szCs w:val="48"/>
                </w:rPr>
              </w:pPr>
              <w:r w:rsidRPr="00AC46C0">
                <w:rPr>
                  <w:rFonts w:ascii="Times New Roman" w:hAnsi="Times New Roman" w:cs="Times New Roman"/>
                  <w:b/>
                  <w:bCs/>
                  <w:color w:val="4472C4" w:themeColor="accent1"/>
                  <w:sz w:val="48"/>
                  <w:szCs w:val="48"/>
                </w:rPr>
                <w:t xml:space="preserve">Household Power Consumption Prediction </w:t>
              </w:r>
            </w:p>
          </w:sdtContent>
        </w:sdt>
        <w:p w14:paraId="578B3EA0" w14:textId="77777777" w:rsidR="00466C5F" w:rsidRDefault="00466C5F" w:rsidP="00AC46C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C24875" wp14:editId="1F625C5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8144BE" w14:textId="6705321D" w:rsidR="00466C5F" w:rsidRDefault="00466C5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C248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A8144BE" w14:textId="6705321D" w:rsidR="00466C5F" w:rsidRDefault="00466C5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B7D330D" wp14:editId="2D1C2B1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CC7754" w14:textId="77777777" w:rsidR="00466C5F" w:rsidRDefault="00466C5F" w:rsidP="00AC46C0">
          <w:pPr>
            <w:spacing w:line="240" w:lineRule="auto"/>
            <w:jc w:val="both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0777E6E7" w14:textId="03AC5884" w:rsidR="00466C5F" w:rsidRPr="00466C5F" w:rsidRDefault="00466C5F" w:rsidP="00AC46C0">
      <w:pPr>
        <w:spacing w:line="240" w:lineRule="auto"/>
        <w:jc w:val="both"/>
        <w:rPr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Objective</w:t>
      </w:r>
    </w:p>
    <w:p w14:paraId="1DE1E1B8" w14:textId="433CEF9E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T</w:t>
      </w:r>
      <w:r w:rsidRPr="00466C5F">
        <w:rPr>
          <w:rFonts w:ascii="Times New Roman" w:hAnsi="Times New Roman" w:cs="Times New Roman"/>
          <w:sz w:val="24"/>
          <w:szCs w:val="24"/>
        </w:rPr>
        <w:t xml:space="preserve">he aim of this project is to </w:t>
      </w:r>
      <w:r w:rsidRPr="00466C5F">
        <w:rPr>
          <w:rFonts w:ascii="Times New Roman" w:hAnsi="Times New Roman" w:cs="Times New Roman"/>
          <w:b/>
          <w:bCs/>
          <w:sz w:val="24"/>
          <w:szCs w:val="24"/>
        </w:rPr>
        <w:t>predict household energy consumption (</w:t>
      </w:r>
      <w:proofErr w:type="spellStart"/>
      <w:r w:rsidRPr="00466C5F">
        <w:rPr>
          <w:rFonts w:ascii="Times New Roman" w:hAnsi="Times New Roman" w:cs="Times New Roman"/>
          <w:b/>
          <w:bCs/>
          <w:sz w:val="24"/>
          <w:szCs w:val="24"/>
        </w:rPr>
        <w:t>Global_active_power</w:t>
      </w:r>
      <w:proofErr w:type="spellEnd"/>
      <w:r w:rsidRPr="00466C5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66C5F">
        <w:rPr>
          <w:rFonts w:ascii="Times New Roman" w:hAnsi="Times New Roman" w:cs="Times New Roman"/>
          <w:sz w:val="24"/>
          <w:szCs w:val="24"/>
        </w:rPr>
        <w:t xml:space="preserve"> using historical data and machine learning models. This can help users understand their usage </w:t>
      </w:r>
      <w:r w:rsidR="00AC46C0" w:rsidRPr="00466C5F">
        <w:rPr>
          <w:rFonts w:ascii="Times New Roman" w:hAnsi="Times New Roman" w:cs="Times New Roman"/>
          <w:sz w:val="24"/>
          <w:szCs w:val="24"/>
        </w:rPr>
        <w:t>behaviour</w:t>
      </w:r>
      <w:r w:rsidRPr="00466C5F">
        <w:rPr>
          <w:rFonts w:ascii="Times New Roman" w:hAnsi="Times New Roman" w:cs="Times New Roman"/>
          <w:sz w:val="24"/>
          <w:szCs w:val="24"/>
        </w:rPr>
        <w:t xml:space="preserve"> and optimize power consumption.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6C5F">
        <w:rPr>
          <w:rFonts w:ascii="Times New Roman" w:hAnsi="Times New Roman" w:cs="Times New Roman"/>
          <w:sz w:val="24"/>
          <w:szCs w:val="24"/>
        </w:rPr>
        <w:t>The goal is to provide:</w:t>
      </w:r>
    </w:p>
    <w:p w14:paraId="7D9D135A" w14:textId="77777777" w:rsidR="00466C5F" w:rsidRPr="00466C5F" w:rsidRDefault="00466C5F" w:rsidP="00AC46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Accurate consumption predictions</w:t>
      </w:r>
    </w:p>
    <w:p w14:paraId="0DFC56CA" w14:textId="77777777" w:rsidR="00466C5F" w:rsidRPr="00466C5F" w:rsidRDefault="00466C5F" w:rsidP="00AC46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Clear insights into key influencing factors</w:t>
      </w:r>
    </w:p>
    <w:p w14:paraId="249A36DC" w14:textId="77777777" w:rsidR="00466C5F" w:rsidRPr="00466C5F" w:rsidRDefault="00466C5F" w:rsidP="00AC46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Visualizations of consumption trends and model performance</w:t>
      </w:r>
    </w:p>
    <w:p w14:paraId="4B376798" w14:textId="775C65FB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E0B9C" w14:textId="6EEDD91A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6C5F">
        <w:rPr>
          <w:rFonts w:ascii="Times New Roman" w:hAnsi="Times New Roman" w:cs="Times New Roman"/>
          <w:b/>
          <w:bCs/>
          <w:sz w:val="28"/>
          <w:szCs w:val="28"/>
        </w:rPr>
        <w:t>1. Data Understanding and Exploration</w:t>
      </w:r>
    </w:p>
    <w:p w14:paraId="0F602DE6" w14:textId="4947D95E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 xml:space="preserve"> Steps Taken:</w:t>
      </w:r>
    </w:p>
    <w:p w14:paraId="77CD9C4E" w14:textId="77777777" w:rsidR="00466C5F" w:rsidRPr="00466C5F" w:rsidRDefault="00466C5F" w:rsidP="00AC46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Loaded the dataset using </w:t>
      </w:r>
      <w:r w:rsidRPr="00466C5F">
        <w:rPr>
          <w:rFonts w:ascii="Times New Roman" w:hAnsi="Times New Roman" w:cs="Times New Roman"/>
          <w:b/>
          <w:bCs/>
          <w:sz w:val="24"/>
          <w:szCs w:val="24"/>
        </w:rPr>
        <w:t>Pandas</w:t>
      </w:r>
    </w:p>
    <w:p w14:paraId="25F24EAE" w14:textId="77777777" w:rsidR="00466C5F" w:rsidRPr="00466C5F" w:rsidRDefault="00466C5F" w:rsidP="00AC46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Inspected the structure, data types, and basic statistics</w:t>
      </w:r>
    </w:p>
    <w:p w14:paraId="5BC123E1" w14:textId="77777777" w:rsidR="00466C5F" w:rsidRPr="00466C5F" w:rsidRDefault="00466C5F" w:rsidP="00AC46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Checked for null values and identified inconsistencies</w:t>
      </w:r>
    </w:p>
    <w:p w14:paraId="1B8A5132" w14:textId="77777777" w:rsidR="00466C5F" w:rsidRPr="00466C5F" w:rsidRDefault="00466C5F" w:rsidP="00AC46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Parsed the 'Date' column using format='%d/%m/%Y %</w:t>
      </w:r>
      <w:proofErr w:type="gramStart"/>
      <w:r w:rsidRPr="00466C5F">
        <w:rPr>
          <w:rFonts w:ascii="Times New Roman" w:hAnsi="Times New Roman" w:cs="Times New Roman"/>
          <w:sz w:val="24"/>
          <w:szCs w:val="24"/>
        </w:rPr>
        <w:t>H:%M:%</w:t>
      </w:r>
      <w:proofErr w:type="gramEnd"/>
      <w:r w:rsidRPr="00466C5F">
        <w:rPr>
          <w:rFonts w:ascii="Times New Roman" w:hAnsi="Times New Roman" w:cs="Times New Roman"/>
          <w:sz w:val="24"/>
          <w:szCs w:val="24"/>
        </w:rPr>
        <w:t>S'</w:t>
      </w:r>
    </w:p>
    <w:p w14:paraId="2459B891" w14:textId="77777777" w:rsidR="00466C5F" w:rsidRPr="00466C5F" w:rsidRDefault="00466C5F" w:rsidP="00AC46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Created new time-based features:</w:t>
      </w:r>
    </w:p>
    <w:p w14:paraId="210A5E81" w14:textId="77777777" w:rsidR="00466C5F" w:rsidRPr="00466C5F" w:rsidRDefault="00466C5F" w:rsidP="00AC46C0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Week, Month, Year, Day, Hour</w:t>
      </w:r>
    </w:p>
    <w:p w14:paraId="3E9B8881" w14:textId="77777777" w:rsidR="00091D10" w:rsidRDefault="00466C5F" w:rsidP="00AC46C0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Daily average</w:t>
      </w:r>
      <w:r w:rsidRPr="00466C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66C5F">
        <w:rPr>
          <w:rFonts w:ascii="Times New Roman" w:hAnsi="Times New Roman" w:cs="Times New Roman"/>
          <w:sz w:val="24"/>
          <w:szCs w:val="24"/>
        </w:rPr>
        <w:t>Daily_Avg_Power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 xml:space="preserve">) using </w:t>
      </w:r>
      <w:proofErr w:type="spellStart"/>
      <w:r w:rsidRPr="00466C5F">
        <w:rPr>
          <w:rFonts w:ascii="Times New Roman" w:hAnsi="Times New Roman" w:cs="Times New Roman"/>
          <w:sz w:val="24"/>
          <w:szCs w:val="24"/>
        </w:rPr>
        <w:t>groupby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 xml:space="preserve"> on date</w:t>
      </w:r>
    </w:p>
    <w:p w14:paraId="762DDAF5" w14:textId="6FD07F8C" w:rsidR="00466C5F" w:rsidRPr="00466C5F" w:rsidRDefault="00091D1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66C5F" w:rsidRPr="00466C5F">
        <w:rPr>
          <w:rFonts w:ascii="Times New Roman" w:hAnsi="Times New Roman" w:cs="Times New Roman"/>
          <w:b/>
          <w:bCs/>
          <w:sz w:val="24"/>
          <w:szCs w:val="24"/>
        </w:rPr>
        <w:t>Exploratory Data Analysis (EDA):</w:t>
      </w:r>
    </w:p>
    <w:p w14:paraId="5835E443" w14:textId="77777777" w:rsidR="00466C5F" w:rsidRPr="00466C5F" w:rsidRDefault="00466C5F" w:rsidP="00AC46C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Converted categorical/object columns into numerical values</w:t>
      </w:r>
    </w:p>
    <w:p w14:paraId="2682B08A" w14:textId="77777777" w:rsidR="00466C5F" w:rsidRPr="00466C5F" w:rsidRDefault="00466C5F" w:rsidP="00AC46C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Used </w:t>
      </w:r>
      <w:r w:rsidRPr="00466C5F">
        <w:rPr>
          <w:rFonts w:ascii="Times New Roman" w:hAnsi="Times New Roman" w:cs="Times New Roman"/>
          <w:b/>
          <w:bCs/>
          <w:sz w:val="24"/>
          <w:szCs w:val="24"/>
        </w:rPr>
        <w:t>heatmaps</w:t>
      </w:r>
      <w:r w:rsidRPr="00466C5F">
        <w:rPr>
          <w:rFonts w:ascii="Times New Roman" w:hAnsi="Times New Roman" w:cs="Times New Roman"/>
          <w:sz w:val="24"/>
          <w:szCs w:val="24"/>
        </w:rPr>
        <w:t xml:space="preserve"> (Seaborn) to identify correlations</w:t>
      </w:r>
    </w:p>
    <w:p w14:paraId="7EBB5B92" w14:textId="77777777" w:rsidR="00466C5F" w:rsidRPr="00466C5F" w:rsidRDefault="00466C5F" w:rsidP="00AC46C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Detected and handled </w:t>
      </w:r>
      <w:r w:rsidRPr="00466C5F">
        <w:rPr>
          <w:rFonts w:ascii="Times New Roman" w:hAnsi="Times New Roman" w:cs="Times New Roman"/>
          <w:b/>
          <w:bCs/>
          <w:sz w:val="24"/>
          <w:szCs w:val="24"/>
        </w:rPr>
        <w:t>outliers</w:t>
      </w:r>
      <w:r w:rsidRPr="00466C5F">
        <w:rPr>
          <w:rFonts w:ascii="Times New Roman" w:hAnsi="Times New Roman" w:cs="Times New Roman"/>
          <w:sz w:val="24"/>
          <w:szCs w:val="24"/>
        </w:rPr>
        <w:t xml:space="preserve"> through boxplots</w:t>
      </w:r>
    </w:p>
    <w:p w14:paraId="74B4EE24" w14:textId="77777777" w:rsidR="00466C5F" w:rsidRPr="00466C5F" w:rsidRDefault="00466C5F" w:rsidP="00AC46C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Dropped highly correlated variables to reduce multicollinearity</w:t>
      </w:r>
    </w:p>
    <w:p w14:paraId="71D43E8F" w14:textId="598CC730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466C5F">
        <w:rPr>
          <w:rFonts w:ascii="Times New Roman" w:hAnsi="Times New Roman" w:cs="Times New Roman"/>
          <w:b/>
          <w:bCs/>
          <w:sz w:val="28"/>
          <w:szCs w:val="28"/>
        </w:rPr>
        <w:t>Data Preprocessing</w:t>
      </w:r>
    </w:p>
    <w:p w14:paraId="7670E0E4" w14:textId="22D38F33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Steps Taken:</w:t>
      </w:r>
    </w:p>
    <w:p w14:paraId="63708F39" w14:textId="77777777" w:rsidR="00466C5F" w:rsidRPr="00466C5F" w:rsidRDefault="00466C5F" w:rsidP="00AC46C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Handled </w:t>
      </w:r>
      <w:r w:rsidRPr="00466C5F">
        <w:rPr>
          <w:rFonts w:ascii="Times New Roman" w:hAnsi="Times New Roman" w:cs="Times New Roman"/>
          <w:b/>
          <w:bCs/>
          <w:sz w:val="24"/>
          <w:szCs w:val="24"/>
        </w:rPr>
        <w:t>missing values</w:t>
      </w:r>
      <w:r w:rsidRPr="00466C5F">
        <w:rPr>
          <w:rFonts w:ascii="Times New Roman" w:hAnsi="Times New Roman" w:cs="Times New Roman"/>
          <w:sz w:val="24"/>
          <w:szCs w:val="24"/>
        </w:rPr>
        <w:t xml:space="preserve"> using imputation or removal</w:t>
      </w:r>
    </w:p>
    <w:p w14:paraId="70337C68" w14:textId="77777777" w:rsidR="00466C5F" w:rsidRPr="00466C5F" w:rsidRDefault="00466C5F" w:rsidP="00AC46C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Standardized </w:t>
      </w:r>
      <w:r w:rsidRPr="00466C5F">
        <w:rPr>
          <w:rFonts w:ascii="Times New Roman" w:hAnsi="Times New Roman" w:cs="Times New Roman"/>
          <w:b/>
          <w:bCs/>
          <w:sz w:val="24"/>
          <w:szCs w:val="24"/>
        </w:rPr>
        <w:t>date-time formats</w:t>
      </w:r>
    </w:p>
    <w:p w14:paraId="0238A7E8" w14:textId="77777777" w:rsidR="00466C5F" w:rsidRPr="00466C5F" w:rsidRDefault="00466C5F" w:rsidP="00AC46C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Created </w:t>
      </w:r>
      <w:r w:rsidRPr="00466C5F">
        <w:rPr>
          <w:rFonts w:ascii="Times New Roman" w:hAnsi="Times New Roman" w:cs="Times New Roman"/>
          <w:b/>
          <w:bCs/>
          <w:sz w:val="24"/>
          <w:szCs w:val="24"/>
        </w:rPr>
        <w:t>rolling average features</w:t>
      </w:r>
      <w:r w:rsidRPr="00466C5F">
        <w:rPr>
          <w:rFonts w:ascii="Times New Roman" w:hAnsi="Times New Roman" w:cs="Times New Roman"/>
          <w:sz w:val="24"/>
          <w:szCs w:val="24"/>
        </w:rPr>
        <w:t xml:space="preserve"> for smoothing trends</w:t>
      </w:r>
    </w:p>
    <w:p w14:paraId="32A734D7" w14:textId="02E8CC42" w:rsidR="00466C5F" w:rsidRPr="00466C5F" w:rsidRDefault="00466C5F" w:rsidP="00AC46C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Applied </w:t>
      </w:r>
      <w:r w:rsidRPr="00466C5F">
        <w:rPr>
          <w:rFonts w:ascii="Times New Roman" w:hAnsi="Times New Roman" w:cs="Times New Roman"/>
          <w:b/>
          <w:bCs/>
          <w:sz w:val="24"/>
          <w:szCs w:val="24"/>
        </w:rPr>
        <w:t>scaling/normalization</w:t>
      </w:r>
      <w:r w:rsidRPr="00466C5F">
        <w:rPr>
          <w:rFonts w:ascii="Times New Roman" w:hAnsi="Times New Roman" w:cs="Times New Roman"/>
          <w:sz w:val="24"/>
          <w:szCs w:val="24"/>
        </w:rPr>
        <w:t xml:space="preserve"> where necessary (e.g., </w:t>
      </w:r>
      <w:proofErr w:type="spellStart"/>
      <w:r w:rsidRPr="00466C5F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>)</w:t>
      </w:r>
    </w:p>
    <w:p w14:paraId="7E9C62EF" w14:textId="77777777" w:rsidR="00091D10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0CA797" w14:textId="77777777" w:rsidR="00091D10" w:rsidRDefault="00091D10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3A2F053" w14:textId="508C6BB4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Feature Engineering</w:t>
      </w:r>
    </w:p>
    <w:p w14:paraId="2CEA8049" w14:textId="1B584FBA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Relevant Features:</w:t>
      </w:r>
    </w:p>
    <w:p w14:paraId="3B484C15" w14:textId="77777777" w:rsidR="00466C5F" w:rsidRPr="00466C5F" w:rsidRDefault="00466C5F" w:rsidP="00AC46C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6C5F">
        <w:rPr>
          <w:rFonts w:ascii="Times New Roman" w:hAnsi="Times New Roman" w:cs="Times New Roman"/>
          <w:sz w:val="24"/>
          <w:szCs w:val="24"/>
        </w:rPr>
        <w:t>Global_active_power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 xml:space="preserve"> as the target</w:t>
      </w:r>
    </w:p>
    <w:p w14:paraId="5F9B9A1E" w14:textId="77777777" w:rsidR="00466C5F" w:rsidRPr="00466C5F" w:rsidRDefault="00466C5F" w:rsidP="00AC46C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Time-based predictors: hour, day, month, weekday</w:t>
      </w:r>
    </w:p>
    <w:p w14:paraId="6F745E97" w14:textId="77777777" w:rsidR="00466C5F" w:rsidRPr="00466C5F" w:rsidRDefault="00466C5F" w:rsidP="00AC46C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Energy-related predictors: Sub_metering_1, Sub_metering_2, Sub_metering_3</w:t>
      </w:r>
    </w:p>
    <w:p w14:paraId="5E5DC40F" w14:textId="77777777" w:rsidR="00466C5F" w:rsidRPr="00466C5F" w:rsidRDefault="00466C5F" w:rsidP="00AC46C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Created and selected features based on:</w:t>
      </w:r>
    </w:p>
    <w:p w14:paraId="4E37615E" w14:textId="77777777" w:rsidR="00466C5F" w:rsidRPr="00466C5F" w:rsidRDefault="00466C5F" w:rsidP="00AC46C0">
      <w:pPr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Correlation</w:t>
      </w:r>
    </w:p>
    <w:p w14:paraId="3D9F3EE5" w14:textId="77777777" w:rsidR="00466C5F" w:rsidRPr="00466C5F" w:rsidRDefault="00466C5F" w:rsidP="00AC46C0">
      <w:pPr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Variance</w:t>
      </w:r>
    </w:p>
    <w:p w14:paraId="213CB8AD" w14:textId="77777777" w:rsidR="00466C5F" w:rsidRPr="00466C5F" w:rsidRDefault="00466C5F" w:rsidP="00AC46C0">
      <w:pPr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Model relevance</w:t>
      </w:r>
    </w:p>
    <w:p w14:paraId="6A34A500" w14:textId="1C101779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66C5F">
        <w:rPr>
          <w:rFonts w:ascii="Times New Roman" w:hAnsi="Times New Roman" w:cs="Times New Roman"/>
          <w:b/>
          <w:bCs/>
          <w:sz w:val="28"/>
          <w:szCs w:val="28"/>
        </w:rPr>
        <w:t>Model Selection and Training</w:t>
      </w:r>
    </w:p>
    <w:p w14:paraId="00AAE571" w14:textId="30612CEA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 xml:space="preserve"> Models Trained:</w:t>
      </w:r>
    </w:p>
    <w:p w14:paraId="3730DDDE" w14:textId="77777777" w:rsidR="00466C5F" w:rsidRPr="00466C5F" w:rsidRDefault="00466C5F" w:rsidP="00AC46C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Linear Regression</w:t>
      </w:r>
    </w:p>
    <w:p w14:paraId="68BC61DE" w14:textId="77777777" w:rsidR="00466C5F" w:rsidRPr="00466C5F" w:rsidRDefault="00466C5F" w:rsidP="00AC46C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Random Forest Regressor</w:t>
      </w:r>
    </w:p>
    <w:p w14:paraId="2B75B31B" w14:textId="1B04CA14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 xml:space="preserve"> Hyperparameter Tuning:</w:t>
      </w:r>
    </w:p>
    <w:p w14:paraId="5D64ED19" w14:textId="77777777" w:rsidR="00466C5F" w:rsidRPr="00466C5F" w:rsidRDefault="00466C5F" w:rsidP="00AC46C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6C5F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66C5F">
        <w:rPr>
          <w:rFonts w:ascii="Times New Roman" w:hAnsi="Times New Roman" w:cs="Times New Roman"/>
          <w:sz w:val="24"/>
          <w:szCs w:val="24"/>
        </w:rPr>
        <w:t>RandomizedSearchCV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 xml:space="preserve"> for:</w:t>
      </w:r>
    </w:p>
    <w:p w14:paraId="03E8AD34" w14:textId="77777777" w:rsidR="00466C5F" w:rsidRPr="00466C5F" w:rsidRDefault="00466C5F" w:rsidP="00AC46C0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6C5F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6C5F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 xml:space="preserve"> (RF, GB)</w:t>
      </w:r>
    </w:p>
    <w:p w14:paraId="1049648F" w14:textId="77777777" w:rsidR="00466C5F" w:rsidRPr="00466C5F" w:rsidRDefault="00466C5F" w:rsidP="00AC46C0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6C5F">
        <w:rPr>
          <w:rFonts w:ascii="Times New Roman" w:hAnsi="Times New Roman" w:cs="Times New Roman"/>
          <w:sz w:val="24"/>
          <w:szCs w:val="24"/>
        </w:rPr>
        <w:t>hidden_layer_sizes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>, activation, solver (MLP)</w:t>
      </w:r>
    </w:p>
    <w:p w14:paraId="6AA36C0F" w14:textId="3A642C3D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Data Splitting:</w:t>
      </w:r>
    </w:p>
    <w:p w14:paraId="1A755870" w14:textId="39810D36" w:rsidR="00466C5F" w:rsidRPr="00466C5F" w:rsidRDefault="00466C5F" w:rsidP="00AC46C0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Train/Test Split </w:t>
      </w:r>
      <w:r w:rsidR="00091D10">
        <w:rPr>
          <w:rFonts w:ascii="Times New Roman" w:hAnsi="Times New Roman" w:cs="Times New Roman"/>
          <w:sz w:val="24"/>
          <w:szCs w:val="24"/>
        </w:rPr>
        <w:t>(</w:t>
      </w:r>
      <w:r w:rsidRPr="00466C5F">
        <w:rPr>
          <w:rFonts w:ascii="Times New Roman" w:hAnsi="Times New Roman" w:cs="Times New Roman"/>
          <w:sz w:val="24"/>
          <w:szCs w:val="24"/>
        </w:rPr>
        <w:t>80/20)</w:t>
      </w:r>
    </w:p>
    <w:p w14:paraId="22CE8420" w14:textId="77777777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pict w14:anchorId="36A678C9">
          <v:rect id="_x0000_i1083" style="width:0;height:1.5pt" o:hralign="center" o:hrstd="t" o:hr="t" fillcolor="#a0a0a0" stroked="f"/>
        </w:pict>
      </w:r>
    </w:p>
    <w:p w14:paraId="67AF8562" w14:textId="3FCDFFC7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5. Model Evaluation</w:t>
      </w:r>
    </w:p>
    <w:p w14:paraId="539CDE90" w14:textId="26E4B134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 xml:space="preserve"> Metrics Used:</w:t>
      </w:r>
    </w:p>
    <w:p w14:paraId="44130B9C" w14:textId="77777777" w:rsidR="00466C5F" w:rsidRPr="00466C5F" w:rsidRDefault="00466C5F" w:rsidP="00AC46C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Root Mean Squared Error (RMSE)</w:t>
      </w:r>
    </w:p>
    <w:p w14:paraId="29B13C96" w14:textId="77777777" w:rsidR="00466C5F" w:rsidRPr="00466C5F" w:rsidRDefault="00466C5F" w:rsidP="00AC46C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Mean Absolute Error (MAE)</w:t>
      </w:r>
    </w:p>
    <w:p w14:paraId="0F6E02F6" w14:textId="77777777" w:rsidR="00466C5F" w:rsidRPr="00466C5F" w:rsidRDefault="00466C5F" w:rsidP="00AC46C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R-Squared (R²)</w:t>
      </w:r>
    </w:p>
    <w:p w14:paraId="0A746140" w14:textId="6C42FDE5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Model Selection Criteria:</w:t>
      </w:r>
    </w:p>
    <w:p w14:paraId="2DC38B79" w14:textId="77777777" w:rsidR="00466C5F" w:rsidRPr="00466C5F" w:rsidRDefault="00466C5F" w:rsidP="00AC46C0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Lowest RMSE &amp; MAE</w:t>
      </w:r>
    </w:p>
    <w:p w14:paraId="41CA75C7" w14:textId="77777777" w:rsidR="00466C5F" w:rsidRPr="00466C5F" w:rsidRDefault="00466C5F" w:rsidP="00AC46C0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Highest R² on validation/test set</w:t>
      </w:r>
    </w:p>
    <w:p w14:paraId="383DDC5F" w14:textId="19B6657D" w:rsidR="00AC46C0" w:rsidRDefault="00466C5F" w:rsidP="00AC46C0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Performance consistency across data</w:t>
      </w:r>
    </w:p>
    <w:p w14:paraId="345AC7F9" w14:textId="565A7A9D" w:rsidR="00466C5F" w:rsidRPr="00466C5F" w:rsidRDefault="00AC46C0" w:rsidP="00AC46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3C0400" w14:textId="61132A22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6. </w:t>
      </w:r>
      <w:r w:rsidRPr="00466C5F">
        <w:rPr>
          <w:rFonts w:ascii="Times New Roman" w:hAnsi="Times New Roman" w:cs="Times New Roman"/>
          <w:b/>
          <w:bCs/>
          <w:sz w:val="28"/>
          <w:szCs w:val="28"/>
        </w:rPr>
        <w:t>Results &amp; Insights</w:t>
      </w:r>
    </w:p>
    <w:p w14:paraId="71724585" w14:textId="37444294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 xml:space="preserve"> Outcomes:</w:t>
      </w:r>
    </w:p>
    <w:p w14:paraId="47E1F122" w14:textId="77777777" w:rsidR="00466C5F" w:rsidRPr="00466C5F" w:rsidRDefault="00466C5F" w:rsidP="00AC46C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Best-performing model: </w:t>
      </w:r>
      <w:r w:rsidRPr="00466C5F">
        <w:rPr>
          <w:rFonts w:ascii="Times New Roman" w:hAnsi="Times New Roman" w:cs="Times New Roman"/>
          <w:i/>
          <w:iCs/>
          <w:sz w:val="24"/>
          <w:szCs w:val="24"/>
        </w:rPr>
        <w:t>(e.g., Random Forest with tuned parameters)</w:t>
      </w:r>
    </w:p>
    <w:p w14:paraId="41EC7BE5" w14:textId="13F07D6B" w:rsidR="00466C5F" w:rsidRPr="00466C5F" w:rsidRDefault="00466C5F" w:rsidP="00AC46C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RMSE:</w:t>
      </w:r>
    </w:p>
    <w:p w14:paraId="2859D22A" w14:textId="77777777" w:rsidR="00466C5F" w:rsidRPr="00466C5F" w:rsidRDefault="00466C5F" w:rsidP="00AC46C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Feature Importance revealed:</w:t>
      </w:r>
    </w:p>
    <w:p w14:paraId="736F36A2" w14:textId="23A8909C" w:rsidR="00466C5F" w:rsidRPr="00466C5F" w:rsidRDefault="00466C5F" w:rsidP="00AC46C0">
      <w:pPr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hour, </w:t>
      </w:r>
      <w:proofErr w:type="spellStart"/>
      <w:proofErr w:type="gramStart"/>
      <w:r w:rsidRPr="00466C5F">
        <w:rPr>
          <w:rFonts w:ascii="Times New Roman" w:hAnsi="Times New Roman" w:cs="Times New Roman"/>
          <w:sz w:val="24"/>
          <w:szCs w:val="24"/>
        </w:rPr>
        <w:t>Daily</w:t>
      </w:r>
      <w:proofErr w:type="gramEnd"/>
      <w:r w:rsidRPr="00466C5F">
        <w:rPr>
          <w:rFonts w:ascii="Times New Roman" w:hAnsi="Times New Roman" w:cs="Times New Roman"/>
          <w:sz w:val="24"/>
          <w:szCs w:val="24"/>
        </w:rPr>
        <w:t>_Avg_Power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>, Sub_metering_1, Sub_metering_2 were most significant</w:t>
      </w:r>
    </w:p>
    <w:p w14:paraId="0C8FD878" w14:textId="666EA3E9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7. Visualization and Interpretation</w:t>
      </w:r>
    </w:p>
    <w:p w14:paraId="05703190" w14:textId="77777777" w:rsidR="00466C5F" w:rsidRPr="00466C5F" w:rsidRDefault="00466C5F" w:rsidP="00AC46C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Line plots</w:t>
      </w:r>
      <w:r w:rsidRPr="00466C5F">
        <w:rPr>
          <w:rFonts w:ascii="Times New Roman" w:hAnsi="Times New Roman" w:cs="Times New Roman"/>
          <w:sz w:val="24"/>
          <w:szCs w:val="24"/>
        </w:rPr>
        <w:t xml:space="preserve"> for energy trends over time</w:t>
      </w:r>
    </w:p>
    <w:p w14:paraId="3C2A1D1B" w14:textId="77777777" w:rsidR="00466C5F" w:rsidRPr="00466C5F" w:rsidRDefault="00466C5F" w:rsidP="00AC46C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Boxplots</w:t>
      </w:r>
      <w:r w:rsidRPr="00466C5F">
        <w:rPr>
          <w:rFonts w:ascii="Times New Roman" w:hAnsi="Times New Roman" w:cs="Times New Roman"/>
          <w:sz w:val="24"/>
          <w:szCs w:val="24"/>
        </w:rPr>
        <w:t xml:space="preserve"> for outlier analysis</w:t>
      </w:r>
    </w:p>
    <w:p w14:paraId="36AB6CB3" w14:textId="77777777" w:rsidR="00466C5F" w:rsidRPr="00466C5F" w:rsidRDefault="00466C5F" w:rsidP="00AC46C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Heatmaps</w:t>
      </w:r>
      <w:r w:rsidRPr="00466C5F">
        <w:rPr>
          <w:rFonts w:ascii="Times New Roman" w:hAnsi="Times New Roman" w:cs="Times New Roman"/>
          <w:sz w:val="24"/>
          <w:szCs w:val="24"/>
        </w:rPr>
        <w:t xml:space="preserve"> for feature correlation</w:t>
      </w:r>
    </w:p>
    <w:p w14:paraId="6975EB56" w14:textId="77777777" w:rsidR="00466C5F" w:rsidRPr="00466C5F" w:rsidRDefault="00466C5F" w:rsidP="00AC46C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Bar charts</w:t>
      </w:r>
      <w:r w:rsidRPr="00466C5F">
        <w:rPr>
          <w:rFonts w:ascii="Times New Roman" w:hAnsi="Times New Roman" w:cs="Times New Roman"/>
          <w:sz w:val="24"/>
          <w:szCs w:val="24"/>
        </w:rPr>
        <w:t xml:space="preserve"> for feature importance</w:t>
      </w:r>
    </w:p>
    <w:p w14:paraId="7B09EF91" w14:textId="598B599A" w:rsidR="00466C5F" w:rsidRPr="00466C5F" w:rsidRDefault="00466C5F" w:rsidP="00AC46C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>Predicted vs Actual</w:t>
      </w:r>
      <w:r w:rsidRPr="00466C5F">
        <w:rPr>
          <w:rFonts w:ascii="Times New Roman" w:hAnsi="Times New Roman" w:cs="Times New Roman"/>
          <w:sz w:val="24"/>
          <w:szCs w:val="24"/>
        </w:rPr>
        <w:t xml:space="preserve"> line and scatter plots</w:t>
      </w:r>
    </w:p>
    <w:p w14:paraId="629AE9A8" w14:textId="77777777" w:rsidR="00091D10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6C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461326" w14:textId="77777777" w:rsidR="00091D10" w:rsidRDefault="00091D10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7388EC7" w14:textId="6C02B0D0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6C5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17899662" w14:textId="73B1AFD0" w:rsidR="00AC46C0" w:rsidRPr="00AC46C0" w:rsidRDefault="00AC46C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6C0">
        <w:rPr>
          <w:rFonts w:ascii="Times New Roman" w:hAnsi="Times New Roman" w:cs="Times New Roman"/>
          <w:sz w:val="24"/>
          <w:szCs w:val="24"/>
        </w:rPr>
        <w:t>1.Built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46C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46C0">
        <w:rPr>
          <w:rFonts w:ascii="Times New Roman" w:hAnsi="Times New Roman" w:cs="Times New Roman"/>
          <w:sz w:val="24"/>
          <w:szCs w:val="24"/>
        </w:rPr>
        <w:t>robust model for predicting energy consumption:</w:t>
      </w:r>
    </w:p>
    <w:p w14:paraId="145AE008" w14:textId="77777777" w:rsidR="00AC46C0" w:rsidRPr="00AC46C0" w:rsidRDefault="00AC46C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6C0">
        <w:rPr>
          <w:rFonts w:ascii="Times New Roman" w:hAnsi="Times New Roman" w:cs="Times New Roman"/>
          <w:sz w:val="24"/>
          <w:szCs w:val="24"/>
        </w:rPr>
        <w:t>We trained and evaluated multiple regression models (Linear Regression, Random Forest). The best model (e.g., Random Forest) showed high accuracy with a low RMSE and high R², indicating it can reliably predict power consumption based on historical patterns.</w:t>
      </w:r>
    </w:p>
    <w:p w14:paraId="7D514FBF" w14:textId="77777777" w:rsidR="00AC46C0" w:rsidRPr="00AC46C0" w:rsidRDefault="00AC46C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6C0">
        <w:rPr>
          <w:rFonts w:ascii="Times New Roman" w:hAnsi="Times New Roman" w:cs="Times New Roman"/>
          <w:sz w:val="24"/>
          <w:szCs w:val="24"/>
        </w:rPr>
        <w:t>2.Identified time-of-day and meter readings as key drivers:</w:t>
      </w:r>
    </w:p>
    <w:p w14:paraId="336D3F1C" w14:textId="77777777" w:rsidR="00AC46C0" w:rsidRPr="00AC46C0" w:rsidRDefault="00AC46C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6C0">
        <w:rPr>
          <w:rFonts w:ascii="Times New Roman" w:hAnsi="Times New Roman" w:cs="Times New Roman"/>
          <w:sz w:val="24"/>
          <w:szCs w:val="24"/>
        </w:rPr>
        <w:t>Feature importance analysis revealed that Hour, Day, and Sub_metering_1/2/3 were strong predictors of energy usage. This means energy consumption depends heavily on when (time/day) and where (which appliance/meter) the energy is being used.</w:t>
      </w:r>
    </w:p>
    <w:p w14:paraId="011ADE3B" w14:textId="77777777" w:rsidR="00AC46C0" w:rsidRPr="00AC46C0" w:rsidRDefault="00AC46C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6C0">
        <w:rPr>
          <w:rFonts w:ascii="Times New Roman" w:hAnsi="Times New Roman" w:cs="Times New Roman"/>
          <w:sz w:val="24"/>
          <w:szCs w:val="24"/>
        </w:rPr>
        <w:t>3.Delivered clean and interpretable visualizations:</w:t>
      </w:r>
    </w:p>
    <w:p w14:paraId="7ECC34BA" w14:textId="77777777" w:rsidR="00AC46C0" w:rsidRPr="00AC46C0" w:rsidRDefault="00AC46C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6C0">
        <w:rPr>
          <w:rFonts w:ascii="Times New Roman" w:hAnsi="Times New Roman" w:cs="Times New Roman"/>
          <w:sz w:val="24"/>
          <w:szCs w:val="24"/>
        </w:rPr>
        <w:t>We used line plots, heatmaps, bar charts, and boxplots to visualize:</w:t>
      </w:r>
    </w:p>
    <w:p w14:paraId="7B0FC5B8" w14:textId="77777777" w:rsidR="00AC46C0" w:rsidRPr="00AC46C0" w:rsidRDefault="00AC46C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6C0">
        <w:rPr>
          <w:rFonts w:ascii="Times New Roman" w:hAnsi="Times New Roman" w:cs="Times New Roman"/>
          <w:sz w:val="24"/>
          <w:szCs w:val="24"/>
        </w:rPr>
        <w:t>•</w:t>
      </w:r>
      <w:r w:rsidRPr="00AC46C0">
        <w:rPr>
          <w:rFonts w:ascii="Times New Roman" w:hAnsi="Times New Roman" w:cs="Times New Roman"/>
          <w:sz w:val="24"/>
          <w:szCs w:val="24"/>
        </w:rPr>
        <w:tab/>
        <w:t>Energy trends over time</w:t>
      </w:r>
    </w:p>
    <w:p w14:paraId="27211CDB" w14:textId="77777777" w:rsidR="00AC46C0" w:rsidRPr="00AC46C0" w:rsidRDefault="00AC46C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6C0">
        <w:rPr>
          <w:rFonts w:ascii="Times New Roman" w:hAnsi="Times New Roman" w:cs="Times New Roman"/>
          <w:sz w:val="24"/>
          <w:szCs w:val="24"/>
        </w:rPr>
        <w:t>•</w:t>
      </w:r>
      <w:r w:rsidRPr="00AC46C0">
        <w:rPr>
          <w:rFonts w:ascii="Times New Roman" w:hAnsi="Times New Roman" w:cs="Times New Roman"/>
          <w:sz w:val="24"/>
          <w:szCs w:val="24"/>
        </w:rPr>
        <w:tab/>
        <w:t>Feature correlations</w:t>
      </w:r>
    </w:p>
    <w:p w14:paraId="3C5CBE86" w14:textId="77777777" w:rsidR="00AC46C0" w:rsidRPr="00AC46C0" w:rsidRDefault="00AC46C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6C0">
        <w:rPr>
          <w:rFonts w:ascii="Times New Roman" w:hAnsi="Times New Roman" w:cs="Times New Roman"/>
          <w:sz w:val="24"/>
          <w:szCs w:val="24"/>
        </w:rPr>
        <w:t>•</w:t>
      </w:r>
      <w:r w:rsidRPr="00AC46C0">
        <w:rPr>
          <w:rFonts w:ascii="Times New Roman" w:hAnsi="Times New Roman" w:cs="Times New Roman"/>
          <w:sz w:val="24"/>
          <w:szCs w:val="24"/>
        </w:rPr>
        <w:tab/>
        <w:t>Actual vs. predicted consumption</w:t>
      </w:r>
    </w:p>
    <w:p w14:paraId="5A641A5D" w14:textId="77777777" w:rsidR="00AC46C0" w:rsidRDefault="00AC46C0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6C0">
        <w:rPr>
          <w:rFonts w:ascii="Times New Roman" w:hAnsi="Times New Roman" w:cs="Times New Roman"/>
          <w:sz w:val="24"/>
          <w:szCs w:val="24"/>
        </w:rPr>
        <w:t>These visuals helped in easily understanding the data and model insights, making the analysis more transparent and actionable.</w:t>
      </w:r>
    </w:p>
    <w:p w14:paraId="112D41BE" w14:textId="02498AF2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C5F">
        <w:rPr>
          <w:rFonts w:ascii="Times New Roman" w:hAnsi="Times New Roman" w:cs="Times New Roman"/>
          <w:b/>
          <w:bCs/>
          <w:sz w:val="28"/>
          <w:szCs w:val="28"/>
        </w:rPr>
        <w:t>Technical Tags</w:t>
      </w:r>
    </w:p>
    <w:p w14:paraId="78031683" w14:textId="77777777" w:rsidR="00091D10" w:rsidRDefault="00466C5F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Data Preprocessing </w:t>
      </w:r>
    </w:p>
    <w:p w14:paraId="47B05275" w14:textId="25729E38" w:rsidR="00091D10" w:rsidRDefault="00466C5F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Regression </w:t>
      </w:r>
      <w:proofErr w:type="spellStart"/>
      <w:r w:rsidRPr="00466C5F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66C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EDEFA" w14:textId="198BDB8E" w:rsidR="00091D10" w:rsidRDefault="00466C5F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Feature Engineering </w:t>
      </w:r>
    </w:p>
    <w:p w14:paraId="6D52FEDA" w14:textId="77777777" w:rsidR="00091D10" w:rsidRDefault="00466C5F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 xml:space="preserve">Hyperparameter Tuning </w:t>
      </w:r>
    </w:p>
    <w:p w14:paraId="22EA820C" w14:textId="392C96B2" w:rsidR="00091D10" w:rsidRDefault="00466C5F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Python ·</w:t>
      </w:r>
    </w:p>
    <w:p w14:paraId="3915C951" w14:textId="5B9FF799" w:rsidR="00466C5F" w:rsidRPr="00466C5F" w:rsidRDefault="00466C5F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C5F">
        <w:rPr>
          <w:rFonts w:ascii="Times New Roman" w:hAnsi="Times New Roman" w:cs="Times New Roman"/>
          <w:sz w:val="24"/>
          <w:szCs w:val="24"/>
        </w:rPr>
        <w:t>Scikit-le</w:t>
      </w:r>
    </w:p>
    <w:p w14:paraId="7064352A" w14:textId="77777777" w:rsidR="00E14F62" w:rsidRPr="00466C5F" w:rsidRDefault="00E14F62" w:rsidP="00AC4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14F62" w:rsidRPr="00466C5F" w:rsidSect="00466C5F">
      <w:headerReference w:type="default" r:id="rId9"/>
      <w:footerReference w:type="default" r:id="rId10"/>
      <w:pgSz w:w="11906" w:h="16838"/>
      <w:pgMar w:top="1440" w:right="1440" w:bottom="1440" w:left="1440" w:header="142" w:footer="14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8658F" w14:textId="77777777" w:rsidR="00654527" w:rsidRDefault="00654527" w:rsidP="00466C5F">
      <w:pPr>
        <w:spacing w:after="0" w:line="240" w:lineRule="auto"/>
      </w:pPr>
      <w:r>
        <w:separator/>
      </w:r>
    </w:p>
  </w:endnote>
  <w:endnote w:type="continuationSeparator" w:id="0">
    <w:p w14:paraId="2A81AB6F" w14:textId="77777777" w:rsidR="00654527" w:rsidRDefault="00654527" w:rsidP="00466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AB7D8" w14:textId="77777777" w:rsidR="00466C5F" w:rsidRDefault="00466C5F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EE83A3A" w14:textId="77777777" w:rsidR="00466C5F" w:rsidRDefault="00466C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3DD63" w14:textId="77777777" w:rsidR="00654527" w:rsidRDefault="00654527" w:rsidP="00466C5F">
      <w:pPr>
        <w:spacing w:after="0" w:line="240" w:lineRule="auto"/>
      </w:pPr>
      <w:r>
        <w:separator/>
      </w:r>
    </w:p>
  </w:footnote>
  <w:footnote w:type="continuationSeparator" w:id="0">
    <w:p w14:paraId="4B12DE3C" w14:textId="77777777" w:rsidR="00654527" w:rsidRDefault="00654527" w:rsidP="00466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1CC9A" w14:textId="63545ED4" w:rsidR="00466C5F" w:rsidRDefault="00466C5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75C0CA9" wp14:editId="7637457D">
              <wp:simplePos x="0" y="0"/>
              <wp:positionH relativeFrom="margin">
                <wp:align>right</wp:align>
              </wp:positionH>
              <wp:positionV relativeFrom="page">
                <wp:posOffset>271780</wp:posOffset>
              </wp:positionV>
              <wp:extent cx="5949950" cy="285750"/>
              <wp:effectExtent l="0" t="0" r="254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2857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9EFD75" w14:textId="77777777" w:rsidR="00466C5F" w:rsidRPr="00466C5F" w:rsidRDefault="00466C5F" w:rsidP="00466C5F">
                          <w:pPr>
                            <w:spacing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466C5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Household Power Consumption Prediction – Project Documentation</w:t>
                          </w:r>
                        </w:p>
                        <w:p w14:paraId="7689F675" w14:textId="465C2FB5" w:rsidR="00466C5F" w:rsidRDefault="00466C5F" w:rsidP="00466C5F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5C0CA9" id="Rectangle 200" o:spid="_x0000_s1027" style="position:absolute;margin-left:417.3pt;margin-top:21.4pt;width:468.5pt;height:22.5pt;z-index:-251657216;visibility:visible;mso-wrap-style:square;mso-width-percent:100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" o:allowoverlap="f" fillcolor="#4472c4 [3204]" stroked="f" strokeweight="1pt">
              <v:textbox>
                <w:txbxContent>
                  <w:p w14:paraId="599EFD75" w14:textId="77777777" w:rsidR="00466C5F" w:rsidRPr="00466C5F" w:rsidRDefault="00466C5F" w:rsidP="00466C5F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466C5F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Household Power Consumption Prediction – Project Documentation</w:t>
                    </w:r>
                  </w:p>
                  <w:p w14:paraId="7689F675" w14:textId="465C2FB5" w:rsidR="00466C5F" w:rsidRDefault="00466C5F" w:rsidP="00466C5F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FC9"/>
    <w:multiLevelType w:val="multilevel"/>
    <w:tmpl w:val="E2C6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31F4"/>
    <w:multiLevelType w:val="multilevel"/>
    <w:tmpl w:val="4222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91371"/>
    <w:multiLevelType w:val="multilevel"/>
    <w:tmpl w:val="018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D5E8F"/>
    <w:multiLevelType w:val="multilevel"/>
    <w:tmpl w:val="DE6A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C6891"/>
    <w:multiLevelType w:val="multilevel"/>
    <w:tmpl w:val="944E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A5DD9"/>
    <w:multiLevelType w:val="multilevel"/>
    <w:tmpl w:val="46F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E4D3E"/>
    <w:multiLevelType w:val="multilevel"/>
    <w:tmpl w:val="126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71A9A"/>
    <w:multiLevelType w:val="multilevel"/>
    <w:tmpl w:val="5498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D1ADF"/>
    <w:multiLevelType w:val="multilevel"/>
    <w:tmpl w:val="1498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24806"/>
    <w:multiLevelType w:val="multilevel"/>
    <w:tmpl w:val="8D1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80FA8"/>
    <w:multiLevelType w:val="multilevel"/>
    <w:tmpl w:val="807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D7DDF"/>
    <w:multiLevelType w:val="multilevel"/>
    <w:tmpl w:val="3CE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E6DF2"/>
    <w:multiLevelType w:val="multilevel"/>
    <w:tmpl w:val="3AB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54B1C"/>
    <w:multiLevelType w:val="multilevel"/>
    <w:tmpl w:val="588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45610">
    <w:abstractNumId w:val="11"/>
  </w:num>
  <w:num w:numId="2" w16cid:durableId="1158037905">
    <w:abstractNumId w:val="8"/>
  </w:num>
  <w:num w:numId="3" w16cid:durableId="1385182528">
    <w:abstractNumId w:val="4"/>
  </w:num>
  <w:num w:numId="4" w16cid:durableId="1198272184">
    <w:abstractNumId w:val="6"/>
  </w:num>
  <w:num w:numId="5" w16cid:durableId="1079448994">
    <w:abstractNumId w:val="1"/>
  </w:num>
  <w:num w:numId="6" w16cid:durableId="1819299725">
    <w:abstractNumId w:val="2"/>
  </w:num>
  <w:num w:numId="7" w16cid:durableId="2015063447">
    <w:abstractNumId w:val="7"/>
  </w:num>
  <w:num w:numId="8" w16cid:durableId="181628197">
    <w:abstractNumId w:val="0"/>
  </w:num>
  <w:num w:numId="9" w16cid:durableId="1507793571">
    <w:abstractNumId w:val="13"/>
  </w:num>
  <w:num w:numId="10" w16cid:durableId="1561403882">
    <w:abstractNumId w:val="5"/>
  </w:num>
  <w:num w:numId="11" w16cid:durableId="218367001">
    <w:abstractNumId w:val="9"/>
  </w:num>
  <w:num w:numId="12" w16cid:durableId="1328903254">
    <w:abstractNumId w:val="12"/>
  </w:num>
  <w:num w:numId="13" w16cid:durableId="933437231">
    <w:abstractNumId w:val="10"/>
  </w:num>
  <w:num w:numId="14" w16cid:durableId="1040085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5F"/>
    <w:rsid w:val="00091D10"/>
    <w:rsid w:val="00466C5F"/>
    <w:rsid w:val="00654527"/>
    <w:rsid w:val="00786BBF"/>
    <w:rsid w:val="00AC46C0"/>
    <w:rsid w:val="00D67B95"/>
    <w:rsid w:val="00E14F62"/>
    <w:rsid w:val="00E44CAD"/>
    <w:rsid w:val="00FD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ECBCD"/>
  <w15:chartTrackingRefBased/>
  <w15:docId w15:val="{023B2BD7-0955-4BA2-949F-A09D3D62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5F"/>
  </w:style>
  <w:style w:type="paragraph" w:styleId="Heading1">
    <w:name w:val="heading 1"/>
    <w:basedOn w:val="Normal"/>
    <w:next w:val="Normal"/>
    <w:link w:val="Heading1Char"/>
    <w:uiPriority w:val="9"/>
    <w:qFormat/>
    <w:rsid w:val="0046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C5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66C5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66C5F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66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C5F"/>
  </w:style>
  <w:style w:type="paragraph" w:styleId="Footer">
    <w:name w:val="footer"/>
    <w:basedOn w:val="Normal"/>
    <w:link w:val="FooterChar"/>
    <w:uiPriority w:val="99"/>
    <w:unhideWhenUsed/>
    <w:rsid w:val="00466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2A879D345F4617A3CEB994D3E53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DB186-1D58-47AD-912A-2F0088FE87AA}"/>
      </w:docPartPr>
      <w:docPartBody>
        <w:p w:rsidR="00000000" w:rsidRDefault="00FB4C77" w:rsidP="00FB4C77">
          <w:pPr>
            <w:pStyle w:val="E12A879D345F4617A3CEB994D3E5350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77"/>
    <w:rsid w:val="000D35F2"/>
    <w:rsid w:val="00D67B95"/>
    <w:rsid w:val="00FB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12A879D345F4617A3CEB994D3E53508">
    <w:name w:val="E12A879D345F4617A3CEB994D3E53508"/>
    <w:rsid w:val="00FB4C77"/>
  </w:style>
  <w:style w:type="paragraph" w:customStyle="1" w:styleId="70FAFEBB273A4E1DBECFA26DBF570B36">
    <w:name w:val="70FAFEBB273A4E1DBECFA26DBF570B36"/>
    <w:rsid w:val="00FB4C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Household Power Consumption Prediction</dc:title>
  <dc:subject/>
  <dc:creator>lokeshganesh1112@gmail.com</dc:creator>
  <cp:keywords/>
  <dc:description/>
  <cp:lastModifiedBy>lokeshganesh1112@gmail.com</cp:lastModifiedBy>
  <cp:revision>1</cp:revision>
  <dcterms:created xsi:type="dcterms:W3CDTF">2025-06-16T14:58:00Z</dcterms:created>
  <dcterms:modified xsi:type="dcterms:W3CDTF">2025-06-16T15:25:00Z</dcterms:modified>
</cp:coreProperties>
</file>