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32D2" w14:textId="77777777" w:rsidR="00FA02B6" w:rsidRPr="00DD6E8A" w:rsidRDefault="00FA02B6" w:rsidP="00FA02B6">
      <w:pPr>
        <w:pStyle w:val="Heading3"/>
        <w:pBdr>
          <w:bottom w:val="single" w:sz="6" w:space="4" w:color="0C9B74"/>
        </w:pBdr>
        <w:shd w:val="clear" w:color="auto" w:fill="FFFFFF"/>
        <w:spacing w:before="0"/>
        <w:rPr>
          <w:rFonts w:ascii="Century Gothic" w:hAnsi="Century Gothic"/>
          <w:color w:val="0A8464"/>
          <w:spacing w:val="10"/>
          <w:sz w:val="28"/>
          <w:szCs w:val="28"/>
        </w:rPr>
      </w:pPr>
      <w:r>
        <w:rPr>
          <w:rFonts w:ascii="Century Gothic" w:hAnsi="Century Gothic"/>
          <w:color w:val="0A8464"/>
          <w:spacing w:val="10"/>
          <w:sz w:val="28"/>
          <w:szCs w:val="28"/>
        </w:rPr>
        <w:t>9</w:t>
      </w:r>
      <w:r w:rsidRPr="00DD6E8A">
        <w:rPr>
          <w:rFonts w:ascii="Century Gothic" w:hAnsi="Century Gothic"/>
          <w:color w:val="0A8464"/>
          <w:spacing w:val="10"/>
          <w:sz w:val="28"/>
          <w:szCs w:val="28"/>
        </w:rPr>
        <w:t>.  </w:t>
      </w:r>
      <w:r w:rsidRPr="00FF4823">
        <w:rPr>
          <w:rFonts w:ascii="Century Gothic" w:hAnsi="Century Gothic"/>
          <w:color w:val="0A8464"/>
          <w:spacing w:val="10"/>
          <w:sz w:val="28"/>
          <w:szCs w:val="28"/>
        </w:rPr>
        <w:t xml:space="preserve">Behavioral modeling- </w:t>
      </w:r>
      <w:r>
        <w:rPr>
          <w:rFonts w:ascii="Century Gothic" w:hAnsi="Century Gothic"/>
          <w:color w:val="0A8464"/>
          <w:spacing w:val="10"/>
          <w:sz w:val="28"/>
          <w:szCs w:val="28"/>
        </w:rPr>
        <w:t xml:space="preserve">Activity </w:t>
      </w:r>
      <w:r w:rsidRPr="00FF4823">
        <w:rPr>
          <w:rFonts w:ascii="Century Gothic" w:hAnsi="Century Gothic"/>
          <w:color w:val="0A8464"/>
          <w:spacing w:val="10"/>
          <w:sz w:val="28"/>
          <w:szCs w:val="28"/>
        </w:rPr>
        <w:t>diagram</w:t>
      </w:r>
    </w:p>
    <w:p w14:paraId="595D9F58" w14:textId="77777777" w:rsidR="00FA02B6" w:rsidRPr="00D65B68" w:rsidRDefault="00FA02B6" w:rsidP="00FA02B6">
      <w:pPr>
        <w:pStyle w:val="Heading4"/>
        <w:pBdr>
          <w:bottom w:val="dotted" w:sz="6" w:space="2" w:color="0C9B74"/>
        </w:pBdr>
        <w:shd w:val="clear" w:color="auto" w:fill="FFFFFF"/>
        <w:spacing w:before="0" w:beforeAutospacing="0" w:after="120" w:afterAutospacing="0"/>
        <w:jc w:val="both"/>
        <w:rPr>
          <w:rFonts w:ascii="Segoe UI" w:hAnsi="Segoe UI" w:cs="Segoe UI"/>
          <w:b w:val="0"/>
          <w:bCs w:val="0"/>
          <w:color w:val="000000" w:themeColor="text1"/>
          <w:spacing w:val="10"/>
          <w:sz w:val="20"/>
          <w:szCs w:val="20"/>
        </w:rPr>
      </w:pPr>
      <w:r>
        <w:rPr>
          <w:rFonts w:ascii="Segoe UI" w:hAnsi="Segoe UI" w:cs="Segoe UI"/>
          <w:b w:val="0"/>
          <w:bCs w:val="0"/>
          <w:color w:val="000000" w:themeColor="text1"/>
          <w:spacing w:val="10"/>
          <w:sz w:val="20"/>
          <w:szCs w:val="20"/>
        </w:rPr>
        <w:t>T</w:t>
      </w:r>
      <w:r w:rsidRPr="00D65B68">
        <w:rPr>
          <w:rFonts w:ascii="Segoe UI" w:hAnsi="Segoe UI" w:cs="Segoe UI"/>
          <w:b w:val="0"/>
          <w:bCs w:val="0"/>
          <w:color w:val="000000" w:themeColor="text1"/>
          <w:spacing w:val="10"/>
          <w:sz w:val="20"/>
          <w:szCs w:val="20"/>
        </w:rPr>
        <w:t>he activity diagram is used to demonstrate the flow of control within the system rather than the implementation. It models the concurrent and sequential activities.</w:t>
      </w:r>
    </w:p>
    <w:p w14:paraId="77B6D2E0" w14:textId="77777777" w:rsidR="00FA02B6" w:rsidRPr="00D65B68" w:rsidRDefault="00FA02B6" w:rsidP="00FA02B6">
      <w:pPr>
        <w:pStyle w:val="Heading4"/>
        <w:pBdr>
          <w:bottom w:val="dotted" w:sz="6" w:space="2" w:color="0C9B74"/>
        </w:pBdr>
        <w:shd w:val="clear" w:color="auto" w:fill="FFFFFF"/>
        <w:spacing w:before="0" w:beforeAutospacing="0" w:after="120" w:afterAutospacing="0"/>
        <w:jc w:val="both"/>
        <w:rPr>
          <w:rFonts w:ascii="Segoe UI" w:hAnsi="Segoe UI" w:cs="Segoe UI"/>
          <w:b w:val="0"/>
          <w:bCs w:val="0"/>
          <w:color w:val="000000" w:themeColor="text1"/>
          <w:spacing w:val="10"/>
          <w:sz w:val="20"/>
          <w:szCs w:val="20"/>
        </w:rPr>
      </w:pPr>
      <w:r w:rsidRPr="00D65B68">
        <w:rPr>
          <w:rFonts w:ascii="Segoe UI" w:hAnsi="Segoe UI" w:cs="Segoe UI"/>
          <w:b w:val="0"/>
          <w:bCs w:val="0"/>
          <w:color w:val="000000" w:themeColor="text1"/>
          <w:spacing w:val="10"/>
          <w:sz w:val="20"/>
          <w:szCs w:val="20"/>
        </w:rPr>
        <w:t>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14:paraId="3BC4C865" w14:textId="77777777" w:rsidR="00FA02B6" w:rsidRPr="00D65B68" w:rsidRDefault="00FA02B6" w:rsidP="00FA02B6">
      <w:pPr>
        <w:pStyle w:val="Heading4"/>
        <w:pBdr>
          <w:bottom w:val="dotted" w:sz="6" w:space="2" w:color="0C9B74"/>
        </w:pBdr>
        <w:shd w:val="clear" w:color="auto" w:fill="FFFFFF"/>
        <w:spacing w:before="0" w:beforeAutospacing="0" w:after="120" w:afterAutospacing="0"/>
        <w:jc w:val="both"/>
        <w:rPr>
          <w:rFonts w:ascii="Segoe UI" w:hAnsi="Segoe UI" w:cs="Segoe UI"/>
          <w:b w:val="0"/>
          <w:bCs w:val="0"/>
          <w:color w:val="000000" w:themeColor="text1"/>
          <w:spacing w:val="10"/>
          <w:sz w:val="20"/>
          <w:szCs w:val="20"/>
        </w:rPr>
      </w:pPr>
      <w:r w:rsidRPr="00D65B68">
        <w:rPr>
          <w:rFonts w:ascii="Segoe UI" w:hAnsi="Segoe UI" w:cs="Segoe UI"/>
          <w:b w:val="0"/>
          <w:bCs w:val="0"/>
          <w:color w:val="000000" w:themeColor="text1"/>
          <w:spacing w:val="10"/>
          <w:sz w:val="20"/>
          <w:szCs w:val="20"/>
        </w:rPr>
        <w:t>It is also termed as an object-oriented flowchart. It encompasses activities composed of a set of actions or operations that are applied to model the behavioral diagram.</w:t>
      </w:r>
    </w:p>
    <w:p w14:paraId="0748AFA0" w14:textId="77777777" w:rsidR="00FA02B6" w:rsidRPr="000B538C" w:rsidRDefault="00FA02B6"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9.1 Activity Diagram for</w:t>
      </w:r>
      <w:r>
        <w:rPr>
          <w:rFonts w:ascii="Segoe UI" w:hAnsi="Segoe UI" w:cs="Segoe UI"/>
          <w:i/>
          <w:iCs/>
          <w:color w:val="0A8464"/>
          <w:spacing w:val="10"/>
        </w:rPr>
        <w:t xml:space="preserve"> </w:t>
      </w:r>
      <w:bookmarkStart w:id="0" w:name="_Hlk151033248"/>
      <w:r w:rsidRPr="008001FF">
        <w:rPr>
          <w:rFonts w:ascii="Segoe UI" w:hAnsi="Segoe UI" w:cs="Segoe UI"/>
          <w:i/>
          <w:iCs/>
          <w:color w:val="0A8464"/>
          <w:spacing w:val="10"/>
        </w:rPr>
        <w:t>Garage Parking Solution</w:t>
      </w:r>
      <w:bookmarkEnd w:id="0"/>
    </w:p>
    <w:p w14:paraId="0A8633F1" w14:textId="77777777" w:rsidR="00FA02B6" w:rsidRDefault="00FA02B6" w:rsidP="00FA02B6">
      <w:pPr>
        <w:pStyle w:val="NormalWeb"/>
        <w:shd w:val="clear" w:color="auto" w:fill="FFFFFF"/>
        <w:spacing w:before="0" w:beforeAutospacing="0" w:after="0" w:afterAutospacing="0"/>
        <w:jc w:val="both"/>
      </w:pPr>
      <w:r w:rsidRPr="008001FF">
        <w:rPr>
          <w:rFonts w:ascii="Segoe UI" w:hAnsi="Segoe UI" w:cs="Segoe UI"/>
          <w:color w:val="000000"/>
          <w:sz w:val="20"/>
          <w:szCs w:val="20"/>
        </w:rPr>
        <w:t>Design and develop activity diagram for Garage Parking Solution.</w:t>
      </w:r>
      <w:r w:rsidRPr="008001FF">
        <w:rPr>
          <w:rFonts w:ascii="Segoe UI" w:hAnsi="Segoe UI" w:cs="Segoe UI"/>
          <w:sz w:val="20"/>
          <w:szCs w:val="20"/>
        </w:rPr>
        <w:t xml:space="preserve"> Creating an activity diagram for a Garage Parking Solution involves representing the flow of activities and actions that occur within the system. Below is a simplified example of an activity diagram for a Garage Parking Solution. This diagram assumes a basic process flow, and you may need to tailor it to fit the specific requirements of your system</w:t>
      </w:r>
      <w:r w:rsidRPr="008001FF">
        <w:t>.</w:t>
      </w:r>
    </w:p>
    <w:p w14:paraId="59835B79" w14:textId="77777777" w:rsidR="00FA02B6" w:rsidRPr="00DD6E8A" w:rsidRDefault="00FA02B6" w:rsidP="00FA02B6">
      <w:pPr>
        <w:pStyle w:val="NormalWeb"/>
        <w:shd w:val="clear" w:color="auto" w:fill="FFFFFF"/>
        <w:spacing w:before="0" w:beforeAutospacing="0" w:after="0" w:afterAutospacing="0"/>
        <w:jc w:val="both"/>
        <w:rPr>
          <w:rFonts w:ascii="Segoe UI" w:hAnsi="Segoe UI" w:cs="Segoe UI"/>
          <w:color w:val="000000"/>
          <w:sz w:val="20"/>
          <w:szCs w:val="20"/>
        </w:rPr>
      </w:pPr>
      <w:r w:rsidRPr="008001FF">
        <w:rPr>
          <w:rFonts w:ascii="Segoe UI" w:hAnsi="Segoe UI" w:cs="Segoe UI"/>
          <w:color w:val="000000"/>
          <w:sz w:val="20"/>
          <w:szCs w:val="20"/>
        </w:rPr>
        <w:t>This activity diagram outlines a simple process for a Garage Parking Solution, including detecting a vehicle, checking available parking spaces, displaying the available spaces, user selection, reservation, parking the vehicle, and updating the availability status. The process ends once the vehicle is parked. Note that this is a basic representation, and real-world systems may involve more detailed steps and decision points.</w:t>
      </w:r>
    </w:p>
    <w:p w14:paraId="1F591045" w14:textId="77777777" w:rsidR="00FA02B6" w:rsidRDefault="00FA02B6" w:rsidP="00FA02B6">
      <w:pPr>
        <w:pStyle w:val="Heading5"/>
        <w:shd w:val="clear" w:color="auto" w:fill="FFFFFF"/>
        <w:spacing w:before="0"/>
        <w:rPr>
          <w:rFonts w:ascii="Segoe UI" w:hAnsi="Segoe UI" w:cs="Segoe UI"/>
          <w:color w:val="444444"/>
          <w:spacing w:val="10"/>
          <w:sz w:val="20"/>
          <w:szCs w:val="20"/>
        </w:rPr>
      </w:pPr>
    </w:p>
    <w:p w14:paraId="750C578F" w14:textId="318B0BB6" w:rsidR="00FA02B6" w:rsidRDefault="008B2BAA" w:rsidP="008B2BAA">
      <w:pPr>
        <w:jc w:val="center"/>
        <w:rPr>
          <w:sz w:val="20"/>
          <w:szCs w:val="20"/>
        </w:rPr>
      </w:pPr>
      <w:r>
        <w:rPr>
          <w:noProof/>
        </w:rPr>
        <w:drawing>
          <wp:inline distT="0" distB="0" distL="0" distR="0" wp14:anchorId="6231BD2C" wp14:editId="4E8A2A18">
            <wp:extent cx="4813300" cy="4527089"/>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1506" cy="4544213"/>
                    </a:xfrm>
                    <a:prstGeom prst="rect">
                      <a:avLst/>
                    </a:prstGeom>
                    <a:noFill/>
                    <a:ln>
                      <a:noFill/>
                    </a:ln>
                  </pic:spPr>
                </pic:pic>
              </a:graphicData>
            </a:graphic>
          </wp:inline>
        </w:drawing>
      </w:r>
    </w:p>
    <w:p w14:paraId="758809E6" w14:textId="77777777" w:rsidR="00FA02B6" w:rsidRPr="000B538C" w:rsidRDefault="00FA02B6" w:rsidP="00FA02B6">
      <w:pPr>
        <w:pStyle w:val="Heading4"/>
        <w:pBdr>
          <w:bottom w:val="dotted" w:sz="6" w:space="2" w:color="0C9B74"/>
        </w:pBdr>
        <w:shd w:val="clear" w:color="auto" w:fill="FFFFFF"/>
        <w:spacing w:before="0" w:beforeAutospacing="0" w:after="0" w:afterAutospacing="0"/>
        <w:ind w:left="-142"/>
        <w:rPr>
          <w:rFonts w:ascii="Segoe UI" w:hAnsi="Segoe UI" w:cs="Segoe UI"/>
          <w:i/>
          <w:iCs/>
          <w:color w:val="0A8464"/>
          <w:spacing w:val="10"/>
        </w:rPr>
      </w:pPr>
      <w:r w:rsidRPr="000B538C">
        <w:rPr>
          <w:rFonts w:ascii="Segoe UI" w:hAnsi="Segoe UI" w:cs="Segoe UI"/>
          <w:i/>
          <w:iCs/>
          <w:color w:val="0A8464"/>
          <w:spacing w:val="10"/>
        </w:rPr>
        <w:lastRenderedPageBreak/>
        <w:t xml:space="preserve">9.2 </w:t>
      </w:r>
      <w:r>
        <w:rPr>
          <w:rFonts w:ascii="Segoe UI" w:hAnsi="Segoe UI" w:cs="Segoe UI"/>
          <w:i/>
          <w:iCs/>
          <w:color w:val="0A8464"/>
          <w:spacing w:val="10"/>
        </w:rPr>
        <w:t xml:space="preserve">  </w:t>
      </w:r>
      <w:r w:rsidRPr="000B538C">
        <w:rPr>
          <w:rFonts w:ascii="Segoe UI" w:hAnsi="Segoe UI" w:cs="Segoe UI"/>
          <w:i/>
          <w:iCs/>
          <w:color w:val="0A8464"/>
          <w:spacing w:val="10"/>
        </w:rPr>
        <w:t>Activity</w:t>
      </w:r>
      <w:r w:rsidRPr="000B538C">
        <w:rPr>
          <w:rStyle w:val="font-code"/>
          <w:rFonts w:ascii="Consolas" w:hAnsi="Consolas" w:cs="Segoe UI"/>
          <w:i/>
          <w:iCs/>
          <w:color w:val="0A8464"/>
          <w:spacing w:val="10"/>
        </w:rPr>
        <w:t xml:space="preserve"> diagram for </w:t>
      </w:r>
      <w:r>
        <w:rPr>
          <w:rStyle w:val="font-code"/>
          <w:rFonts w:ascii="Consolas" w:hAnsi="Consolas" w:cs="Segoe UI"/>
          <w:i/>
          <w:iCs/>
          <w:color w:val="0A8464"/>
          <w:spacing w:val="10"/>
        </w:rPr>
        <w:t>G</w:t>
      </w:r>
      <w:r w:rsidRPr="001A3D3D">
        <w:rPr>
          <w:rStyle w:val="font-code"/>
          <w:rFonts w:ascii="Consolas" w:hAnsi="Consolas" w:cs="Segoe UI"/>
          <w:i/>
          <w:iCs/>
          <w:color w:val="0A8464"/>
          <w:spacing w:val="10"/>
        </w:rPr>
        <w:t>reenhouse automation</w:t>
      </w:r>
    </w:p>
    <w:p w14:paraId="7EF0AD9E" w14:textId="77777777" w:rsidR="00FA02B6" w:rsidRDefault="00FA02B6" w:rsidP="00FA02B6">
      <w:pPr>
        <w:pStyle w:val="NormalWeb"/>
        <w:shd w:val="clear" w:color="auto" w:fill="FFFFFF"/>
        <w:spacing w:before="0" w:beforeAutospacing="0" w:after="0" w:afterAutospacing="0"/>
        <w:ind w:left="-142"/>
        <w:jc w:val="both"/>
        <w:rPr>
          <w:rFonts w:ascii="Segoe UI" w:hAnsi="Segoe UI" w:cs="Segoe UI"/>
          <w:color w:val="000000"/>
          <w:sz w:val="20"/>
          <w:szCs w:val="20"/>
        </w:rPr>
      </w:pPr>
      <w:r w:rsidRPr="00154863">
        <w:rPr>
          <w:rFonts w:ascii="Segoe UI" w:hAnsi="Segoe UI" w:cs="Segoe UI"/>
          <w:color w:val="000000"/>
          <w:sz w:val="20"/>
          <w:szCs w:val="20"/>
        </w:rPr>
        <w:t xml:space="preserve">Design and develop </w:t>
      </w:r>
      <w:r>
        <w:rPr>
          <w:rFonts w:ascii="Segoe UI" w:hAnsi="Segoe UI" w:cs="Segoe UI"/>
          <w:color w:val="000000"/>
          <w:sz w:val="20"/>
          <w:szCs w:val="20"/>
        </w:rPr>
        <w:t>activity</w:t>
      </w:r>
      <w:r w:rsidRPr="00154863">
        <w:rPr>
          <w:rFonts w:ascii="Segoe UI" w:hAnsi="Segoe UI" w:cs="Segoe UI"/>
          <w:color w:val="000000"/>
          <w:sz w:val="20"/>
          <w:szCs w:val="20"/>
        </w:rPr>
        <w:t xml:space="preserve"> diagram</w:t>
      </w:r>
      <w:r>
        <w:rPr>
          <w:rFonts w:ascii="Segoe UI" w:hAnsi="Segoe UI" w:cs="Segoe UI"/>
          <w:color w:val="000000"/>
          <w:sz w:val="20"/>
          <w:szCs w:val="20"/>
        </w:rPr>
        <w:t xml:space="preserve"> for </w:t>
      </w:r>
      <w:r w:rsidRPr="001A3D3D">
        <w:rPr>
          <w:rFonts w:ascii="Segoe UI" w:hAnsi="Segoe UI" w:cs="Segoe UI"/>
          <w:color w:val="000000"/>
          <w:sz w:val="20"/>
          <w:szCs w:val="20"/>
        </w:rPr>
        <w:t>Greenhouse automation</w:t>
      </w:r>
      <w:r>
        <w:rPr>
          <w:rFonts w:ascii="Segoe UI" w:hAnsi="Segoe UI" w:cs="Segoe UI"/>
          <w:color w:val="000000"/>
          <w:sz w:val="20"/>
          <w:szCs w:val="20"/>
        </w:rPr>
        <w:t xml:space="preserve">. </w:t>
      </w:r>
      <w:r w:rsidRPr="001A3D3D">
        <w:rPr>
          <w:rFonts w:ascii="Segoe UI" w:hAnsi="Segoe UI" w:cs="Segoe UI"/>
          <w:color w:val="000000"/>
          <w:sz w:val="20"/>
          <w:szCs w:val="20"/>
        </w:rPr>
        <w:t>Creating a complete activity diagram for greenhouse automation involves understanding the specific functionalities and processes involved in the system. Below is a simplified example of an activity diagram for a greenhouse automation system. This diagram focuses on the main activities and interactions within the system</w:t>
      </w:r>
      <w:r>
        <w:rPr>
          <w:rFonts w:ascii="Segoe UI" w:hAnsi="Segoe UI" w:cs="Segoe UI"/>
          <w:color w:val="000000"/>
          <w:sz w:val="20"/>
          <w:szCs w:val="20"/>
        </w:rPr>
        <w:t>.</w:t>
      </w:r>
    </w:p>
    <w:p w14:paraId="0969D1A0" w14:textId="77777777" w:rsidR="00727F6E" w:rsidRDefault="00727F6E" w:rsidP="00FA02B6">
      <w:pPr>
        <w:pStyle w:val="NormalWeb"/>
        <w:shd w:val="clear" w:color="auto" w:fill="FFFFFF"/>
        <w:spacing w:before="0" w:beforeAutospacing="0" w:after="0" w:afterAutospacing="0"/>
        <w:jc w:val="both"/>
        <w:rPr>
          <w:rFonts w:ascii="Segoe UI" w:hAnsi="Segoe UI" w:cs="Segoe UI"/>
          <w:color w:val="000000"/>
          <w:sz w:val="20"/>
          <w:szCs w:val="20"/>
        </w:rPr>
      </w:pPr>
    </w:p>
    <w:p w14:paraId="5C83CC3C" w14:textId="77777777" w:rsidR="00727F6E" w:rsidRDefault="00727F6E" w:rsidP="00FA02B6">
      <w:pPr>
        <w:pStyle w:val="NormalWeb"/>
        <w:shd w:val="clear" w:color="auto" w:fill="FFFFFF"/>
        <w:spacing w:before="0" w:beforeAutospacing="0" w:after="0" w:afterAutospacing="0"/>
        <w:jc w:val="both"/>
        <w:rPr>
          <w:rFonts w:ascii="Segoe UI" w:hAnsi="Segoe UI" w:cs="Segoe UI"/>
          <w:color w:val="000000"/>
          <w:sz w:val="20"/>
          <w:szCs w:val="20"/>
        </w:rPr>
      </w:pPr>
    </w:p>
    <w:p w14:paraId="58292273" w14:textId="77777777" w:rsidR="00727F6E" w:rsidRDefault="00727F6E" w:rsidP="00FA02B6">
      <w:pPr>
        <w:pStyle w:val="NormalWeb"/>
        <w:shd w:val="clear" w:color="auto" w:fill="FFFFFF"/>
        <w:spacing w:before="0" w:beforeAutospacing="0" w:after="0" w:afterAutospacing="0"/>
        <w:jc w:val="both"/>
        <w:rPr>
          <w:rFonts w:ascii="Segoe UI" w:hAnsi="Segoe UI" w:cs="Segoe UI"/>
          <w:color w:val="000000"/>
          <w:sz w:val="20"/>
          <w:szCs w:val="20"/>
        </w:rPr>
      </w:pPr>
    </w:p>
    <w:p w14:paraId="683EDB2B" w14:textId="473F082B" w:rsidR="008B2BAA" w:rsidRDefault="008B2BAA" w:rsidP="00FA02B6">
      <w:pPr>
        <w:pStyle w:val="NormalWeb"/>
        <w:shd w:val="clear" w:color="auto" w:fill="FFFFFF"/>
        <w:spacing w:before="0" w:beforeAutospacing="0" w:after="0" w:afterAutospacing="0"/>
        <w:jc w:val="both"/>
        <w:rPr>
          <w:rFonts w:ascii="Segoe UI" w:hAnsi="Segoe UI" w:cs="Segoe UI"/>
          <w:color w:val="000000"/>
          <w:sz w:val="20"/>
          <w:szCs w:val="20"/>
        </w:rPr>
      </w:pPr>
      <w:r>
        <w:rPr>
          <w:noProof/>
        </w:rPr>
        <w:drawing>
          <wp:inline distT="0" distB="0" distL="0" distR="0" wp14:anchorId="01746E34" wp14:editId="2A17FF2F">
            <wp:extent cx="5943600" cy="530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6060"/>
                    </a:xfrm>
                    <a:prstGeom prst="rect">
                      <a:avLst/>
                    </a:prstGeom>
                    <a:noFill/>
                    <a:ln>
                      <a:noFill/>
                    </a:ln>
                  </pic:spPr>
                </pic:pic>
              </a:graphicData>
            </a:graphic>
          </wp:inline>
        </w:drawing>
      </w:r>
    </w:p>
    <w:p w14:paraId="77C6D5E9" w14:textId="380818EF" w:rsidR="008B2BAA" w:rsidRPr="00DD6E8A" w:rsidRDefault="00727F6E" w:rsidP="00727F6E">
      <w:pPr>
        <w:pStyle w:val="NormalWeb"/>
        <w:shd w:val="clear" w:color="auto" w:fill="FFFFFF"/>
        <w:spacing w:before="0" w:beforeAutospacing="0" w:after="0" w:afterAutospacing="0"/>
        <w:jc w:val="center"/>
        <w:rPr>
          <w:rFonts w:ascii="Segoe UI" w:hAnsi="Segoe UI" w:cs="Segoe UI"/>
          <w:color w:val="000000"/>
          <w:sz w:val="20"/>
          <w:szCs w:val="20"/>
        </w:rPr>
      </w:pPr>
      <w:r>
        <w:rPr>
          <w:rFonts w:ascii="Segoe UI" w:hAnsi="Segoe UI" w:cs="Segoe UI"/>
          <w:color w:val="000000"/>
          <w:sz w:val="20"/>
          <w:szCs w:val="20"/>
        </w:rPr>
        <w:t>Figure.</w:t>
      </w:r>
      <w:r w:rsidRPr="00727F6E">
        <w:rPr>
          <w:rFonts w:ascii="Segoe UI" w:hAnsi="Segoe UI" w:cs="Segoe UI"/>
          <w:color w:val="000000"/>
          <w:sz w:val="20"/>
          <w:szCs w:val="20"/>
        </w:rPr>
        <w:t>9.2   Activity diagram for Greenhouse automation</w:t>
      </w:r>
    </w:p>
    <w:p w14:paraId="11D8AB53" w14:textId="77777777" w:rsidR="00727F6E" w:rsidRDefault="00727F6E"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p>
    <w:p w14:paraId="3F7F2D83" w14:textId="77777777" w:rsidR="00727F6E" w:rsidRDefault="00727F6E"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p>
    <w:p w14:paraId="178A90CE" w14:textId="77777777" w:rsidR="00727F6E" w:rsidRDefault="00727F6E"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p>
    <w:p w14:paraId="28FED0E2" w14:textId="77777777" w:rsidR="00727F6E" w:rsidRDefault="00727F6E"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p>
    <w:p w14:paraId="688D6A63" w14:textId="77777777" w:rsidR="00727F6E" w:rsidRDefault="00727F6E"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p>
    <w:p w14:paraId="26E2C1F7" w14:textId="77777777" w:rsidR="00727F6E" w:rsidRDefault="00727F6E"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p>
    <w:p w14:paraId="02C21DC1" w14:textId="143741C4" w:rsidR="00FA02B6" w:rsidRPr="000B538C" w:rsidRDefault="00FA02B6" w:rsidP="00FA02B6">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r w:rsidRPr="000B538C">
        <w:rPr>
          <w:rFonts w:ascii="Segoe UI" w:eastAsia="Times New Roman" w:hAnsi="Segoe UI" w:cs="Segoe UI"/>
          <w:b/>
          <w:bCs/>
          <w:i/>
          <w:iCs/>
          <w:color w:val="0A8464"/>
          <w:spacing w:val="10"/>
          <w:sz w:val="24"/>
          <w:szCs w:val="24"/>
          <w:lang w:bidi="te-IN"/>
        </w:rPr>
        <w:lastRenderedPageBreak/>
        <w:t xml:space="preserve">9.3 Activity diagram for </w:t>
      </w:r>
      <w:r w:rsidRPr="00663978">
        <w:rPr>
          <w:rFonts w:ascii="Segoe UI" w:eastAsia="Times New Roman" w:hAnsi="Segoe UI" w:cs="Segoe UI"/>
          <w:b/>
          <w:bCs/>
          <w:i/>
          <w:iCs/>
          <w:color w:val="0A8464"/>
          <w:spacing w:val="10"/>
          <w:sz w:val="24"/>
          <w:szCs w:val="24"/>
          <w:lang w:bidi="te-IN"/>
        </w:rPr>
        <w:t>a chatbot system design</w:t>
      </w:r>
    </w:p>
    <w:p w14:paraId="6BFC1C73" w14:textId="77777777" w:rsidR="00FA02B6" w:rsidRDefault="00FA02B6" w:rsidP="00FA02B6">
      <w:pPr>
        <w:shd w:val="clear" w:color="auto" w:fill="FFFFFF"/>
        <w:spacing w:after="0" w:line="240" w:lineRule="auto"/>
        <w:jc w:val="both"/>
        <w:rPr>
          <w:rFonts w:ascii="Segoe UI" w:hAnsi="Segoe UI" w:cs="Segoe UI"/>
          <w:color w:val="000000"/>
          <w:sz w:val="20"/>
          <w:szCs w:val="20"/>
        </w:rPr>
      </w:pPr>
      <w:r w:rsidRPr="00663978">
        <w:rPr>
          <w:rFonts w:ascii="Segoe UI" w:hAnsi="Segoe UI" w:cs="Segoe UI"/>
          <w:color w:val="000000"/>
          <w:sz w:val="20"/>
          <w:szCs w:val="20"/>
        </w:rPr>
        <w:t>Creating a detailed activity diagram for a chatbot system design involves multiple steps and interactions. Below is a simplified example of an activity diagram for a basic chatbot system. Please note that the actual design may vary based on specific requirements and features of your chatbot system.</w:t>
      </w:r>
    </w:p>
    <w:p w14:paraId="41DC4F7B" w14:textId="77777777" w:rsidR="00FA02B6" w:rsidRPr="00663978" w:rsidRDefault="00FA02B6" w:rsidP="00FA02B6">
      <w:pPr>
        <w:shd w:val="clear" w:color="auto" w:fill="FFFFFF"/>
        <w:spacing w:after="0" w:line="240" w:lineRule="auto"/>
        <w:jc w:val="both"/>
        <w:rPr>
          <w:rFonts w:ascii="Segoe UI" w:hAnsi="Segoe UI" w:cs="Segoe UI"/>
          <w:color w:val="000000"/>
          <w:sz w:val="20"/>
          <w:szCs w:val="20"/>
        </w:rPr>
      </w:pPr>
      <w:r w:rsidRPr="00663978">
        <w:rPr>
          <w:rFonts w:ascii="Segoe UI" w:hAnsi="Segoe UI" w:cs="Segoe UI"/>
          <w:color w:val="000000"/>
          <w:sz w:val="20"/>
          <w:szCs w:val="20"/>
        </w:rPr>
        <w:t>Here's a brief explanation of each step:</w:t>
      </w:r>
    </w:p>
    <w:p w14:paraId="5F32640D" w14:textId="289C71EA" w:rsidR="00FA02B6" w:rsidRDefault="009A6D0E"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Pr>
          <w:rFonts w:ascii="Segoe UI" w:hAnsi="Segoe UI" w:cs="Segoe UI"/>
          <w:i/>
          <w:iCs/>
          <w:noProof/>
          <w:color w:val="0A8464"/>
          <w:spacing w:val="10"/>
        </w:rPr>
        <w:drawing>
          <wp:inline distT="0" distB="0" distL="0" distR="0" wp14:anchorId="336007D9" wp14:editId="6B261476">
            <wp:extent cx="5135562" cy="1828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9448" cy="1837306"/>
                    </a:xfrm>
                    <a:prstGeom prst="rect">
                      <a:avLst/>
                    </a:prstGeom>
                    <a:noFill/>
                  </pic:spPr>
                </pic:pic>
              </a:graphicData>
            </a:graphic>
          </wp:inline>
        </w:drawing>
      </w:r>
    </w:p>
    <w:p w14:paraId="14CADC93" w14:textId="44A37B40" w:rsidR="00B12BBD" w:rsidRPr="00727F6E" w:rsidRDefault="00727F6E" w:rsidP="00727F6E">
      <w:pPr>
        <w:pStyle w:val="Heading4"/>
        <w:pBdr>
          <w:bottom w:val="dotted" w:sz="6" w:space="2" w:color="0C9B74"/>
        </w:pBdr>
        <w:shd w:val="clear" w:color="auto" w:fill="FFFFFF"/>
        <w:spacing w:before="0" w:beforeAutospacing="0" w:after="0" w:afterAutospacing="0"/>
        <w:jc w:val="center"/>
        <w:rPr>
          <w:rFonts w:ascii="Segoe UI" w:hAnsi="Segoe UI" w:cs="Segoe UI"/>
          <w:b w:val="0"/>
          <w:bCs w:val="0"/>
          <w:color w:val="000000" w:themeColor="text1"/>
          <w:spacing w:val="10"/>
          <w:sz w:val="20"/>
          <w:szCs w:val="20"/>
        </w:rPr>
      </w:pPr>
      <w:r w:rsidRPr="00727F6E">
        <w:rPr>
          <w:rFonts w:ascii="Segoe UI" w:hAnsi="Segoe UI" w:cs="Segoe UI"/>
          <w:b w:val="0"/>
          <w:bCs w:val="0"/>
          <w:color w:val="000000" w:themeColor="text1"/>
          <w:spacing w:val="10"/>
          <w:sz w:val="20"/>
          <w:szCs w:val="20"/>
        </w:rPr>
        <w:t xml:space="preserve">Fig 9.3.1. </w:t>
      </w:r>
      <w:r w:rsidRPr="00727F6E">
        <w:rPr>
          <w:rFonts w:ascii="Segoe UI" w:hAnsi="Segoe UI" w:cs="Segoe UI"/>
          <w:b w:val="0"/>
          <w:bCs w:val="0"/>
          <w:color w:val="000000" w:themeColor="text1"/>
          <w:spacing w:val="10"/>
          <w:sz w:val="20"/>
          <w:szCs w:val="20"/>
        </w:rPr>
        <w:t>Activity diagram for a chatbot system design</w:t>
      </w:r>
    </w:p>
    <w:p w14:paraId="5DF4CB0D" w14:textId="131E9109" w:rsidR="00B12BBD" w:rsidRDefault="00B12BBD"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16AEBB8C" w14:textId="3197EE3C" w:rsidR="00B12BBD" w:rsidRDefault="00B12BBD"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Pr>
          <w:noProof/>
        </w:rPr>
        <w:drawing>
          <wp:inline distT="0" distB="0" distL="0" distR="0" wp14:anchorId="218F913B" wp14:editId="44DDD0D0">
            <wp:extent cx="5092505" cy="4394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861" cy="4399684"/>
                    </a:xfrm>
                    <a:prstGeom prst="rect">
                      <a:avLst/>
                    </a:prstGeom>
                    <a:noFill/>
                    <a:ln>
                      <a:noFill/>
                    </a:ln>
                  </pic:spPr>
                </pic:pic>
              </a:graphicData>
            </a:graphic>
          </wp:inline>
        </w:drawing>
      </w:r>
    </w:p>
    <w:p w14:paraId="2C9B44CC" w14:textId="1BDF7F9C" w:rsidR="00B12BBD" w:rsidRDefault="00B12BBD" w:rsidP="00B12BBD">
      <w:pPr>
        <w:pStyle w:val="Heading4"/>
        <w:pBdr>
          <w:bottom w:val="dotted" w:sz="6" w:space="2" w:color="0C9B74"/>
        </w:pBdr>
        <w:shd w:val="clear" w:color="auto" w:fill="FFFFFF"/>
        <w:spacing w:before="0" w:beforeAutospacing="0" w:after="0" w:afterAutospacing="0"/>
        <w:jc w:val="center"/>
        <w:rPr>
          <w:rFonts w:ascii="Segoe UI" w:hAnsi="Segoe UI" w:cs="Segoe UI"/>
          <w:b w:val="0"/>
          <w:bCs w:val="0"/>
          <w:color w:val="000000" w:themeColor="text1"/>
          <w:spacing w:val="10"/>
          <w:sz w:val="22"/>
          <w:szCs w:val="22"/>
        </w:rPr>
      </w:pPr>
      <w:bookmarkStart w:id="1" w:name="_Hlk155698736"/>
      <w:r w:rsidRPr="00B12BBD">
        <w:rPr>
          <w:rFonts w:ascii="Segoe UI" w:hAnsi="Segoe UI" w:cs="Segoe UI"/>
          <w:b w:val="0"/>
          <w:bCs w:val="0"/>
          <w:color w:val="000000" w:themeColor="text1"/>
          <w:spacing w:val="10"/>
          <w:sz w:val="22"/>
          <w:szCs w:val="22"/>
        </w:rPr>
        <w:t xml:space="preserve">Figure </w:t>
      </w:r>
      <w:r w:rsidR="00D75F1A">
        <w:rPr>
          <w:rFonts w:ascii="Segoe UI" w:hAnsi="Segoe UI" w:cs="Segoe UI"/>
          <w:b w:val="0"/>
          <w:bCs w:val="0"/>
          <w:color w:val="000000" w:themeColor="text1"/>
          <w:spacing w:val="10"/>
          <w:sz w:val="22"/>
          <w:szCs w:val="22"/>
        </w:rPr>
        <w:t>9.3</w:t>
      </w:r>
      <w:r w:rsidRPr="00B12BBD">
        <w:rPr>
          <w:rFonts w:ascii="Segoe UI" w:hAnsi="Segoe UI" w:cs="Segoe UI"/>
          <w:b w:val="0"/>
          <w:bCs w:val="0"/>
          <w:color w:val="000000" w:themeColor="text1"/>
          <w:spacing w:val="10"/>
          <w:sz w:val="22"/>
          <w:szCs w:val="22"/>
        </w:rPr>
        <w:t>: Chatbot for Employee Activity Diagram</w:t>
      </w:r>
    </w:p>
    <w:p w14:paraId="2C378303" w14:textId="77777777" w:rsidR="00B12BBD" w:rsidRPr="00B12BBD" w:rsidRDefault="00B12BBD" w:rsidP="00B12BBD">
      <w:pPr>
        <w:pStyle w:val="Heading4"/>
        <w:pBdr>
          <w:bottom w:val="dotted" w:sz="6" w:space="2" w:color="0C9B74"/>
        </w:pBdr>
        <w:shd w:val="clear" w:color="auto" w:fill="FFFFFF"/>
        <w:spacing w:before="0" w:beforeAutospacing="0" w:after="0" w:afterAutospacing="0"/>
        <w:jc w:val="center"/>
        <w:rPr>
          <w:rFonts w:ascii="Segoe UI" w:hAnsi="Segoe UI" w:cs="Segoe UI"/>
          <w:b w:val="0"/>
          <w:bCs w:val="0"/>
          <w:color w:val="000000" w:themeColor="text1"/>
          <w:spacing w:val="10"/>
          <w:sz w:val="22"/>
          <w:szCs w:val="22"/>
        </w:rPr>
      </w:pPr>
    </w:p>
    <w:bookmarkEnd w:id="1"/>
    <w:p w14:paraId="0822FB7F" w14:textId="77777777" w:rsidR="00727F6E" w:rsidRDefault="00727F6E"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2B352655" w14:textId="0CA0993A" w:rsidR="00FA02B6" w:rsidRPr="000B538C" w:rsidRDefault="00FA02B6"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lastRenderedPageBreak/>
        <w:t>9.4 </w:t>
      </w:r>
      <w:r w:rsidRPr="000B538C">
        <w:rPr>
          <w:rStyle w:val="font-code"/>
          <w:rFonts w:ascii="Consolas" w:hAnsi="Consolas" w:cs="Segoe UI"/>
          <w:i/>
          <w:iCs/>
          <w:color w:val="0A8464"/>
          <w:spacing w:val="10"/>
        </w:rPr>
        <w:t>Activity diagram for</w:t>
      </w:r>
      <w:r w:rsidRPr="000B538C">
        <w:rPr>
          <w:i/>
          <w:iCs/>
        </w:rPr>
        <w:t xml:space="preserve"> </w:t>
      </w:r>
      <w:r w:rsidRPr="000B538C">
        <w:rPr>
          <w:rFonts w:ascii="Segoe UI" w:hAnsi="Segoe UI" w:cs="Segoe UI"/>
          <w:i/>
          <w:iCs/>
          <w:color w:val="0A8464"/>
          <w:spacing w:val="10"/>
        </w:rPr>
        <w:t xml:space="preserve">Document </w:t>
      </w:r>
      <w:r>
        <w:rPr>
          <w:rFonts w:ascii="Segoe UI" w:hAnsi="Segoe UI" w:cs="Segoe UI"/>
          <w:i/>
          <w:iCs/>
          <w:color w:val="0A8464"/>
          <w:spacing w:val="10"/>
        </w:rPr>
        <w:t>Automation</w:t>
      </w:r>
      <w:r w:rsidRPr="000B538C">
        <w:rPr>
          <w:rFonts w:ascii="Segoe UI" w:hAnsi="Segoe UI" w:cs="Segoe UI"/>
          <w:i/>
          <w:iCs/>
          <w:color w:val="0A8464"/>
          <w:spacing w:val="10"/>
        </w:rPr>
        <w:t xml:space="preserve"> Process</w:t>
      </w:r>
    </w:p>
    <w:p w14:paraId="310C5C07" w14:textId="513AB961" w:rsidR="00FA02B6" w:rsidRDefault="00FA02B6" w:rsidP="00FA02B6">
      <w:pPr>
        <w:pStyle w:val="NormalWeb"/>
        <w:shd w:val="clear" w:color="auto" w:fill="FFFFFF"/>
        <w:spacing w:before="0" w:beforeAutospacing="0" w:after="0" w:afterAutospacing="0"/>
        <w:jc w:val="both"/>
        <w:rPr>
          <w:rFonts w:ascii="Segoe UI" w:hAnsi="Segoe UI" w:cs="Segoe UI"/>
          <w:color w:val="000000"/>
          <w:sz w:val="20"/>
          <w:szCs w:val="20"/>
        </w:rPr>
      </w:pPr>
      <w:r w:rsidRPr="00154863">
        <w:rPr>
          <w:rFonts w:ascii="Segoe UI" w:hAnsi="Segoe UI" w:cs="Segoe UI"/>
          <w:color w:val="000000"/>
          <w:sz w:val="20"/>
          <w:szCs w:val="20"/>
        </w:rPr>
        <w:t xml:space="preserve">Design and develop </w:t>
      </w:r>
      <w:r>
        <w:rPr>
          <w:rFonts w:ascii="Segoe UI" w:hAnsi="Segoe UI" w:cs="Segoe UI"/>
          <w:color w:val="000000"/>
          <w:sz w:val="20"/>
          <w:szCs w:val="20"/>
        </w:rPr>
        <w:t>activity</w:t>
      </w:r>
      <w:r w:rsidRPr="00154863">
        <w:rPr>
          <w:rFonts w:ascii="Segoe UI" w:hAnsi="Segoe UI" w:cs="Segoe UI"/>
          <w:color w:val="000000"/>
          <w:sz w:val="20"/>
          <w:szCs w:val="20"/>
        </w:rPr>
        <w:t xml:space="preserve"> diagram</w:t>
      </w:r>
      <w:r>
        <w:rPr>
          <w:rFonts w:ascii="Segoe UI" w:hAnsi="Segoe UI" w:cs="Segoe UI"/>
          <w:color w:val="000000"/>
          <w:sz w:val="20"/>
          <w:szCs w:val="20"/>
        </w:rPr>
        <w:t xml:space="preserve"> for </w:t>
      </w:r>
      <w:r w:rsidRPr="00C620D9">
        <w:rPr>
          <w:rFonts w:ascii="Segoe UI" w:hAnsi="Segoe UI" w:cs="Segoe UI"/>
          <w:color w:val="000000"/>
          <w:sz w:val="20"/>
          <w:szCs w:val="20"/>
        </w:rPr>
        <w:t xml:space="preserve">Document </w:t>
      </w:r>
      <w:r>
        <w:rPr>
          <w:rFonts w:ascii="Segoe UI" w:hAnsi="Segoe UI" w:cs="Segoe UI"/>
          <w:color w:val="000000"/>
          <w:sz w:val="20"/>
          <w:szCs w:val="20"/>
        </w:rPr>
        <w:t>Automation</w:t>
      </w:r>
      <w:r w:rsidRPr="00C620D9">
        <w:rPr>
          <w:rFonts w:ascii="Segoe UI" w:hAnsi="Segoe UI" w:cs="Segoe UI"/>
          <w:color w:val="000000"/>
          <w:sz w:val="20"/>
          <w:szCs w:val="20"/>
        </w:rPr>
        <w:t xml:space="preserve"> Process</w:t>
      </w:r>
      <w:r>
        <w:rPr>
          <w:rFonts w:ascii="Segoe UI" w:hAnsi="Segoe UI" w:cs="Segoe UI"/>
          <w:color w:val="000000"/>
          <w:sz w:val="20"/>
          <w:szCs w:val="20"/>
        </w:rPr>
        <w:t>.</w:t>
      </w:r>
      <w:r w:rsidRPr="00C620D9">
        <w:t xml:space="preserve"> </w:t>
      </w:r>
      <w:r w:rsidRPr="00C620D9">
        <w:rPr>
          <w:rFonts w:ascii="Segoe UI" w:hAnsi="Segoe UI" w:cs="Segoe UI"/>
          <w:color w:val="000000"/>
          <w:sz w:val="20"/>
          <w:szCs w:val="20"/>
        </w:rPr>
        <w:t xml:space="preserve">Document </w:t>
      </w:r>
      <w:r>
        <w:rPr>
          <w:rFonts w:ascii="Segoe UI" w:hAnsi="Segoe UI" w:cs="Segoe UI"/>
          <w:color w:val="000000"/>
          <w:sz w:val="20"/>
          <w:szCs w:val="20"/>
        </w:rPr>
        <w:t>Automation</w:t>
      </w:r>
      <w:r w:rsidRPr="00C620D9">
        <w:rPr>
          <w:rFonts w:ascii="Segoe UI" w:hAnsi="Segoe UI" w:cs="Segoe UI"/>
          <w:color w:val="000000"/>
          <w:sz w:val="20"/>
          <w:szCs w:val="20"/>
        </w:rPr>
        <w:t xml:space="preserve"> Process</w:t>
      </w:r>
      <w:r>
        <w:rPr>
          <w:rFonts w:ascii="Segoe UI" w:hAnsi="Segoe UI" w:cs="Segoe UI"/>
          <w:color w:val="000000"/>
          <w:sz w:val="20"/>
          <w:szCs w:val="20"/>
        </w:rPr>
        <w:t xml:space="preserve"> has</w:t>
      </w:r>
      <w:r w:rsidRPr="00C620D9">
        <w:rPr>
          <w:rFonts w:ascii="Segoe UI" w:hAnsi="Segoe UI" w:cs="Segoe UI"/>
          <w:color w:val="000000"/>
          <w:sz w:val="20"/>
          <w:szCs w:val="20"/>
        </w:rPr>
        <w:t xml:space="preserve"> </w:t>
      </w:r>
      <w:r>
        <w:rPr>
          <w:rFonts w:ascii="Segoe UI" w:hAnsi="Segoe UI" w:cs="Segoe UI"/>
          <w:color w:val="000000"/>
          <w:sz w:val="20"/>
          <w:szCs w:val="20"/>
        </w:rPr>
        <w:t>s</w:t>
      </w:r>
      <w:r w:rsidRPr="00C620D9">
        <w:rPr>
          <w:rFonts w:ascii="Segoe UI" w:hAnsi="Segoe UI" w:cs="Segoe UI"/>
          <w:color w:val="000000"/>
          <w:sz w:val="20"/>
          <w:szCs w:val="20"/>
        </w:rPr>
        <w:t xml:space="preserve">ome kind of formal and properly communicated document </w:t>
      </w:r>
      <w:r>
        <w:rPr>
          <w:rFonts w:ascii="Segoe UI" w:hAnsi="Segoe UI" w:cs="Segoe UI"/>
          <w:color w:val="000000"/>
          <w:sz w:val="20"/>
          <w:szCs w:val="20"/>
        </w:rPr>
        <w:t>Automation</w:t>
      </w:r>
      <w:r w:rsidRPr="00C620D9">
        <w:rPr>
          <w:rFonts w:ascii="Segoe UI" w:hAnsi="Segoe UI" w:cs="Segoe UI"/>
          <w:color w:val="000000"/>
          <w:sz w:val="20"/>
          <w:szCs w:val="20"/>
        </w:rPr>
        <w:t xml:space="preserve"> process is usually required in any major corporation especially under a regulatory compliance.</w:t>
      </w:r>
      <w:r>
        <w:rPr>
          <w:rFonts w:ascii="Segoe UI" w:hAnsi="Segoe UI" w:cs="Segoe UI"/>
          <w:color w:val="000000"/>
          <w:sz w:val="20"/>
          <w:szCs w:val="20"/>
        </w:rPr>
        <w:t xml:space="preserve"> </w:t>
      </w:r>
      <w:r w:rsidRPr="00C620D9">
        <w:rPr>
          <w:rFonts w:ascii="Segoe UI" w:hAnsi="Segoe UI" w:cs="Segoe UI"/>
          <w:color w:val="000000"/>
          <w:sz w:val="20"/>
          <w:szCs w:val="20"/>
        </w:rPr>
        <w:t xml:space="preserve">A document goes through different state or stages - it is </w:t>
      </w:r>
      <w:r>
        <w:rPr>
          <w:rFonts w:ascii="Segoe UI" w:hAnsi="Segoe UI" w:cs="Segoe UI"/>
          <w:color w:val="000000"/>
          <w:sz w:val="20"/>
          <w:szCs w:val="20"/>
        </w:rPr>
        <w:t>design</w:t>
      </w:r>
      <w:r w:rsidRPr="00C620D9">
        <w:rPr>
          <w:rFonts w:ascii="Segoe UI" w:hAnsi="Segoe UI" w:cs="Segoe UI"/>
          <w:color w:val="000000"/>
          <w:sz w:val="20"/>
          <w:szCs w:val="20"/>
        </w:rPr>
        <w:t>ed, reviewed, updated, approved, and at some point, archived</w:t>
      </w:r>
      <w:r>
        <w:rPr>
          <w:rFonts w:ascii="Segoe UI" w:hAnsi="Segoe UI" w:cs="Segoe UI"/>
          <w:color w:val="000000"/>
          <w:sz w:val="20"/>
          <w:szCs w:val="20"/>
        </w:rPr>
        <w:t>.</w:t>
      </w:r>
    </w:p>
    <w:p w14:paraId="54E68F76" w14:textId="2C1A77D0" w:rsidR="00D75F1A" w:rsidRDefault="00D75F1A" w:rsidP="00FA02B6">
      <w:pPr>
        <w:pStyle w:val="NormalWeb"/>
        <w:shd w:val="clear" w:color="auto" w:fill="FFFFFF"/>
        <w:spacing w:before="0" w:beforeAutospacing="0" w:after="0" w:afterAutospacing="0"/>
        <w:jc w:val="both"/>
        <w:rPr>
          <w:rFonts w:ascii="Segoe UI" w:hAnsi="Segoe UI" w:cs="Segoe UI"/>
          <w:color w:val="000000"/>
          <w:sz w:val="20"/>
          <w:szCs w:val="20"/>
        </w:rPr>
      </w:pPr>
    </w:p>
    <w:p w14:paraId="0E732727" w14:textId="0FAF04A5" w:rsidR="00D75F1A" w:rsidRDefault="00D75F1A" w:rsidP="00FA02B6">
      <w:pPr>
        <w:pStyle w:val="NormalWeb"/>
        <w:shd w:val="clear" w:color="auto" w:fill="FFFFFF"/>
        <w:spacing w:before="0" w:beforeAutospacing="0" w:after="0" w:afterAutospacing="0"/>
        <w:jc w:val="both"/>
        <w:rPr>
          <w:rFonts w:ascii="Segoe UI" w:hAnsi="Segoe UI" w:cs="Segoe UI"/>
          <w:color w:val="000000"/>
          <w:sz w:val="20"/>
          <w:szCs w:val="20"/>
        </w:rPr>
      </w:pPr>
      <w:r>
        <w:rPr>
          <w:rFonts w:ascii="Segoe UI" w:hAnsi="Segoe UI" w:cs="Segoe UI"/>
          <w:noProof/>
          <w:color w:val="000000"/>
          <w:sz w:val="20"/>
          <w:szCs w:val="20"/>
        </w:rPr>
        <w:drawing>
          <wp:inline distT="0" distB="0" distL="0" distR="0" wp14:anchorId="7E250683" wp14:editId="0B13E1CE">
            <wp:extent cx="6064250" cy="438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4387850"/>
                    </a:xfrm>
                    <a:prstGeom prst="rect">
                      <a:avLst/>
                    </a:prstGeom>
                    <a:noFill/>
                    <a:ln>
                      <a:noFill/>
                    </a:ln>
                  </pic:spPr>
                </pic:pic>
              </a:graphicData>
            </a:graphic>
          </wp:inline>
        </w:drawing>
      </w:r>
    </w:p>
    <w:p w14:paraId="4D69DE2C" w14:textId="1A991CA0" w:rsidR="00D75F1A" w:rsidRPr="00D75F1A" w:rsidRDefault="00D75F1A" w:rsidP="00D75F1A">
      <w:pPr>
        <w:jc w:val="center"/>
        <w:rPr>
          <w:rFonts w:ascii="Segoe UI" w:eastAsia="Times New Roman" w:hAnsi="Segoe UI" w:cs="Segoe UI"/>
          <w:color w:val="000000"/>
          <w:sz w:val="20"/>
          <w:szCs w:val="20"/>
          <w:lang w:bidi="te-IN"/>
        </w:rPr>
      </w:pPr>
      <w:r w:rsidRPr="00D75F1A">
        <w:rPr>
          <w:rFonts w:ascii="Segoe UI" w:eastAsia="Times New Roman" w:hAnsi="Segoe UI" w:cs="Segoe UI"/>
          <w:color w:val="000000"/>
          <w:sz w:val="20"/>
          <w:szCs w:val="20"/>
          <w:lang w:bidi="te-IN"/>
        </w:rPr>
        <w:t>Figure 9.</w:t>
      </w:r>
      <w:r>
        <w:rPr>
          <w:rFonts w:ascii="Segoe UI" w:eastAsia="Times New Roman" w:hAnsi="Segoe UI" w:cs="Segoe UI"/>
          <w:color w:val="000000"/>
          <w:sz w:val="20"/>
          <w:szCs w:val="20"/>
          <w:lang w:bidi="te-IN"/>
        </w:rPr>
        <w:t>4</w:t>
      </w:r>
      <w:r w:rsidRPr="00D75F1A">
        <w:rPr>
          <w:rFonts w:ascii="Segoe UI" w:eastAsia="Times New Roman" w:hAnsi="Segoe UI" w:cs="Segoe UI"/>
          <w:color w:val="000000"/>
          <w:sz w:val="20"/>
          <w:szCs w:val="20"/>
          <w:lang w:bidi="te-IN"/>
        </w:rPr>
        <w:t>: Activity Diagram</w:t>
      </w:r>
      <w:r>
        <w:rPr>
          <w:rFonts w:ascii="Segoe UI" w:eastAsia="Times New Roman" w:hAnsi="Segoe UI" w:cs="Segoe UI"/>
          <w:color w:val="000000"/>
          <w:sz w:val="20"/>
          <w:szCs w:val="20"/>
          <w:lang w:bidi="te-IN"/>
        </w:rPr>
        <w:t xml:space="preserve"> for </w:t>
      </w:r>
      <w:r w:rsidRPr="00D75F1A">
        <w:rPr>
          <w:rFonts w:ascii="Segoe UI" w:eastAsia="Times New Roman" w:hAnsi="Segoe UI" w:cs="Segoe UI"/>
          <w:color w:val="000000"/>
          <w:sz w:val="20"/>
          <w:szCs w:val="20"/>
          <w:lang w:bidi="te-IN"/>
        </w:rPr>
        <w:t>Document Automation Process</w:t>
      </w:r>
    </w:p>
    <w:p w14:paraId="4851F712" w14:textId="77777777" w:rsidR="00D75F1A" w:rsidRDefault="00D75F1A" w:rsidP="00FA02B6">
      <w:pPr>
        <w:pStyle w:val="NormalWeb"/>
        <w:shd w:val="clear" w:color="auto" w:fill="FFFFFF"/>
        <w:spacing w:before="0" w:beforeAutospacing="0" w:after="0" w:afterAutospacing="0"/>
        <w:jc w:val="both"/>
        <w:rPr>
          <w:rFonts w:ascii="Segoe UI" w:hAnsi="Segoe UI" w:cs="Segoe UI"/>
          <w:color w:val="000000"/>
          <w:sz w:val="20"/>
          <w:szCs w:val="20"/>
        </w:rPr>
      </w:pPr>
    </w:p>
    <w:p w14:paraId="17D6AAF0"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3DB32C37"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2032936C"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0999BADA"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06C58F33"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54A9C618"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6B06852E"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764F5DD2"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72BFD423"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0B2B976D"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63F6786C"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40C5F3CA"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2A9A3376"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51964D8D" w14:textId="77777777" w:rsidR="00F41B1F" w:rsidRDefault="00F41B1F"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p>
    <w:p w14:paraId="420E664B" w14:textId="78B4F7E0" w:rsidR="00FA02B6" w:rsidRPr="000B538C" w:rsidRDefault="00FA02B6" w:rsidP="00FA02B6">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9.5 Activity diagram for to resolve an issue in a software design</w:t>
      </w:r>
      <w:r w:rsidRPr="000B538C">
        <w:rPr>
          <w:rStyle w:val="font-code"/>
          <w:rFonts w:ascii="Segoe UI" w:hAnsi="Segoe UI" w:cs="Segoe UI"/>
          <w:i/>
          <w:iCs/>
          <w:color w:val="0A8464"/>
          <w:spacing w:val="10"/>
        </w:rPr>
        <w:t xml:space="preserve"> </w:t>
      </w:r>
    </w:p>
    <w:p w14:paraId="3D771D25" w14:textId="77777777" w:rsidR="00FA02B6" w:rsidRPr="005709F0" w:rsidRDefault="00FA02B6" w:rsidP="00FA02B6">
      <w:pPr>
        <w:pStyle w:val="NormalWeb"/>
        <w:shd w:val="clear" w:color="auto" w:fill="FFFFFF"/>
        <w:spacing w:before="0" w:beforeAutospacing="0" w:after="120" w:afterAutospacing="0"/>
        <w:jc w:val="both"/>
        <w:rPr>
          <w:rFonts w:ascii="Segoe UI" w:hAnsi="Segoe UI" w:cs="Segoe UI"/>
          <w:color w:val="000000"/>
          <w:sz w:val="20"/>
          <w:szCs w:val="20"/>
        </w:rPr>
      </w:pPr>
      <w:r w:rsidRPr="00154863">
        <w:rPr>
          <w:rFonts w:ascii="Segoe UI" w:hAnsi="Segoe UI" w:cs="Segoe UI"/>
          <w:color w:val="000000"/>
          <w:sz w:val="20"/>
          <w:szCs w:val="20"/>
        </w:rPr>
        <w:t xml:space="preserve">Design and develop </w:t>
      </w:r>
      <w:r>
        <w:rPr>
          <w:rFonts w:ascii="Segoe UI" w:hAnsi="Segoe UI" w:cs="Segoe UI"/>
          <w:color w:val="000000"/>
          <w:sz w:val="20"/>
          <w:szCs w:val="20"/>
        </w:rPr>
        <w:t>activity</w:t>
      </w:r>
      <w:r w:rsidRPr="00154863">
        <w:rPr>
          <w:rFonts w:ascii="Segoe UI" w:hAnsi="Segoe UI" w:cs="Segoe UI"/>
          <w:color w:val="000000"/>
          <w:sz w:val="20"/>
          <w:szCs w:val="20"/>
        </w:rPr>
        <w:t xml:space="preserve"> diagram</w:t>
      </w:r>
      <w:r>
        <w:rPr>
          <w:rFonts w:ascii="Segoe UI" w:hAnsi="Segoe UI" w:cs="Segoe UI"/>
          <w:color w:val="000000"/>
          <w:sz w:val="20"/>
          <w:szCs w:val="20"/>
        </w:rPr>
        <w:t xml:space="preserve"> for </w:t>
      </w:r>
      <w:r w:rsidRPr="00D829E1">
        <w:rPr>
          <w:rFonts w:ascii="Segoe UI" w:hAnsi="Segoe UI" w:cs="Segoe UI"/>
          <w:color w:val="000000"/>
          <w:sz w:val="20"/>
          <w:szCs w:val="20"/>
        </w:rPr>
        <w:t>resolve an issue in a software design</w:t>
      </w:r>
      <w:r>
        <w:rPr>
          <w:rFonts w:ascii="Segoe UI" w:hAnsi="Segoe UI" w:cs="Segoe UI"/>
          <w:color w:val="000000"/>
          <w:sz w:val="20"/>
          <w:szCs w:val="20"/>
        </w:rPr>
        <w:t>.</w:t>
      </w:r>
      <w:r w:rsidRPr="005709F0">
        <w:t xml:space="preserve"> </w:t>
      </w:r>
      <w:r w:rsidRPr="005709F0">
        <w:rPr>
          <w:rFonts w:ascii="Segoe UI" w:hAnsi="Segoe UI" w:cs="Segoe UI"/>
          <w:color w:val="000000"/>
          <w:sz w:val="20"/>
          <w:szCs w:val="20"/>
        </w:rPr>
        <w:t xml:space="preserve">which shows how to resolve an issue in a software design. After ticket is </w:t>
      </w:r>
      <w:r>
        <w:rPr>
          <w:rFonts w:ascii="Segoe UI" w:hAnsi="Segoe UI" w:cs="Segoe UI"/>
          <w:color w:val="000000"/>
          <w:sz w:val="20"/>
          <w:szCs w:val="20"/>
        </w:rPr>
        <w:t>designe</w:t>
      </w:r>
      <w:r w:rsidRPr="005709F0">
        <w:rPr>
          <w:rFonts w:ascii="Segoe UI" w:hAnsi="Segoe UI" w:cs="Segoe UI"/>
          <w:color w:val="000000"/>
          <w:sz w:val="20"/>
          <w:szCs w:val="20"/>
        </w:rPr>
        <w:t>d by some authority and the issue is reproduced, issue is identified, resolution is determined, issue is fixed and verified, and ticket is closed, if issue was resolved.</w:t>
      </w:r>
    </w:p>
    <w:p w14:paraId="1DA5DC60" w14:textId="77777777" w:rsidR="00FA02B6" w:rsidRPr="00074C12" w:rsidRDefault="00FA02B6" w:rsidP="00FA02B6">
      <w:pPr>
        <w:pStyle w:val="NormalWeb"/>
        <w:shd w:val="clear" w:color="auto" w:fill="FFFFFF"/>
        <w:spacing w:before="0" w:beforeAutospacing="0" w:after="120" w:afterAutospacing="0"/>
        <w:jc w:val="both"/>
        <w:rPr>
          <w:rFonts w:ascii="Segoe UI" w:hAnsi="Segoe UI" w:cs="Segoe UI"/>
          <w:color w:val="000000"/>
          <w:sz w:val="20"/>
          <w:szCs w:val="20"/>
        </w:rPr>
      </w:pPr>
      <w:r w:rsidRPr="005709F0">
        <w:rPr>
          <w:rFonts w:ascii="Segoe UI" w:hAnsi="Segoe UI" w:cs="Segoe UI"/>
          <w:color w:val="000000"/>
          <w:sz w:val="20"/>
          <w:szCs w:val="20"/>
        </w:rPr>
        <w:t>This example does not use partitions, so it is not very clear who is responsible for fulfilling each specific action.</w:t>
      </w:r>
    </w:p>
    <w:p w14:paraId="62BC420E" w14:textId="57AF855D" w:rsidR="00126A56" w:rsidRDefault="00D75F1A">
      <w:r>
        <w:rPr>
          <w:noProof/>
        </w:rPr>
        <w:drawing>
          <wp:inline distT="0" distB="0" distL="0" distR="0" wp14:anchorId="20C7FD1A" wp14:editId="79ED851F">
            <wp:extent cx="5537200" cy="4267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4267200"/>
                    </a:xfrm>
                    <a:prstGeom prst="rect">
                      <a:avLst/>
                    </a:prstGeom>
                    <a:noFill/>
                    <a:ln>
                      <a:noFill/>
                    </a:ln>
                  </pic:spPr>
                </pic:pic>
              </a:graphicData>
            </a:graphic>
          </wp:inline>
        </w:drawing>
      </w:r>
    </w:p>
    <w:p w14:paraId="039C29C4" w14:textId="52757372" w:rsidR="00D75F1A" w:rsidRDefault="00D75F1A" w:rsidP="00D75F1A">
      <w:pPr>
        <w:jc w:val="center"/>
      </w:pPr>
      <w:r>
        <w:t>Figure.</w:t>
      </w:r>
      <w:r w:rsidRPr="00D75F1A">
        <w:t>9.</w:t>
      </w:r>
      <w:r w:rsidR="009D475F" w:rsidRPr="00D75F1A">
        <w:t>5:</w:t>
      </w:r>
      <w:r>
        <w:t xml:space="preserve"> </w:t>
      </w:r>
      <w:r w:rsidRPr="00D75F1A">
        <w:t>Activity diagram for to resolve an issue in a software design</w:t>
      </w:r>
    </w:p>
    <w:sectPr w:rsidR="00D7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F9"/>
    <w:rsid w:val="00126A56"/>
    <w:rsid w:val="00244EFE"/>
    <w:rsid w:val="003E68F9"/>
    <w:rsid w:val="00727F6E"/>
    <w:rsid w:val="008B2BAA"/>
    <w:rsid w:val="009A6D0E"/>
    <w:rsid w:val="009D475F"/>
    <w:rsid w:val="00B12BBD"/>
    <w:rsid w:val="00D75F1A"/>
    <w:rsid w:val="00F41B1F"/>
    <w:rsid w:val="00F64D65"/>
    <w:rsid w:val="00FA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1937"/>
  <w15:chartTrackingRefBased/>
  <w15:docId w15:val="{C163CD0D-DA67-4D6C-BA6F-25B4BAA2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B6"/>
    <w:pPr>
      <w:spacing w:after="200" w:line="276" w:lineRule="auto"/>
    </w:pPr>
  </w:style>
  <w:style w:type="paragraph" w:styleId="Heading3">
    <w:name w:val="heading 3"/>
    <w:basedOn w:val="Normal"/>
    <w:next w:val="Normal"/>
    <w:link w:val="Heading3Char"/>
    <w:uiPriority w:val="9"/>
    <w:unhideWhenUsed/>
    <w:qFormat/>
    <w:rsid w:val="00FA02B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FA02B6"/>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paragraph" w:styleId="Heading5">
    <w:name w:val="heading 5"/>
    <w:basedOn w:val="Normal"/>
    <w:next w:val="Normal"/>
    <w:link w:val="Heading5Char"/>
    <w:uiPriority w:val="9"/>
    <w:unhideWhenUsed/>
    <w:qFormat/>
    <w:rsid w:val="00FA02B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2B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A02B6"/>
    <w:rPr>
      <w:rFonts w:ascii="Times New Roman" w:eastAsia="Times New Roman" w:hAnsi="Times New Roman" w:cs="Times New Roman"/>
      <w:b/>
      <w:bCs/>
      <w:sz w:val="24"/>
      <w:szCs w:val="24"/>
      <w:lang w:bidi="te-IN"/>
    </w:rPr>
  </w:style>
  <w:style w:type="character" w:customStyle="1" w:styleId="Heading5Char">
    <w:name w:val="Heading 5 Char"/>
    <w:basedOn w:val="DefaultParagraphFont"/>
    <w:link w:val="Heading5"/>
    <w:uiPriority w:val="9"/>
    <w:rsid w:val="00FA02B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A02B6"/>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unhideWhenUsed/>
    <w:rsid w:val="00FA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FA02B6"/>
    <w:rPr>
      <w:rFonts w:ascii="Courier New" w:eastAsia="Times New Roman" w:hAnsi="Courier New" w:cs="Courier New"/>
      <w:sz w:val="20"/>
      <w:szCs w:val="20"/>
      <w:lang w:bidi="te-IN"/>
    </w:rPr>
  </w:style>
  <w:style w:type="character" w:customStyle="1" w:styleId="font-code">
    <w:name w:val="font-code"/>
    <w:basedOn w:val="DefaultParagraphFont"/>
    <w:rsid w:val="00FA02B6"/>
  </w:style>
  <w:style w:type="character" w:customStyle="1" w:styleId="color-comment">
    <w:name w:val="color-comment"/>
    <w:basedOn w:val="DefaultParagraphFont"/>
    <w:rsid w:val="00FA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ROOPA Y</dc:creator>
  <cp:keywords/>
  <dc:description/>
  <cp:lastModifiedBy>MOHANA ROOPA Y</cp:lastModifiedBy>
  <cp:revision>12</cp:revision>
  <dcterms:created xsi:type="dcterms:W3CDTF">2024-01-04T05:59:00Z</dcterms:created>
  <dcterms:modified xsi:type="dcterms:W3CDTF">2024-01-09T07:58:00Z</dcterms:modified>
</cp:coreProperties>
</file>