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36B94C2" w:rsidR="00FB5FF3" w:rsidRDefault="00777F72">
      <w:pPr>
        <w:rPr>
          <w:b/>
        </w:rPr>
      </w:pPr>
      <w:r>
        <w:rPr>
          <w:b/>
        </w:rPr>
        <w:t xml:space="preserve">Interview Questions </w:t>
      </w:r>
      <w:r w:rsidR="006A479A">
        <w:rPr>
          <w:b/>
        </w:rPr>
        <w:t>–</w:t>
      </w:r>
      <w:r>
        <w:rPr>
          <w:b/>
        </w:rPr>
        <w:t xml:space="preserve"> </w:t>
      </w:r>
      <w:proofErr w:type="gramStart"/>
      <w:r w:rsidR="006A479A">
        <w:rPr>
          <w:b/>
        </w:rPr>
        <w:t>Spring ,</w:t>
      </w:r>
      <w:proofErr w:type="gramEnd"/>
      <w:r w:rsidR="006A479A">
        <w:rPr>
          <w:b/>
        </w:rPr>
        <w:t xml:space="preserve"> </w:t>
      </w:r>
      <w:r>
        <w:rPr>
          <w:b/>
        </w:rPr>
        <w:t>Spring Boot &amp;  Microservices</w:t>
      </w:r>
    </w:p>
    <w:p w14:paraId="00000002" w14:textId="77777777" w:rsidR="00FB5FF3" w:rsidRDefault="00FB5FF3">
      <w:pPr>
        <w:rPr>
          <w:b/>
        </w:rPr>
      </w:pPr>
    </w:p>
    <w:p w14:paraId="00000003" w14:textId="77777777" w:rsidR="00FB5FF3" w:rsidRDefault="00FB5FF3">
      <w:pPr>
        <w:rPr>
          <w:b/>
        </w:rPr>
      </w:pPr>
    </w:p>
    <w:p w14:paraId="00000004" w14:textId="77777777" w:rsidR="00FB5FF3" w:rsidRDefault="00FB5FF3">
      <w:pPr>
        <w:rPr>
          <w:b/>
        </w:rPr>
      </w:pPr>
    </w:p>
    <w:p w14:paraId="00000005" w14:textId="77777777" w:rsidR="00FB5FF3" w:rsidRDefault="00777F72">
      <w:pPr>
        <w:rPr>
          <w:b/>
        </w:rPr>
      </w:pPr>
      <w:r>
        <w:rPr>
          <w:b/>
        </w:rPr>
        <w:t>1.What is spring boot</w:t>
      </w:r>
    </w:p>
    <w:p w14:paraId="00000006" w14:textId="77777777" w:rsidR="00FB5FF3" w:rsidRDefault="00FB5FF3">
      <w:pPr>
        <w:rPr>
          <w:b/>
        </w:rPr>
      </w:pPr>
    </w:p>
    <w:p w14:paraId="00000007" w14:textId="77777777" w:rsidR="00FB5FF3" w:rsidRDefault="00777F72">
      <w:pPr>
        <w:numPr>
          <w:ilvl w:val="0"/>
          <w:numId w:val="4"/>
        </w:num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  <w:t xml:space="preserve">Spring Boot is an </w:t>
      </w:r>
      <w:proofErr w:type="gramStart"/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  <w:t>open source</w:t>
      </w:r>
      <w:proofErr w:type="gramEnd"/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  <w:t xml:space="preserve"> Java-based framework used to create a micro Service.</w:t>
      </w:r>
    </w:p>
    <w:p w14:paraId="00000008" w14:textId="77777777" w:rsidR="00FB5FF3" w:rsidRDefault="00777F72">
      <w:pPr>
        <w:numPr>
          <w:ilvl w:val="0"/>
          <w:numId w:val="4"/>
        </w:num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  <w:t>It  is</w:t>
      </w:r>
      <w:proofErr w:type="gramEnd"/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  <w:t xml:space="preserve"> used to build stand-alone and production ready spring applications.</w:t>
      </w:r>
    </w:p>
    <w:p w14:paraId="00000009" w14:textId="77777777" w:rsidR="00FB5FF3" w:rsidRDefault="00FB5FF3">
      <w:pPr>
        <w:rPr>
          <w:b/>
        </w:rPr>
      </w:pPr>
    </w:p>
    <w:p w14:paraId="0000000A" w14:textId="77777777" w:rsidR="00FB5FF3" w:rsidRDefault="00777F72">
      <w:pPr>
        <w:rPr>
          <w:b/>
        </w:rPr>
      </w:pPr>
      <w:r>
        <w:rPr>
          <w:b/>
        </w:rPr>
        <w:t>2. Features of spring boot</w:t>
      </w:r>
    </w:p>
    <w:p w14:paraId="0000000B" w14:textId="77777777" w:rsidR="00FB5FF3" w:rsidRDefault="00FB5FF3">
      <w:pPr>
        <w:rPr>
          <w:b/>
        </w:rPr>
      </w:pPr>
    </w:p>
    <w:p w14:paraId="0000000C" w14:textId="77777777" w:rsidR="00FB5FF3" w:rsidRDefault="00777F72">
      <w:pPr>
        <w:numPr>
          <w:ilvl w:val="0"/>
          <w:numId w:val="5"/>
        </w:numPr>
        <w:rPr>
          <w:b/>
        </w:rPr>
      </w:pPr>
      <w:r>
        <w:rPr>
          <w:b/>
        </w:rPr>
        <w:t>Auto Configuration - spring boot scans the classpath and identify the jars available in the class path, based on that it will do the configuration.</w:t>
      </w:r>
    </w:p>
    <w:p w14:paraId="0000000D" w14:textId="77777777" w:rsidR="00FB5FF3" w:rsidRDefault="00777F72">
      <w:pPr>
        <w:ind w:left="720"/>
        <w:rPr>
          <w:b/>
        </w:rPr>
      </w:pPr>
      <w:r>
        <w:rPr>
          <w:b/>
        </w:rPr>
        <w:t xml:space="preserve">For </w:t>
      </w:r>
      <w:proofErr w:type="spellStart"/>
      <w:proofErr w:type="gramStart"/>
      <w:r>
        <w:rPr>
          <w:b/>
        </w:rPr>
        <w:t>eg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in our project we are using JPA, so since h2 is available in class path it will automatically prepared the data source connection</w:t>
      </w:r>
    </w:p>
    <w:p w14:paraId="0000000E" w14:textId="77777777" w:rsidR="00FB5FF3" w:rsidRDefault="00777F72">
      <w:pPr>
        <w:numPr>
          <w:ilvl w:val="0"/>
          <w:numId w:val="5"/>
        </w:numPr>
        <w:rPr>
          <w:b/>
        </w:rPr>
      </w:pPr>
      <w:r>
        <w:rPr>
          <w:b/>
        </w:rPr>
        <w:t xml:space="preserve">Starters in the build tools - if we want to create spring boot application from the </w:t>
      </w:r>
      <w:proofErr w:type="gramStart"/>
      <w:r>
        <w:rPr>
          <w:b/>
        </w:rPr>
        <w:t>scratch</w:t>
      </w:r>
      <w:proofErr w:type="gramEnd"/>
      <w:r>
        <w:rPr>
          <w:b/>
        </w:rPr>
        <w:t xml:space="preserve"> we need to take care lot of dependencies, instead of that spring boot comes up with this starters where we need to add what are the starters we need</w:t>
      </w:r>
    </w:p>
    <w:p w14:paraId="0000000F" w14:textId="77777777" w:rsidR="00FB5FF3" w:rsidRDefault="00777F72">
      <w:pPr>
        <w:rPr>
          <w:b/>
        </w:rPr>
      </w:pPr>
      <w:r>
        <w:rPr>
          <w:b/>
        </w:rPr>
        <w:tab/>
        <w:t xml:space="preserve">Starters for our project, then </w:t>
      </w:r>
      <w:proofErr w:type="gramStart"/>
      <w:r>
        <w:rPr>
          <w:b/>
        </w:rPr>
        <w:t>this dependencies</w:t>
      </w:r>
      <w:proofErr w:type="gramEnd"/>
      <w:r>
        <w:rPr>
          <w:b/>
        </w:rPr>
        <w:t xml:space="preserve"> automatically taken care by spring boot.</w:t>
      </w:r>
    </w:p>
    <w:p w14:paraId="00000010" w14:textId="77777777" w:rsidR="00FB5FF3" w:rsidRDefault="00777F72">
      <w:pPr>
        <w:numPr>
          <w:ilvl w:val="0"/>
          <w:numId w:val="3"/>
        </w:numPr>
        <w:rPr>
          <w:b/>
        </w:rPr>
      </w:pPr>
      <w:r>
        <w:rPr>
          <w:b/>
        </w:rPr>
        <w:t>'</w:t>
      </w:r>
      <w:proofErr w:type="spellStart"/>
      <w:proofErr w:type="gramStart"/>
      <w:r>
        <w:rPr>
          <w:b/>
        </w:rPr>
        <w:t>org.springframework</w:t>
      </w:r>
      <w:proofErr w:type="gramEnd"/>
      <w:r>
        <w:rPr>
          <w:b/>
        </w:rPr>
        <w:t>.boot:spring-boot-starter-actuator</w:t>
      </w:r>
      <w:proofErr w:type="spellEnd"/>
      <w:r>
        <w:rPr>
          <w:b/>
        </w:rPr>
        <w:t>'</w:t>
      </w:r>
    </w:p>
    <w:p w14:paraId="00000011" w14:textId="77777777" w:rsidR="00FB5FF3" w:rsidRDefault="00777F72">
      <w:pPr>
        <w:numPr>
          <w:ilvl w:val="0"/>
          <w:numId w:val="3"/>
        </w:numPr>
        <w:rPr>
          <w:b/>
        </w:rPr>
      </w:pPr>
      <w:r>
        <w:rPr>
          <w:b/>
        </w:rPr>
        <w:t>'</w:t>
      </w:r>
      <w:proofErr w:type="spellStart"/>
      <w:proofErr w:type="gramStart"/>
      <w:r>
        <w:rPr>
          <w:b/>
        </w:rPr>
        <w:t>org.springframework</w:t>
      </w:r>
      <w:proofErr w:type="gramEnd"/>
      <w:r>
        <w:rPr>
          <w:b/>
        </w:rPr>
        <w:t>.boot:spring-boot-starter-data-jpa</w:t>
      </w:r>
      <w:proofErr w:type="spellEnd"/>
      <w:r>
        <w:rPr>
          <w:b/>
        </w:rPr>
        <w:t>'</w:t>
      </w:r>
    </w:p>
    <w:p w14:paraId="00000012" w14:textId="77777777" w:rsidR="00FB5FF3" w:rsidRDefault="00777F72">
      <w:pPr>
        <w:numPr>
          <w:ilvl w:val="0"/>
          <w:numId w:val="3"/>
        </w:numPr>
        <w:rPr>
          <w:b/>
        </w:rPr>
      </w:pPr>
      <w:r>
        <w:rPr>
          <w:b/>
        </w:rPr>
        <w:t>Includes Restful, Apache Tomcat '</w:t>
      </w:r>
      <w:proofErr w:type="spellStart"/>
      <w:proofErr w:type="gramStart"/>
      <w:r>
        <w:rPr>
          <w:b/>
        </w:rPr>
        <w:t>org.springframework</w:t>
      </w:r>
      <w:proofErr w:type="gramEnd"/>
      <w:r>
        <w:rPr>
          <w:b/>
        </w:rPr>
        <w:t>.boot:spring-boot-starter-web</w:t>
      </w:r>
      <w:proofErr w:type="spellEnd"/>
      <w:r>
        <w:rPr>
          <w:b/>
        </w:rPr>
        <w:t>'</w:t>
      </w:r>
    </w:p>
    <w:p w14:paraId="00000013" w14:textId="77777777" w:rsidR="00FB5FF3" w:rsidRDefault="00777F72">
      <w:pPr>
        <w:numPr>
          <w:ilvl w:val="0"/>
          <w:numId w:val="3"/>
        </w:numPr>
        <w:rPr>
          <w:b/>
        </w:rPr>
      </w:pPr>
      <w:proofErr w:type="gramStart"/>
      <w:r>
        <w:rPr>
          <w:b/>
        </w:rPr>
        <w:t>.springframework</w:t>
      </w:r>
      <w:proofErr w:type="gramEnd"/>
      <w:r>
        <w:rPr>
          <w:b/>
        </w:rPr>
        <w:t>.cloud:spring-cloud-starter-config:2.2.3.RELEASE'</w:t>
      </w:r>
    </w:p>
    <w:p w14:paraId="00000014" w14:textId="77777777" w:rsidR="00FB5FF3" w:rsidRDefault="00777F72">
      <w:pPr>
        <w:numPr>
          <w:ilvl w:val="0"/>
          <w:numId w:val="3"/>
        </w:numPr>
        <w:rPr>
          <w:b/>
        </w:rPr>
      </w:pPr>
      <w:r>
        <w:rPr>
          <w:b/>
        </w:rPr>
        <w:t xml:space="preserve">Cache </w:t>
      </w:r>
      <w:proofErr w:type="spellStart"/>
      <w:r>
        <w:rPr>
          <w:b/>
        </w:rPr>
        <w:t>fn</w:t>
      </w:r>
      <w:proofErr w:type="spellEnd"/>
      <w:r>
        <w:rPr>
          <w:b/>
        </w:rPr>
        <w:t xml:space="preserve"> -'</w:t>
      </w:r>
      <w:proofErr w:type="spellStart"/>
      <w:proofErr w:type="gramStart"/>
      <w:r>
        <w:rPr>
          <w:b/>
        </w:rPr>
        <w:t>org.springframework</w:t>
      </w:r>
      <w:proofErr w:type="gramEnd"/>
      <w:r>
        <w:rPr>
          <w:b/>
        </w:rPr>
        <w:t>.boot:spring-boot-starter-cache</w:t>
      </w:r>
      <w:proofErr w:type="spellEnd"/>
      <w:r>
        <w:rPr>
          <w:b/>
        </w:rPr>
        <w:t>'</w:t>
      </w:r>
    </w:p>
    <w:p w14:paraId="00000015" w14:textId="77777777" w:rsidR="00FB5FF3" w:rsidRDefault="00777F72">
      <w:pPr>
        <w:numPr>
          <w:ilvl w:val="0"/>
          <w:numId w:val="3"/>
        </w:numPr>
        <w:rPr>
          <w:b/>
        </w:rPr>
      </w:pPr>
      <w:r>
        <w:rPr>
          <w:b/>
        </w:rPr>
        <w:t xml:space="preserve">test- </w:t>
      </w:r>
      <w:proofErr w:type="spellStart"/>
      <w:proofErr w:type="gramStart"/>
      <w:r>
        <w:rPr>
          <w:b/>
        </w:rPr>
        <w:t>t'org.springframework</w:t>
      </w:r>
      <w:proofErr w:type="gramEnd"/>
      <w:r>
        <w:rPr>
          <w:b/>
        </w:rPr>
        <w:t>.boot:spring-boot-starter-test</w:t>
      </w:r>
      <w:proofErr w:type="spellEnd"/>
      <w:r>
        <w:rPr>
          <w:b/>
        </w:rPr>
        <w:t>'</w:t>
      </w:r>
    </w:p>
    <w:p w14:paraId="00000016" w14:textId="77777777" w:rsidR="00FB5FF3" w:rsidRDefault="00FB5FF3">
      <w:pPr>
        <w:rPr>
          <w:b/>
        </w:rPr>
      </w:pPr>
    </w:p>
    <w:p w14:paraId="00000017" w14:textId="77777777" w:rsidR="00FB5FF3" w:rsidRDefault="00777F72">
      <w:pPr>
        <w:numPr>
          <w:ilvl w:val="0"/>
          <w:numId w:val="5"/>
        </w:numPr>
        <w:rPr>
          <w:b/>
        </w:rPr>
      </w:pPr>
      <w:r>
        <w:rPr>
          <w:b/>
        </w:rPr>
        <w:t>Spring boot CLI - Command Line Interfaces allow you to quickly start the spring boot application. Also used to work with scripting languages</w:t>
      </w:r>
    </w:p>
    <w:p w14:paraId="00000018" w14:textId="77777777" w:rsidR="00FB5FF3" w:rsidRDefault="00777F72">
      <w:pPr>
        <w:numPr>
          <w:ilvl w:val="0"/>
          <w:numId w:val="5"/>
        </w:numPr>
        <w:rPr>
          <w:b/>
        </w:rPr>
      </w:pPr>
      <w:r>
        <w:rPr>
          <w:b/>
        </w:rPr>
        <w:t>Spring Initializer - it is available online. We don’t need to create app from scratch we can download the skeleton for our project by using spring initializer</w:t>
      </w:r>
    </w:p>
    <w:p w14:paraId="00000019" w14:textId="5840BFD0" w:rsidR="00FB5FF3" w:rsidRDefault="00777F72">
      <w:pPr>
        <w:numPr>
          <w:ilvl w:val="0"/>
          <w:numId w:val="5"/>
        </w:numPr>
        <w:rPr>
          <w:b/>
        </w:rPr>
      </w:pPr>
      <w:r>
        <w:rPr>
          <w:b/>
        </w:rPr>
        <w:t xml:space="preserve">Actuator - is the mechanism where we can monitor the health of our </w:t>
      </w:r>
      <w:proofErr w:type="spellStart"/>
      <w:proofErr w:type="gramStart"/>
      <w:r>
        <w:rPr>
          <w:b/>
        </w:rPr>
        <w:t>applications.like</w:t>
      </w:r>
      <w:proofErr w:type="spellEnd"/>
      <w:proofErr w:type="gramEnd"/>
      <w:r>
        <w:rPr>
          <w:b/>
        </w:rPr>
        <w:t xml:space="preserve"> many </w:t>
      </w:r>
      <w:proofErr w:type="spellStart"/>
      <w:r>
        <w:rPr>
          <w:b/>
        </w:rPr>
        <w:t>sessions,connections,data</w:t>
      </w:r>
      <w:proofErr w:type="spellEnd"/>
      <w:r>
        <w:rPr>
          <w:b/>
        </w:rPr>
        <w:t xml:space="preserve"> resources and if we want to analyses the log</w:t>
      </w:r>
    </w:p>
    <w:p w14:paraId="0000001A" w14:textId="77777777" w:rsidR="00FB5FF3" w:rsidRDefault="00FB5FF3">
      <w:pPr>
        <w:rPr>
          <w:b/>
        </w:rPr>
      </w:pPr>
    </w:p>
    <w:p w14:paraId="0000001B" w14:textId="77777777" w:rsidR="00FB5FF3" w:rsidRDefault="00777F72">
      <w:pPr>
        <w:rPr>
          <w:b/>
        </w:rPr>
      </w:pPr>
      <w:r>
        <w:rPr>
          <w:b/>
        </w:rPr>
        <w:t>3. Difference between Spring and Spring boot</w:t>
      </w:r>
    </w:p>
    <w:p w14:paraId="0000001C" w14:textId="77777777" w:rsidR="00FB5FF3" w:rsidRDefault="00FB5FF3">
      <w:pPr>
        <w:rPr>
          <w:b/>
        </w:rPr>
      </w:pPr>
    </w:p>
    <w:p w14:paraId="0000001D" w14:textId="77777777" w:rsidR="00FB5FF3" w:rsidRDefault="00777F72">
      <w:pPr>
        <w:rPr>
          <w:b/>
        </w:rPr>
      </w:pPr>
      <w:r>
        <w:rPr>
          <w:b/>
        </w:rPr>
        <w:t>4.what are the frequent annotations used in springboot</w:t>
      </w:r>
    </w:p>
    <w:p w14:paraId="0000001E" w14:textId="77777777" w:rsidR="00FB5FF3" w:rsidRDefault="00FB5FF3">
      <w:pPr>
        <w:rPr>
          <w:b/>
        </w:rPr>
      </w:pPr>
    </w:p>
    <w:p w14:paraId="0000001F" w14:textId="77777777" w:rsidR="00FB5FF3" w:rsidRDefault="00777F72">
      <w:pPr>
        <w:numPr>
          <w:ilvl w:val="0"/>
          <w:numId w:val="2"/>
        </w:numPr>
        <w:rPr>
          <w:b/>
        </w:rPr>
      </w:pPr>
      <w:r>
        <w:rPr>
          <w:b/>
        </w:rPr>
        <w:t>@SpringBootApplication</w:t>
      </w:r>
    </w:p>
    <w:p w14:paraId="00000020" w14:textId="77777777" w:rsidR="00FB5FF3" w:rsidRDefault="00777F72">
      <w:pPr>
        <w:numPr>
          <w:ilvl w:val="0"/>
          <w:numId w:val="2"/>
        </w:numPr>
        <w:rPr>
          <w:b/>
        </w:rPr>
      </w:pPr>
      <w:r>
        <w:rPr>
          <w:b/>
        </w:rPr>
        <w:t xml:space="preserve">@EnableAutoConfiguration- enables spring boot auto configuration mechanism. Automatically load configurations based </w:t>
      </w:r>
      <w:proofErr w:type="gramStart"/>
      <w:r>
        <w:rPr>
          <w:b/>
        </w:rPr>
        <w:t>on  class</w:t>
      </w:r>
      <w:proofErr w:type="gramEnd"/>
      <w:r>
        <w:rPr>
          <w:b/>
        </w:rPr>
        <w:t xml:space="preserve"> path jars</w:t>
      </w:r>
    </w:p>
    <w:p w14:paraId="00000021" w14:textId="77777777" w:rsidR="00FB5FF3" w:rsidRDefault="00777F72">
      <w:pPr>
        <w:numPr>
          <w:ilvl w:val="0"/>
          <w:numId w:val="2"/>
        </w:numPr>
        <w:rPr>
          <w:b/>
        </w:rPr>
      </w:pPr>
      <w:r>
        <w:rPr>
          <w:b/>
        </w:rPr>
        <w:lastRenderedPageBreak/>
        <w:t>@ComponentScan -t</w:t>
      </w:r>
      <w:r>
        <w:rPr>
          <w:b/>
          <w:sz w:val="24"/>
          <w:szCs w:val="24"/>
          <w:highlight w:val="white"/>
        </w:rPr>
        <w:t>he @ComponentScan annotation is used to find beans and the corresponding injected with @Autowired annotation.</w:t>
      </w:r>
    </w:p>
    <w:p w14:paraId="00000022" w14:textId="77777777" w:rsidR="00FB5FF3" w:rsidRDefault="00777F72">
      <w:pPr>
        <w:numPr>
          <w:ilvl w:val="0"/>
          <w:numId w:val="2"/>
        </w:numPr>
        <w:rPr>
          <w:b/>
        </w:rPr>
      </w:pPr>
      <w:r>
        <w:rPr>
          <w:b/>
        </w:rPr>
        <w:t>@Configuration - allow to register extra beans in the context or import additional configuration classes</w:t>
      </w:r>
    </w:p>
    <w:p w14:paraId="00000023" w14:textId="77777777" w:rsidR="00FB5FF3" w:rsidRDefault="00777F72">
      <w:pPr>
        <w:numPr>
          <w:ilvl w:val="0"/>
          <w:numId w:val="2"/>
        </w:numPr>
        <w:rPr>
          <w:b/>
        </w:rPr>
      </w:pPr>
      <w:r>
        <w:rPr>
          <w:b/>
        </w:rPr>
        <w:t xml:space="preserve">@RequestController - Rest API Implementation- </w:t>
      </w:r>
      <w:r>
        <w:rPr>
          <w:b/>
          <w:color w:val="4D5156"/>
          <w:sz w:val="21"/>
          <w:szCs w:val="21"/>
        </w:rPr>
        <w:t>@</w:t>
      </w:r>
      <w:r>
        <w:rPr>
          <w:b/>
          <w:color w:val="5F6368"/>
          <w:sz w:val="21"/>
          <w:szCs w:val="21"/>
        </w:rPr>
        <w:t>RestController</w:t>
      </w:r>
      <w:r>
        <w:rPr>
          <w:b/>
          <w:color w:val="4D5156"/>
          <w:sz w:val="21"/>
          <w:szCs w:val="21"/>
        </w:rPr>
        <w:t xml:space="preserve"> is a special </w:t>
      </w:r>
      <w:r>
        <w:rPr>
          <w:b/>
          <w:color w:val="5F6368"/>
          <w:sz w:val="21"/>
          <w:szCs w:val="21"/>
        </w:rPr>
        <w:t>controller</w:t>
      </w:r>
      <w:r>
        <w:rPr>
          <w:b/>
          <w:color w:val="4D5156"/>
          <w:sz w:val="21"/>
          <w:szCs w:val="21"/>
        </w:rPr>
        <w:t xml:space="preserve"> used in </w:t>
      </w:r>
      <w:proofErr w:type="spellStart"/>
      <w:r>
        <w:rPr>
          <w:b/>
          <w:color w:val="4D5156"/>
          <w:sz w:val="21"/>
          <w:szCs w:val="21"/>
        </w:rPr>
        <w:t>RESTFul</w:t>
      </w:r>
      <w:proofErr w:type="spellEnd"/>
      <w:r>
        <w:rPr>
          <w:b/>
          <w:color w:val="4D5156"/>
          <w:sz w:val="21"/>
          <w:szCs w:val="21"/>
        </w:rPr>
        <w:t xml:space="preserve"> web services and the equivalent of @</w:t>
      </w:r>
      <w:r>
        <w:rPr>
          <w:b/>
          <w:color w:val="5F6368"/>
          <w:sz w:val="21"/>
          <w:szCs w:val="21"/>
        </w:rPr>
        <w:t>Controller</w:t>
      </w:r>
      <w:r>
        <w:rPr>
          <w:b/>
          <w:color w:val="4D5156"/>
          <w:sz w:val="21"/>
          <w:szCs w:val="21"/>
        </w:rPr>
        <w:t xml:space="preserve"> + @ResponseBody.</w:t>
      </w:r>
    </w:p>
    <w:p w14:paraId="00000024" w14:textId="77777777" w:rsidR="00FB5FF3" w:rsidRDefault="00777F72">
      <w:pPr>
        <w:numPr>
          <w:ilvl w:val="0"/>
          <w:numId w:val="2"/>
        </w:numPr>
        <w:rPr>
          <w:b/>
        </w:rPr>
      </w:pPr>
      <w:r>
        <w:rPr>
          <w:b/>
        </w:rPr>
        <w:t>@RequestMapping - To map the path to the REST API.</w:t>
      </w:r>
    </w:p>
    <w:p w14:paraId="00000025" w14:textId="77777777" w:rsidR="00FB5FF3" w:rsidRDefault="00777F72">
      <w:pPr>
        <w:numPr>
          <w:ilvl w:val="0"/>
          <w:numId w:val="2"/>
        </w:numPr>
        <w:rPr>
          <w:b/>
        </w:rPr>
      </w:pPr>
      <w:r>
        <w:rPr>
          <w:b/>
        </w:rPr>
        <w:t>@EnableCaching- enable caching mechanism</w:t>
      </w:r>
    </w:p>
    <w:p w14:paraId="00000026" w14:textId="77777777" w:rsidR="00FB5FF3" w:rsidRDefault="00777F72">
      <w:pPr>
        <w:numPr>
          <w:ilvl w:val="0"/>
          <w:numId w:val="2"/>
        </w:numPr>
        <w:rPr>
          <w:b/>
        </w:rPr>
      </w:pPr>
      <w:r>
        <w:rPr>
          <w:b/>
        </w:rPr>
        <w:t>@Test - enable Junit testing</w:t>
      </w:r>
    </w:p>
    <w:p w14:paraId="00000027" w14:textId="77777777" w:rsidR="00FB5FF3" w:rsidRDefault="00777F72">
      <w:pPr>
        <w:numPr>
          <w:ilvl w:val="0"/>
          <w:numId w:val="2"/>
        </w:numPr>
        <w:rPr>
          <w:b/>
        </w:rPr>
      </w:pPr>
      <w:r>
        <w:rPr>
          <w:b/>
        </w:rPr>
        <w:t xml:space="preserve">@Controller @RestController @EnableWebMvc- enable spring </w:t>
      </w:r>
      <w:proofErr w:type="spellStart"/>
      <w:r>
        <w:rPr>
          <w:b/>
        </w:rPr>
        <w:t>mvc</w:t>
      </w:r>
      <w:proofErr w:type="spellEnd"/>
      <w:r>
        <w:rPr>
          <w:b/>
        </w:rPr>
        <w:t xml:space="preserve"> + embedded tomcat - </w:t>
      </w:r>
      <w:r>
        <w:rPr>
          <w:b/>
          <w:color w:val="4D5156"/>
          <w:sz w:val="21"/>
          <w:szCs w:val="21"/>
          <w:highlight w:val="white"/>
        </w:rPr>
        <w:t>@</w:t>
      </w:r>
      <w:r>
        <w:rPr>
          <w:b/>
          <w:color w:val="5F6368"/>
          <w:sz w:val="21"/>
          <w:szCs w:val="21"/>
          <w:highlight w:val="white"/>
        </w:rPr>
        <w:t>Controller</w:t>
      </w:r>
      <w:r>
        <w:rPr>
          <w:b/>
          <w:color w:val="4D5156"/>
          <w:sz w:val="21"/>
          <w:szCs w:val="21"/>
          <w:highlight w:val="white"/>
        </w:rPr>
        <w:t xml:space="preserve"> is a common annotation that is used to mark a class as Spring MVC </w:t>
      </w:r>
      <w:r>
        <w:rPr>
          <w:b/>
          <w:color w:val="5F6368"/>
          <w:sz w:val="21"/>
          <w:szCs w:val="21"/>
          <w:highlight w:val="white"/>
        </w:rPr>
        <w:t>Controller</w:t>
      </w:r>
      <w:r>
        <w:rPr>
          <w:b/>
          <w:color w:val="4D5156"/>
          <w:sz w:val="21"/>
          <w:szCs w:val="21"/>
          <w:highlight w:val="white"/>
        </w:rPr>
        <w:t xml:space="preserve"> </w:t>
      </w:r>
    </w:p>
    <w:p w14:paraId="00000028" w14:textId="77777777" w:rsidR="00FB5FF3" w:rsidRDefault="00777F72">
      <w:pPr>
        <w:numPr>
          <w:ilvl w:val="0"/>
          <w:numId w:val="2"/>
        </w:numPr>
        <w:rPr>
          <w:b/>
        </w:rPr>
      </w:pPr>
      <w:r>
        <w:rPr>
          <w:b/>
        </w:rPr>
        <w:t xml:space="preserve">@EnableWebSecurity-enable </w:t>
      </w:r>
    </w:p>
    <w:p w14:paraId="00000029" w14:textId="77777777" w:rsidR="00FB5FF3" w:rsidRDefault="00777F72">
      <w:pPr>
        <w:numPr>
          <w:ilvl w:val="0"/>
          <w:numId w:val="2"/>
        </w:numPr>
        <w:rPr>
          <w:b/>
        </w:rPr>
      </w:pPr>
      <w:r>
        <w:rPr>
          <w:b/>
        </w:rPr>
        <w:t>@EnableTransactionManagement- enable transaction management</w:t>
      </w:r>
    </w:p>
    <w:p w14:paraId="0000002A" w14:textId="77777777" w:rsidR="00FB5FF3" w:rsidRDefault="00FB5FF3">
      <w:pPr>
        <w:rPr>
          <w:b/>
        </w:rPr>
      </w:pPr>
    </w:p>
    <w:p w14:paraId="0000002B" w14:textId="77777777" w:rsidR="00FB5FF3" w:rsidRDefault="00777F72">
      <w:pPr>
        <w:rPr>
          <w:b/>
        </w:rPr>
      </w:pPr>
      <w:r>
        <w:rPr>
          <w:b/>
        </w:rPr>
        <w:t>5.how do change the tomcat port number</w:t>
      </w:r>
    </w:p>
    <w:p w14:paraId="0000002C" w14:textId="77777777" w:rsidR="00FB5FF3" w:rsidRDefault="00777F72">
      <w:pPr>
        <w:rPr>
          <w:b/>
        </w:rPr>
      </w:pPr>
      <w:r>
        <w:rPr>
          <w:b/>
        </w:rPr>
        <w:t xml:space="preserve">In the </w:t>
      </w:r>
      <w:proofErr w:type="spellStart"/>
      <w:proofErr w:type="gramStart"/>
      <w:r>
        <w:rPr>
          <w:b/>
        </w:rPr>
        <w:t>application.properies</w:t>
      </w:r>
      <w:proofErr w:type="spellEnd"/>
      <w:proofErr w:type="gramEnd"/>
      <w:r>
        <w:rPr>
          <w:b/>
        </w:rPr>
        <w:t xml:space="preserve"> file:</w:t>
      </w:r>
    </w:p>
    <w:p w14:paraId="0000002D" w14:textId="77777777" w:rsidR="00FB5FF3" w:rsidRDefault="00777F72">
      <w:pPr>
        <w:rPr>
          <w:b/>
        </w:rPr>
      </w:pPr>
      <w:proofErr w:type="spellStart"/>
      <w:proofErr w:type="gramStart"/>
      <w:r>
        <w:rPr>
          <w:b/>
        </w:rPr>
        <w:t>server.port</w:t>
      </w:r>
      <w:proofErr w:type="spellEnd"/>
      <w:proofErr w:type="gramEnd"/>
      <w:r>
        <w:rPr>
          <w:b/>
        </w:rPr>
        <w:t>= &lt;port number&gt;</w:t>
      </w:r>
    </w:p>
    <w:p w14:paraId="0000002E" w14:textId="77777777" w:rsidR="00FB5FF3" w:rsidRDefault="00FB5FF3">
      <w:pPr>
        <w:rPr>
          <w:b/>
        </w:rPr>
      </w:pPr>
    </w:p>
    <w:p w14:paraId="0000002F" w14:textId="77777777" w:rsidR="00FB5FF3" w:rsidRDefault="00777F72">
      <w:pPr>
        <w:rPr>
          <w:b/>
        </w:rPr>
      </w:pPr>
      <w:r>
        <w:rPr>
          <w:b/>
        </w:rPr>
        <w:t>6. Where do you configure application related properties?</w:t>
      </w:r>
    </w:p>
    <w:p w14:paraId="00000030" w14:textId="77777777" w:rsidR="00FB5FF3" w:rsidRDefault="00FB5FF3">
      <w:pPr>
        <w:rPr>
          <w:b/>
        </w:rPr>
      </w:pPr>
    </w:p>
    <w:p w14:paraId="00000031" w14:textId="77777777" w:rsidR="00FB5FF3" w:rsidRDefault="00777F72">
      <w:pPr>
        <w:rPr>
          <w:b/>
        </w:rPr>
      </w:pPr>
      <w:r>
        <w:rPr>
          <w:b/>
        </w:rPr>
        <w:tab/>
        <w:t xml:space="preserve">We will define all the configuration related parameters for the spring boot application in </w:t>
      </w:r>
      <w:proofErr w:type="spellStart"/>
      <w:proofErr w:type="gramStart"/>
      <w:r>
        <w:rPr>
          <w:b/>
        </w:rPr>
        <w:t>application.properties</w:t>
      </w:r>
      <w:proofErr w:type="spellEnd"/>
      <w:proofErr w:type="gramEnd"/>
      <w:r>
        <w:rPr>
          <w:b/>
        </w:rPr>
        <w:t xml:space="preserve"> file.</w:t>
      </w:r>
    </w:p>
    <w:p w14:paraId="00000032" w14:textId="77777777" w:rsidR="00FB5FF3" w:rsidRDefault="00777F72">
      <w:pPr>
        <w:rPr>
          <w:b/>
        </w:rPr>
      </w:pPr>
      <w:r>
        <w:rPr>
          <w:b/>
        </w:rPr>
        <w:t xml:space="preserve">Also spring boot </w:t>
      </w:r>
      <w:proofErr w:type="gramStart"/>
      <w:r>
        <w:rPr>
          <w:b/>
        </w:rPr>
        <w:t>supports  .</w:t>
      </w:r>
      <w:proofErr w:type="gramEnd"/>
      <w:r>
        <w:rPr>
          <w:b/>
        </w:rPr>
        <w:t>properties, .</w:t>
      </w:r>
      <w:proofErr w:type="spellStart"/>
      <w:r>
        <w:rPr>
          <w:b/>
        </w:rPr>
        <w:t>yaml</w:t>
      </w:r>
      <w:proofErr w:type="spellEnd"/>
      <w:r>
        <w:rPr>
          <w:b/>
        </w:rPr>
        <w:t xml:space="preserve"> files</w:t>
      </w:r>
    </w:p>
    <w:p w14:paraId="00000033" w14:textId="77777777" w:rsidR="00FB5FF3" w:rsidRDefault="00777F72">
      <w:pPr>
        <w:rPr>
          <w:b/>
        </w:rPr>
      </w:pPr>
      <w:r>
        <w:rPr>
          <w:b/>
        </w:rPr>
        <w:t xml:space="preserve">If we are have the profile we can have different property file for different environment like </w:t>
      </w:r>
      <w:proofErr w:type="spellStart"/>
      <w:proofErr w:type="gramStart"/>
      <w:r>
        <w:rPr>
          <w:b/>
        </w:rPr>
        <w:t>dev,QA</w:t>
      </w:r>
      <w:proofErr w:type="gramEnd"/>
      <w:r>
        <w:rPr>
          <w:b/>
        </w:rPr>
        <w:t>,Production</w:t>
      </w:r>
      <w:proofErr w:type="spellEnd"/>
    </w:p>
    <w:p w14:paraId="00000034" w14:textId="77777777" w:rsidR="00FB5FF3" w:rsidRDefault="00FB5FF3">
      <w:pPr>
        <w:rPr>
          <w:b/>
        </w:rPr>
      </w:pPr>
    </w:p>
    <w:p w14:paraId="00000035" w14:textId="77777777" w:rsidR="00FB5FF3" w:rsidRDefault="00777F72">
      <w:pPr>
        <w:rPr>
          <w:b/>
        </w:rPr>
      </w:pPr>
      <w:r>
        <w:rPr>
          <w:b/>
        </w:rPr>
        <w:t>7. How to provide Context path for your application</w:t>
      </w:r>
    </w:p>
    <w:p w14:paraId="00000036" w14:textId="77777777" w:rsidR="00FB5FF3" w:rsidRDefault="00FB5FF3">
      <w:pPr>
        <w:rPr>
          <w:b/>
        </w:rPr>
      </w:pPr>
    </w:p>
    <w:p w14:paraId="00000037" w14:textId="77777777" w:rsidR="00FB5FF3" w:rsidRDefault="00777F72">
      <w:pPr>
        <w:rPr>
          <w:b/>
        </w:rPr>
      </w:pPr>
      <w:r>
        <w:rPr>
          <w:b/>
        </w:rPr>
        <w:tab/>
        <w:t xml:space="preserve">You can define the context path in </w:t>
      </w:r>
      <w:proofErr w:type="spellStart"/>
      <w:proofErr w:type="gramStart"/>
      <w:r>
        <w:rPr>
          <w:b/>
        </w:rPr>
        <w:t>application.properties</w:t>
      </w:r>
      <w:proofErr w:type="spellEnd"/>
      <w:proofErr w:type="gramEnd"/>
      <w:r>
        <w:rPr>
          <w:b/>
        </w:rPr>
        <w:t xml:space="preserve"> using </w:t>
      </w:r>
      <w:proofErr w:type="spellStart"/>
      <w:r>
        <w:rPr>
          <w:b/>
        </w:rPr>
        <w:t>Server.servlet.context</w:t>
      </w:r>
      <w:proofErr w:type="spellEnd"/>
      <w:r>
        <w:rPr>
          <w:b/>
        </w:rPr>
        <w:t xml:space="preserve">-path in </w:t>
      </w:r>
      <w:proofErr w:type="spellStart"/>
      <w:r>
        <w:rPr>
          <w:b/>
        </w:rPr>
        <w:t>application.properties</w:t>
      </w:r>
      <w:proofErr w:type="spellEnd"/>
      <w:r>
        <w:rPr>
          <w:b/>
        </w:rPr>
        <w:t xml:space="preserve"> file</w:t>
      </w:r>
    </w:p>
    <w:p w14:paraId="00000038" w14:textId="77777777" w:rsidR="00FB5FF3" w:rsidRDefault="00777F72">
      <w:pPr>
        <w:rPr>
          <w:b/>
        </w:rPr>
      </w:pPr>
      <w:proofErr w:type="spellStart"/>
      <w:proofErr w:type="gramStart"/>
      <w:r>
        <w:rPr>
          <w:b/>
        </w:rPr>
        <w:t>Server.servlet.context</w:t>
      </w:r>
      <w:proofErr w:type="spellEnd"/>
      <w:proofErr w:type="gramEnd"/>
      <w:r>
        <w:rPr>
          <w:b/>
        </w:rPr>
        <w:t>-path=/my-custom-path</w:t>
      </w:r>
    </w:p>
    <w:p w14:paraId="00000039" w14:textId="77777777" w:rsidR="00FB5FF3" w:rsidRDefault="00FB5FF3">
      <w:pPr>
        <w:rPr>
          <w:b/>
        </w:rPr>
      </w:pPr>
    </w:p>
    <w:p w14:paraId="0000003A" w14:textId="77777777" w:rsidR="00FB5FF3" w:rsidRDefault="00777F72">
      <w:pPr>
        <w:rPr>
          <w:b/>
        </w:rPr>
      </w:pPr>
      <w:r>
        <w:rPr>
          <w:b/>
        </w:rPr>
        <w:t>8. How to define profiles in spring boot</w:t>
      </w:r>
    </w:p>
    <w:p w14:paraId="0000003B" w14:textId="77777777" w:rsidR="00FB5FF3" w:rsidRDefault="00FB5FF3">
      <w:pPr>
        <w:rPr>
          <w:b/>
        </w:rPr>
      </w:pPr>
    </w:p>
    <w:p w14:paraId="0000003C" w14:textId="77777777" w:rsidR="00FB5FF3" w:rsidRDefault="00777F72">
      <w:pPr>
        <w:rPr>
          <w:b/>
        </w:rPr>
      </w:pPr>
      <w:r>
        <w:rPr>
          <w:b/>
        </w:rPr>
        <w:t>Spring profiles provide the way to segregate parts of your application configuration and make it available only in certain environments</w:t>
      </w:r>
    </w:p>
    <w:p w14:paraId="0000003D" w14:textId="77777777" w:rsidR="00FB5FF3" w:rsidRDefault="00777F72">
      <w:r>
        <w:rPr>
          <w:b/>
        </w:rPr>
        <w:t xml:space="preserve">Any @Component or @Configuration can be marked with @profile to limit when it is loaded </w:t>
      </w:r>
    </w:p>
    <w:p w14:paraId="0000003E" w14:textId="77777777" w:rsidR="00FB5FF3" w:rsidRDefault="00777F72">
      <w:pPr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spring .</w:t>
      </w:r>
      <w:proofErr w:type="spellStart"/>
      <w:r>
        <w:rPr>
          <w:b/>
        </w:rPr>
        <w:t>profile</w:t>
      </w:r>
      <w:proofErr w:type="gramEnd"/>
      <w:r>
        <w:rPr>
          <w:b/>
        </w:rPr>
        <w:t>.active</w:t>
      </w:r>
      <w:proofErr w:type="spellEnd"/>
      <w:r>
        <w:rPr>
          <w:b/>
        </w:rPr>
        <w:t>=prod</w:t>
      </w:r>
    </w:p>
    <w:p w14:paraId="0000003F" w14:textId="77777777" w:rsidR="00FB5FF3" w:rsidRDefault="00FB5FF3">
      <w:pPr>
        <w:rPr>
          <w:b/>
        </w:rPr>
      </w:pPr>
    </w:p>
    <w:p w14:paraId="00000040" w14:textId="77777777" w:rsidR="00FB5FF3" w:rsidRDefault="00FB5FF3">
      <w:pPr>
        <w:rPr>
          <w:b/>
        </w:rPr>
      </w:pPr>
    </w:p>
    <w:p w14:paraId="00000041" w14:textId="77777777" w:rsidR="00FB5FF3" w:rsidRDefault="00777F72">
      <w:pPr>
        <w:rPr>
          <w:b/>
        </w:rPr>
      </w:pPr>
      <w:r>
        <w:rPr>
          <w:b/>
        </w:rPr>
        <w:t>9.Spring Initializer</w:t>
      </w:r>
    </w:p>
    <w:p w14:paraId="00000042" w14:textId="77777777" w:rsidR="00FB5FF3" w:rsidRDefault="00777F72">
      <w:pPr>
        <w:rPr>
          <w:b/>
        </w:rPr>
      </w:pPr>
      <w:r>
        <w:rPr>
          <w:b/>
        </w:rPr>
        <w:lastRenderedPageBreak/>
        <w:t xml:space="preserve"> </w:t>
      </w:r>
    </w:p>
    <w:p w14:paraId="00000043" w14:textId="4C178D2D" w:rsidR="00FB5FF3" w:rsidRDefault="00777F72">
      <w:pPr>
        <w:numPr>
          <w:ilvl w:val="0"/>
          <w:numId w:val="1"/>
        </w:numPr>
        <w:rPr>
          <w:b/>
        </w:rPr>
      </w:pPr>
      <w:r>
        <w:rPr>
          <w:b/>
        </w:rPr>
        <w:t>Spring initializer is used to create a skeleton of a project by selecting the required dependencies and projection info like maven/</w:t>
      </w:r>
      <w:proofErr w:type="spellStart"/>
      <w:proofErr w:type="gramStart"/>
      <w:r>
        <w:rPr>
          <w:b/>
        </w:rPr>
        <w:t>gradle,version</w:t>
      </w:r>
      <w:proofErr w:type="spellEnd"/>
      <w:proofErr w:type="gramEnd"/>
      <w:r>
        <w:rPr>
          <w:b/>
        </w:rPr>
        <w:t xml:space="preserve"> etc.</w:t>
      </w:r>
    </w:p>
    <w:p w14:paraId="3E8FCDF7" w14:textId="2DDD55AC" w:rsidR="00676568" w:rsidRDefault="00676568" w:rsidP="00676568">
      <w:pPr>
        <w:ind w:left="720"/>
        <w:rPr>
          <w:b/>
        </w:rPr>
      </w:pPr>
    </w:p>
    <w:p w14:paraId="1F2C7244" w14:textId="77777777" w:rsidR="00676568" w:rsidRDefault="00676568" w:rsidP="00676568">
      <w:pPr>
        <w:ind w:left="720"/>
        <w:rPr>
          <w:b/>
        </w:rPr>
      </w:pPr>
    </w:p>
    <w:p w14:paraId="00000044" w14:textId="77777777" w:rsidR="00FB5FF3" w:rsidRDefault="00777F72">
      <w:pPr>
        <w:rPr>
          <w:b/>
        </w:rPr>
      </w:pPr>
      <w:r>
        <w:rPr>
          <w:b/>
        </w:rPr>
        <w:t>10.what are the spring boot starters why we need it</w:t>
      </w:r>
    </w:p>
    <w:p w14:paraId="00000045" w14:textId="77777777" w:rsidR="00FB5FF3" w:rsidRDefault="00FB5FF3">
      <w:pPr>
        <w:rPr>
          <w:b/>
        </w:rPr>
      </w:pPr>
    </w:p>
    <w:p w14:paraId="00000046" w14:textId="77777777" w:rsidR="00FB5FF3" w:rsidRDefault="00FB5FF3">
      <w:pPr>
        <w:rPr>
          <w:b/>
        </w:rPr>
      </w:pPr>
    </w:p>
    <w:p w14:paraId="00000048" w14:textId="4F90054A" w:rsidR="00FB5FF3" w:rsidRDefault="006A479A" w:rsidP="006A479A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r w:rsidRPr="006A479A">
        <w:rPr>
          <w:rFonts w:ascii="Times New Roman" w:hAnsi="Times New Roman" w:cs="Times New Roman"/>
          <w:b/>
          <w:sz w:val="32"/>
          <w:szCs w:val="32"/>
        </w:rPr>
        <w:t>Spring Interview Questions</w:t>
      </w:r>
    </w:p>
    <w:p w14:paraId="6327CCCF" w14:textId="08E914BE" w:rsidR="006A479A" w:rsidRDefault="006A479A" w:rsidP="006A479A">
      <w:pPr>
        <w:rPr>
          <w:rFonts w:ascii="Times New Roman" w:hAnsi="Times New Roman" w:cs="Times New Roman"/>
          <w:b/>
          <w:sz w:val="32"/>
          <w:szCs w:val="32"/>
        </w:rPr>
      </w:pPr>
    </w:p>
    <w:p w14:paraId="70CD73F1" w14:textId="63637AC0" w:rsidR="006A479A" w:rsidRDefault="006A479A" w:rsidP="006A47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Pr="006A479A">
        <w:rPr>
          <w:rFonts w:ascii="Times New Roman" w:hAnsi="Times New Roman" w:cs="Times New Roman"/>
          <w:b/>
          <w:sz w:val="24"/>
          <w:szCs w:val="24"/>
        </w:rPr>
        <w:t>What is</w:t>
      </w:r>
      <w:r>
        <w:rPr>
          <w:rFonts w:ascii="Times New Roman" w:hAnsi="Times New Roman" w:cs="Times New Roman"/>
          <w:b/>
          <w:sz w:val="24"/>
          <w:szCs w:val="24"/>
        </w:rPr>
        <w:t xml:space="preserve"> dispatcher </w:t>
      </w:r>
      <w:r>
        <w:rPr>
          <w:rFonts w:ascii="Times New Roman" w:hAnsi="Times New Roman" w:cs="Times New Roman"/>
          <w:b/>
          <w:sz w:val="24"/>
          <w:szCs w:val="24"/>
        </w:rPr>
        <w:t>servlet</w:t>
      </w:r>
    </w:p>
    <w:p w14:paraId="7A690BA9" w14:textId="2AF15286" w:rsidR="006A479A" w:rsidRDefault="006A479A" w:rsidP="006A479A">
      <w:pPr>
        <w:rPr>
          <w:rFonts w:ascii="Times New Roman" w:hAnsi="Times New Roman" w:cs="Times New Roman"/>
          <w:b/>
          <w:sz w:val="24"/>
          <w:szCs w:val="24"/>
        </w:rPr>
      </w:pPr>
    </w:p>
    <w:p w14:paraId="4EC6E42B" w14:textId="7774F3A8" w:rsidR="006A479A" w:rsidRPr="006A479A" w:rsidRDefault="006A479A" w:rsidP="006A479A">
      <w:pPr>
        <w:pStyle w:val="ListParagraph"/>
        <w:numPr>
          <w:ilvl w:val="0"/>
          <w:numId w:val="8"/>
        </w:numPr>
        <w:spacing w:after="12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A479A">
        <w:rPr>
          <w:rFonts w:ascii="Times New Roman" w:hAnsi="Times New Roman" w:cs="Times New Roman"/>
          <w:b/>
          <w:bCs/>
          <w:sz w:val="24"/>
          <w:szCs w:val="24"/>
        </w:rPr>
        <w:t>DispatcherServlet</w:t>
      </w:r>
      <w:proofErr w:type="spellEnd"/>
      <w:r w:rsidRPr="006A479A">
        <w:rPr>
          <w:rFonts w:ascii="Times New Roman" w:hAnsi="Times New Roman" w:cs="Times New Roman"/>
          <w:b/>
          <w:bCs/>
          <w:sz w:val="24"/>
          <w:szCs w:val="24"/>
        </w:rPr>
        <w:t xml:space="preserve"> is a default front controller available in spring.</w:t>
      </w:r>
    </w:p>
    <w:p w14:paraId="3F2C15A5" w14:textId="77777777" w:rsidR="006A479A" w:rsidRPr="006A479A" w:rsidRDefault="006A479A" w:rsidP="006A479A">
      <w:pPr>
        <w:pStyle w:val="ListParagraph"/>
        <w:numPr>
          <w:ilvl w:val="0"/>
          <w:numId w:val="8"/>
        </w:numPr>
        <w:spacing w:after="12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79A">
        <w:rPr>
          <w:rFonts w:ascii="Times New Roman" w:hAnsi="Times New Roman" w:cs="Times New Roman"/>
          <w:b/>
          <w:bCs/>
          <w:sz w:val="24"/>
          <w:szCs w:val="24"/>
        </w:rPr>
        <w:t>Front controller will accept all the request from client (through common url: /drugdisease.com/*</w:t>
      </w:r>
      <w:proofErr w:type="gramStart"/>
      <w:r w:rsidRPr="006A479A">
        <w:rPr>
          <w:rFonts w:ascii="Times New Roman" w:hAnsi="Times New Roman" w:cs="Times New Roman"/>
          <w:b/>
          <w:bCs/>
          <w:sz w:val="24"/>
          <w:szCs w:val="24"/>
        </w:rPr>
        <w:t>), and</w:t>
      </w:r>
      <w:proofErr w:type="gramEnd"/>
      <w:r w:rsidRPr="006A479A">
        <w:rPr>
          <w:rFonts w:ascii="Times New Roman" w:hAnsi="Times New Roman" w:cs="Times New Roman"/>
          <w:b/>
          <w:bCs/>
          <w:sz w:val="24"/>
          <w:szCs w:val="24"/>
        </w:rPr>
        <w:t xml:space="preserve"> make decisions that which controller class can handle each incoming request and redirect the request to respective controller. Get the response and return the same to client.</w:t>
      </w:r>
    </w:p>
    <w:p w14:paraId="5BB52ED8" w14:textId="77777777" w:rsidR="006A479A" w:rsidRPr="006A479A" w:rsidRDefault="006A479A" w:rsidP="006A479A">
      <w:pPr>
        <w:pStyle w:val="ListParagraph"/>
        <w:numPr>
          <w:ilvl w:val="0"/>
          <w:numId w:val="8"/>
        </w:numPr>
        <w:spacing w:after="12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79A">
        <w:rPr>
          <w:rFonts w:ascii="Times New Roman" w:hAnsi="Times New Roman" w:cs="Times New Roman"/>
          <w:b/>
          <w:bCs/>
          <w:sz w:val="24"/>
          <w:szCs w:val="24"/>
        </w:rPr>
        <w:t>Add dispatch servlet name and mapping web.xml file, (right click project, and create servlet)</w:t>
      </w:r>
    </w:p>
    <w:p w14:paraId="50D2FE57" w14:textId="77777777" w:rsidR="006A479A" w:rsidRPr="006A479A" w:rsidRDefault="006A479A" w:rsidP="006A479A">
      <w:pPr>
        <w:pStyle w:val="ListParagraph"/>
        <w:numPr>
          <w:ilvl w:val="0"/>
          <w:numId w:val="8"/>
        </w:numPr>
        <w:spacing w:after="12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79A">
        <w:rPr>
          <w:rFonts w:ascii="Times New Roman" w:hAnsi="Times New Roman" w:cs="Times New Roman"/>
          <w:b/>
          <w:bCs/>
          <w:sz w:val="24"/>
          <w:szCs w:val="24"/>
        </w:rPr>
        <w:t xml:space="preserve">Whenever the dispatcher servlet initialize it is looking for dispatcherServletname-servlet.xml under web-inf folder. </w:t>
      </w:r>
    </w:p>
    <w:p w14:paraId="497442B2" w14:textId="7BB3B341" w:rsidR="006A479A" w:rsidRDefault="006A479A" w:rsidP="006A479A">
      <w:pPr>
        <w:pStyle w:val="ListParagraph"/>
        <w:numPr>
          <w:ilvl w:val="0"/>
          <w:numId w:val="8"/>
        </w:numPr>
        <w:spacing w:after="12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A479A">
        <w:rPr>
          <w:rFonts w:ascii="Times New Roman" w:hAnsi="Times New Roman" w:cs="Times New Roman"/>
          <w:b/>
          <w:bCs/>
          <w:sz w:val="24"/>
          <w:szCs w:val="24"/>
        </w:rPr>
        <w:t>Dispatcherservlet</w:t>
      </w:r>
      <w:proofErr w:type="spellEnd"/>
      <w:r w:rsidRPr="006A479A">
        <w:rPr>
          <w:rFonts w:ascii="Times New Roman" w:hAnsi="Times New Roman" w:cs="Times New Roman"/>
          <w:b/>
          <w:bCs/>
          <w:sz w:val="24"/>
          <w:szCs w:val="24"/>
        </w:rPr>
        <w:t xml:space="preserve"> initialized only at the time of first request coming</w:t>
      </w:r>
      <w:r w:rsidR="00C07B1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C0028FC" w14:textId="77777777" w:rsidR="00C07B17" w:rsidRDefault="00C07B17" w:rsidP="00C07B17">
      <w:pPr>
        <w:pStyle w:val="ListParagraph"/>
        <w:numPr>
          <w:ilvl w:val="0"/>
          <w:numId w:val="8"/>
        </w:numPr>
        <w:spacing w:after="12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Also, </w:t>
      </w:r>
      <w:proofErr w:type="spellStart"/>
      <w:r>
        <w:rPr>
          <w:b/>
          <w:bCs/>
          <w:sz w:val="24"/>
          <w:szCs w:val="24"/>
        </w:rPr>
        <w:t>dispatcherservlet</w:t>
      </w:r>
      <w:proofErr w:type="spellEnd"/>
      <w:r>
        <w:rPr>
          <w:b/>
          <w:bCs/>
          <w:sz w:val="24"/>
          <w:szCs w:val="24"/>
        </w:rPr>
        <w:t xml:space="preserve"> create </w:t>
      </w:r>
      <w:proofErr w:type="spellStart"/>
      <w:r>
        <w:rPr>
          <w:b/>
          <w:bCs/>
          <w:sz w:val="24"/>
          <w:szCs w:val="24"/>
        </w:rPr>
        <w:t>webApplication</w:t>
      </w:r>
      <w:proofErr w:type="spellEnd"/>
      <w:r>
        <w:rPr>
          <w:b/>
          <w:bCs/>
          <w:sz w:val="24"/>
          <w:szCs w:val="24"/>
        </w:rPr>
        <w:t xml:space="preserve"> context container which will be created on server start up and closed at the time of server shut down.</w:t>
      </w:r>
    </w:p>
    <w:p w14:paraId="37F0CD49" w14:textId="77777777" w:rsidR="00C07B17" w:rsidRPr="006A479A" w:rsidRDefault="00C07B17" w:rsidP="00C07B17">
      <w:pPr>
        <w:pStyle w:val="ListParagraph"/>
        <w:spacing w:after="12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701F04" w14:textId="77777777" w:rsidR="006A479A" w:rsidRPr="006A479A" w:rsidRDefault="006A479A" w:rsidP="006A47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62A86F" w14:textId="77777777" w:rsidR="006A479A" w:rsidRPr="006A479A" w:rsidRDefault="006A479A" w:rsidP="006A479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A479A">
        <w:rPr>
          <w:rFonts w:ascii="Times New Roman" w:hAnsi="Times New Roman" w:cs="Times New Roman"/>
          <w:b/>
          <w:bCs/>
          <w:sz w:val="24"/>
          <w:szCs w:val="24"/>
          <w:u w:val="single"/>
        </w:rPr>
        <w:t>In spring boot</w:t>
      </w:r>
      <w:r w:rsidRPr="006A4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E464D9" w14:textId="77777777" w:rsidR="006A479A" w:rsidRPr="006A479A" w:rsidRDefault="006A479A" w:rsidP="006A47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D94B37" w14:textId="77777777" w:rsidR="006A479A" w:rsidRPr="006A479A" w:rsidRDefault="006A479A" w:rsidP="006A47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A479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The Spring Boot autoconfiguration registers and configures the </w:t>
      </w:r>
      <w:proofErr w:type="spellStart"/>
      <w:r w:rsidRPr="006A479A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DispatcherServlet</w:t>
      </w:r>
      <w:proofErr w:type="spellEnd"/>
      <w:r w:rsidRPr="006A479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automatically</w:t>
      </w:r>
      <w:r w:rsidRPr="006A479A">
        <w:rPr>
          <w:rFonts w:ascii="Times New Roman" w:hAnsi="Times New Roman" w:cs="Times New Roman"/>
          <w:color w:val="000000"/>
          <w:sz w:val="24"/>
          <w:szCs w:val="24"/>
        </w:rPr>
        <w:t xml:space="preserve">. Therefore, we don’t need to register the </w:t>
      </w:r>
      <w:proofErr w:type="spellStart"/>
      <w:r w:rsidRPr="006A479A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DispatcherServlet</w:t>
      </w:r>
      <w:proofErr w:type="spellEnd"/>
      <w:r w:rsidRPr="006A479A">
        <w:rPr>
          <w:rFonts w:ascii="Times New Roman" w:hAnsi="Times New Roman" w:cs="Times New Roman"/>
          <w:color w:val="000000"/>
          <w:sz w:val="24"/>
          <w:szCs w:val="24"/>
        </w:rPr>
        <w:t xml:space="preserve"> manually.</w:t>
      </w:r>
    </w:p>
    <w:p w14:paraId="4800882B" w14:textId="77777777" w:rsidR="006A479A" w:rsidRPr="006A479A" w:rsidRDefault="006A479A" w:rsidP="006A47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A479A">
        <w:rPr>
          <w:rFonts w:ascii="Times New Roman" w:hAnsi="Times New Roman" w:cs="Times New Roman"/>
          <w:color w:val="000000"/>
          <w:sz w:val="24"/>
          <w:szCs w:val="24"/>
        </w:rPr>
        <w:t xml:space="preserve">By default, the </w:t>
      </w:r>
      <w:r w:rsidRPr="006A479A">
        <w:rPr>
          <w:rFonts w:ascii="Times New Roman" w:hAnsi="Times New Roman" w:cs="Times New Roman"/>
          <w:i/>
          <w:iCs/>
          <w:color w:val="000000"/>
          <w:sz w:val="24"/>
          <w:szCs w:val="24"/>
        </w:rPr>
        <w:t>spring-boot-starter-web</w:t>
      </w:r>
      <w:r w:rsidRPr="006A479A">
        <w:rPr>
          <w:rFonts w:ascii="Times New Roman" w:hAnsi="Times New Roman" w:cs="Times New Roman"/>
          <w:color w:val="000000"/>
          <w:sz w:val="24"/>
          <w:szCs w:val="24"/>
        </w:rPr>
        <w:t xml:space="preserve"> starter configures </w:t>
      </w:r>
      <w:proofErr w:type="spellStart"/>
      <w:r w:rsidRPr="006A479A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DispatcherServlet</w:t>
      </w:r>
      <w:proofErr w:type="spellEnd"/>
      <w:r w:rsidRPr="006A479A">
        <w:rPr>
          <w:rFonts w:ascii="Times New Roman" w:hAnsi="Times New Roman" w:cs="Times New Roman"/>
          <w:color w:val="000000"/>
          <w:sz w:val="24"/>
          <w:szCs w:val="24"/>
        </w:rPr>
        <w:t xml:space="preserve"> to the URL pattern “/”. So, we don't need to complete any additional configuration for the above </w:t>
      </w:r>
      <w:proofErr w:type="spellStart"/>
      <w:r w:rsidRPr="006A479A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DispatcherServlet</w:t>
      </w:r>
      <w:proofErr w:type="spellEnd"/>
      <w:r w:rsidRPr="006A479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A479A">
        <w:rPr>
          <w:rFonts w:ascii="Times New Roman" w:hAnsi="Times New Roman" w:cs="Times New Roman"/>
          <w:color w:val="000000"/>
          <w:sz w:val="24"/>
          <w:szCs w:val="24"/>
        </w:rPr>
        <w:t>example in the</w:t>
      </w:r>
      <w:r w:rsidRPr="006A479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web.xml </w:t>
      </w:r>
      <w:r w:rsidRPr="006A479A">
        <w:rPr>
          <w:rFonts w:ascii="Times New Roman" w:hAnsi="Times New Roman" w:cs="Times New Roman"/>
          <w:color w:val="000000"/>
          <w:sz w:val="24"/>
          <w:szCs w:val="24"/>
        </w:rPr>
        <w:t xml:space="preserve">file. </w:t>
      </w:r>
    </w:p>
    <w:p w14:paraId="3D0F187A" w14:textId="77777777" w:rsidR="006A479A" w:rsidRPr="006A479A" w:rsidRDefault="006A479A" w:rsidP="006A47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A479A">
        <w:rPr>
          <w:rFonts w:ascii="Times New Roman" w:hAnsi="Times New Roman" w:cs="Times New Roman"/>
          <w:color w:val="000000"/>
          <w:sz w:val="24"/>
          <w:szCs w:val="24"/>
        </w:rPr>
        <w:t xml:space="preserve">However, we can customize the URL pattern using </w:t>
      </w:r>
      <w:proofErr w:type="gramStart"/>
      <w:r w:rsidRPr="006A479A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server.servlet</w:t>
      </w:r>
      <w:proofErr w:type="gramEnd"/>
      <w:r w:rsidRPr="006A479A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  <w:r w:rsidRPr="006A479A">
        <w:rPr>
          <w:rFonts w:ascii="Times New Roman" w:hAnsi="Times New Roman" w:cs="Times New Roman"/>
          <w:color w:val="000000"/>
          <w:sz w:val="24"/>
          <w:szCs w:val="24"/>
        </w:rPr>
        <w:t xml:space="preserve">* in the </w:t>
      </w:r>
      <w:proofErr w:type="spellStart"/>
      <w:r w:rsidRPr="006A479A">
        <w:rPr>
          <w:rFonts w:ascii="Times New Roman" w:hAnsi="Times New Roman" w:cs="Times New Roman"/>
          <w:i/>
          <w:iCs/>
          <w:color w:val="000000"/>
          <w:sz w:val="24"/>
          <w:szCs w:val="24"/>
        </w:rPr>
        <w:t>application.properties</w:t>
      </w:r>
      <w:proofErr w:type="spellEnd"/>
      <w:r w:rsidRPr="006A479A">
        <w:rPr>
          <w:rFonts w:ascii="Times New Roman" w:hAnsi="Times New Roman" w:cs="Times New Roman"/>
          <w:color w:val="000000"/>
          <w:sz w:val="24"/>
          <w:szCs w:val="24"/>
        </w:rPr>
        <w:t xml:space="preserve"> file:</w:t>
      </w:r>
    </w:p>
    <w:p w14:paraId="74E7ABBC" w14:textId="47A26BD1" w:rsidR="006A479A" w:rsidRPr="006A479A" w:rsidRDefault="006A479A" w:rsidP="006A47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A479A">
        <w:rPr>
          <w:rFonts w:ascii="Times New Roman" w:eastAsia="Consolas" w:hAnsi="Times New Roman" w:cs="Times New Roman"/>
          <w:color w:val="000000"/>
          <w:sz w:val="24"/>
          <w:szCs w:val="24"/>
        </w:rPr>
        <w:t>server.servlet</w:t>
      </w:r>
      <w:proofErr w:type="gramEnd"/>
      <w:r w:rsidRPr="006A479A">
        <w:rPr>
          <w:rFonts w:ascii="Times New Roman" w:eastAsia="Consolas" w:hAnsi="Times New Roman" w:cs="Times New Roman"/>
          <w:color w:val="000000"/>
          <w:sz w:val="24"/>
          <w:szCs w:val="24"/>
        </w:rPr>
        <w:t>.context-path=/demospring.mvc.servlet.path=/baeldung</w:t>
      </w:r>
    </w:p>
    <w:p w14:paraId="06F7A989" w14:textId="76B452B0" w:rsidR="006A479A" w:rsidRDefault="006A479A" w:rsidP="006A479A">
      <w:pPr>
        <w:rPr>
          <w:rFonts w:ascii="Times New Roman" w:hAnsi="Times New Roman" w:cs="Times New Roman"/>
          <w:b/>
          <w:sz w:val="24"/>
          <w:szCs w:val="24"/>
        </w:rPr>
      </w:pPr>
    </w:p>
    <w:p w14:paraId="09696AF8" w14:textId="2C395335" w:rsidR="006A479A" w:rsidRDefault="006A479A" w:rsidP="006A479A">
      <w:pPr>
        <w:rPr>
          <w:rFonts w:ascii="Times New Roman" w:hAnsi="Times New Roman" w:cs="Times New Roman"/>
          <w:b/>
          <w:sz w:val="24"/>
          <w:szCs w:val="24"/>
        </w:rPr>
      </w:pPr>
    </w:p>
    <w:p w14:paraId="152D271B" w14:textId="0041FD3F" w:rsidR="006A479A" w:rsidRDefault="006A479A" w:rsidP="006A479A">
      <w:pPr>
        <w:rPr>
          <w:rFonts w:ascii="Times New Roman" w:hAnsi="Times New Roman" w:cs="Times New Roman"/>
          <w:b/>
          <w:sz w:val="24"/>
          <w:szCs w:val="24"/>
        </w:rPr>
      </w:pPr>
    </w:p>
    <w:p w14:paraId="7E9D0378" w14:textId="4DDC8714" w:rsidR="006A479A" w:rsidRDefault="002F2261" w:rsidP="006A47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 w:rsidR="006A479A">
        <w:rPr>
          <w:rFonts w:ascii="Times New Roman" w:hAnsi="Times New Roman" w:cs="Times New Roman"/>
          <w:b/>
          <w:sz w:val="24"/>
          <w:szCs w:val="24"/>
        </w:rPr>
        <w:t>. what is an IOC container</w:t>
      </w:r>
    </w:p>
    <w:p w14:paraId="0AC50B1F" w14:textId="263ED7AD" w:rsidR="00676568" w:rsidRPr="00676568" w:rsidRDefault="00676568" w:rsidP="0067656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76568">
        <w:rPr>
          <w:rFonts w:ascii="Times New Roman" w:hAnsi="Times New Roman" w:cs="Times New Roman"/>
          <w:sz w:val="24"/>
          <w:szCs w:val="24"/>
        </w:rPr>
        <w:t>IOC</w:t>
      </w:r>
      <w:r w:rsidRPr="00676568">
        <w:rPr>
          <w:rFonts w:ascii="Times New Roman" w:hAnsi="Times New Roman" w:cs="Times New Roman"/>
          <w:sz w:val="24"/>
          <w:szCs w:val="24"/>
        </w:rPr>
        <w:t xml:space="preserve">- Inversion of control </w:t>
      </w:r>
      <w:r w:rsidRPr="00676568">
        <w:rPr>
          <w:rFonts w:ascii="Times New Roman" w:hAnsi="Times New Roman" w:cs="Times New Roman"/>
          <w:sz w:val="24"/>
          <w:szCs w:val="24"/>
        </w:rPr>
        <w:t xml:space="preserve">is core of the spring framework. </w:t>
      </w:r>
    </w:p>
    <w:p w14:paraId="37045AD1" w14:textId="4FE96344" w:rsidR="00676568" w:rsidRPr="00676568" w:rsidRDefault="00676568" w:rsidP="0067656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76568">
        <w:rPr>
          <w:rFonts w:ascii="Times New Roman" w:hAnsi="Times New Roman" w:cs="Times New Roman"/>
          <w:sz w:val="24"/>
          <w:szCs w:val="24"/>
        </w:rPr>
        <w:t xml:space="preserve">It is responsible for </w:t>
      </w:r>
      <w:proofErr w:type="gramStart"/>
      <w:r w:rsidRPr="00676568">
        <w:rPr>
          <w:rFonts w:ascii="Times New Roman" w:hAnsi="Times New Roman" w:cs="Times New Roman"/>
          <w:sz w:val="24"/>
          <w:szCs w:val="24"/>
        </w:rPr>
        <w:t>creating ,managing</w:t>
      </w:r>
      <w:proofErr w:type="gramEnd"/>
      <w:r w:rsidRPr="0067656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76568">
        <w:rPr>
          <w:rFonts w:ascii="Times New Roman" w:hAnsi="Times New Roman" w:cs="Times New Roman"/>
          <w:sz w:val="24"/>
          <w:szCs w:val="24"/>
        </w:rPr>
        <w:t>injec</w:t>
      </w:r>
      <w:proofErr w:type="spellEnd"/>
      <w:r w:rsidRPr="00676568">
        <w:rPr>
          <w:rFonts w:ascii="Times New Roman" w:hAnsi="Times New Roman" w:cs="Times New Roman"/>
          <w:sz w:val="24"/>
          <w:szCs w:val="24"/>
        </w:rPr>
        <w:t xml:space="preserve"> the objects called beans.</w:t>
      </w:r>
    </w:p>
    <w:p w14:paraId="3D1CD7FF" w14:textId="40EDC057" w:rsidR="00676568" w:rsidRPr="00676568" w:rsidRDefault="00676568" w:rsidP="0067656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76568">
        <w:rPr>
          <w:rFonts w:ascii="Times New Roman" w:hAnsi="Times New Roman" w:cs="Times New Roman"/>
          <w:sz w:val="24"/>
          <w:szCs w:val="24"/>
        </w:rPr>
        <w:t xml:space="preserve">And manages their entire </w:t>
      </w:r>
      <w:r w:rsidRPr="00676568">
        <w:rPr>
          <w:rFonts w:ascii="Times New Roman" w:hAnsi="Times New Roman" w:cs="Times New Roman"/>
          <w:sz w:val="24"/>
          <w:szCs w:val="24"/>
        </w:rPr>
        <w:t xml:space="preserve">bean </w:t>
      </w:r>
      <w:r w:rsidRPr="00676568">
        <w:rPr>
          <w:rFonts w:ascii="Times New Roman" w:hAnsi="Times New Roman" w:cs="Times New Roman"/>
          <w:sz w:val="24"/>
          <w:szCs w:val="24"/>
        </w:rPr>
        <w:t>life cycle.</w:t>
      </w:r>
    </w:p>
    <w:p w14:paraId="169723D6" w14:textId="77777777" w:rsidR="00676568" w:rsidRPr="00676568" w:rsidRDefault="00676568" w:rsidP="0067656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76568">
        <w:rPr>
          <w:rFonts w:ascii="Times New Roman" w:hAnsi="Times New Roman" w:cs="Times New Roman"/>
          <w:sz w:val="24"/>
          <w:szCs w:val="24"/>
        </w:rPr>
        <w:t>Two types of IOC container there,</w:t>
      </w:r>
    </w:p>
    <w:p w14:paraId="6501FEC0" w14:textId="4D5E11D1" w:rsidR="00676568" w:rsidRPr="00676568" w:rsidRDefault="00676568" w:rsidP="00676568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676568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698FE268" w14:textId="73BED130" w:rsidR="00676568" w:rsidRPr="00676568" w:rsidRDefault="00676568" w:rsidP="006765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76568">
        <w:rPr>
          <w:rFonts w:ascii="Times New Roman" w:hAnsi="Times New Roman" w:cs="Times New Roman"/>
          <w:sz w:val="24"/>
          <w:szCs w:val="24"/>
        </w:rPr>
        <w:t>a.</w:t>
      </w:r>
      <w:r w:rsidR="002F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8">
        <w:rPr>
          <w:rFonts w:ascii="Times New Roman" w:hAnsi="Times New Roman" w:cs="Times New Roman"/>
          <w:sz w:val="24"/>
          <w:szCs w:val="24"/>
        </w:rPr>
        <w:t>BeanFactory</w:t>
      </w:r>
      <w:proofErr w:type="spellEnd"/>
      <w:r w:rsidRPr="00676568">
        <w:rPr>
          <w:rFonts w:ascii="Times New Roman" w:hAnsi="Times New Roman" w:cs="Times New Roman"/>
          <w:sz w:val="24"/>
          <w:szCs w:val="24"/>
        </w:rPr>
        <w:t xml:space="preserve"> - it has basic functionalities. It is Interface, it is Legacy</w:t>
      </w:r>
    </w:p>
    <w:p w14:paraId="4FEDA14C" w14:textId="11CDD8B9" w:rsidR="00676568" w:rsidRDefault="00676568" w:rsidP="006765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76568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676568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676568">
        <w:rPr>
          <w:rFonts w:ascii="Times New Roman" w:hAnsi="Times New Roman" w:cs="Times New Roman"/>
          <w:sz w:val="24"/>
          <w:szCs w:val="24"/>
        </w:rPr>
        <w:t xml:space="preserve"> - it provides all the features </w:t>
      </w:r>
      <w:r w:rsidRPr="00676568">
        <w:rPr>
          <w:rFonts w:ascii="Times New Roman" w:hAnsi="Times New Roman" w:cs="Times New Roman"/>
          <w:sz w:val="24"/>
          <w:szCs w:val="24"/>
        </w:rPr>
        <w:tab/>
        <w:t xml:space="preserve">that provides </w:t>
      </w:r>
      <w:proofErr w:type="spellStart"/>
      <w:r w:rsidRPr="00676568">
        <w:rPr>
          <w:rFonts w:ascii="Times New Roman" w:hAnsi="Times New Roman" w:cs="Times New Roman"/>
          <w:sz w:val="24"/>
          <w:szCs w:val="24"/>
        </w:rPr>
        <w:t>BeanFactory</w:t>
      </w:r>
      <w:proofErr w:type="spellEnd"/>
      <w:r w:rsidRPr="00676568">
        <w:rPr>
          <w:rFonts w:ascii="Times New Roman" w:hAnsi="Times New Roman" w:cs="Times New Roman"/>
          <w:sz w:val="24"/>
          <w:szCs w:val="24"/>
        </w:rPr>
        <w:t xml:space="preserve"> and additional features also. It is Interface, it is advanced.</w:t>
      </w:r>
    </w:p>
    <w:p w14:paraId="20FFF877" w14:textId="0DEDB82A" w:rsidR="002F2261" w:rsidRDefault="002F2261" w:rsidP="0067656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web application context- it is extended to application context. It is interface. Designed to handle the java web-based application.</w:t>
      </w:r>
    </w:p>
    <w:p w14:paraId="2AC8AB67" w14:textId="77777777" w:rsidR="002F2261" w:rsidRPr="00676568" w:rsidRDefault="002F2261" w:rsidP="0067656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63AF8FF" w14:textId="7A39FB0F" w:rsidR="002F2261" w:rsidRDefault="002F2261" w:rsidP="002F22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. what is an application context</w:t>
      </w:r>
    </w:p>
    <w:p w14:paraId="7F6F422C" w14:textId="77777777" w:rsidR="002F2261" w:rsidRDefault="002F2261" w:rsidP="002F2261">
      <w:pPr>
        <w:rPr>
          <w:rFonts w:ascii="Times New Roman" w:hAnsi="Times New Roman" w:cs="Times New Roman"/>
          <w:b/>
          <w:sz w:val="24"/>
          <w:szCs w:val="24"/>
        </w:rPr>
      </w:pPr>
    </w:p>
    <w:p w14:paraId="6A4A95A2" w14:textId="75993687" w:rsidR="002F2261" w:rsidRDefault="002F2261" w:rsidP="002F22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. what is a we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 xml:space="preserve"> application context</w:t>
      </w:r>
    </w:p>
    <w:p w14:paraId="343EBF3B" w14:textId="77777777" w:rsidR="002F2261" w:rsidRPr="00676568" w:rsidRDefault="002F2261" w:rsidP="00676568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78AF85A" w14:textId="79663B94" w:rsidR="006A479A" w:rsidRDefault="006A479A" w:rsidP="006A479A">
      <w:pPr>
        <w:rPr>
          <w:rFonts w:ascii="Times New Roman" w:hAnsi="Times New Roman" w:cs="Times New Roman"/>
          <w:b/>
          <w:sz w:val="24"/>
          <w:szCs w:val="24"/>
        </w:rPr>
      </w:pPr>
    </w:p>
    <w:p w14:paraId="6C329994" w14:textId="77777777" w:rsidR="006A479A" w:rsidRDefault="006A479A" w:rsidP="006A47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6A479A">
        <w:rPr>
          <w:rFonts w:ascii="Times New Roman" w:hAnsi="Times New Roman" w:cs="Times New Roman"/>
          <w:b/>
          <w:sz w:val="24"/>
          <w:szCs w:val="24"/>
        </w:rPr>
        <w:t>what is</w:t>
      </w:r>
      <w:r>
        <w:rPr>
          <w:rFonts w:ascii="Times New Roman" w:hAnsi="Times New Roman" w:cs="Times New Roman"/>
          <w:b/>
          <w:sz w:val="24"/>
          <w:szCs w:val="24"/>
        </w:rPr>
        <w:t xml:space="preserve"> view resolver</w:t>
      </w:r>
    </w:p>
    <w:p w14:paraId="6208A762" w14:textId="20760F38" w:rsidR="006A479A" w:rsidRPr="006A479A" w:rsidRDefault="006A479A" w:rsidP="006A47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6A479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0000049" w14:textId="77777777" w:rsidR="00FB5FF3" w:rsidRDefault="00FB5FF3" w:rsidP="006A479A">
      <w:pPr>
        <w:rPr>
          <w:b/>
        </w:rPr>
      </w:pPr>
    </w:p>
    <w:p w14:paraId="273ED849" w14:textId="77777777" w:rsidR="006A479A" w:rsidRDefault="006A479A">
      <w:pPr>
        <w:rPr>
          <w:b/>
        </w:rPr>
      </w:pPr>
    </w:p>
    <w:p w14:paraId="5887B539" w14:textId="77777777" w:rsidR="006A479A" w:rsidRDefault="006A479A">
      <w:pPr>
        <w:rPr>
          <w:b/>
        </w:rPr>
      </w:pPr>
    </w:p>
    <w:p w14:paraId="0000004A" w14:textId="30FC4249" w:rsidR="00FB5FF3" w:rsidRDefault="00777F72">
      <w:pPr>
        <w:rPr>
          <w:b/>
        </w:rPr>
      </w:pPr>
      <w:r>
        <w:rPr>
          <w:b/>
        </w:rPr>
        <w:t>Microservices:</w:t>
      </w:r>
    </w:p>
    <w:p w14:paraId="0000004B" w14:textId="77777777" w:rsidR="00FB5FF3" w:rsidRDefault="002F2261">
      <w:pPr>
        <w:rPr>
          <w:b/>
        </w:rPr>
      </w:pPr>
      <w:hyperlink r:id="rId5">
        <w:r w:rsidR="00777F72">
          <w:rPr>
            <w:b/>
            <w:color w:val="1155CC"/>
            <w:u w:val="single"/>
          </w:rPr>
          <w:t>https://www.guru99.com/microservices-interview-questions.html</w:t>
        </w:r>
      </w:hyperlink>
    </w:p>
    <w:p w14:paraId="0000004C" w14:textId="77777777" w:rsidR="00FB5FF3" w:rsidRDefault="00FB5FF3">
      <w:pPr>
        <w:rPr>
          <w:b/>
        </w:rPr>
      </w:pPr>
    </w:p>
    <w:p w14:paraId="0000004D" w14:textId="77777777" w:rsidR="00FB5FF3" w:rsidRDefault="00FB5FF3">
      <w:pPr>
        <w:rPr>
          <w:b/>
        </w:rPr>
      </w:pPr>
    </w:p>
    <w:p w14:paraId="0000004E" w14:textId="77777777" w:rsidR="00FB5FF3" w:rsidRDefault="00FB5FF3">
      <w:pPr>
        <w:rPr>
          <w:b/>
        </w:rPr>
      </w:pPr>
    </w:p>
    <w:p w14:paraId="0000004F" w14:textId="77777777" w:rsidR="00FB5FF3" w:rsidRDefault="00777F72">
      <w:pPr>
        <w:rPr>
          <w:b/>
        </w:rPr>
      </w:pPr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  <w:t>Spring Cloud?</w:t>
      </w:r>
    </w:p>
    <w:p w14:paraId="00000050" w14:textId="77777777" w:rsidR="00FB5FF3" w:rsidRDefault="00FB5FF3">
      <w:pPr>
        <w:rPr>
          <w:b/>
        </w:rPr>
      </w:pPr>
    </w:p>
    <w:p w14:paraId="00000051" w14:textId="77777777" w:rsidR="00FB5FF3" w:rsidRDefault="00FB5FF3">
      <w:pPr>
        <w:rPr>
          <w:b/>
        </w:rPr>
      </w:pPr>
    </w:p>
    <w:p w14:paraId="00000052" w14:textId="77777777" w:rsidR="00FB5FF3" w:rsidRDefault="00FB5FF3">
      <w:pPr>
        <w:rPr>
          <w:b/>
        </w:rPr>
      </w:pPr>
    </w:p>
    <w:p w14:paraId="00000053" w14:textId="77777777" w:rsidR="00FB5FF3" w:rsidRDefault="00FB5FF3">
      <w:pPr>
        <w:rPr>
          <w:b/>
        </w:rPr>
      </w:pPr>
    </w:p>
    <w:p w14:paraId="00000054" w14:textId="77777777" w:rsidR="00FB5FF3" w:rsidRDefault="00FB5FF3">
      <w:pPr>
        <w:rPr>
          <w:b/>
        </w:rPr>
      </w:pPr>
    </w:p>
    <w:p w14:paraId="00000055" w14:textId="77777777" w:rsidR="00FB5FF3" w:rsidRDefault="00FB5FF3">
      <w:pPr>
        <w:rPr>
          <w:b/>
        </w:rPr>
      </w:pPr>
    </w:p>
    <w:sectPr w:rsidR="00FB5F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34062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0A8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F6C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46C0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346D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02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4A39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FA4B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B22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30D2E"/>
    <w:multiLevelType w:val="multilevel"/>
    <w:tmpl w:val="9B0A6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64349C"/>
    <w:multiLevelType w:val="hybridMultilevel"/>
    <w:tmpl w:val="E6B2C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75F6F"/>
    <w:multiLevelType w:val="hybridMultilevel"/>
    <w:tmpl w:val="D2D6D2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3B780E"/>
    <w:multiLevelType w:val="multilevel"/>
    <w:tmpl w:val="1C10F17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32CC6D99"/>
    <w:multiLevelType w:val="multilevel"/>
    <w:tmpl w:val="B4F0FF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84F74A9"/>
    <w:multiLevelType w:val="multilevel"/>
    <w:tmpl w:val="7416E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387737"/>
    <w:multiLevelType w:val="multilevel"/>
    <w:tmpl w:val="856623A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5EE9547C"/>
    <w:multiLevelType w:val="multilevel"/>
    <w:tmpl w:val="9F062E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94E3532"/>
    <w:multiLevelType w:val="hybridMultilevel"/>
    <w:tmpl w:val="03D20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62102F"/>
    <w:multiLevelType w:val="hybridMultilevel"/>
    <w:tmpl w:val="1D2ED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46B62"/>
    <w:multiLevelType w:val="hybridMultilevel"/>
    <w:tmpl w:val="6A12C58A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0"/>
  </w:num>
  <w:num w:numId="9">
    <w:abstractNumId w:val="3"/>
  </w:num>
  <w:num w:numId="10">
    <w:abstractNumId w:val="11"/>
  </w:num>
  <w:num w:numId="1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FF3"/>
    <w:rsid w:val="002F2261"/>
    <w:rsid w:val="00676568"/>
    <w:rsid w:val="006A479A"/>
    <w:rsid w:val="00777F72"/>
    <w:rsid w:val="00C07B17"/>
    <w:rsid w:val="00D53691"/>
    <w:rsid w:val="00FB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AEC1"/>
  <w15:docId w15:val="{1C3799DB-05D0-4BA0-8FD2-638A762E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A4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5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uru99.com/microservices-interview-ques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Vajravel, Bhuvaneswari</cp:lastModifiedBy>
  <cp:revision>7</cp:revision>
  <dcterms:created xsi:type="dcterms:W3CDTF">2021-10-12T05:14:00Z</dcterms:created>
  <dcterms:modified xsi:type="dcterms:W3CDTF">2022-02-09T15:26:00Z</dcterms:modified>
</cp:coreProperties>
</file>