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u w:val="single"/>
        </w:rPr>
      </w:pPr>
      <w:r w:rsidDel="00000000" w:rsidR="00000000" w:rsidRPr="00000000">
        <w:rPr>
          <w:b w:val="1"/>
          <w:u w:val="single"/>
          <w:rtl w:val="0"/>
        </w:rPr>
        <w:t xml:space="preserve">MLOps Assignment - 2</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03">
      <w:pPr>
        <w:spacing w:after="240" w:before="240" w:lineRule="auto"/>
        <w:rPr>
          <w:b w:val="1"/>
        </w:rPr>
      </w:pPr>
      <w:r w:rsidDel="00000000" w:rsidR="00000000" w:rsidRPr="00000000">
        <w:rPr>
          <w:b w:val="1"/>
          <w:u w:val="single"/>
          <w:rtl w:val="0"/>
        </w:rPr>
        <w:t xml:space="preserve">Group 18</w:t>
      </w:r>
      <w:r w:rsidDel="00000000" w:rsidR="00000000" w:rsidRPr="00000000">
        <w:rPr>
          <w:b w:val="1"/>
          <w:rtl w:val="0"/>
        </w:rPr>
        <w:t xml:space="preserve">:</w:t>
      </w:r>
    </w:p>
    <w:p w:rsidR="00000000" w:rsidDel="00000000" w:rsidP="00000000" w:rsidRDefault="00000000" w:rsidRPr="00000000" w14:paraId="00000004">
      <w:pPr>
        <w:spacing w:after="240" w:before="240" w:lineRule="auto"/>
        <w:rPr/>
      </w:pPr>
      <w:r w:rsidDel="00000000" w:rsidR="00000000" w:rsidRPr="00000000">
        <w:rPr>
          <w:b w:val="1"/>
          <w:rtl w:val="0"/>
        </w:rPr>
        <w:t xml:space="preserve">Members –</w:t>
      </w:r>
      <w:r w:rsidDel="00000000" w:rsidR="00000000" w:rsidRPr="00000000">
        <w:rPr>
          <w:rtl w:val="0"/>
        </w:rPr>
      </w:r>
    </w:p>
    <w:p w:rsidR="00000000" w:rsidDel="00000000" w:rsidP="00000000" w:rsidRDefault="00000000" w:rsidRPr="00000000" w14:paraId="00000005">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Aditya Gaurav – 2022AC05101</w:t>
      </w:r>
    </w:p>
    <w:p w:rsidR="00000000" w:rsidDel="00000000" w:rsidP="00000000" w:rsidRDefault="00000000" w:rsidRPr="00000000" w14:paraId="00000006">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Sakthivel G</w:t>
      </w:r>
      <w:r w:rsidDel="00000000" w:rsidR="00000000" w:rsidRPr="00000000">
        <w:rPr>
          <w:rtl w:val="0"/>
        </w:rPr>
        <w:t xml:space="preserve"> – 2022AC05688</w:t>
      </w:r>
    </w:p>
    <w:p w:rsidR="00000000" w:rsidDel="00000000" w:rsidP="00000000" w:rsidRDefault="00000000" w:rsidRPr="00000000" w14:paraId="00000007">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Kalra Geetansh – 2022AC05174</w:t>
      </w:r>
    </w:p>
    <w:p w:rsidR="00000000" w:rsidDel="00000000" w:rsidP="00000000" w:rsidRDefault="00000000" w:rsidRPr="00000000" w14:paraId="00000008">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Bhuvanjeet Singh Gandhi – 2022AC05606</w:t>
      </w:r>
    </w:p>
    <w:p w:rsidR="00000000" w:rsidDel="00000000" w:rsidP="00000000" w:rsidRDefault="00000000" w:rsidRPr="00000000" w14:paraId="00000009">
      <w:pPr>
        <w:spacing w:after="240" w:before="240" w:lineRule="auto"/>
        <w:ind w:left="360"/>
        <w:rPr/>
      </w:pPr>
      <w:r w:rsidDel="00000000" w:rsidR="00000000" w:rsidRPr="00000000">
        <w:rPr>
          <w:b w:val="1"/>
          <w:u w:val="single"/>
          <w:rtl w:val="0"/>
        </w:rPr>
        <w:t xml:space="preserve">Files</w:t>
      </w:r>
      <w:r w:rsidDel="00000000" w:rsidR="00000000" w:rsidRPr="00000000">
        <w:rPr>
          <w:rtl w:val="0"/>
        </w:rPr>
        <w:t xml:space="preserve">:</w:t>
      </w:r>
    </w:p>
    <w:p w:rsidR="00000000" w:rsidDel="00000000" w:rsidP="00000000" w:rsidRDefault="00000000" w:rsidRPr="00000000" w14:paraId="0000000A">
      <w:pPr>
        <w:spacing w:after="240" w:before="240" w:lineRule="auto"/>
        <w:ind w:left="360"/>
        <w:rPr/>
      </w:pPr>
      <w:r w:rsidDel="00000000" w:rsidR="00000000" w:rsidRPr="00000000">
        <w:rPr>
          <w:u w:val="single"/>
          <w:rtl w:val="0"/>
        </w:rPr>
        <w:t xml:space="preserve">Repository to track the code</w:t>
      </w:r>
      <w:r w:rsidDel="00000000" w:rsidR="00000000" w:rsidRPr="00000000">
        <w:rPr>
          <w:rtl w:val="0"/>
        </w:rPr>
        <w:t xml:space="preserve"> - </w:t>
      </w:r>
      <w:hyperlink r:id="rId6">
        <w:r w:rsidDel="00000000" w:rsidR="00000000" w:rsidRPr="00000000">
          <w:rPr>
            <w:color w:val="1155cc"/>
            <w:u w:val="single"/>
            <w:rtl w:val="0"/>
          </w:rPr>
          <w:t xml:space="preserve">https://github.com/Bhuvanjeet/MLOps-Assignment-2-</w:t>
        </w:r>
      </w:hyperlink>
      <w:r w:rsidDel="00000000" w:rsidR="00000000" w:rsidRPr="00000000">
        <w:rPr>
          <w:rtl w:val="0"/>
        </w:rPr>
      </w:r>
    </w:p>
    <w:p w:rsidR="00000000" w:rsidDel="00000000" w:rsidP="00000000" w:rsidRDefault="00000000" w:rsidRPr="00000000" w14:paraId="0000000B">
      <w:pPr>
        <w:spacing w:after="240" w:before="240" w:lineRule="auto"/>
        <w:ind w:left="360"/>
        <w:rPr/>
      </w:pPr>
      <w:r w:rsidDel="00000000" w:rsidR="00000000" w:rsidRPr="00000000">
        <w:rPr>
          <w:u w:val="single"/>
          <w:rtl w:val="0"/>
        </w:rPr>
        <w:t xml:space="preserve">Dataset</w:t>
      </w:r>
      <w:r w:rsidDel="00000000" w:rsidR="00000000" w:rsidRPr="00000000">
        <w:rPr>
          <w:rtl w:val="0"/>
        </w:rPr>
        <w:t xml:space="preserve"> - liver_disease_1.csv</w:t>
      </w:r>
      <w:r w:rsidDel="00000000" w:rsidR="00000000" w:rsidRPr="00000000">
        <w:rPr>
          <w:rtl w:val="0"/>
        </w:rPr>
      </w:r>
    </w:p>
    <w:p w:rsidR="00000000" w:rsidDel="00000000" w:rsidP="00000000" w:rsidRDefault="00000000" w:rsidRPr="00000000" w14:paraId="0000000C">
      <w:pPr>
        <w:spacing w:after="240" w:before="240" w:lineRule="auto"/>
        <w:ind w:left="360"/>
        <w:rPr/>
      </w:pPr>
      <w:r w:rsidDel="00000000" w:rsidR="00000000" w:rsidRPr="00000000">
        <w:rPr>
          <w:u w:val="single"/>
          <w:rtl w:val="0"/>
        </w:rPr>
        <w:t xml:space="preserve">Part 1,2,3</w:t>
      </w:r>
      <w:r w:rsidDel="00000000" w:rsidR="00000000" w:rsidRPr="00000000">
        <w:rPr>
          <w:rtl w:val="0"/>
        </w:rPr>
        <w:t xml:space="preserve"> - MLOps_assignment2_Group18.ipynb , MLOps_assignment2_Group18.html, MLOps_assignment2_Group18.mp4</w:t>
      </w:r>
    </w:p>
    <w:p w:rsidR="00000000" w:rsidDel="00000000" w:rsidP="00000000" w:rsidRDefault="00000000" w:rsidRPr="00000000" w14:paraId="0000000D">
      <w:pPr>
        <w:spacing w:after="240" w:before="240" w:lineRule="auto"/>
        <w:ind w:left="360"/>
        <w:rPr/>
      </w:pPr>
      <w:r w:rsidDel="00000000" w:rsidR="00000000" w:rsidRPr="00000000">
        <w:rPr>
          <w:u w:val="single"/>
          <w:rtl w:val="0"/>
        </w:rPr>
        <w:t xml:space="preserve">EDA Report</w:t>
      </w:r>
      <w:r w:rsidDel="00000000" w:rsidR="00000000" w:rsidRPr="00000000">
        <w:rPr>
          <w:rtl w:val="0"/>
        </w:rPr>
        <w:t xml:space="preserve"> - Liver_disease_dataset_eda_report.html</w:t>
      </w:r>
    </w:p>
    <w:p w:rsidR="00000000" w:rsidDel="00000000" w:rsidP="00000000" w:rsidRDefault="00000000" w:rsidRPr="00000000" w14:paraId="0000000E">
      <w:pPr>
        <w:spacing w:after="240" w:before="240" w:lineRule="auto"/>
        <w:ind w:left="360"/>
        <w:rPr/>
      </w:pPr>
      <w:r w:rsidDel="00000000" w:rsidR="00000000" w:rsidRPr="00000000">
        <w:rPr>
          <w:u w:val="single"/>
          <w:rtl w:val="0"/>
        </w:rPr>
        <w:t xml:space="preserve">Lime explanation</w:t>
      </w:r>
      <w:r w:rsidDel="00000000" w:rsidR="00000000" w:rsidRPr="00000000">
        <w:rPr>
          <w:rtl w:val="0"/>
        </w:rPr>
        <w:t xml:space="preserve"> - lime_explanation_0.html</w:t>
      </w:r>
    </w:p>
    <w:p w:rsidR="00000000" w:rsidDel="00000000" w:rsidP="00000000" w:rsidRDefault="00000000" w:rsidRPr="00000000" w14:paraId="0000000F">
      <w:pPr>
        <w:spacing w:after="240" w:before="240" w:lineRule="auto"/>
        <w:ind w:left="0" w:firstLine="0"/>
        <w:rPr/>
      </w:pPr>
      <w:r w:rsidDel="00000000" w:rsidR="00000000" w:rsidRPr="00000000">
        <w:rPr>
          <w:u w:val="single"/>
          <w:rtl w:val="0"/>
        </w:rPr>
        <w:t xml:space="preserve">Part 4</w:t>
      </w:r>
      <w:r w:rsidDel="00000000" w:rsidR="00000000" w:rsidRPr="00000000">
        <w:rPr>
          <w:rtl w:val="0"/>
        </w:rPr>
        <w:t xml:space="preserve"> - aws_lambda.py, model_deployment_using_aws.mp4</w:t>
      </w:r>
    </w:p>
    <w:p w:rsidR="00000000" w:rsidDel="00000000" w:rsidP="00000000" w:rsidRDefault="00000000" w:rsidRPr="00000000" w14:paraId="00000010">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11">
      <w:pPr>
        <w:spacing w:after="240" w:before="240" w:lineRule="auto"/>
        <w:rPr>
          <w:sz w:val="24"/>
          <w:szCs w:val="24"/>
        </w:rPr>
      </w:pPr>
      <w:r w:rsidDel="00000000" w:rsidR="00000000" w:rsidRPr="00000000">
        <w:rPr>
          <w:b w:val="1"/>
          <w:sz w:val="24"/>
          <w:szCs w:val="24"/>
          <w:rtl w:val="0"/>
        </w:rPr>
        <w:t xml:space="preserve">1. </w:t>
      </w:r>
      <w:r w:rsidDel="00000000" w:rsidR="00000000" w:rsidRPr="00000000">
        <w:rPr>
          <w:b w:val="1"/>
          <w:sz w:val="24"/>
          <w:szCs w:val="24"/>
          <w:u w:val="single"/>
          <w:rtl w:val="0"/>
        </w:rPr>
        <w:t xml:space="preserve">Data Collection and Preprocessing</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Liver Disease Dataset</w:t>
      </w:r>
      <w:r w:rsidDel="00000000" w:rsidR="00000000" w:rsidRPr="00000000">
        <w:rPr>
          <w:rtl w:val="0"/>
        </w:rPr>
        <w:t xml:space="preserve"> is used - </w:t>
      </w:r>
      <w:hyperlink r:id="rId7">
        <w:r w:rsidDel="00000000" w:rsidR="00000000" w:rsidRPr="00000000">
          <w:rPr>
            <w:color w:val="1155cc"/>
            <w:u w:val="single"/>
            <w:rtl w:val="0"/>
          </w:rPr>
          <w:t xml:space="preserve">https://www.kaggle.com/datasets/uciml/indian-liver-patient-records</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The data set contains 416 liver patient records and 167 non liver patient records collected from North East of Andhra Pradesh, India. The "Dataset" column is a class label used to divide groups into liver patient (liver disease) or not (no disease). This data set contains 441 male patient records and 142 female patient records.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Any patient whose age exceeded 89 is listed as being of age "90".</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Columns:</w:t>
      </w:r>
    </w:p>
    <w:p w:rsidR="00000000" w:rsidDel="00000000" w:rsidP="00000000" w:rsidRDefault="00000000" w:rsidRPr="00000000" w14:paraId="00000017">
      <w:pPr>
        <w:numPr>
          <w:ilvl w:val="0"/>
          <w:numId w:val="10"/>
        </w:numPr>
        <w:pBdr>
          <w:top w:color="auto" w:space="0" w:sz="0" w:val="none"/>
          <w:bottom w:color="auto" w:space="0" w:sz="0" w:val="none"/>
          <w:right w:color="auto" w:space="0" w:sz="0" w:val="none"/>
          <w:between w:color="auto" w:space="0" w:sz="0" w:val="none"/>
        </w:pBdr>
        <w:spacing w:after="0" w:afterAutospacing="0" w:before="480" w:lineRule="auto"/>
        <w:ind w:left="720" w:hanging="360"/>
      </w:pPr>
      <w:r w:rsidDel="00000000" w:rsidR="00000000" w:rsidRPr="00000000">
        <w:rPr>
          <w:color w:val="3c4043"/>
          <w:sz w:val="21"/>
          <w:szCs w:val="21"/>
          <w:rtl w:val="0"/>
        </w:rPr>
        <w:t xml:space="preserve">Age of the patient</w:t>
      </w:r>
    </w:p>
    <w:p w:rsidR="00000000" w:rsidDel="00000000" w:rsidP="00000000" w:rsidRDefault="00000000" w:rsidRPr="00000000" w14:paraId="00000018">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3c4043"/>
          <w:sz w:val="21"/>
          <w:szCs w:val="21"/>
          <w:rtl w:val="0"/>
        </w:rPr>
        <w:t xml:space="preserve">Gender of the patient</w:t>
      </w:r>
    </w:p>
    <w:p w:rsidR="00000000" w:rsidDel="00000000" w:rsidP="00000000" w:rsidRDefault="00000000" w:rsidRPr="00000000" w14:paraId="00000019">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3c4043"/>
          <w:sz w:val="21"/>
          <w:szCs w:val="21"/>
          <w:rtl w:val="0"/>
        </w:rPr>
        <w:t xml:space="preserve">Total Bilirubin</w:t>
      </w:r>
    </w:p>
    <w:p w:rsidR="00000000" w:rsidDel="00000000" w:rsidP="00000000" w:rsidRDefault="00000000" w:rsidRPr="00000000" w14:paraId="0000001A">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3c4043"/>
          <w:sz w:val="21"/>
          <w:szCs w:val="21"/>
          <w:rtl w:val="0"/>
        </w:rPr>
        <w:t xml:space="preserve">Direct Bilirubin</w:t>
      </w:r>
    </w:p>
    <w:p w:rsidR="00000000" w:rsidDel="00000000" w:rsidP="00000000" w:rsidRDefault="00000000" w:rsidRPr="00000000" w14:paraId="0000001B">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3c4043"/>
          <w:sz w:val="21"/>
          <w:szCs w:val="21"/>
          <w:rtl w:val="0"/>
        </w:rPr>
        <w:t xml:space="preserve">Alkaline Phosphotase</w:t>
      </w:r>
    </w:p>
    <w:p w:rsidR="00000000" w:rsidDel="00000000" w:rsidP="00000000" w:rsidRDefault="00000000" w:rsidRPr="00000000" w14:paraId="0000001C">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3c4043"/>
          <w:sz w:val="21"/>
          <w:szCs w:val="21"/>
          <w:rtl w:val="0"/>
        </w:rPr>
        <w:t xml:space="preserve">Alamine Aminotransferase</w:t>
      </w:r>
    </w:p>
    <w:p w:rsidR="00000000" w:rsidDel="00000000" w:rsidP="00000000" w:rsidRDefault="00000000" w:rsidRPr="00000000" w14:paraId="0000001D">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3c4043"/>
          <w:sz w:val="21"/>
          <w:szCs w:val="21"/>
          <w:rtl w:val="0"/>
        </w:rPr>
        <w:t xml:space="preserve">Aspartate Aminotransferase</w:t>
      </w:r>
    </w:p>
    <w:p w:rsidR="00000000" w:rsidDel="00000000" w:rsidP="00000000" w:rsidRDefault="00000000" w:rsidRPr="00000000" w14:paraId="0000001E">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3c4043"/>
          <w:sz w:val="21"/>
          <w:szCs w:val="21"/>
          <w:rtl w:val="0"/>
        </w:rPr>
        <w:t xml:space="preserve">Total Protiens</w:t>
      </w:r>
    </w:p>
    <w:p w:rsidR="00000000" w:rsidDel="00000000" w:rsidP="00000000" w:rsidRDefault="00000000" w:rsidRPr="00000000" w14:paraId="0000001F">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3c4043"/>
          <w:sz w:val="21"/>
          <w:szCs w:val="21"/>
          <w:rtl w:val="0"/>
        </w:rPr>
        <w:t xml:space="preserve">Albumin</w:t>
      </w:r>
    </w:p>
    <w:p w:rsidR="00000000" w:rsidDel="00000000" w:rsidP="00000000" w:rsidRDefault="00000000" w:rsidRPr="00000000" w14:paraId="00000020">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3c4043"/>
          <w:sz w:val="21"/>
          <w:szCs w:val="21"/>
          <w:rtl w:val="0"/>
        </w:rPr>
        <w:t xml:space="preserve">Albumin and Globulin Ratio</w:t>
      </w:r>
    </w:p>
    <w:p w:rsidR="00000000" w:rsidDel="00000000" w:rsidP="00000000" w:rsidRDefault="00000000" w:rsidRPr="00000000" w14:paraId="00000021">
      <w:pPr>
        <w:numPr>
          <w:ilvl w:val="0"/>
          <w:numId w:val="10"/>
        </w:numPr>
        <w:pBdr>
          <w:top w:color="auto" w:space="0" w:sz="0" w:val="none"/>
          <w:bottom w:color="auto" w:space="0" w:sz="0" w:val="none"/>
          <w:right w:color="auto" w:space="0" w:sz="0" w:val="none"/>
          <w:between w:color="auto" w:space="0" w:sz="0" w:val="none"/>
        </w:pBdr>
        <w:spacing w:after="480" w:before="0" w:beforeAutospacing="0" w:lineRule="auto"/>
        <w:ind w:left="720" w:hanging="360"/>
      </w:pPr>
      <w:r w:rsidDel="00000000" w:rsidR="00000000" w:rsidRPr="00000000">
        <w:rPr>
          <w:color w:val="3c4043"/>
          <w:sz w:val="21"/>
          <w:szCs w:val="21"/>
          <w:rtl w:val="0"/>
        </w:rPr>
        <w:t xml:space="preserve">Dataset: field used to split the data into two sets (patient with liver disease, or no disease)</w:t>
      </w:r>
    </w:p>
    <w:p w:rsidR="00000000" w:rsidDel="00000000" w:rsidP="00000000" w:rsidRDefault="00000000" w:rsidRPr="00000000" w14:paraId="00000022">
      <w:pPr>
        <w:rPr>
          <w:u w:val="single"/>
        </w:rPr>
      </w:pPr>
      <w:r w:rsidDel="00000000" w:rsidR="00000000" w:rsidRPr="00000000">
        <w:rPr>
          <w:rtl w:val="0"/>
        </w:rPr>
      </w:r>
    </w:p>
    <w:p w:rsidR="00000000" w:rsidDel="00000000" w:rsidP="00000000" w:rsidRDefault="00000000" w:rsidRPr="00000000" w14:paraId="00000023">
      <w:pPr>
        <w:rPr/>
      </w:pPr>
      <w:r w:rsidDel="00000000" w:rsidR="00000000" w:rsidRPr="00000000">
        <w:rPr>
          <w:u w:val="single"/>
          <w:rtl w:val="0"/>
        </w:rPr>
        <w:t xml:space="preserve">Packages</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8"/>
        </w:numPr>
        <w:shd w:fill="ffffff" w:val="clear"/>
        <w:spacing w:after="0" w:afterAutospacing="0" w:before="220" w:lineRule="auto"/>
        <w:ind w:left="720" w:hanging="360"/>
      </w:pPr>
      <w:r w:rsidDel="00000000" w:rsidR="00000000" w:rsidRPr="00000000">
        <w:rPr>
          <w:b w:val="1"/>
          <w:sz w:val="21"/>
          <w:szCs w:val="21"/>
          <w:rtl w:val="0"/>
        </w:rPr>
        <w:t xml:space="preserve">pandas:</w:t>
      </w:r>
      <w:r w:rsidDel="00000000" w:rsidR="00000000" w:rsidRPr="00000000">
        <w:rPr>
          <w:sz w:val="21"/>
          <w:szCs w:val="21"/>
          <w:rtl w:val="0"/>
        </w:rPr>
        <w:t xml:space="preserve"> For data manipulation and analysis.</w:t>
      </w:r>
    </w:p>
    <w:p w:rsidR="00000000" w:rsidDel="00000000" w:rsidP="00000000" w:rsidRDefault="00000000" w:rsidRPr="00000000" w14:paraId="00000026">
      <w:pPr>
        <w:numPr>
          <w:ilvl w:val="0"/>
          <w:numId w:val="8"/>
        </w:numPr>
        <w:shd w:fill="ffffff" w:val="clear"/>
        <w:spacing w:after="0" w:afterAutospacing="0" w:before="0" w:beforeAutospacing="0" w:lineRule="auto"/>
        <w:ind w:left="720" w:hanging="360"/>
      </w:pPr>
      <w:r w:rsidDel="00000000" w:rsidR="00000000" w:rsidRPr="00000000">
        <w:rPr>
          <w:b w:val="1"/>
          <w:sz w:val="21"/>
          <w:szCs w:val="21"/>
          <w:rtl w:val="0"/>
        </w:rPr>
        <w:t xml:space="preserve">autosklearn:</w:t>
      </w:r>
      <w:r w:rsidDel="00000000" w:rsidR="00000000" w:rsidRPr="00000000">
        <w:rPr>
          <w:sz w:val="21"/>
          <w:szCs w:val="21"/>
          <w:rtl w:val="0"/>
        </w:rPr>
        <w:t xml:space="preserve"> Automated machine learning library used for building and training models.</w:t>
      </w:r>
    </w:p>
    <w:p w:rsidR="00000000" w:rsidDel="00000000" w:rsidP="00000000" w:rsidRDefault="00000000" w:rsidRPr="00000000" w14:paraId="00000027">
      <w:pPr>
        <w:numPr>
          <w:ilvl w:val="0"/>
          <w:numId w:val="8"/>
        </w:numPr>
        <w:shd w:fill="ffffff" w:val="clear"/>
        <w:spacing w:after="0" w:afterAutospacing="0" w:before="0" w:beforeAutospacing="0" w:lineRule="auto"/>
        <w:ind w:left="720" w:hanging="360"/>
      </w:pPr>
      <w:r w:rsidDel="00000000" w:rsidR="00000000" w:rsidRPr="00000000">
        <w:rPr>
          <w:b w:val="1"/>
          <w:sz w:val="21"/>
          <w:szCs w:val="21"/>
          <w:rtl w:val="0"/>
        </w:rPr>
        <w:t xml:space="preserve">dataprep.eda:</w:t>
      </w:r>
      <w:r w:rsidDel="00000000" w:rsidR="00000000" w:rsidRPr="00000000">
        <w:rPr>
          <w:sz w:val="21"/>
          <w:szCs w:val="21"/>
          <w:rtl w:val="0"/>
        </w:rPr>
        <w:t xml:space="preserve"> Used for generating exploratory data analysis (EDA) reports.</w:t>
      </w:r>
    </w:p>
    <w:p w:rsidR="00000000" w:rsidDel="00000000" w:rsidP="00000000" w:rsidRDefault="00000000" w:rsidRPr="00000000" w14:paraId="00000028">
      <w:pPr>
        <w:numPr>
          <w:ilvl w:val="0"/>
          <w:numId w:val="8"/>
        </w:numPr>
        <w:shd w:fill="ffffff" w:val="clear"/>
        <w:spacing w:after="0" w:afterAutospacing="0" w:before="0" w:beforeAutospacing="0" w:lineRule="auto"/>
        <w:ind w:left="720" w:hanging="360"/>
      </w:pPr>
      <w:r w:rsidDel="00000000" w:rsidR="00000000" w:rsidRPr="00000000">
        <w:rPr>
          <w:b w:val="1"/>
          <w:sz w:val="21"/>
          <w:szCs w:val="21"/>
          <w:rtl w:val="0"/>
        </w:rPr>
        <w:t xml:space="preserve">sklearn.preprocessing:</w:t>
      </w:r>
      <w:r w:rsidDel="00000000" w:rsidR="00000000" w:rsidRPr="00000000">
        <w:rPr>
          <w:sz w:val="21"/>
          <w:szCs w:val="21"/>
          <w:rtl w:val="0"/>
        </w:rPr>
        <w:t xml:space="preserve"> Provides tools like StandardScaler for feature scaling.</w:t>
      </w:r>
    </w:p>
    <w:p w:rsidR="00000000" w:rsidDel="00000000" w:rsidP="00000000" w:rsidRDefault="00000000" w:rsidRPr="00000000" w14:paraId="00000029">
      <w:pPr>
        <w:numPr>
          <w:ilvl w:val="0"/>
          <w:numId w:val="8"/>
        </w:numPr>
        <w:shd w:fill="ffffff" w:val="clear"/>
        <w:spacing w:after="0" w:afterAutospacing="0" w:before="0" w:beforeAutospacing="0" w:lineRule="auto"/>
        <w:ind w:left="720" w:hanging="360"/>
      </w:pPr>
      <w:r w:rsidDel="00000000" w:rsidR="00000000" w:rsidRPr="00000000">
        <w:rPr>
          <w:b w:val="1"/>
          <w:sz w:val="21"/>
          <w:szCs w:val="21"/>
          <w:rtl w:val="0"/>
        </w:rPr>
        <w:t xml:space="preserve">sklearn.model_selection:</w:t>
      </w:r>
      <w:r w:rsidDel="00000000" w:rsidR="00000000" w:rsidRPr="00000000">
        <w:rPr>
          <w:sz w:val="21"/>
          <w:szCs w:val="21"/>
          <w:rtl w:val="0"/>
        </w:rPr>
        <w:t xml:space="preserve"> Used for splitting the dataset into training and test sets.</w:t>
      </w:r>
    </w:p>
    <w:p w:rsidR="00000000" w:rsidDel="00000000" w:rsidP="00000000" w:rsidRDefault="00000000" w:rsidRPr="00000000" w14:paraId="0000002A">
      <w:pPr>
        <w:numPr>
          <w:ilvl w:val="0"/>
          <w:numId w:val="8"/>
        </w:numPr>
        <w:shd w:fill="ffffff" w:val="clear"/>
        <w:spacing w:after="0" w:afterAutospacing="0" w:before="0" w:beforeAutospacing="0" w:lineRule="auto"/>
        <w:ind w:left="720" w:hanging="360"/>
      </w:pPr>
      <w:r w:rsidDel="00000000" w:rsidR="00000000" w:rsidRPr="00000000">
        <w:rPr>
          <w:b w:val="1"/>
          <w:sz w:val="21"/>
          <w:szCs w:val="21"/>
          <w:rtl w:val="0"/>
        </w:rPr>
        <w:t xml:space="preserve">pickle:</w:t>
      </w:r>
      <w:r w:rsidDel="00000000" w:rsidR="00000000" w:rsidRPr="00000000">
        <w:rPr>
          <w:sz w:val="21"/>
          <w:szCs w:val="21"/>
          <w:rtl w:val="0"/>
        </w:rPr>
        <w:t xml:space="preserve"> For saving (dumping) and loading models or other objects.</w:t>
      </w:r>
    </w:p>
    <w:p w:rsidR="00000000" w:rsidDel="00000000" w:rsidP="00000000" w:rsidRDefault="00000000" w:rsidRPr="00000000" w14:paraId="0000002B">
      <w:pPr>
        <w:numPr>
          <w:ilvl w:val="0"/>
          <w:numId w:val="8"/>
        </w:numPr>
        <w:shd w:fill="ffffff" w:val="clear"/>
        <w:spacing w:after="0" w:afterAutospacing="0" w:before="0" w:beforeAutospacing="0" w:lineRule="auto"/>
        <w:ind w:left="720" w:hanging="360"/>
      </w:pPr>
      <w:r w:rsidDel="00000000" w:rsidR="00000000" w:rsidRPr="00000000">
        <w:rPr>
          <w:b w:val="1"/>
          <w:sz w:val="21"/>
          <w:szCs w:val="21"/>
          <w:rtl w:val="0"/>
        </w:rPr>
        <w:t xml:space="preserve">lime and shap:</w:t>
      </w:r>
      <w:r w:rsidDel="00000000" w:rsidR="00000000" w:rsidRPr="00000000">
        <w:rPr>
          <w:sz w:val="21"/>
          <w:szCs w:val="21"/>
          <w:rtl w:val="0"/>
        </w:rPr>
        <w:t xml:space="preserve"> XAI tools used for model interpretability, helping us explain the model’s predictions.</w:t>
      </w:r>
    </w:p>
    <w:p w:rsidR="00000000" w:rsidDel="00000000" w:rsidP="00000000" w:rsidRDefault="00000000" w:rsidRPr="00000000" w14:paraId="0000002C">
      <w:pPr>
        <w:numPr>
          <w:ilvl w:val="0"/>
          <w:numId w:val="8"/>
        </w:numPr>
        <w:shd w:fill="ffffff" w:val="clear"/>
        <w:spacing w:after="100" w:before="0" w:beforeAutospacing="0" w:lineRule="auto"/>
        <w:ind w:left="720" w:hanging="360"/>
      </w:pPr>
      <w:r w:rsidDel="00000000" w:rsidR="00000000" w:rsidRPr="00000000">
        <w:rPr>
          <w:b w:val="1"/>
          <w:sz w:val="21"/>
          <w:szCs w:val="21"/>
          <w:rtl w:val="0"/>
        </w:rPr>
        <w:t xml:space="preserve">NumPy:</w:t>
      </w:r>
      <w:r w:rsidDel="00000000" w:rsidR="00000000" w:rsidRPr="00000000">
        <w:rPr>
          <w:sz w:val="21"/>
          <w:szCs w:val="21"/>
          <w:rtl w:val="0"/>
        </w:rPr>
        <w:t xml:space="preserve"> For numerical operations</w:t>
      </w:r>
    </w:p>
    <w:p w:rsidR="00000000" w:rsidDel="00000000" w:rsidP="00000000" w:rsidRDefault="00000000" w:rsidRPr="00000000" w14:paraId="0000002D">
      <w:pPr>
        <w:rPr/>
      </w:pPr>
      <w:r w:rsidDel="00000000" w:rsidR="00000000" w:rsidRPr="00000000">
        <w:rPr>
          <w:u w:val="single"/>
          <w:rtl w:val="0"/>
        </w:rPr>
        <w:br w:type="textWrapping"/>
        <w:t xml:space="preserve">Tools specifically used for Data Preparation and EDA</w:t>
      </w:r>
      <w:r w:rsidDel="00000000" w:rsidR="00000000" w:rsidRPr="00000000">
        <w:rPr>
          <w:rtl w:val="0"/>
        </w:rPr>
        <w:t xml:space="preserve">:</w:t>
      </w:r>
    </w:p>
    <w:p w:rsidR="00000000" w:rsidDel="00000000" w:rsidP="00000000" w:rsidRDefault="00000000" w:rsidRPr="00000000" w14:paraId="0000002E">
      <w:pPr>
        <w:numPr>
          <w:ilvl w:val="0"/>
          <w:numId w:val="2"/>
        </w:numPr>
        <w:shd w:fill="ffffff" w:val="clear"/>
        <w:spacing w:after="0" w:afterAutospacing="0" w:before="220" w:lineRule="auto"/>
        <w:ind w:left="720" w:hanging="360"/>
      </w:pPr>
      <w:r w:rsidDel="00000000" w:rsidR="00000000" w:rsidRPr="00000000">
        <w:rPr>
          <w:b w:val="1"/>
          <w:sz w:val="21"/>
          <w:szCs w:val="21"/>
          <w:rtl w:val="0"/>
        </w:rPr>
        <w:t xml:space="preserve">dataprep:</w:t>
      </w:r>
      <w:r w:rsidDel="00000000" w:rsidR="00000000" w:rsidRPr="00000000">
        <w:rPr>
          <w:sz w:val="21"/>
          <w:szCs w:val="21"/>
          <w:rtl w:val="0"/>
        </w:rPr>
        <w:t xml:space="preserve"> Used for data preparation and exploratory data analysis.</w:t>
      </w:r>
    </w:p>
    <w:p w:rsidR="00000000" w:rsidDel="00000000" w:rsidP="00000000" w:rsidRDefault="00000000" w:rsidRPr="00000000" w14:paraId="0000002F">
      <w:pPr>
        <w:numPr>
          <w:ilvl w:val="0"/>
          <w:numId w:val="2"/>
        </w:numPr>
        <w:shd w:fill="ffffff" w:val="clear"/>
        <w:spacing w:after="0" w:afterAutospacing="0" w:before="0" w:beforeAutospacing="0" w:lineRule="auto"/>
        <w:ind w:left="720" w:hanging="360"/>
      </w:pPr>
      <w:r w:rsidDel="00000000" w:rsidR="00000000" w:rsidRPr="00000000">
        <w:rPr>
          <w:b w:val="1"/>
          <w:sz w:val="21"/>
          <w:szCs w:val="21"/>
          <w:rtl w:val="0"/>
        </w:rPr>
        <w:t xml:space="preserve">shap:</w:t>
      </w:r>
      <w:r w:rsidDel="00000000" w:rsidR="00000000" w:rsidRPr="00000000">
        <w:rPr>
          <w:sz w:val="21"/>
          <w:szCs w:val="21"/>
          <w:rtl w:val="0"/>
        </w:rPr>
        <w:t xml:space="preserve"> A tool for model interpretability, providing global and local explanations of model predictions.</w:t>
      </w:r>
    </w:p>
    <w:p w:rsidR="00000000" w:rsidDel="00000000" w:rsidP="00000000" w:rsidRDefault="00000000" w:rsidRPr="00000000" w14:paraId="00000030">
      <w:pPr>
        <w:numPr>
          <w:ilvl w:val="0"/>
          <w:numId w:val="2"/>
        </w:numPr>
        <w:shd w:fill="ffffff" w:val="clear"/>
        <w:spacing w:after="220" w:before="0" w:beforeAutospacing="0" w:lineRule="auto"/>
        <w:ind w:left="720" w:hanging="360"/>
      </w:pPr>
      <w:r w:rsidDel="00000000" w:rsidR="00000000" w:rsidRPr="00000000">
        <w:rPr>
          <w:b w:val="1"/>
          <w:sz w:val="21"/>
          <w:szCs w:val="21"/>
          <w:rtl w:val="0"/>
        </w:rPr>
        <w:t xml:space="preserve">lime:</w:t>
      </w:r>
      <w:r w:rsidDel="00000000" w:rsidR="00000000" w:rsidRPr="00000000">
        <w:rPr>
          <w:sz w:val="21"/>
          <w:szCs w:val="21"/>
          <w:rtl w:val="0"/>
        </w:rPr>
        <w:t xml:space="preserve"> Another model interpretability tool that offers local explanations for individual predictions.</w:t>
      </w:r>
    </w:p>
    <w:p w:rsidR="00000000" w:rsidDel="00000000" w:rsidP="00000000" w:rsidRDefault="00000000" w:rsidRPr="00000000" w14:paraId="00000031">
      <w:pPr>
        <w:shd w:fill="ffffff" w:val="clear"/>
        <w:spacing w:after="100" w:lineRule="auto"/>
        <w:rPr>
          <w:sz w:val="21"/>
          <w:szCs w:val="21"/>
        </w:rPr>
      </w:pPr>
      <w:r w:rsidDel="00000000" w:rsidR="00000000" w:rsidRPr="00000000">
        <w:rPr>
          <w:sz w:val="21"/>
          <w:szCs w:val="21"/>
          <w:rtl w:val="0"/>
        </w:rPr>
        <w:t xml:space="preserve">We are using the </w:t>
      </w:r>
      <w:r w:rsidDel="00000000" w:rsidR="00000000" w:rsidRPr="00000000">
        <w:rPr>
          <w:b w:val="1"/>
          <w:sz w:val="21"/>
          <w:szCs w:val="21"/>
          <w:rtl w:val="0"/>
        </w:rPr>
        <w:t xml:space="preserve">auto-sklearn Docker image</w:t>
      </w:r>
      <w:r w:rsidDel="00000000" w:rsidR="00000000" w:rsidRPr="00000000">
        <w:rPr>
          <w:sz w:val="21"/>
          <w:szCs w:val="21"/>
          <w:rtl w:val="0"/>
        </w:rPr>
        <w:t xml:space="preserve"> from the official site to run this notebook, which already includes most of the dependencies on </w:t>
      </w:r>
      <w:r w:rsidDel="00000000" w:rsidR="00000000" w:rsidRPr="00000000">
        <w:rPr>
          <w:b w:val="1"/>
          <w:sz w:val="21"/>
          <w:szCs w:val="21"/>
          <w:rtl w:val="0"/>
        </w:rPr>
        <w:t xml:space="preserve">auto-sklearn</w:t>
      </w:r>
      <w:r w:rsidDel="00000000" w:rsidR="00000000" w:rsidRPr="00000000">
        <w:rPr>
          <w:sz w:val="21"/>
          <w:szCs w:val="21"/>
          <w:rtl w:val="0"/>
        </w:rPr>
        <w:t xml:space="preser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u w:val="single"/>
        </w:rPr>
      </w:pPr>
      <w:r w:rsidDel="00000000" w:rsidR="00000000" w:rsidRPr="00000000">
        <w:rPr>
          <w:b w:val="1"/>
          <w:u w:val="single"/>
          <w:rtl w:val="0"/>
        </w:rPr>
        <w:t xml:space="preserve">Steps:</w:t>
      </w:r>
      <w:r w:rsidDel="00000000" w:rsidR="00000000" w:rsidRPr="00000000">
        <w:rPr>
          <w:rtl w:val="0"/>
        </w:rPr>
      </w:r>
    </w:p>
    <w:p w:rsidR="00000000" w:rsidDel="00000000" w:rsidP="00000000" w:rsidRDefault="00000000" w:rsidRPr="00000000" w14:paraId="00000034">
      <w:pPr>
        <w:numPr>
          <w:ilvl w:val="0"/>
          <w:numId w:val="1"/>
        </w:numPr>
        <w:shd w:fill="ffffff" w:val="clear"/>
        <w:spacing w:after="0" w:afterAutospacing="0" w:before="220" w:lineRule="auto"/>
        <w:ind w:left="720" w:hanging="360"/>
      </w:pPr>
      <w:r w:rsidDel="00000000" w:rsidR="00000000" w:rsidRPr="00000000">
        <w:rPr>
          <w:b w:val="1"/>
          <w:sz w:val="21"/>
          <w:szCs w:val="21"/>
          <w:rtl w:val="0"/>
        </w:rPr>
        <w:t xml:space="preserve">Load the Dataset:</w:t>
      </w:r>
      <w:r w:rsidDel="00000000" w:rsidR="00000000" w:rsidRPr="00000000">
        <w:rPr>
          <w:sz w:val="21"/>
          <w:szCs w:val="21"/>
          <w:rtl w:val="0"/>
        </w:rPr>
        <w:t xml:space="preserve"> The liver disease dataset is loaded into a pandas DataFrame (df) from a CSV file (liver_disease_1.csv).</w:t>
      </w:r>
    </w:p>
    <w:p w:rsidR="00000000" w:rsidDel="00000000" w:rsidP="00000000" w:rsidRDefault="00000000" w:rsidRPr="00000000" w14:paraId="00000035">
      <w:pPr>
        <w:numPr>
          <w:ilvl w:val="0"/>
          <w:numId w:val="1"/>
        </w:numPr>
        <w:shd w:fill="ffffff" w:val="clear"/>
        <w:spacing w:after="0" w:afterAutospacing="0" w:before="0" w:beforeAutospacing="0" w:lineRule="auto"/>
        <w:ind w:left="720" w:hanging="360"/>
      </w:pPr>
      <w:r w:rsidDel="00000000" w:rsidR="00000000" w:rsidRPr="00000000">
        <w:rPr>
          <w:b w:val="1"/>
          <w:sz w:val="21"/>
          <w:szCs w:val="21"/>
          <w:rtl w:val="0"/>
        </w:rPr>
        <w:t xml:space="preserve">Exploratory Data Analysis (EDA):</w:t>
      </w:r>
    </w:p>
    <w:p w:rsidR="00000000" w:rsidDel="00000000" w:rsidP="00000000" w:rsidRDefault="00000000" w:rsidRPr="00000000" w14:paraId="00000036">
      <w:pPr>
        <w:numPr>
          <w:ilvl w:val="1"/>
          <w:numId w:val="1"/>
        </w:numPr>
        <w:spacing w:after="0" w:afterAutospacing="0" w:before="0" w:beforeAutospacing="0" w:lineRule="auto"/>
        <w:ind w:left="1440" w:hanging="360"/>
      </w:pPr>
      <w:r w:rsidDel="00000000" w:rsidR="00000000" w:rsidRPr="00000000">
        <w:rPr>
          <w:sz w:val="21"/>
          <w:szCs w:val="21"/>
          <w:rtl w:val="0"/>
        </w:rPr>
        <w:t xml:space="preserve">The create_report() function from dataprep.eda is used to generate an</w:t>
      </w:r>
      <w:r w:rsidDel="00000000" w:rsidR="00000000" w:rsidRPr="00000000">
        <w:rPr>
          <w:sz w:val="21"/>
          <w:szCs w:val="21"/>
          <w:u w:val="single"/>
          <w:rtl w:val="0"/>
        </w:rPr>
        <w:t xml:space="preserve"> automated exploratory data analysis</w:t>
      </w:r>
      <w:r w:rsidDel="00000000" w:rsidR="00000000" w:rsidRPr="00000000">
        <w:rPr>
          <w:sz w:val="21"/>
          <w:szCs w:val="21"/>
          <w:rtl w:val="0"/>
        </w:rPr>
        <w:t xml:space="preserve"> report for the dataset.</w:t>
      </w:r>
    </w:p>
    <w:p w:rsidR="00000000" w:rsidDel="00000000" w:rsidP="00000000" w:rsidRDefault="00000000" w:rsidRPr="00000000" w14:paraId="00000037">
      <w:pPr>
        <w:numPr>
          <w:ilvl w:val="1"/>
          <w:numId w:val="1"/>
        </w:numPr>
        <w:spacing w:after="0" w:afterAutospacing="0" w:before="0" w:beforeAutospacing="0" w:lineRule="auto"/>
        <w:ind w:left="1440" w:hanging="360"/>
      </w:pPr>
      <w:r w:rsidDel="00000000" w:rsidR="00000000" w:rsidRPr="00000000">
        <w:rPr>
          <w:sz w:val="21"/>
          <w:szCs w:val="21"/>
          <w:rtl w:val="0"/>
        </w:rPr>
        <w:t xml:space="preserve">This report provides detailed insights into the data, including statistics, distributions, and relationships between features.</w:t>
      </w:r>
    </w:p>
    <w:p w:rsidR="00000000" w:rsidDel="00000000" w:rsidP="00000000" w:rsidRDefault="00000000" w:rsidRPr="00000000" w14:paraId="00000038">
      <w:pPr>
        <w:numPr>
          <w:ilvl w:val="0"/>
          <w:numId w:val="1"/>
        </w:numPr>
        <w:shd w:fill="ffffff" w:val="clear"/>
        <w:spacing w:after="100" w:before="0" w:beforeAutospacing="0" w:lineRule="auto"/>
        <w:ind w:left="720" w:hanging="360"/>
      </w:pPr>
      <w:r w:rsidDel="00000000" w:rsidR="00000000" w:rsidRPr="00000000">
        <w:rPr>
          <w:b w:val="1"/>
          <w:sz w:val="21"/>
          <w:szCs w:val="21"/>
          <w:rtl w:val="0"/>
        </w:rPr>
        <w:t xml:space="preserve">Saving the EDA Report:</w:t>
      </w:r>
      <w:r w:rsidDel="00000000" w:rsidR="00000000" w:rsidRPr="00000000">
        <w:rPr>
          <w:sz w:val="21"/>
          <w:szCs w:val="21"/>
          <w:rtl w:val="0"/>
        </w:rPr>
        <w:t xml:space="preserve"> • The report is saved as an HTML file (</w:t>
      </w:r>
      <w:r w:rsidDel="00000000" w:rsidR="00000000" w:rsidRPr="00000000">
        <w:rPr>
          <w:b w:val="1"/>
          <w:i w:val="1"/>
          <w:color w:val="ff0000"/>
          <w:sz w:val="21"/>
          <w:szCs w:val="21"/>
          <w:u w:val="single"/>
          <w:rtl w:val="0"/>
        </w:rPr>
        <w:t xml:space="preserve">Liver_disease_dataset_eda_report.html</w:t>
      </w:r>
      <w:r w:rsidDel="00000000" w:rsidR="00000000" w:rsidRPr="00000000">
        <w:rPr>
          <w:sz w:val="21"/>
          <w:szCs w:val="21"/>
          <w:rtl w:val="0"/>
        </w:rPr>
        <w:t xml:space="preserve">) for further review and analysis.</w:t>
      </w:r>
    </w:p>
    <w:p w:rsidR="00000000" w:rsidDel="00000000" w:rsidP="00000000" w:rsidRDefault="00000000" w:rsidRPr="00000000" w14:paraId="00000039">
      <w:pPr>
        <w:shd w:fill="ffffff" w:val="clear"/>
        <w:spacing w:after="100" w:before="220" w:lineRule="auto"/>
        <w:rPr>
          <w:sz w:val="21"/>
          <w:szCs w:val="21"/>
        </w:rPr>
      </w:pPr>
      <w:r w:rsidDel="00000000" w:rsidR="00000000" w:rsidRPr="00000000">
        <w:rPr>
          <w:sz w:val="21"/>
          <w:szCs w:val="21"/>
        </w:rPr>
        <w:drawing>
          <wp:inline distB="114300" distT="114300" distL="114300" distR="114300">
            <wp:extent cx="5943600" cy="29591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color w:val="212121"/>
          <w:sz w:val="20"/>
          <w:szCs w:val="20"/>
          <w:u w:val="single"/>
        </w:rPr>
      </w:pPr>
      <w:r w:rsidDel="00000000" w:rsidR="00000000" w:rsidRPr="00000000">
        <w:rPr>
          <w:rtl w:val="0"/>
        </w:rPr>
      </w:r>
    </w:p>
    <w:p w:rsidR="00000000" w:rsidDel="00000000" w:rsidP="00000000" w:rsidRDefault="00000000" w:rsidRPr="00000000" w14:paraId="0000003C">
      <w:pPr>
        <w:rPr>
          <w:b w:val="1"/>
          <w:color w:val="212121"/>
          <w:sz w:val="20"/>
          <w:szCs w:val="20"/>
          <w:u w:val="single"/>
        </w:rPr>
      </w:pPr>
      <w:r w:rsidDel="00000000" w:rsidR="00000000" w:rsidRPr="00000000">
        <w:rPr>
          <w:b w:val="1"/>
          <w:color w:val="212121"/>
          <w:sz w:val="20"/>
          <w:szCs w:val="20"/>
          <w:u w:val="single"/>
          <w:rtl w:val="0"/>
        </w:rPr>
        <w:t xml:space="preserve">Code Snippet:</w:t>
      </w:r>
    </w:p>
    <w:p w:rsidR="00000000" w:rsidDel="00000000" w:rsidP="00000000" w:rsidRDefault="00000000" w:rsidRPr="00000000" w14:paraId="0000003D">
      <w:pPr>
        <w:rPr>
          <w:b w:val="1"/>
          <w:color w:val="212121"/>
          <w:sz w:val="20"/>
          <w:szCs w:val="20"/>
        </w:rPr>
      </w:pPr>
      <w:r w:rsidDel="00000000" w:rsidR="00000000" w:rsidRPr="00000000">
        <w:rPr>
          <w:rtl w:val="0"/>
        </w:rPr>
      </w:r>
    </w:p>
    <w:p w:rsidR="00000000" w:rsidDel="00000000" w:rsidP="00000000" w:rsidRDefault="00000000" w:rsidRPr="00000000" w14:paraId="0000003E">
      <w:pPr>
        <w:rPr>
          <w:b w:val="1"/>
          <w:color w:val="212121"/>
          <w:sz w:val="20"/>
          <w:szCs w:val="20"/>
        </w:rPr>
      </w:pPr>
      <w:r w:rsidDel="00000000" w:rsidR="00000000" w:rsidRPr="00000000">
        <w:rPr>
          <w:color w:val="212121"/>
          <w:sz w:val="20"/>
          <w:szCs w:val="20"/>
          <w:rtl w:val="0"/>
        </w:rPr>
        <w:t xml:space="preserve">from</w:t>
      </w:r>
      <w:r w:rsidDel="00000000" w:rsidR="00000000" w:rsidRPr="00000000">
        <w:rPr>
          <w:b w:val="1"/>
          <w:color w:val="212121"/>
          <w:sz w:val="20"/>
          <w:szCs w:val="20"/>
          <w:rtl w:val="0"/>
        </w:rPr>
        <w:t xml:space="preserve"> dataprep.eda</w:t>
      </w:r>
      <w:r w:rsidDel="00000000" w:rsidR="00000000" w:rsidRPr="00000000">
        <w:rPr>
          <w:color w:val="212121"/>
          <w:sz w:val="20"/>
          <w:szCs w:val="20"/>
          <w:rtl w:val="0"/>
        </w:rPr>
        <w:t xml:space="preserve"> </w:t>
      </w:r>
      <w:r w:rsidDel="00000000" w:rsidR="00000000" w:rsidRPr="00000000">
        <w:rPr>
          <w:color w:val="212121"/>
          <w:sz w:val="20"/>
          <w:szCs w:val="20"/>
          <w:rtl w:val="0"/>
        </w:rPr>
        <w:t xml:space="preserve">import </w:t>
      </w:r>
      <w:r w:rsidDel="00000000" w:rsidR="00000000" w:rsidRPr="00000000">
        <w:rPr>
          <w:b w:val="1"/>
          <w:color w:val="212121"/>
          <w:sz w:val="20"/>
          <w:szCs w:val="20"/>
          <w:rtl w:val="0"/>
        </w:rPr>
        <w:t xml:space="preserve">create_report</w:t>
      </w:r>
    </w:p>
    <w:p w:rsidR="00000000" w:rsidDel="00000000" w:rsidP="00000000" w:rsidRDefault="00000000" w:rsidRPr="00000000" w14:paraId="0000003F">
      <w:pPr>
        <w:rPr>
          <w:color w:val="212121"/>
          <w:sz w:val="20"/>
          <w:szCs w:val="20"/>
        </w:rPr>
      </w:pPr>
      <w:r w:rsidDel="00000000" w:rsidR="00000000" w:rsidRPr="00000000">
        <w:rPr>
          <w:color w:val="212121"/>
          <w:sz w:val="20"/>
          <w:szCs w:val="20"/>
          <w:rtl w:val="0"/>
        </w:rPr>
        <w:t xml:space="preserve">report </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 </w:t>
      </w:r>
      <w:r w:rsidDel="00000000" w:rsidR="00000000" w:rsidRPr="00000000">
        <w:rPr>
          <w:b w:val="1"/>
          <w:color w:val="212121"/>
          <w:sz w:val="20"/>
          <w:szCs w:val="20"/>
          <w:rtl w:val="0"/>
        </w:rPr>
        <w:t xml:space="preserve">create_report</w:t>
      </w:r>
      <w:r w:rsidDel="00000000" w:rsidR="00000000" w:rsidRPr="00000000">
        <w:rPr>
          <w:color w:val="212121"/>
          <w:sz w:val="20"/>
          <w:szCs w:val="20"/>
          <w:rtl w:val="0"/>
        </w:rPr>
        <w:t xml:space="preserve">(df, title</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'Liver Disease Dataset EDA Report')</w:t>
      </w:r>
    </w:p>
    <w:p w:rsidR="00000000" w:rsidDel="00000000" w:rsidP="00000000" w:rsidRDefault="00000000" w:rsidRPr="00000000" w14:paraId="00000040">
      <w:pPr>
        <w:rPr>
          <w:b w:val="1"/>
          <w:sz w:val="22"/>
          <w:szCs w:val="22"/>
        </w:rPr>
      </w:pPr>
      <w:r w:rsidDel="00000000" w:rsidR="00000000" w:rsidRPr="00000000">
        <w:rPr>
          <w:b w:val="1"/>
          <w:color w:val="212121"/>
          <w:sz w:val="20"/>
          <w:szCs w:val="20"/>
          <w:rtl w:val="0"/>
        </w:rPr>
        <w:t xml:space="preserve">report.save</w:t>
      </w:r>
      <w:r w:rsidDel="00000000" w:rsidR="00000000" w:rsidRPr="00000000">
        <w:rPr>
          <w:color w:val="212121"/>
          <w:sz w:val="20"/>
          <w:szCs w:val="20"/>
          <w:rtl w:val="0"/>
        </w:rPr>
        <w:t xml:space="preserve">('Liver_disease_dataset_eda_report.html')</w:t>
      </w:r>
      <w:r w:rsidDel="00000000" w:rsidR="00000000" w:rsidRPr="00000000">
        <w:rPr>
          <w:rtl w:val="0"/>
        </w:rPr>
      </w:r>
    </w:p>
    <w:p w:rsidR="00000000" w:rsidDel="00000000" w:rsidP="00000000" w:rsidRDefault="00000000" w:rsidRPr="00000000" w14:paraId="00000041">
      <w:pPr>
        <w:pStyle w:val="Heading2"/>
        <w:keepNext w:val="0"/>
        <w:keepLines w:val="0"/>
        <w:shd w:fill="ffffff" w:val="clear"/>
        <w:spacing w:after="80" w:lineRule="auto"/>
        <w:rPr>
          <w:b w:val="1"/>
          <w:sz w:val="22"/>
          <w:szCs w:val="22"/>
        </w:rPr>
      </w:pPr>
      <w:bookmarkStart w:colFirst="0" w:colLast="0" w:name="_wpik88fefxm8" w:id="0"/>
      <w:bookmarkEnd w:id="0"/>
      <w:r w:rsidDel="00000000" w:rsidR="00000000" w:rsidRPr="00000000">
        <w:rPr>
          <w:b w:val="1"/>
          <w:sz w:val="22"/>
          <w:szCs w:val="22"/>
          <w:rtl w:val="0"/>
        </w:rPr>
        <w:t xml:space="preserve">Data Preprocessing and Oversampling for Class Imbalance:</w:t>
      </w:r>
    </w:p>
    <w:p w:rsidR="00000000" w:rsidDel="00000000" w:rsidP="00000000" w:rsidRDefault="00000000" w:rsidRPr="00000000" w14:paraId="00000042">
      <w:pPr>
        <w:numPr>
          <w:ilvl w:val="0"/>
          <w:numId w:val="13"/>
        </w:numPr>
        <w:shd w:fill="ffffff" w:val="clear"/>
        <w:spacing w:after="0" w:afterAutospacing="0" w:before="220" w:lineRule="auto"/>
        <w:ind w:left="720" w:hanging="360"/>
      </w:pPr>
      <w:r w:rsidDel="00000000" w:rsidR="00000000" w:rsidRPr="00000000">
        <w:rPr>
          <w:b w:val="1"/>
          <w:sz w:val="21"/>
          <w:szCs w:val="21"/>
          <w:rtl w:val="0"/>
        </w:rPr>
        <w:t xml:space="preserve">Random Oversampling Function:</w:t>
      </w:r>
    </w:p>
    <w:p w:rsidR="00000000" w:rsidDel="00000000" w:rsidP="00000000" w:rsidRDefault="00000000" w:rsidRPr="00000000" w14:paraId="00000043">
      <w:pPr>
        <w:numPr>
          <w:ilvl w:val="1"/>
          <w:numId w:val="13"/>
        </w:numPr>
        <w:spacing w:after="0" w:afterAutospacing="0" w:before="0" w:beforeAutospacing="0" w:lineRule="auto"/>
        <w:ind w:left="1440" w:hanging="360"/>
      </w:pPr>
      <w:r w:rsidDel="00000000" w:rsidR="00000000" w:rsidRPr="00000000">
        <w:rPr>
          <w:sz w:val="21"/>
          <w:szCs w:val="21"/>
          <w:rtl w:val="0"/>
        </w:rPr>
        <w:t xml:space="preserve">The random_oversample() function performs random oversampling on the minority class in the training data to address class imbalance. It duplicates the minority class instances to match the size of the majority class, helping to create a balanced dataset.</w:t>
      </w:r>
    </w:p>
    <w:p w:rsidR="00000000" w:rsidDel="00000000" w:rsidP="00000000" w:rsidRDefault="00000000" w:rsidRPr="00000000" w14:paraId="00000044">
      <w:pPr>
        <w:numPr>
          <w:ilvl w:val="0"/>
          <w:numId w:val="13"/>
        </w:numPr>
        <w:shd w:fill="ffffff" w:val="clear"/>
        <w:spacing w:after="0" w:afterAutospacing="0" w:before="0" w:beforeAutospacing="0" w:lineRule="auto"/>
        <w:ind w:left="720" w:hanging="360"/>
      </w:pPr>
      <w:r w:rsidDel="00000000" w:rsidR="00000000" w:rsidRPr="00000000">
        <w:rPr>
          <w:b w:val="1"/>
          <w:sz w:val="21"/>
          <w:szCs w:val="21"/>
          <w:rtl w:val="0"/>
        </w:rPr>
        <w:t xml:space="preserve">Handling Missing Values:</w:t>
      </w:r>
    </w:p>
    <w:p w:rsidR="00000000" w:rsidDel="00000000" w:rsidP="00000000" w:rsidRDefault="00000000" w:rsidRPr="00000000" w14:paraId="00000045">
      <w:pPr>
        <w:numPr>
          <w:ilvl w:val="1"/>
          <w:numId w:val="13"/>
        </w:numPr>
        <w:spacing w:after="0" w:afterAutospacing="0" w:before="0" w:beforeAutospacing="0" w:lineRule="auto"/>
        <w:ind w:left="1440" w:hanging="360"/>
      </w:pPr>
      <w:r w:rsidDel="00000000" w:rsidR="00000000" w:rsidRPr="00000000">
        <w:rPr>
          <w:sz w:val="21"/>
          <w:szCs w:val="21"/>
          <w:rtl w:val="0"/>
        </w:rPr>
        <w:t xml:space="preserve">Missing values in the Albumin_and_Globulin_Ratio column are forward-filled (ffill), ensuring that no null values remain in the dataset.</w:t>
      </w:r>
    </w:p>
    <w:p w:rsidR="00000000" w:rsidDel="00000000" w:rsidP="00000000" w:rsidRDefault="00000000" w:rsidRPr="00000000" w14:paraId="00000046">
      <w:pPr>
        <w:numPr>
          <w:ilvl w:val="0"/>
          <w:numId w:val="13"/>
        </w:numPr>
        <w:shd w:fill="ffffff" w:val="clear"/>
        <w:spacing w:after="0" w:afterAutospacing="0" w:before="0" w:beforeAutospacing="0" w:lineRule="auto"/>
        <w:ind w:left="720" w:hanging="360"/>
      </w:pPr>
      <w:r w:rsidDel="00000000" w:rsidR="00000000" w:rsidRPr="00000000">
        <w:rPr>
          <w:b w:val="1"/>
          <w:sz w:val="21"/>
          <w:szCs w:val="21"/>
          <w:rtl w:val="0"/>
        </w:rPr>
        <w:t xml:space="preserve">Data Splitting:</w:t>
      </w:r>
    </w:p>
    <w:p w:rsidR="00000000" w:rsidDel="00000000" w:rsidP="00000000" w:rsidRDefault="00000000" w:rsidRPr="00000000" w14:paraId="00000047">
      <w:pPr>
        <w:numPr>
          <w:ilvl w:val="1"/>
          <w:numId w:val="13"/>
        </w:numPr>
        <w:spacing w:after="0" w:afterAutospacing="0" w:before="0" w:beforeAutospacing="0" w:lineRule="auto"/>
        <w:ind w:left="1440" w:hanging="360"/>
      </w:pPr>
      <w:r w:rsidDel="00000000" w:rsidR="00000000" w:rsidRPr="00000000">
        <w:rPr>
          <w:sz w:val="21"/>
          <w:szCs w:val="21"/>
          <w:rtl w:val="0"/>
        </w:rPr>
        <w:t xml:space="preserve">The dataset is split into features (X) and target labels (y), where the target label indicates whether the patient has liver disease (1 for “Yes”, 0 for “No”).</w:t>
      </w:r>
    </w:p>
    <w:p w:rsidR="00000000" w:rsidDel="00000000" w:rsidP="00000000" w:rsidRDefault="00000000" w:rsidRPr="00000000" w14:paraId="00000048">
      <w:pPr>
        <w:numPr>
          <w:ilvl w:val="1"/>
          <w:numId w:val="13"/>
        </w:numPr>
        <w:spacing w:after="0" w:afterAutospacing="0" w:before="0" w:beforeAutospacing="0" w:lineRule="auto"/>
        <w:ind w:left="1440" w:hanging="360"/>
      </w:pPr>
      <w:r w:rsidDel="00000000" w:rsidR="00000000" w:rsidRPr="00000000">
        <w:rPr>
          <w:sz w:val="21"/>
          <w:szCs w:val="21"/>
          <w:rtl w:val="0"/>
        </w:rPr>
        <w:t xml:space="preserve">The dataset is split into training and test sets using train_test_split(), with 20% of the data reserved for testing. Stratified sampling is used to maintain the proportion of liver disease cases in both training and test sets, preventing any potential data leakage.</w:t>
      </w:r>
    </w:p>
    <w:p w:rsidR="00000000" w:rsidDel="00000000" w:rsidP="00000000" w:rsidRDefault="00000000" w:rsidRPr="00000000" w14:paraId="00000049">
      <w:pPr>
        <w:numPr>
          <w:ilvl w:val="0"/>
          <w:numId w:val="13"/>
        </w:numPr>
        <w:shd w:fill="ffffff" w:val="clear"/>
        <w:spacing w:after="0" w:afterAutospacing="0" w:before="0" w:beforeAutospacing="0" w:lineRule="auto"/>
        <w:ind w:left="720" w:hanging="360"/>
      </w:pPr>
      <w:r w:rsidDel="00000000" w:rsidR="00000000" w:rsidRPr="00000000">
        <w:rPr>
          <w:b w:val="1"/>
          <w:sz w:val="21"/>
          <w:szCs w:val="21"/>
          <w:rtl w:val="0"/>
        </w:rPr>
        <w:t xml:space="preserve">Class Imbalance Handling:</w:t>
      </w:r>
    </w:p>
    <w:p w:rsidR="00000000" w:rsidDel="00000000" w:rsidP="00000000" w:rsidRDefault="00000000" w:rsidRPr="00000000" w14:paraId="0000004A">
      <w:pPr>
        <w:numPr>
          <w:ilvl w:val="1"/>
          <w:numId w:val="13"/>
        </w:numPr>
        <w:spacing w:after="0" w:afterAutospacing="0" w:before="0" w:beforeAutospacing="0" w:lineRule="auto"/>
        <w:ind w:left="1440" w:hanging="360"/>
      </w:pPr>
      <w:r w:rsidDel="00000000" w:rsidR="00000000" w:rsidRPr="00000000">
        <w:rPr>
          <w:sz w:val="21"/>
          <w:szCs w:val="21"/>
          <w:rtl w:val="0"/>
        </w:rPr>
        <w:t xml:space="preserve">Random oversampling is applied to the training data using the random_oversample() function, which helps mitigate the imbalance between liver disease and non-liver disease cases.</w:t>
      </w:r>
    </w:p>
    <w:p w:rsidR="00000000" w:rsidDel="00000000" w:rsidP="00000000" w:rsidRDefault="00000000" w:rsidRPr="00000000" w14:paraId="0000004B">
      <w:pPr>
        <w:numPr>
          <w:ilvl w:val="0"/>
          <w:numId w:val="13"/>
        </w:numPr>
        <w:shd w:fill="ffffff" w:val="clear"/>
        <w:spacing w:after="0" w:afterAutospacing="0" w:before="0" w:beforeAutospacing="0" w:lineRule="auto"/>
        <w:ind w:left="720" w:hanging="360"/>
      </w:pPr>
      <w:r w:rsidDel="00000000" w:rsidR="00000000" w:rsidRPr="00000000">
        <w:rPr>
          <w:b w:val="1"/>
          <w:sz w:val="21"/>
          <w:szCs w:val="21"/>
          <w:rtl w:val="0"/>
        </w:rPr>
        <w:t xml:space="preserve">Feature Scaling:</w:t>
      </w:r>
    </w:p>
    <w:p w:rsidR="00000000" w:rsidDel="00000000" w:rsidP="00000000" w:rsidRDefault="00000000" w:rsidRPr="00000000" w14:paraId="0000004C">
      <w:pPr>
        <w:numPr>
          <w:ilvl w:val="1"/>
          <w:numId w:val="13"/>
        </w:numPr>
        <w:spacing w:after="0" w:afterAutospacing="0" w:before="0" w:beforeAutospacing="0" w:lineRule="auto"/>
        <w:ind w:left="1440" w:hanging="360"/>
      </w:pPr>
      <w:r w:rsidDel="00000000" w:rsidR="00000000" w:rsidRPr="00000000">
        <w:rPr>
          <w:sz w:val="21"/>
          <w:szCs w:val="21"/>
          <w:rtl w:val="0"/>
        </w:rPr>
        <w:t xml:space="preserve">Standard scaling is applied to the training features using StandardScaler(), ensuring that all features are on a similar scale, which improves the model’s performance.</w:t>
      </w:r>
    </w:p>
    <w:p w:rsidR="00000000" w:rsidDel="00000000" w:rsidP="00000000" w:rsidRDefault="00000000" w:rsidRPr="00000000" w14:paraId="0000004D">
      <w:pPr>
        <w:numPr>
          <w:ilvl w:val="1"/>
          <w:numId w:val="13"/>
        </w:numPr>
        <w:spacing w:after="0" w:afterAutospacing="0" w:before="0" w:beforeAutospacing="0" w:lineRule="auto"/>
        <w:ind w:left="1440" w:hanging="360"/>
      </w:pPr>
      <w:r w:rsidDel="00000000" w:rsidR="00000000" w:rsidRPr="00000000">
        <w:rPr>
          <w:sz w:val="21"/>
          <w:szCs w:val="21"/>
          <w:rtl w:val="0"/>
        </w:rPr>
        <w:t xml:space="preserve">The scaled data is saved to a new DataFrame X_train_final.</w:t>
      </w:r>
    </w:p>
    <w:p w:rsidR="00000000" w:rsidDel="00000000" w:rsidP="00000000" w:rsidRDefault="00000000" w:rsidRPr="00000000" w14:paraId="0000004E">
      <w:pPr>
        <w:numPr>
          <w:ilvl w:val="0"/>
          <w:numId w:val="13"/>
        </w:numPr>
        <w:shd w:fill="ffffff" w:val="clear"/>
        <w:spacing w:after="0" w:afterAutospacing="0" w:before="0" w:beforeAutospacing="0" w:lineRule="auto"/>
        <w:ind w:left="720" w:hanging="360"/>
      </w:pPr>
      <w:r w:rsidDel="00000000" w:rsidR="00000000" w:rsidRPr="00000000">
        <w:rPr>
          <w:b w:val="1"/>
          <w:sz w:val="21"/>
          <w:szCs w:val="21"/>
          <w:rtl w:val="0"/>
        </w:rPr>
        <w:t xml:space="preserve">Saving the Scaler:</w:t>
      </w:r>
    </w:p>
    <w:p w:rsidR="00000000" w:rsidDel="00000000" w:rsidP="00000000" w:rsidRDefault="00000000" w:rsidRPr="00000000" w14:paraId="0000004F">
      <w:pPr>
        <w:numPr>
          <w:ilvl w:val="1"/>
          <w:numId w:val="13"/>
        </w:numPr>
        <w:spacing w:after="220" w:before="0" w:beforeAutospacing="0" w:lineRule="auto"/>
        <w:ind w:left="1440" w:hanging="360"/>
      </w:pPr>
      <w:r w:rsidDel="00000000" w:rsidR="00000000" w:rsidRPr="00000000">
        <w:rPr>
          <w:sz w:val="21"/>
          <w:szCs w:val="21"/>
          <w:rtl w:val="0"/>
        </w:rPr>
        <w:t xml:space="preserve">The fitted scaler is saved as a pickle file (scaler.pkl) to ensure that the same scaling can be applied to the test data later.</w:t>
      </w:r>
    </w:p>
    <w:p w:rsidR="00000000" w:rsidDel="00000000" w:rsidP="00000000" w:rsidRDefault="00000000" w:rsidRPr="00000000" w14:paraId="00000050">
      <w:pPr>
        <w:shd w:fill="ffffff" w:val="clear"/>
        <w:spacing w:after="100" w:lineRule="auto"/>
        <w:rPr>
          <w:b w:val="1"/>
          <w:u w:val="single"/>
        </w:rPr>
      </w:pPr>
      <w:r w:rsidDel="00000000" w:rsidR="00000000" w:rsidRPr="00000000">
        <w:rPr>
          <w:sz w:val="21"/>
          <w:szCs w:val="21"/>
          <w:rtl w:val="0"/>
        </w:rPr>
        <w:t xml:space="preserve">This preprocessing step is crucial to ensure the model is trained on balanced and standardized data, minimizing bias and improving generalization.</w:t>
      </w:r>
      <w:r w:rsidDel="00000000" w:rsidR="00000000" w:rsidRPr="00000000">
        <w:rPr>
          <w:rtl w:val="0"/>
        </w:rPr>
      </w:r>
    </w:p>
    <w:p w:rsidR="00000000" w:rsidDel="00000000" w:rsidP="00000000" w:rsidRDefault="00000000" w:rsidRPr="00000000" w14:paraId="00000051">
      <w:pPr>
        <w:rPr>
          <w:b w:val="1"/>
          <w:u w:val="single"/>
        </w:rPr>
      </w:pPr>
      <w:r w:rsidDel="00000000" w:rsidR="00000000" w:rsidRPr="00000000">
        <w:rPr>
          <w:rtl w:val="0"/>
        </w:rPr>
      </w:r>
    </w:p>
    <w:p w:rsidR="00000000" w:rsidDel="00000000" w:rsidP="00000000" w:rsidRDefault="00000000" w:rsidRPr="00000000" w14:paraId="00000052">
      <w:pPr>
        <w:rPr/>
      </w:pPr>
      <w:r w:rsidDel="00000000" w:rsidR="00000000" w:rsidRPr="00000000">
        <w:rPr>
          <w:b w:val="1"/>
          <w:u w:val="single"/>
          <w:rtl w:val="0"/>
        </w:rPr>
        <w:t xml:space="preserve">Code Snippet</w:t>
      </w:r>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drawing>
          <wp:inline distB="114300" distT="114300" distL="114300" distR="114300">
            <wp:extent cx="5943600" cy="2628900"/>
            <wp:effectExtent b="0" l="0" r="0" t="0"/>
            <wp:docPr id="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drawing>
          <wp:inline distB="114300" distT="114300" distL="114300" distR="114300">
            <wp:extent cx="5943600" cy="8382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sz w:val="24"/>
          <w:szCs w:val="24"/>
        </w:rPr>
      </w:pPr>
      <w:r w:rsidDel="00000000" w:rsidR="00000000" w:rsidRPr="00000000">
        <w:rPr>
          <w:rtl w:val="0"/>
        </w:rPr>
      </w:r>
    </w:p>
    <w:p w:rsidR="00000000" w:rsidDel="00000000" w:rsidP="00000000" w:rsidRDefault="00000000" w:rsidRPr="00000000" w14:paraId="00000059">
      <w:pPr>
        <w:rPr>
          <w:b w:val="1"/>
          <w:sz w:val="24"/>
          <w:szCs w:val="24"/>
        </w:rPr>
      </w:pPr>
      <w:r w:rsidDel="00000000" w:rsidR="00000000" w:rsidRPr="00000000">
        <w:rPr>
          <w:rtl w:val="0"/>
        </w:rPr>
      </w:r>
    </w:p>
    <w:p w:rsidR="00000000" w:rsidDel="00000000" w:rsidP="00000000" w:rsidRDefault="00000000" w:rsidRPr="00000000" w14:paraId="0000005A">
      <w:pPr>
        <w:rPr>
          <w:b w:val="1"/>
          <w:sz w:val="24"/>
          <w:szCs w:val="24"/>
        </w:rPr>
      </w:pPr>
      <w:r w:rsidDel="00000000" w:rsidR="00000000" w:rsidRPr="00000000">
        <w:rPr>
          <w:rtl w:val="0"/>
        </w:rPr>
      </w:r>
    </w:p>
    <w:p w:rsidR="00000000" w:rsidDel="00000000" w:rsidP="00000000" w:rsidRDefault="00000000" w:rsidRPr="00000000" w14:paraId="0000005B">
      <w:pPr>
        <w:rPr>
          <w:b w:val="1"/>
          <w:sz w:val="24"/>
          <w:szCs w:val="24"/>
        </w:rPr>
      </w:pPr>
      <w:r w:rsidDel="00000000" w:rsidR="00000000" w:rsidRPr="00000000">
        <w:rPr>
          <w:rtl w:val="0"/>
        </w:rPr>
      </w:r>
    </w:p>
    <w:p w:rsidR="00000000" w:rsidDel="00000000" w:rsidP="00000000" w:rsidRDefault="00000000" w:rsidRPr="00000000" w14:paraId="0000005C">
      <w:pPr>
        <w:rPr>
          <w:b w:val="1"/>
          <w:sz w:val="24"/>
          <w:szCs w:val="24"/>
        </w:rPr>
      </w:pPr>
      <w:r w:rsidDel="00000000" w:rsidR="00000000" w:rsidRPr="00000000">
        <w:rPr>
          <w:rtl w:val="0"/>
        </w:rPr>
      </w:r>
    </w:p>
    <w:p w:rsidR="00000000" w:rsidDel="00000000" w:rsidP="00000000" w:rsidRDefault="00000000" w:rsidRPr="00000000" w14:paraId="0000005D">
      <w:pPr>
        <w:rPr>
          <w:b w:val="1"/>
          <w:sz w:val="24"/>
          <w:szCs w:val="24"/>
        </w:rPr>
      </w:pPr>
      <w:r w:rsidDel="00000000" w:rsidR="00000000" w:rsidRPr="00000000">
        <w:rPr>
          <w:rtl w:val="0"/>
        </w:rPr>
      </w:r>
    </w:p>
    <w:p w:rsidR="00000000" w:rsidDel="00000000" w:rsidP="00000000" w:rsidRDefault="00000000" w:rsidRPr="00000000" w14:paraId="0000005E">
      <w:pPr>
        <w:rPr>
          <w:b w:val="1"/>
          <w:sz w:val="24"/>
          <w:szCs w:val="24"/>
        </w:rPr>
      </w:pPr>
      <w:r w:rsidDel="00000000" w:rsidR="00000000" w:rsidRPr="00000000">
        <w:rPr>
          <w:rtl w:val="0"/>
        </w:rPr>
      </w:r>
    </w:p>
    <w:p w:rsidR="00000000" w:rsidDel="00000000" w:rsidP="00000000" w:rsidRDefault="00000000" w:rsidRPr="00000000" w14:paraId="0000005F">
      <w:pPr>
        <w:rPr>
          <w:b w:val="1"/>
          <w:sz w:val="24"/>
          <w:szCs w:val="24"/>
        </w:rPr>
      </w:pPr>
      <w:r w:rsidDel="00000000" w:rsidR="00000000" w:rsidRPr="00000000">
        <w:rPr>
          <w:rtl w:val="0"/>
        </w:rPr>
      </w:r>
    </w:p>
    <w:p w:rsidR="00000000" w:rsidDel="00000000" w:rsidP="00000000" w:rsidRDefault="00000000" w:rsidRPr="00000000" w14:paraId="00000060">
      <w:pPr>
        <w:rPr>
          <w:b w:val="1"/>
          <w:sz w:val="24"/>
          <w:szCs w:val="24"/>
        </w:rPr>
      </w:pPr>
      <w:r w:rsidDel="00000000" w:rsidR="00000000" w:rsidRPr="00000000">
        <w:rPr>
          <w:rtl w:val="0"/>
        </w:rPr>
      </w:r>
    </w:p>
    <w:p w:rsidR="00000000" w:rsidDel="00000000" w:rsidP="00000000" w:rsidRDefault="00000000" w:rsidRPr="00000000" w14:paraId="00000061">
      <w:pPr>
        <w:rPr>
          <w:b w:val="1"/>
          <w:sz w:val="24"/>
          <w:szCs w:val="24"/>
        </w:rPr>
      </w:pPr>
      <w:r w:rsidDel="00000000" w:rsidR="00000000" w:rsidRPr="00000000">
        <w:rPr>
          <w:b w:val="1"/>
          <w:sz w:val="24"/>
          <w:szCs w:val="24"/>
          <w:rtl w:val="0"/>
        </w:rPr>
        <w:t xml:space="preserve">2. </w:t>
      </w:r>
      <w:r w:rsidDel="00000000" w:rsidR="00000000" w:rsidRPr="00000000">
        <w:rPr>
          <w:b w:val="1"/>
          <w:sz w:val="24"/>
          <w:szCs w:val="24"/>
          <w:u w:val="single"/>
          <w:rtl w:val="0"/>
        </w:rPr>
        <w:t xml:space="preserve">Model Selection, Training, and Hyperparameter Tuning</w:t>
      </w:r>
      <w:r w:rsidDel="00000000" w:rsidR="00000000" w:rsidRPr="00000000">
        <w:rPr>
          <w:rtl w:val="0"/>
        </w:rPr>
      </w:r>
    </w:p>
    <w:p w:rsidR="00000000" w:rsidDel="00000000" w:rsidP="00000000" w:rsidRDefault="00000000" w:rsidRPr="00000000" w14:paraId="00000062">
      <w:pPr>
        <w:rPr>
          <w:b w:val="1"/>
          <w:sz w:val="24"/>
          <w:szCs w:val="24"/>
        </w:rPr>
      </w:pPr>
      <w:r w:rsidDel="00000000" w:rsidR="00000000" w:rsidRPr="00000000">
        <w:rPr>
          <w:rtl w:val="0"/>
        </w:rPr>
      </w:r>
    </w:p>
    <w:p w:rsidR="00000000" w:rsidDel="00000000" w:rsidP="00000000" w:rsidRDefault="00000000" w:rsidRPr="00000000" w14:paraId="00000063">
      <w:pPr>
        <w:shd w:fill="ffffff" w:val="clear"/>
        <w:spacing w:after="220" w:lineRule="auto"/>
        <w:rPr>
          <w:sz w:val="21"/>
          <w:szCs w:val="21"/>
        </w:rPr>
      </w:pPr>
      <w:r w:rsidDel="00000000" w:rsidR="00000000" w:rsidRPr="00000000">
        <w:rPr>
          <w:sz w:val="21"/>
          <w:szCs w:val="21"/>
          <w:rtl w:val="0"/>
        </w:rPr>
        <w:t xml:space="preserve">The goal of this task was to train multiple models, tune hyperparameters, and select the best-performing model for predicting liver disease. </w:t>
      </w:r>
    </w:p>
    <w:p w:rsidR="00000000" w:rsidDel="00000000" w:rsidP="00000000" w:rsidRDefault="00000000" w:rsidRPr="00000000" w14:paraId="00000064">
      <w:pPr>
        <w:shd w:fill="ffffff" w:val="clear"/>
        <w:spacing w:after="220" w:lineRule="auto"/>
        <w:rPr>
          <w:sz w:val="21"/>
          <w:szCs w:val="21"/>
        </w:rPr>
      </w:pPr>
      <w:r w:rsidDel="00000000" w:rsidR="00000000" w:rsidRPr="00000000">
        <w:rPr>
          <w:sz w:val="21"/>
          <w:szCs w:val="21"/>
          <w:rtl w:val="0"/>
        </w:rPr>
        <w:t xml:space="preserve">To automate the model selection and hyperparameter tuning process, we used </w:t>
      </w:r>
      <w:r w:rsidDel="00000000" w:rsidR="00000000" w:rsidRPr="00000000">
        <w:rPr>
          <w:color w:val="ff0000"/>
          <w:sz w:val="21"/>
          <w:szCs w:val="21"/>
          <w:rtl w:val="0"/>
        </w:rPr>
        <w:t xml:space="preserve">AutoML </w:t>
      </w:r>
      <w:r w:rsidDel="00000000" w:rsidR="00000000" w:rsidRPr="00000000">
        <w:rPr>
          <w:sz w:val="21"/>
          <w:szCs w:val="21"/>
          <w:rtl w:val="0"/>
        </w:rPr>
        <w:t xml:space="preserve">via the </w:t>
      </w:r>
      <w:r w:rsidDel="00000000" w:rsidR="00000000" w:rsidRPr="00000000">
        <w:rPr>
          <w:color w:val="ff0000"/>
          <w:sz w:val="21"/>
          <w:szCs w:val="21"/>
          <w:rtl w:val="0"/>
        </w:rPr>
        <w:t xml:space="preserve">Auto-sklearn</w:t>
      </w:r>
      <w:r w:rsidDel="00000000" w:rsidR="00000000" w:rsidRPr="00000000">
        <w:rPr>
          <w:sz w:val="21"/>
          <w:szCs w:val="21"/>
          <w:rtl w:val="0"/>
        </w:rPr>
        <w:t xml:space="preserve"> library, which automates the entire workflow, including data preprocessing, model training, and hyperparameter optimization.</w:t>
      </w:r>
    </w:p>
    <w:p w:rsidR="00000000" w:rsidDel="00000000" w:rsidP="00000000" w:rsidRDefault="00000000" w:rsidRPr="00000000" w14:paraId="00000065">
      <w:pPr>
        <w:pStyle w:val="Heading2"/>
        <w:keepNext w:val="0"/>
        <w:keepLines w:val="0"/>
        <w:shd w:fill="ffffff" w:val="clear"/>
        <w:spacing w:after="80" w:lineRule="auto"/>
        <w:rPr>
          <w:b w:val="1"/>
          <w:sz w:val="22"/>
          <w:szCs w:val="22"/>
        </w:rPr>
      </w:pPr>
      <w:bookmarkStart w:colFirst="0" w:colLast="0" w:name="_gmjchvkjw9ue" w:id="1"/>
      <w:bookmarkEnd w:id="1"/>
      <w:r w:rsidDel="00000000" w:rsidR="00000000" w:rsidRPr="00000000">
        <w:rPr>
          <w:b w:val="1"/>
          <w:sz w:val="22"/>
          <w:szCs w:val="22"/>
          <w:rtl w:val="0"/>
        </w:rPr>
        <w:t xml:space="preserve">Experimentation Process:</w:t>
      </w:r>
    </w:p>
    <w:p w:rsidR="00000000" w:rsidDel="00000000" w:rsidP="00000000" w:rsidRDefault="00000000" w:rsidRPr="00000000" w14:paraId="00000066">
      <w:pPr>
        <w:numPr>
          <w:ilvl w:val="0"/>
          <w:numId w:val="6"/>
        </w:numPr>
        <w:shd w:fill="ffffff" w:val="clear"/>
        <w:spacing w:after="0" w:afterAutospacing="0" w:before="220" w:lineRule="auto"/>
        <w:ind w:left="720" w:hanging="360"/>
      </w:pPr>
      <w:r w:rsidDel="00000000" w:rsidR="00000000" w:rsidRPr="00000000">
        <w:rPr>
          <w:sz w:val="21"/>
          <w:szCs w:val="21"/>
          <w:u w:val="single"/>
          <w:rtl w:val="0"/>
        </w:rPr>
        <w:t xml:space="preserve">Auto-sklearn Setup</w:t>
      </w:r>
      <w:r w:rsidDel="00000000" w:rsidR="00000000" w:rsidRPr="00000000">
        <w:rPr>
          <w:sz w:val="21"/>
          <w:szCs w:val="21"/>
          <w:rtl w:val="0"/>
        </w:rPr>
        <w:t xml:space="preserve">:</w:t>
      </w:r>
    </w:p>
    <w:p w:rsidR="00000000" w:rsidDel="00000000" w:rsidP="00000000" w:rsidRDefault="00000000" w:rsidRPr="00000000" w14:paraId="00000067">
      <w:pPr>
        <w:numPr>
          <w:ilvl w:val="1"/>
          <w:numId w:val="6"/>
        </w:numPr>
        <w:spacing w:after="0" w:afterAutospacing="0" w:before="0" w:beforeAutospacing="0" w:lineRule="auto"/>
        <w:ind w:left="1440" w:hanging="360"/>
      </w:pPr>
      <w:r w:rsidDel="00000000" w:rsidR="00000000" w:rsidRPr="00000000">
        <w:rPr>
          <w:sz w:val="21"/>
          <w:szCs w:val="21"/>
          <w:rtl w:val="0"/>
        </w:rPr>
        <w:t xml:space="preserve">Auto-sklearn was configured with a total time limit of 180 seconds for the entire task and a 40-second time limit per run. This allowed Auto-sklearn to test various models and configurations within a defined time frame.</w:t>
      </w:r>
    </w:p>
    <w:p w:rsidR="00000000" w:rsidDel="00000000" w:rsidP="00000000" w:rsidRDefault="00000000" w:rsidRPr="00000000" w14:paraId="00000068">
      <w:pPr>
        <w:numPr>
          <w:ilvl w:val="1"/>
          <w:numId w:val="6"/>
        </w:numPr>
        <w:spacing w:after="0" w:afterAutospacing="0" w:before="0" w:beforeAutospacing="0" w:lineRule="auto"/>
        <w:ind w:left="1440" w:hanging="360"/>
      </w:pPr>
      <w:r w:rsidDel="00000000" w:rsidR="00000000" w:rsidRPr="00000000">
        <w:rPr>
          <w:sz w:val="21"/>
          <w:szCs w:val="21"/>
          <w:rtl w:val="0"/>
        </w:rPr>
        <w:t xml:space="preserve">Auto-sklearn automatically handled tasks like data preprocessing (including feature scaling), model selection, and hyperparameter tuning across various algorithms.</w:t>
      </w:r>
    </w:p>
    <w:p w:rsidR="00000000" w:rsidDel="00000000" w:rsidP="00000000" w:rsidRDefault="00000000" w:rsidRPr="00000000" w14:paraId="00000069">
      <w:pPr>
        <w:numPr>
          <w:ilvl w:val="0"/>
          <w:numId w:val="6"/>
        </w:numPr>
        <w:shd w:fill="ffffff" w:val="clear"/>
        <w:spacing w:after="0" w:afterAutospacing="0" w:before="0" w:beforeAutospacing="0" w:lineRule="auto"/>
        <w:ind w:left="720" w:hanging="360"/>
      </w:pPr>
      <w:r w:rsidDel="00000000" w:rsidR="00000000" w:rsidRPr="00000000">
        <w:rPr>
          <w:sz w:val="21"/>
          <w:szCs w:val="21"/>
          <w:u w:val="single"/>
          <w:rtl w:val="0"/>
        </w:rPr>
        <w:t xml:space="preserve">Generated Models</w:t>
      </w:r>
      <w:r w:rsidDel="00000000" w:rsidR="00000000" w:rsidRPr="00000000">
        <w:rPr>
          <w:sz w:val="21"/>
          <w:szCs w:val="21"/>
          <w:rtl w:val="0"/>
        </w:rPr>
        <w:t xml:space="preserve">:</w:t>
      </w:r>
    </w:p>
    <w:p w:rsidR="00000000" w:rsidDel="00000000" w:rsidP="00000000" w:rsidRDefault="00000000" w:rsidRPr="00000000" w14:paraId="0000006A">
      <w:pPr>
        <w:numPr>
          <w:ilvl w:val="1"/>
          <w:numId w:val="6"/>
        </w:numPr>
        <w:spacing w:after="0" w:afterAutospacing="0" w:before="0" w:beforeAutospacing="0" w:lineRule="auto"/>
        <w:ind w:left="1440" w:hanging="360"/>
      </w:pPr>
      <w:r w:rsidDel="00000000" w:rsidR="00000000" w:rsidRPr="00000000">
        <w:rPr>
          <w:sz w:val="21"/>
          <w:szCs w:val="21"/>
          <w:rtl w:val="0"/>
        </w:rPr>
        <w:t xml:space="preserve">Auto-sklearn trained several models, including Random Forest, AdaBoost, Extra Trees, Passive-Aggressive Classifier, MLPClassifier, and Linear Discriminant Analysis (LDA).</w:t>
      </w:r>
    </w:p>
    <w:p w:rsidR="00000000" w:rsidDel="00000000" w:rsidP="00000000" w:rsidRDefault="00000000" w:rsidRPr="00000000" w14:paraId="0000006B">
      <w:pPr>
        <w:numPr>
          <w:ilvl w:val="1"/>
          <w:numId w:val="6"/>
        </w:numPr>
        <w:spacing w:after="0" w:afterAutospacing="0" w:before="0" w:beforeAutospacing="0" w:lineRule="auto"/>
        <w:ind w:left="1440" w:hanging="360"/>
      </w:pPr>
      <w:r w:rsidDel="00000000" w:rsidR="00000000" w:rsidRPr="00000000">
        <w:rPr>
          <w:sz w:val="21"/>
          <w:szCs w:val="21"/>
          <w:rtl w:val="0"/>
        </w:rPr>
        <w:t xml:space="preserve">Each model was tested with different hyperparameters and preprocessing techniques to optimize performance.</w:t>
      </w:r>
    </w:p>
    <w:p w:rsidR="00000000" w:rsidDel="00000000" w:rsidP="00000000" w:rsidRDefault="00000000" w:rsidRPr="00000000" w14:paraId="0000006C">
      <w:pPr>
        <w:numPr>
          <w:ilvl w:val="1"/>
          <w:numId w:val="6"/>
        </w:numPr>
        <w:spacing w:after="0" w:afterAutospacing="0" w:before="0" w:beforeAutospacing="0" w:lineRule="auto"/>
        <w:ind w:left="1440" w:hanging="360"/>
      </w:pPr>
      <w:r w:rsidDel="00000000" w:rsidR="00000000" w:rsidRPr="00000000">
        <w:rPr>
          <w:sz w:val="21"/>
          <w:szCs w:val="21"/>
          <w:rtl w:val="0"/>
        </w:rPr>
        <w:t xml:space="preserve">The top-performing models were ranked based on their cost (lower is better) and ensemble weight (how important they are in the final ensemble model).</w:t>
      </w:r>
    </w:p>
    <w:p w:rsidR="00000000" w:rsidDel="00000000" w:rsidP="00000000" w:rsidRDefault="00000000" w:rsidRPr="00000000" w14:paraId="0000006D">
      <w:pPr>
        <w:numPr>
          <w:ilvl w:val="0"/>
          <w:numId w:val="6"/>
        </w:numPr>
        <w:shd w:fill="ffffff" w:val="clear"/>
        <w:spacing w:after="0" w:afterAutospacing="0" w:before="0" w:beforeAutospacing="0" w:lineRule="auto"/>
        <w:ind w:left="720" w:hanging="360"/>
      </w:pPr>
      <w:r w:rsidDel="00000000" w:rsidR="00000000" w:rsidRPr="00000000">
        <w:rPr>
          <w:sz w:val="21"/>
          <w:szCs w:val="21"/>
          <w:u w:val="single"/>
          <w:rtl w:val="0"/>
        </w:rPr>
        <w:t xml:space="preserve">Top Models</w:t>
      </w:r>
      <w:r w:rsidDel="00000000" w:rsidR="00000000" w:rsidRPr="00000000">
        <w:rPr>
          <w:sz w:val="21"/>
          <w:szCs w:val="21"/>
          <w:rtl w:val="0"/>
        </w:rPr>
        <w:t xml:space="preserve">:</w:t>
      </w:r>
    </w:p>
    <w:p w:rsidR="00000000" w:rsidDel="00000000" w:rsidP="00000000" w:rsidRDefault="00000000" w:rsidRPr="00000000" w14:paraId="0000006E">
      <w:pPr>
        <w:numPr>
          <w:ilvl w:val="1"/>
          <w:numId w:val="6"/>
        </w:numPr>
        <w:spacing w:after="0" w:afterAutospacing="0" w:before="0" w:beforeAutospacing="0" w:lineRule="auto"/>
        <w:ind w:left="1440" w:hanging="360"/>
      </w:pPr>
      <w:r w:rsidDel="00000000" w:rsidR="00000000" w:rsidRPr="00000000">
        <w:rPr>
          <w:b w:val="1"/>
          <w:sz w:val="21"/>
          <w:szCs w:val="21"/>
          <w:rtl w:val="0"/>
        </w:rPr>
        <w:t xml:space="preserve">RandomForestClassifier:</w:t>
      </w:r>
      <w:r w:rsidDel="00000000" w:rsidR="00000000" w:rsidRPr="00000000">
        <w:rPr>
          <w:sz w:val="21"/>
          <w:szCs w:val="21"/>
          <w:rtl w:val="0"/>
        </w:rPr>
        <w:t xml:space="preserve"> Ranked 1st, it achieved the lowest cost and was included in the final ensemble with an ensemble weight of 0.02.</w:t>
      </w:r>
    </w:p>
    <w:p w:rsidR="00000000" w:rsidDel="00000000" w:rsidP="00000000" w:rsidRDefault="00000000" w:rsidRPr="00000000" w14:paraId="0000006F">
      <w:pPr>
        <w:numPr>
          <w:ilvl w:val="1"/>
          <w:numId w:val="6"/>
        </w:numPr>
        <w:spacing w:after="0" w:afterAutospacing="0" w:before="0" w:beforeAutospacing="0" w:lineRule="auto"/>
        <w:ind w:left="1440" w:hanging="360"/>
      </w:pPr>
      <w:r w:rsidDel="00000000" w:rsidR="00000000" w:rsidRPr="00000000">
        <w:rPr>
          <w:b w:val="1"/>
          <w:sz w:val="21"/>
          <w:szCs w:val="21"/>
          <w:rtl w:val="0"/>
        </w:rPr>
        <w:t xml:space="preserve">AdaBoostClassifier:</w:t>
      </w:r>
      <w:r w:rsidDel="00000000" w:rsidR="00000000" w:rsidRPr="00000000">
        <w:rPr>
          <w:sz w:val="21"/>
          <w:szCs w:val="21"/>
          <w:rtl w:val="0"/>
        </w:rPr>
        <w:t xml:space="preserve"> Featured multiple times in the top 5 models, with different hyperparameters and base estimators.</w:t>
      </w:r>
    </w:p>
    <w:p w:rsidR="00000000" w:rsidDel="00000000" w:rsidP="00000000" w:rsidRDefault="00000000" w:rsidRPr="00000000" w14:paraId="00000070">
      <w:pPr>
        <w:numPr>
          <w:ilvl w:val="1"/>
          <w:numId w:val="6"/>
        </w:numPr>
        <w:spacing w:after="0" w:afterAutospacing="0" w:before="0" w:beforeAutospacing="0" w:lineRule="auto"/>
        <w:ind w:left="1440" w:hanging="360"/>
      </w:pPr>
      <w:r w:rsidDel="00000000" w:rsidR="00000000" w:rsidRPr="00000000">
        <w:rPr>
          <w:b w:val="1"/>
          <w:sz w:val="21"/>
          <w:szCs w:val="21"/>
          <w:rtl w:val="0"/>
        </w:rPr>
        <w:t xml:space="preserve">ExtraTreesClassifier:</w:t>
      </w:r>
      <w:r w:rsidDel="00000000" w:rsidR="00000000" w:rsidRPr="00000000">
        <w:rPr>
          <w:sz w:val="21"/>
          <w:szCs w:val="21"/>
          <w:rtl w:val="0"/>
        </w:rPr>
        <w:t xml:space="preserve"> Appeared frequently in the top models list, with varying hyperparameter settings.</w:t>
      </w:r>
    </w:p>
    <w:p w:rsidR="00000000" w:rsidDel="00000000" w:rsidP="00000000" w:rsidRDefault="00000000" w:rsidRPr="00000000" w14:paraId="00000071">
      <w:pPr>
        <w:numPr>
          <w:ilvl w:val="1"/>
          <w:numId w:val="6"/>
        </w:numPr>
        <w:spacing w:after="0" w:afterAutospacing="0" w:before="0" w:beforeAutospacing="0" w:lineRule="auto"/>
        <w:ind w:left="1440" w:hanging="360"/>
      </w:pPr>
      <w:r w:rsidDel="00000000" w:rsidR="00000000" w:rsidRPr="00000000">
        <w:rPr>
          <w:b w:val="1"/>
          <w:sz w:val="21"/>
          <w:szCs w:val="21"/>
          <w:rtl w:val="0"/>
        </w:rPr>
        <w:t xml:space="preserve">PassiveAggressiveClassifier:</w:t>
      </w:r>
      <w:r w:rsidDel="00000000" w:rsidR="00000000" w:rsidRPr="00000000">
        <w:rPr>
          <w:sz w:val="21"/>
          <w:szCs w:val="21"/>
          <w:rtl w:val="0"/>
        </w:rPr>
        <w:t xml:space="preserve"> Ranked 3rd, contributing to the ensemble model.</w:t>
      </w:r>
    </w:p>
    <w:p w:rsidR="00000000" w:rsidDel="00000000" w:rsidP="00000000" w:rsidRDefault="00000000" w:rsidRPr="00000000" w14:paraId="00000072">
      <w:pPr>
        <w:numPr>
          <w:ilvl w:val="0"/>
          <w:numId w:val="6"/>
        </w:numPr>
        <w:shd w:fill="ffffff" w:val="clear"/>
        <w:spacing w:after="0" w:afterAutospacing="0" w:before="0" w:beforeAutospacing="0" w:lineRule="auto"/>
        <w:ind w:left="720" w:hanging="360"/>
      </w:pPr>
      <w:r w:rsidDel="00000000" w:rsidR="00000000" w:rsidRPr="00000000">
        <w:rPr>
          <w:sz w:val="21"/>
          <w:szCs w:val="21"/>
          <w:u w:val="single"/>
          <w:rtl w:val="0"/>
        </w:rPr>
        <w:t xml:space="preserve">Ensemble Model</w:t>
      </w:r>
      <w:r w:rsidDel="00000000" w:rsidR="00000000" w:rsidRPr="00000000">
        <w:rPr>
          <w:sz w:val="21"/>
          <w:szCs w:val="21"/>
          <w:rtl w:val="0"/>
        </w:rPr>
        <w:t xml:space="preserve">:</w:t>
      </w:r>
    </w:p>
    <w:p w:rsidR="00000000" w:rsidDel="00000000" w:rsidP="00000000" w:rsidRDefault="00000000" w:rsidRPr="00000000" w14:paraId="00000073">
      <w:pPr>
        <w:numPr>
          <w:ilvl w:val="1"/>
          <w:numId w:val="6"/>
        </w:numPr>
        <w:spacing w:after="220" w:before="0" w:beforeAutospacing="0" w:lineRule="auto"/>
        <w:ind w:left="1440" w:hanging="360"/>
      </w:pPr>
      <w:r w:rsidDel="00000000" w:rsidR="00000000" w:rsidRPr="00000000">
        <w:rPr>
          <w:sz w:val="21"/>
          <w:szCs w:val="21"/>
          <w:rtl w:val="0"/>
        </w:rPr>
        <w:t xml:space="preserve">Auto-sklearn automatically created an ensemble of the best models based on their performance. The ensemble model combined predictions from multiple models (like RandomForest and AdaBoost) to create a more robust final prediction.</w:t>
      </w:r>
    </w:p>
    <w:p w:rsidR="00000000" w:rsidDel="00000000" w:rsidP="00000000" w:rsidRDefault="00000000" w:rsidRPr="00000000" w14:paraId="00000074">
      <w:pPr>
        <w:pStyle w:val="Heading2"/>
        <w:keepNext w:val="0"/>
        <w:keepLines w:val="0"/>
        <w:shd w:fill="ffffff" w:val="clear"/>
        <w:spacing w:after="80" w:lineRule="auto"/>
        <w:rPr>
          <w:b w:val="1"/>
          <w:sz w:val="22"/>
          <w:szCs w:val="22"/>
        </w:rPr>
      </w:pPr>
      <w:bookmarkStart w:colFirst="0" w:colLast="0" w:name="_gs3vwjh9rf86" w:id="2"/>
      <w:bookmarkEnd w:id="2"/>
      <w:r w:rsidDel="00000000" w:rsidR="00000000" w:rsidRPr="00000000">
        <w:rPr>
          <w:b w:val="1"/>
          <w:sz w:val="22"/>
          <w:szCs w:val="22"/>
          <w:rtl w:val="0"/>
        </w:rPr>
        <w:t xml:space="preserve">Justification for Model Choice:</w:t>
      </w:r>
    </w:p>
    <w:p w:rsidR="00000000" w:rsidDel="00000000" w:rsidP="00000000" w:rsidRDefault="00000000" w:rsidRPr="00000000" w14:paraId="00000075">
      <w:pPr>
        <w:numPr>
          <w:ilvl w:val="0"/>
          <w:numId w:val="12"/>
        </w:numPr>
        <w:shd w:fill="ffffff" w:val="clear"/>
        <w:spacing w:after="0" w:afterAutospacing="0" w:before="220" w:lineRule="auto"/>
        <w:ind w:left="720" w:hanging="360"/>
      </w:pPr>
      <w:r w:rsidDel="00000000" w:rsidR="00000000" w:rsidRPr="00000000">
        <w:rPr>
          <w:b w:val="1"/>
          <w:sz w:val="21"/>
          <w:szCs w:val="21"/>
          <w:rtl w:val="0"/>
        </w:rPr>
        <w:t xml:space="preserve">RandomForestClassifier</w:t>
      </w:r>
      <w:r w:rsidDel="00000000" w:rsidR="00000000" w:rsidRPr="00000000">
        <w:rPr>
          <w:sz w:val="21"/>
          <w:szCs w:val="21"/>
          <w:rtl w:val="0"/>
        </w:rPr>
        <w:t xml:space="preserve"> was chosen as the best-performing model based on its </w:t>
      </w:r>
      <w:r w:rsidDel="00000000" w:rsidR="00000000" w:rsidRPr="00000000">
        <w:rPr>
          <w:sz w:val="21"/>
          <w:szCs w:val="21"/>
          <w:u w:val="single"/>
          <w:rtl w:val="0"/>
        </w:rPr>
        <w:t xml:space="preserve">rank (1st), low cost (0.18), and inclusion in the final ensemble</w:t>
      </w:r>
      <w:r w:rsidDel="00000000" w:rsidR="00000000" w:rsidRPr="00000000">
        <w:rPr>
          <w:sz w:val="21"/>
          <w:szCs w:val="21"/>
          <w:rtl w:val="0"/>
        </w:rPr>
        <w:t xml:space="preserve">. Random Forest is well-known for its strong performance in classification tasks and its robustness to overfitting, making it a suitable choice for our liver disease dataset.</w:t>
      </w:r>
    </w:p>
    <w:p w:rsidR="00000000" w:rsidDel="00000000" w:rsidP="00000000" w:rsidRDefault="00000000" w:rsidRPr="00000000" w14:paraId="00000076">
      <w:pPr>
        <w:numPr>
          <w:ilvl w:val="0"/>
          <w:numId w:val="12"/>
        </w:numPr>
        <w:shd w:fill="ffffff" w:val="clear"/>
        <w:spacing w:after="0" w:afterAutospacing="0" w:before="0" w:beforeAutospacing="0" w:lineRule="auto"/>
        <w:ind w:left="720" w:hanging="360"/>
      </w:pPr>
      <w:r w:rsidDel="00000000" w:rsidR="00000000" w:rsidRPr="00000000">
        <w:rPr>
          <w:b w:val="1"/>
          <w:sz w:val="21"/>
          <w:szCs w:val="21"/>
          <w:rtl w:val="0"/>
        </w:rPr>
        <w:t xml:space="preserve">AdaBoostClassifier</w:t>
      </w:r>
      <w:r w:rsidDel="00000000" w:rsidR="00000000" w:rsidRPr="00000000">
        <w:rPr>
          <w:sz w:val="21"/>
          <w:szCs w:val="21"/>
          <w:rtl w:val="0"/>
        </w:rPr>
        <w:t xml:space="preserve"> also performed well and was included in the final ensemble with different configurations. This demonstrates that boosting methods can effectively enhance model performance by focusing on difficult-to-classify instances.</w:t>
      </w:r>
    </w:p>
    <w:p w:rsidR="00000000" w:rsidDel="00000000" w:rsidP="00000000" w:rsidRDefault="00000000" w:rsidRPr="00000000" w14:paraId="00000077">
      <w:pPr>
        <w:numPr>
          <w:ilvl w:val="0"/>
          <w:numId w:val="12"/>
        </w:numPr>
        <w:shd w:fill="ffffff" w:val="clear"/>
        <w:spacing w:after="220" w:before="0" w:beforeAutospacing="0" w:lineRule="auto"/>
        <w:ind w:left="720" w:hanging="360"/>
      </w:pPr>
      <w:r w:rsidDel="00000000" w:rsidR="00000000" w:rsidRPr="00000000">
        <w:rPr>
          <w:b w:val="1"/>
          <w:sz w:val="21"/>
          <w:szCs w:val="21"/>
          <w:rtl w:val="0"/>
        </w:rPr>
        <w:t xml:space="preserve">ExtraTreesClassifier</w:t>
      </w:r>
      <w:r w:rsidDel="00000000" w:rsidR="00000000" w:rsidRPr="00000000">
        <w:rPr>
          <w:sz w:val="21"/>
          <w:szCs w:val="21"/>
          <w:rtl w:val="0"/>
        </w:rPr>
        <w:t xml:space="preserve"> appeared frequently in the top models list, reinforcing its importance in the ensemble. Extra Trees is known for its ability to handle high-dimensional data, which may have contributed to its success.</w:t>
      </w:r>
    </w:p>
    <w:p w:rsidR="00000000" w:rsidDel="00000000" w:rsidP="00000000" w:rsidRDefault="00000000" w:rsidRPr="00000000" w14:paraId="00000078">
      <w:pPr>
        <w:shd w:fill="ffffff" w:val="clear"/>
        <w:spacing w:after="100" w:lineRule="auto"/>
        <w:rPr>
          <w:sz w:val="21"/>
          <w:szCs w:val="21"/>
        </w:rPr>
      </w:pPr>
      <w:r w:rsidDel="00000000" w:rsidR="00000000" w:rsidRPr="00000000">
        <w:rPr>
          <w:sz w:val="21"/>
          <w:szCs w:val="21"/>
          <w:rtl w:val="0"/>
        </w:rPr>
        <w:t xml:space="preserve">By using </w:t>
      </w:r>
      <w:r w:rsidDel="00000000" w:rsidR="00000000" w:rsidRPr="00000000">
        <w:rPr>
          <w:b w:val="1"/>
          <w:sz w:val="21"/>
          <w:szCs w:val="21"/>
          <w:rtl w:val="0"/>
        </w:rPr>
        <w:t xml:space="preserve">Auto-sklearn</w:t>
      </w:r>
      <w:r w:rsidDel="00000000" w:rsidR="00000000" w:rsidRPr="00000000">
        <w:rPr>
          <w:sz w:val="21"/>
          <w:szCs w:val="21"/>
          <w:rtl w:val="0"/>
        </w:rPr>
        <w:t xml:space="preserve">, we were able to </w:t>
      </w:r>
      <w:r w:rsidDel="00000000" w:rsidR="00000000" w:rsidRPr="00000000">
        <w:rPr>
          <w:b w:val="1"/>
          <w:sz w:val="21"/>
          <w:szCs w:val="21"/>
          <w:rtl w:val="0"/>
        </w:rPr>
        <w:t xml:space="preserve">automate the model training and hyperparameter tuning process, testing a wide range of algorithms and configurations within a limited time frame.</w:t>
      </w:r>
      <w:r w:rsidDel="00000000" w:rsidR="00000000" w:rsidRPr="00000000">
        <w:rPr>
          <w:sz w:val="21"/>
          <w:szCs w:val="21"/>
          <w:rtl w:val="0"/>
        </w:rPr>
        <w:t xml:space="preserve"> The final ensemble model, consisting of RandomForest, AdaBoost, Extra Trees, and other classifiers, provides a well-balanced approach to predicting liver disease. The ability to automatically select and combine models ensures robust performance and minimizes overfitting.</w:t>
      </w:r>
    </w:p>
    <w:p w:rsidR="00000000" w:rsidDel="00000000" w:rsidP="00000000" w:rsidRDefault="00000000" w:rsidRPr="00000000" w14:paraId="00000079">
      <w:pPr>
        <w:shd w:fill="ffffff" w:val="clear"/>
        <w:spacing w:after="100" w:lineRule="auto"/>
        <w:rPr>
          <w:b w:val="1"/>
          <w:sz w:val="21"/>
          <w:szCs w:val="21"/>
          <w:u w:val="single"/>
        </w:rPr>
      </w:pPr>
      <w:r w:rsidDel="00000000" w:rsidR="00000000" w:rsidRPr="00000000">
        <w:rPr>
          <w:rtl w:val="0"/>
        </w:rPr>
      </w:r>
    </w:p>
    <w:p w:rsidR="00000000" w:rsidDel="00000000" w:rsidP="00000000" w:rsidRDefault="00000000" w:rsidRPr="00000000" w14:paraId="0000007A">
      <w:pPr>
        <w:shd w:fill="ffffff" w:val="clear"/>
        <w:spacing w:after="100" w:lineRule="auto"/>
        <w:rPr>
          <w:sz w:val="21"/>
          <w:szCs w:val="21"/>
        </w:rPr>
      </w:pPr>
      <w:r w:rsidDel="00000000" w:rsidR="00000000" w:rsidRPr="00000000">
        <w:rPr>
          <w:b w:val="1"/>
          <w:sz w:val="21"/>
          <w:szCs w:val="21"/>
          <w:u w:val="single"/>
          <w:rtl w:val="0"/>
        </w:rPr>
        <w:t xml:space="preserve">Code Snippet</w:t>
      </w:r>
      <w:r w:rsidDel="00000000" w:rsidR="00000000" w:rsidRPr="00000000">
        <w:rPr>
          <w:sz w:val="21"/>
          <w:szCs w:val="21"/>
          <w:rtl w:val="0"/>
        </w:rPr>
        <w:t xml:space="preserve">:</w:t>
      </w:r>
    </w:p>
    <w:p w:rsidR="00000000" w:rsidDel="00000000" w:rsidP="00000000" w:rsidRDefault="00000000" w:rsidRPr="00000000" w14:paraId="0000007B">
      <w:pPr>
        <w:shd w:fill="ffffff" w:val="clear"/>
        <w:spacing w:after="100" w:lineRule="auto"/>
        <w:rPr>
          <w:sz w:val="21"/>
          <w:szCs w:val="21"/>
        </w:rPr>
      </w:pPr>
      <w:r w:rsidDel="00000000" w:rsidR="00000000" w:rsidRPr="00000000">
        <w:rPr>
          <w:sz w:val="21"/>
          <w:szCs w:val="21"/>
        </w:rPr>
        <w:drawing>
          <wp:inline distB="114300" distT="114300" distL="114300" distR="114300">
            <wp:extent cx="5943600" cy="2882900"/>
            <wp:effectExtent b="0" l="0" r="0" t="0"/>
            <wp:docPr id="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b w:val="1"/>
          <w:sz w:val="24"/>
          <w:szCs w:val="24"/>
        </w:rPr>
      </w:pPr>
      <w:r w:rsidDel="00000000" w:rsidR="00000000" w:rsidRPr="00000000">
        <w:rPr>
          <w:b w:val="1"/>
          <w:sz w:val="24"/>
          <w:szCs w:val="24"/>
        </w:rPr>
        <w:drawing>
          <wp:inline distB="114300" distT="114300" distL="114300" distR="114300">
            <wp:extent cx="5943600" cy="2781300"/>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b w:val="1"/>
          <w:sz w:val="24"/>
          <w:szCs w:val="24"/>
        </w:rPr>
      </w:pPr>
      <w:r w:rsidDel="00000000" w:rsidR="00000000" w:rsidRPr="00000000">
        <w:rPr>
          <w:rtl w:val="0"/>
        </w:rPr>
      </w:r>
    </w:p>
    <w:p w:rsidR="00000000" w:rsidDel="00000000" w:rsidP="00000000" w:rsidRDefault="00000000" w:rsidRPr="00000000" w14:paraId="0000007F">
      <w:pPr>
        <w:rPr>
          <w:b w:val="1"/>
          <w:sz w:val="24"/>
          <w:szCs w:val="24"/>
          <w:u w:val="single"/>
        </w:rPr>
      </w:pPr>
      <w:r w:rsidDel="00000000" w:rsidR="00000000" w:rsidRPr="00000000">
        <w:rPr>
          <w:b w:val="1"/>
          <w:sz w:val="24"/>
          <w:szCs w:val="24"/>
          <w:rtl w:val="0"/>
        </w:rPr>
        <w:t xml:space="preserve">3. </w:t>
      </w:r>
      <w:r w:rsidDel="00000000" w:rsidR="00000000" w:rsidRPr="00000000">
        <w:rPr>
          <w:b w:val="1"/>
          <w:sz w:val="24"/>
          <w:szCs w:val="24"/>
          <w:u w:val="single"/>
          <w:rtl w:val="0"/>
        </w:rPr>
        <w:t xml:space="preserve">Explainable AI (XAI) Implementation</w:t>
      </w:r>
    </w:p>
    <w:p w:rsidR="00000000" w:rsidDel="00000000" w:rsidP="00000000" w:rsidRDefault="00000000" w:rsidRPr="00000000" w14:paraId="00000080">
      <w:pPr>
        <w:rPr>
          <w:b w:val="1"/>
          <w:sz w:val="24"/>
          <w:szCs w:val="24"/>
        </w:rPr>
      </w:pPr>
      <w:r w:rsidDel="00000000" w:rsidR="00000000" w:rsidRPr="00000000">
        <w:rPr>
          <w:rtl w:val="0"/>
        </w:rPr>
      </w:r>
    </w:p>
    <w:p w:rsidR="00000000" w:rsidDel="00000000" w:rsidP="00000000" w:rsidRDefault="00000000" w:rsidRPr="00000000" w14:paraId="00000081">
      <w:pPr>
        <w:pStyle w:val="Heading2"/>
        <w:keepNext w:val="0"/>
        <w:keepLines w:val="0"/>
        <w:shd w:fill="ffffff" w:val="clear"/>
        <w:spacing w:after="80" w:lineRule="auto"/>
        <w:rPr>
          <w:b w:val="1"/>
          <w:sz w:val="22"/>
          <w:szCs w:val="22"/>
        </w:rPr>
      </w:pPr>
      <w:bookmarkStart w:colFirst="0" w:colLast="0" w:name="_2klia5j7vqd3" w:id="3"/>
      <w:bookmarkEnd w:id="3"/>
      <w:r w:rsidDel="00000000" w:rsidR="00000000" w:rsidRPr="00000000">
        <w:rPr>
          <w:b w:val="1"/>
          <w:sz w:val="22"/>
          <w:szCs w:val="22"/>
          <w:rtl w:val="0"/>
        </w:rPr>
        <w:t xml:space="preserve">3.1 SHAP Summary Plot Explanation for Liver Disease Prediction:</w:t>
      </w:r>
    </w:p>
    <w:p w:rsidR="00000000" w:rsidDel="00000000" w:rsidP="00000000" w:rsidRDefault="00000000" w:rsidRPr="00000000" w14:paraId="00000082">
      <w:pPr>
        <w:shd w:fill="ffffff" w:val="clear"/>
        <w:spacing w:after="220" w:lineRule="auto"/>
        <w:rPr/>
      </w:pPr>
      <w:r w:rsidDel="00000000" w:rsidR="00000000" w:rsidRPr="00000000">
        <w:rPr>
          <w:rtl w:val="0"/>
        </w:rPr>
        <w:t xml:space="preserve">The </w:t>
      </w:r>
      <w:r w:rsidDel="00000000" w:rsidR="00000000" w:rsidRPr="00000000">
        <w:rPr>
          <w:b w:val="1"/>
          <w:rtl w:val="0"/>
        </w:rPr>
        <w:t xml:space="preserve">SHAP</w:t>
      </w:r>
      <w:r w:rsidDel="00000000" w:rsidR="00000000" w:rsidRPr="00000000">
        <w:rPr>
          <w:rtl w:val="0"/>
        </w:rPr>
        <w:t xml:space="preserve"> (Shapley Additive Explanations) summary plot shows how the features in the liver disease dataset contribute to the model’s predictions for the entire test data. Each dot represents a SHAP value for a specific feature and patient, and the color of the dot (ranging from blue to red) represents the feature’s value (low to high). The SHAP values on the X-axis indicate whether a feature increases or decreases the likelihood of predicting liver disease.</w:t>
      </w:r>
    </w:p>
    <w:p w:rsidR="00000000" w:rsidDel="00000000" w:rsidP="00000000" w:rsidRDefault="00000000" w:rsidRPr="00000000" w14:paraId="00000083">
      <w:pPr>
        <w:pStyle w:val="Heading3"/>
        <w:keepNext w:val="0"/>
        <w:keepLines w:val="0"/>
        <w:shd w:fill="ffffff" w:val="clear"/>
        <w:spacing w:before="280" w:lineRule="auto"/>
        <w:rPr>
          <w:b w:val="1"/>
          <w:color w:val="000000"/>
          <w:sz w:val="22"/>
          <w:szCs w:val="22"/>
        </w:rPr>
      </w:pPr>
      <w:bookmarkStart w:colFirst="0" w:colLast="0" w:name="_xd3orcr2l1pn" w:id="4"/>
      <w:bookmarkEnd w:id="4"/>
      <w:r w:rsidDel="00000000" w:rsidR="00000000" w:rsidRPr="00000000">
        <w:rPr>
          <w:b w:val="1"/>
          <w:color w:val="000000"/>
          <w:sz w:val="22"/>
          <w:szCs w:val="22"/>
          <w:rtl w:val="0"/>
        </w:rPr>
        <w:t xml:space="preserve">3.1.1 Key Insights:</w:t>
      </w:r>
    </w:p>
    <w:p w:rsidR="00000000" w:rsidDel="00000000" w:rsidP="00000000" w:rsidRDefault="00000000" w:rsidRPr="00000000" w14:paraId="00000084">
      <w:pPr>
        <w:numPr>
          <w:ilvl w:val="0"/>
          <w:numId w:val="3"/>
        </w:numPr>
        <w:shd w:fill="ffffff" w:val="clear"/>
        <w:spacing w:after="0" w:afterAutospacing="0" w:before="220" w:lineRule="auto"/>
        <w:ind w:left="720" w:hanging="360"/>
        <w:rPr>
          <w:sz w:val="22"/>
          <w:szCs w:val="22"/>
        </w:rPr>
      </w:pPr>
      <w:r w:rsidDel="00000000" w:rsidR="00000000" w:rsidRPr="00000000">
        <w:rPr>
          <w:b w:val="1"/>
          <w:rtl w:val="0"/>
        </w:rPr>
        <w:t xml:space="preserve">Albumin:</w:t>
      </w:r>
      <w:r w:rsidDel="00000000" w:rsidR="00000000" w:rsidRPr="00000000">
        <w:rPr>
          <w:rtl w:val="0"/>
        </w:rPr>
        <w:t xml:space="preserve"> High Albumin values (red) contribute negatively to the prediction of liver disease, meaning that higher levels of albumin reduce the likelihood of liver disease (negative SHAP values). Conversely, lower values (blue) increase the probability of liver disease.</w:t>
      </w:r>
    </w:p>
    <w:p w:rsidR="00000000" w:rsidDel="00000000" w:rsidP="00000000" w:rsidRDefault="00000000" w:rsidRPr="00000000" w14:paraId="00000085">
      <w:pPr>
        <w:numPr>
          <w:ilvl w:val="0"/>
          <w:numId w:val="3"/>
        </w:numPr>
        <w:shd w:fill="ffffff" w:val="clear"/>
        <w:spacing w:after="0" w:afterAutospacing="0" w:before="0" w:beforeAutospacing="0" w:lineRule="auto"/>
        <w:ind w:left="720" w:hanging="360"/>
        <w:rPr>
          <w:sz w:val="22"/>
          <w:szCs w:val="22"/>
        </w:rPr>
      </w:pPr>
      <w:r w:rsidDel="00000000" w:rsidR="00000000" w:rsidRPr="00000000">
        <w:rPr>
          <w:b w:val="1"/>
          <w:rtl w:val="0"/>
        </w:rPr>
        <w:t xml:space="preserve">Aspartate_Aminotransferase (AST):</w:t>
      </w:r>
      <w:r w:rsidDel="00000000" w:rsidR="00000000" w:rsidRPr="00000000">
        <w:rPr>
          <w:rtl w:val="0"/>
        </w:rPr>
        <w:t xml:space="preserve"> Higher values (red) increase the likelihood of liver disease, as indicated by the positive SHAP values. AST is an enzyme linked to liver function, and elevated levels suggest liver damage, increasing the likelihood of the disease.</w:t>
      </w:r>
    </w:p>
    <w:p w:rsidR="00000000" w:rsidDel="00000000" w:rsidP="00000000" w:rsidRDefault="00000000" w:rsidRPr="00000000" w14:paraId="00000086">
      <w:pPr>
        <w:numPr>
          <w:ilvl w:val="0"/>
          <w:numId w:val="3"/>
        </w:numPr>
        <w:shd w:fill="ffffff" w:val="clear"/>
        <w:spacing w:after="0" w:afterAutospacing="0" w:before="0" w:beforeAutospacing="0" w:lineRule="auto"/>
        <w:ind w:left="720" w:hanging="360"/>
        <w:rPr>
          <w:sz w:val="22"/>
          <w:szCs w:val="22"/>
        </w:rPr>
      </w:pPr>
      <w:r w:rsidDel="00000000" w:rsidR="00000000" w:rsidRPr="00000000">
        <w:rPr>
          <w:b w:val="1"/>
          <w:rtl w:val="0"/>
        </w:rPr>
        <w:t xml:space="preserve">Total_Bilirubin and Direct_Bilirubin:</w:t>
      </w:r>
      <w:r w:rsidDel="00000000" w:rsidR="00000000" w:rsidRPr="00000000">
        <w:rPr>
          <w:rtl w:val="0"/>
        </w:rPr>
        <w:t xml:space="preserve"> Both these bilirubin levels show that higher values (red) contribute positively to liver disease predictions, indicating that higher bilirubin levels strongly increase the probability of liver dysfunction.</w:t>
      </w:r>
    </w:p>
    <w:p w:rsidR="00000000" w:rsidDel="00000000" w:rsidP="00000000" w:rsidRDefault="00000000" w:rsidRPr="00000000" w14:paraId="00000087">
      <w:pPr>
        <w:numPr>
          <w:ilvl w:val="0"/>
          <w:numId w:val="3"/>
        </w:numPr>
        <w:shd w:fill="ffffff" w:val="clear"/>
        <w:spacing w:after="0" w:afterAutospacing="0" w:before="0" w:beforeAutospacing="0" w:lineRule="auto"/>
        <w:ind w:left="720" w:hanging="360"/>
        <w:rPr>
          <w:sz w:val="22"/>
          <w:szCs w:val="22"/>
        </w:rPr>
      </w:pPr>
      <w:r w:rsidDel="00000000" w:rsidR="00000000" w:rsidRPr="00000000">
        <w:rPr>
          <w:b w:val="1"/>
          <w:rtl w:val="0"/>
        </w:rPr>
        <w:t xml:space="preserve">Alkaline_Phosphatase:</w:t>
      </w:r>
      <w:r w:rsidDel="00000000" w:rsidR="00000000" w:rsidRPr="00000000">
        <w:rPr>
          <w:rtl w:val="0"/>
        </w:rPr>
        <w:t xml:space="preserve"> Higher values (red) of this enzyme also push the prediction towards liver disease, while lower values (blue) reduce the likelihood of the disease.</w:t>
      </w:r>
    </w:p>
    <w:p w:rsidR="00000000" w:rsidDel="00000000" w:rsidP="00000000" w:rsidRDefault="00000000" w:rsidRPr="00000000" w14:paraId="00000088">
      <w:pPr>
        <w:numPr>
          <w:ilvl w:val="0"/>
          <w:numId w:val="3"/>
        </w:numPr>
        <w:shd w:fill="ffffff" w:val="clear"/>
        <w:spacing w:after="0" w:afterAutospacing="0" w:before="0" w:beforeAutospacing="0" w:lineRule="auto"/>
        <w:ind w:left="720" w:hanging="360"/>
        <w:rPr>
          <w:sz w:val="22"/>
          <w:szCs w:val="22"/>
        </w:rPr>
      </w:pPr>
      <w:r w:rsidDel="00000000" w:rsidR="00000000" w:rsidRPr="00000000">
        <w:rPr>
          <w:b w:val="1"/>
          <w:rtl w:val="0"/>
        </w:rPr>
        <w:t xml:space="preserve">Total_Proteins:</w:t>
      </w:r>
      <w:r w:rsidDel="00000000" w:rsidR="00000000" w:rsidRPr="00000000">
        <w:rPr>
          <w:rtl w:val="0"/>
        </w:rPr>
        <w:t xml:space="preserve"> Lower levels (blue) of total proteins increase the likelihood of liver disease, while higher levels (red) reduce it, as higher protein levels generally indicate healthier liver function.</w:t>
      </w:r>
    </w:p>
    <w:p w:rsidR="00000000" w:rsidDel="00000000" w:rsidP="00000000" w:rsidRDefault="00000000" w:rsidRPr="00000000" w14:paraId="00000089">
      <w:pPr>
        <w:numPr>
          <w:ilvl w:val="0"/>
          <w:numId w:val="3"/>
        </w:numPr>
        <w:shd w:fill="ffffff" w:val="clear"/>
        <w:spacing w:after="0" w:afterAutospacing="0" w:before="0" w:beforeAutospacing="0" w:lineRule="auto"/>
        <w:ind w:left="720" w:hanging="360"/>
        <w:rPr>
          <w:sz w:val="22"/>
          <w:szCs w:val="22"/>
        </w:rPr>
      </w:pPr>
      <w:r w:rsidDel="00000000" w:rsidR="00000000" w:rsidRPr="00000000">
        <w:rPr>
          <w:b w:val="1"/>
          <w:rtl w:val="0"/>
        </w:rPr>
        <w:t xml:space="preserve">Age:</w:t>
      </w:r>
      <w:r w:rsidDel="00000000" w:rsidR="00000000" w:rsidRPr="00000000">
        <w:rPr>
          <w:rtl w:val="0"/>
        </w:rPr>
        <w:t xml:space="preserve"> Older age (red) contributes positively to predicting liver disease, while younger age (blue) lowers the probability. This aligns with the increased risk of liver disease as age progresses.</w:t>
      </w:r>
    </w:p>
    <w:p w:rsidR="00000000" w:rsidDel="00000000" w:rsidP="00000000" w:rsidRDefault="00000000" w:rsidRPr="00000000" w14:paraId="0000008A">
      <w:pPr>
        <w:numPr>
          <w:ilvl w:val="0"/>
          <w:numId w:val="3"/>
        </w:numPr>
        <w:shd w:fill="ffffff" w:val="clear"/>
        <w:spacing w:after="220" w:before="0" w:beforeAutospacing="0" w:lineRule="auto"/>
        <w:ind w:left="720" w:hanging="360"/>
        <w:rPr>
          <w:sz w:val="22"/>
          <w:szCs w:val="22"/>
        </w:rPr>
      </w:pPr>
      <w:r w:rsidDel="00000000" w:rsidR="00000000" w:rsidRPr="00000000">
        <w:rPr>
          <w:b w:val="1"/>
          <w:rtl w:val="0"/>
        </w:rPr>
        <w:t xml:space="preserve">Albumin_and_Globulin_Ratio:</w:t>
      </w:r>
      <w:r w:rsidDel="00000000" w:rsidR="00000000" w:rsidRPr="00000000">
        <w:rPr>
          <w:rtl w:val="0"/>
        </w:rPr>
        <w:t xml:space="preserve"> A higher ratio (red) tends to decrease the likelihood of liver disease, while lower ratios (blue) contribute positively to predicting liver disease.</w:t>
      </w:r>
    </w:p>
    <w:p w:rsidR="00000000" w:rsidDel="00000000" w:rsidP="00000000" w:rsidRDefault="00000000" w:rsidRPr="00000000" w14:paraId="0000008B">
      <w:pPr>
        <w:pStyle w:val="Heading3"/>
        <w:keepNext w:val="0"/>
        <w:keepLines w:val="0"/>
        <w:shd w:fill="ffffff" w:val="clear"/>
        <w:spacing w:before="280" w:lineRule="auto"/>
        <w:rPr>
          <w:b w:val="1"/>
          <w:color w:val="000000"/>
          <w:sz w:val="22"/>
          <w:szCs w:val="22"/>
        </w:rPr>
      </w:pPr>
      <w:bookmarkStart w:colFirst="0" w:colLast="0" w:name="_51f9v075bwno" w:id="5"/>
      <w:bookmarkEnd w:id="5"/>
      <w:r w:rsidDel="00000000" w:rsidR="00000000" w:rsidRPr="00000000">
        <w:rPr>
          <w:b w:val="1"/>
          <w:color w:val="000000"/>
          <w:sz w:val="22"/>
          <w:szCs w:val="22"/>
          <w:rtl w:val="0"/>
        </w:rPr>
        <w:t xml:space="preserve">3.1.2 Overall Interpretation:</w:t>
      </w:r>
    </w:p>
    <w:p w:rsidR="00000000" w:rsidDel="00000000" w:rsidP="00000000" w:rsidRDefault="00000000" w:rsidRPr="00000000" w14:paraId="0000008C">
      <w:pPr>
        <w:numPr>
          <w:ilvl w:val="0"/>
          <w:numId w:val="9"/>
        </w:numPr>
        <w:shd w:fill="ffffff" w:val="clear"/>
        <w:spacing w:after="0" w:afterAutospacing="0" w:before="220" w:lineRule="auto"/>
        <w:ind w:left="720" w:hanging="360"/>
        <w:rPr>
          <w:sz w:val="22"/>
          <w:szCs w:val="22"/>
        </w:rPr>
      </w:pPr>
      <w:r w:rsidDel="00000000" w:rsidR="00000000" w:rsidRPr="00000000">
        <w:rPr>
          <w:rtl w:val="0"/>
        </w:rPr>
        <w:t xml:space="preserve">High values of certain features like </w:t>
      </w:r>
      <w:r w:rsidDel="00000000" w:rsidR="00000000" w:rsidRPr="00000000">
        <w:rPr>
          <w:b w:val="1"/>
          <w:rtl w:val="0"/>
        </w:rPr>
        <w:t xml:space="preserve">Aspartate_Aminotransferase</w:t>
      </w:r>
      <w:r w:rsidDel="00000000" w:rsidR="00000000" w:rsidRPr="00000000">
        <w:rPr>
          <w:rtl w:val="0"/>
        </w:rPr>
        <w:t xml:space="preserve">, </w:t>
      </w:r>
      <w:r w:rsidDel="00000000" w:rsidR="00000000" w:rsidRPr="00000000">
        <w:rPr>
          <w:b w:val="1"/>
          <w:rtl w:val="0"/>
        </w:rPr>
        <w:t xml:space="preserve">Bilirubin</w:t>
      </w:r>
      <w:r w:rsidDel="00000000" w:rsidR="00000000" w:rsidRPr="00000000">
        <w:rPr>
          <w:rtl w:val="0"/>
        </w:rPr>
        <w:t xml:space="preserve">, </w:t>
      </w:r>
      <w:r w:rsidDel="00000000" w:rsidR="00000000" w:rsidRPr="00000000">
        <w:rPr>
          <w:b w:val="1"/>
          <w:rtl w:val="0"/>
        </w:rPr>
        <w:t xml:space="preserve">Alkaline_Phosphatase</w:t>
      </w:r>
      <w:r w:rsidDel="00000000" w:rsidR="00000000" w:rsidRPr="00000000">
        <w:rPr>
          <w:rtl w:val="0"/>
        </w:rPr>
        <w:t xml:space="preserve">, and </w:t>
      </w:r>
      <w:r w:rsidDel="00000000" w:rsidR="00000000" w:rsidRPr="00000000">
        <w:rPr>
          <w:b w:val="1"/>
          <w:rtl w:val="0"/>
        </w:rPr>
        <w:t xml:space="preserve">Age</w:t>
      </w:r>
      <w:r w:rsidDel="00000000" w:rsidR="00000000" w:rsidRPr="00000000">
        <w:rPr>
          <w:rtl w:val="0"/>
        </w:rPr>
        <w:t xml:space="preserve"> are strong indicators that push the model towards predicting liver disease.</w:t>
      </w:r>
    </w:p>
    <w:p w:rsidR="00000000" w:rsidDel="00000000" w:rsidP="00000000" w:rsidRDefault="00000000" w:rsidRPr="00000000" w14:paraId="0000008D">
      <w:pPr>
        <w:numPr>
          <w:ilvl w:val="0"/>
          <w:numId w:val="9"/>
        </w:numPr>
        <w:shd w:fill="ffffff" w:val="clear"/>
        <w:spacing w:after="220" w:before="0" w:beforeAutospacing="0" w:lineRule="auto"/>
        <w:ind w:left="720" w:hanging="360"/>
        <w:rPr>
          <w:sz w:val="22"/>
          <w:szCs w:val="22"/>
        </w:rPr>
      </w:pPr>
      <w:r w:rsidDel="00000000" w:rsidR="00000000" w:rsidRPr="00000000">
        <w:rPr>
          <w:rtl w:val="0"/>
        </w:rPr>
        <w:t xml:space="preserve">Low values of features like </w:t>
      </w:r>
      <w:r w:rsidDel="00000000" w:rsidR="00000000" w:rsidRPr="00000000">
        <w:rPr>
          <w:b w:val="1"/>
          <w:rtl w:val="0"/>
        </w:rPr>
        <w:t xml:space="preserve">Albumin</w:t>
      </w:r>
      <w:r w:rsidDel="00000000" w:rsidR="00000000" w:rsidRPr="00000000">
        <w:rPr>
          <w:rtl w:val="0"/>
        </w:rPr>
        <w:t xml:space="preserve">, </w:t>
      </w:r>
      <w:r w:rsidDel="00000000" w:rsidR="00000000" w:rsidRPr="00000000">
        <w:rPr>
          <w:b w:val="1"/>
          <w:rtl w:val="0"/>
        </w:rPr>
        <w:t xml:space="preserve">Total_Proteins</w:t>
      </w:r>
      <w:r w:rsidDel="00000000" w:rsidR="00000000" w:rsidRPr="00000000">
        <w:rPr>
          <w:rtl w:val="0"/>
        </w:rPr>
        <w:t xml:space="preserve">, and </w:t>
      </w:r>
      <w:r w:rsidDel="00000000" w:rsidR="00000000" w:rsidRPr="00000000">
        <w:rPr>
          <w:b w:val="1"/>
          <w:rtl w:val="0"/>
        </w:rPr>
        <w:t xml:space="preserve">Albumin_and_Globulin_Ratio</w:t>
      </w:r>
      <w:r w:rsidDel="00000000" w:rsidR="00000000" w:rsidRPr="00000000">
        <w:rPr>
          <w:rtl w:val="0"/>
        </w:rPr>
        <w:t xml:space="preserve"> push the model towards predicting liver disease as well.</w:t>
      </w:r>
    </w:p>
    <w:p w:rsidR="00000000" w:rsidDel="00000000" w:rsidP="00000000" w:rsidRDefault="00000000" w:rsidRPr="00000000" w14:paraId="0000008E">
      <w:pPr>
        <w:shd w:fill="ffffff" w:val="clear"/>
        <w:spacing w:after="100" w:lineRule="auto"/>
        <w:rPr/>
      </w:pPr>
      <w:r w:rsidDel="00000000" w:rsidR="00000000" w:rsidRPr="00000000">
        <w:rPr>
          <w:rtl w:val="0"/>
        </w:rPr>
        <w:t xml:space="preserve">This SHAP summary plot provides a comprehensive view of how each feature in the liver disease dataset impacts the model’s predictions for the test data. By analyzing the SHAP values and feature contributions, we can better understand the factors driving the model’s predictions.</w:t>
      </w:r>
    </w:p>
    <w:p w:rsidR="00000000" w:rsidDel="00000000" w:rsidP="00000000" w:rsidRDefault="00000000" w:rsidRPr="00000000" w14:paraId="0000008F">
      <w:pPr>
        <w:shd w:fill="ffffff" w:val="clear"/>
        <w:spacing w:after="100" w:lineRule="auto"/>
        <w:rPr/>
      </w:pPr>
      <w:r w:rsidDel="00000000" w:rsidR="00000000" w:rsidRPr="00000000">
        <w:rPr>
          <w:rtl w:val="0"/>
        </w:rPr>
      </w:r>
    </w:p>
    <w:p w:rsidR="00000000" w:rsidDel="00000000" w:rsidP="00000000" w:rsidRDefault="00000000" w:rsidRPr="00000000" w14:paraId="00000090">
      <w:pPr>
        <w:shd w:fill="ffffff" w:val="clear"/>
        <w:spacing w:after="100" w:lineRule="auto"/>
        <w:rPr>
          <w:b w:val="1"/>
          <w:u w:val="single"/>
        </w:rPr>
      </w:pPr>
      <w:r w:rsidDel="00000000" w:rsidR="00000000" w:rsidRPr="00000000">
        <w:rPr>
          <w:b w:val="1"/>
          <w:u w:val="single"/>
          <w:rtl w:val="0"/>
        </w:rPr>
        <w:t xml:space="preserve">Code Snippet:</w:t>
      </w:r>
    </w:p>
    <w:p w:rsidR="00000000" w:rsidDel="00000000" w:rsidP="00000000" w:rsidRDefault="00000000" w:rsidRPr="00000000" w14:paraId="00000091">
      <w:pPr>
        <w:shd w:fill="ffffff" w:val="clear"/>
        <w:spacing w:after="100" w:lineRule="auto"/>
        <w:rPr/>
      </w:pPr>
      <w:r w:rsidDel="00000000" w:rsidR="00000000" w:rsidRPr="00000000">
        <w:rPr/>
        <w:drawing>
          <wp:inline distB="114300" distT="114300" distL="114300" distR="114300">
            <wp:extent cx="5943600" cy="4330700"/>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pStyle w:val="Heading2"/>
        <w:keepNext w:val="0"/>
        <w:keepLines w:val="0"/>
        <w:shd w:fill="ffffff" w:val="clear"/>
        <w:spacing w:after="80" w:lineRule="auto"/>
        <w:rPr>
          <w:b w:val="1"/>
          <w:sz w:val="22"/>
          <w:szCs w:val="22"/>
        </w:rPr>
      </w:pPr>
      <w:bookmarkStart w:colFirst="0" w:colLast="0" w:name="_gpu1u1axaol6" w:id="6"/>
      <w:bookmarkEnd w:id="6"/>
      <w:r w:rsidDel="00000000" w:rsidR="00000000" w:rsidRPr="00000000">
        <w:rPr>
          <w:b w:val="1"/>
          <w:sz w:val="22"/>
          <w:szCs w:val="22"/>
          <w:rtl w:val="0"/>
        </w:rPr>
        <w:t xml:space="preserve">3.2 LIME Explanation for Liver Disease Prediction:</w:t>
      </w:r>
    </w:p>
    <w:p w:rsidR="00000000" w:rsidDel="00000000" w:rsidP="00000000" w:rsidRDefault="00000000" w:rsidRPr="00000000" w14:paraId="00000093">
      <w:pPr>
        <w:shd w:fill="ffffff" w:val="clear"/>
        <w:spacing w:after="220" w:lineRule="auto"/>
        <w:rPr/>
      </w:pPr>
      <w:r w:rsidDel="00000000" w:rsidR="00000000" w:rsidRPr="00000000">
        <w:rPr>
          <w:rtl w:val="0"/>
        </w:rPr>
        <w:t xml:space="preserve">The </w:t>
      </w:r>
      <w:r w:rsidDel="00000000" w:rsidR="00000000" w:rsidRPr="00000000">
        <w:rPr>
          <w:b w:val="1"/>
          <w:rtl w:val="0"/>
        </w:rPr>
        <w:t xml:space="preserve">LIME</w:t>
      </w:r>
      <w:r w:rsidDel="00000000" w:rsidR="00000000" w:rsidRPr="00000000">
        <w:rPr>
          <w:rtl w:val="0"/>
        </w:rPr>
        <w:t xml:space="preserve"> (Local Interpretable Model-agnostic Explanations) output provides an explanation for an individual prediction made by the model regarding the presence or absence of liver disease. This explanation helps us understand which features contributed most to the model’s decision for this particular patient.</w:t>
      </w:r>
    </w:p>
    <w:p w:rsidR="00000000" w:rsidDel="00000000" w:rsidP="00000000" w:rsidRDefault="00000000" w:rsidRPr="00000000" w14:paraId="00000094">
      <w:pPr>
        <w:pStyle w:val="Heading2"/>
        <w:keepNext w:val="0"/>
        <w:keepLines w:val="0"/>
        <w:shd w:fill="ffffff" w:val="clear"/>
        <w:spacing w:after="80" w:lineRule="auto"/>
        <w:rPr>
          <w:b w:val="1"/>
          <w:sz w:val="22"/>
          <w:szCs w:val="22"/>
        </w:rPr>
      </w:pPr>
      <w:bookmarkStart w:colFirst="0" w:colLast="0" w:name="_7js3u8sk6oon" w:id="7"/>
      <w:bookmarkEnd w:id="7"/>
      <w:r w:rsidDel="00000000" w:rsidR="00000000" w:rsidRPr="00000000">
        <w:rPr>
          <w:b w:val="1"/>
          <w:sz w:val="22"/>
          <w:szCs w:val="22"/>
          <w:rtl w:val="0"/>
        </w:rPr>
        <w:t xml:space="preserve">3.2.1 Key Components:</w:t>
      </w:r>
    </w:p>
    <w:p w:rsidR="00000000" w:rsidDel="00000000" w:rsidP="00000000" w:rsidRDefault="00000000" w:rsidRPr="00000000" w14:paraId="00000095">
      <w:pPr>
        <w:numPr>
          <w:ilvl w:val="0"/>
          <w:numId w:val="5"/>
        </w:numPr>
        <w:shd w:fill="ffffff" w:val="clear"/>
        <w:spacing w:after="0" w:afterAutospacing="0" w:before="220" w:lineRule="auto"/>
        <w:ind w:left="720" w:hanging="360"/>
        <w:rPr>
          <w:sz w:val="22"/>
          <w:szCs w:val="22"/>
        </w:rPr>
      </w:pPr>
      <w:r w:rsidDel="00000000" w:rsidR="00000000" w:rsidRPr="00000000">
        <w:rPr>
          <w:b w:val="1"/>
          <w:rtl w:val="0"/>
        </w:rPr>
        <w:t xml:space="preserve">Prediction Probabilities:</w:t>
      </w:r>
    </w:p>
    <w:p w:rsidR="00000000" w:rsidDel="00000000" w:rsidP="00000000" w:rsidRDefault="00000000" w:rsidRPr="00000000" w14:paraId="00000096">
      <w:pPr>
        <w:numPr>
          <w:ilvl w:val="1"/>
          <w:numId w:val="5"/>
        </w:numPr>
        <w:spacing w:after="0" w:afterAutospacing="0" w:before="0" w:beforeAutospacing="0" w:lineRule="auto"/>
        <w:ind w:left="1440" w:hanging="360"/>
        <w:rPr>
          <w:sz w:val="22"/>
          <w:szCs w:val="22"/>
        </w:rPr>
      </w:pPr>
      <w:r w:rsidDel="00000000" w:rsidR="00000000" w:rsidRPr="00000000">
        <w:rPr>
          <w:rtl w:val="0"/>
        </w:rPr>
        <w:t xml:space="preserve">The model predicts a 56% probability for “No Liver Disease” and a 44% probability for “Liver Disease”. This indicates that the model slightly favors the prediction of “No Liver Disease” for this instance.</w:t>
      </w:r>
    </w:p>
    <w:p w:rsidR="00000000" w:rsidDel="00000000" w:rsidP="00000000" w:rsidRDefault="00000000" w:rsidRPr="00000000" w14:paraId="00000097">
      <w:pPr>
        <w:numPr>
          <w:ilvl w:val="0"/>
          <w:numId w:val="5"/>
        </w:numPr>
        <w:shd w:fill="ffffff" w:val="clear"/>
        <w:spacing w:after="0" w:afterAutospacing="0" w:before="0" w:beforeAutospacing="0" w:lineRule="auto"/>
        <w:ind w:left="720" w:hanging="360"/>
        <w:rPr>
          <w:sz w:val="22"/>
          <w:szCs w:val="22"/>
        </w:rPr>
      </w:pPr>
      <w:r w:rsidDel="00000000" w:rsidR="00000000" w:rsidRPr="00000000">
        <w:rPr>
          <w:b w:val="1"/>
          <w:rtl w:val="0"/>
        </w:rPr>
        <w:t xml:space="preserve">Features Contributing to “No Liver Disease”:</w:t>
      </w:r>
    </w:p>
    <w:p w:rsidR="00000000" w:rsidDel="00000000" w:rsidP="00000000" w:rsidRDefault="00000000" w:rsidRPr="00000000" w14:paraId="00000098">
      <w:pPr>
        <w:numPr>
          <w:ilvl w:val="1"/>
          <w:numId w:val="5"/>
        </w:numPr>
        <w:spacing w:after="0" w:afterAutospacing="0" w:before="0" w:beforeAutospacing="0" w:lineRule="auto"/>
        <w:ind w:left="1440" w:hanging="360"/>
        <w:rPr>
          <w:sz w:val="22"/>
          <w:szCs w:val="22"/>
        </w:rPr>
      </w:pPr>
      <w:r w:rsidDel="00000000" w:rsidR="00000000" w:rsidRPr="00000000">
        <w:rPr>
          <w:b w:val="1"/>
          <w:rtl w:val="0"/>
        </w:rPr>
        <w:t xml:space="preserve">Total_Proteins:</w:t>
      </w:r>
      <w:r w:rsidDel="00000000" w:rsidR="00000000" w:rsidRPr="00000000">
        <w:rPr>
          <w:rtl w:val="0"/>
        </w:rPr>
        <w:t xml:space="preserve"> With a value of 5.80, this feature strongly contributes to the prediction of “No Liver Disease” (1.92 impact).</w:t>
      </w:r>
    </w:p>
    <w:p w:rsidR="00000000" w:rsidDel="00000000" w:rsidP="00000000" w:rsidRDefault="00000000" w:rsidRPr="00000000" w14:paraId="00000099">
      <w:pPr>
        <w:numPr>
          <w:ilvl w:val="1"/>
          <w:numId w:val="5"/>
        </w:numPr>
        <w:spacing w:after="0" w:afterAutospacing="0" w:before="0" w:beforeAutospacing="0" w:lineRule="auto"/>
        <w:ind w:left="1440" w:hanging="360"/>
        <w:rPr>
          <w:sz w:val="22"/>
          <w:szCs w:val="22"/>
        </w:rPr>
      </w:pPr>
      <w:r w:rsidDel="00000000" w:rsidR="00000000" w:rsidRPr="00000000">
        <w:rPr>
          <w:b w:val="1"/>
          <w:rtl w:val="0"/>
        </w:rPr>
        <w:t xml:space="preserve">Albumin:</w:t>
      </w:r>
      <w:r w:rsidDel="00000000" w:rsidR="00000000" w:rsidRPr="00000000">
        <w:rPr>
          <w:rtl w:val="0"/>
        </w:rPr>
        <w:t xml:space="preserve"> A value of 2.60 positively impacts the prediction of “No Liver Disease” (1.42 impact).</w:t>
      </w:r>
    </w:p>
    <w:p w:rsidR="00000000" w:rsidDel="00000000" w:rsidP="00000000" w:rsidRDefault="00000000" w:rsidRPr="00000000" w14:paraId="0000009A">
      <w:pPr>
        <w:numPr>
          <w:ilvl w:val="1"/>
          <w:numId w:val="5"/>
        </w:numPr>
        <w:spacing w:after="0" w:afterAutospacing="0" w:before="0" w:beforeAutospacing="0" w:lineRule="auto"/>
        <w:ind w:left="1440" w:hanging="360"/>
        <w:rPr>
          <w:sz w:val="22"/>
          <w:szCs w:val="22"/>
        </w:rPr>
      </w:pPr>
      <w:r w:rsidDel="00000000" w:rsidR="00000000" w:rsidRPr="00000000">
        <w:rPr>
          <w:rtl w:val="0"/>
        </w:rPr>
        <w:t xml:space="preserve">**Albumin_and_Globulin_Ratio: A small positive contribution (0.11 impact), suggesting this feature slightly pushes the prediction towards “No Liver Disease”.</w:t>
      </w:r>
    </w:p>
    <w:p w:rsidR="00000000" w:rsidDel="00000000" w:rsidP="00000000" w:rsidRDefault="00000000" w:rsidRPr="00000000" w14:paraId="0000009B">
      <w:pPr>
        <w:numPr>
          <w:ilvl w:val="1"/>
          <w:numId w:val="5"/>
        </w:numPr>
        <w:spacing w:after="0" w:afterAutospacing="0" w:before="0" w:beforeAutospacing="0" w:lineRule="auto"/>
        <w:ind w:left="1440" w:hanging="360"/>
        <w:rPr>
          <w:sz w:val="22"/>
          <w:szCs w:val="22"/>
        </w:rPr>
      </w:pPr>
      <w:r w:rsidDel="00000000" w:rsidR="00000000" w:rsidRPr="00000000">
        <w:rPr>
          <w:b w:val="1"/>
          <w:rtl w:val="0"/>
        </w:rPr>
        <w:t xml:space="preserve">Age:</w:t>
      </w:r>
      <w:r w:rsidDel="00000000" w:rsidR="00000000" w:rsidRPr="00000000">
        <w:rPr>
          <w:rtl w:val="0"/>
        </w:rPr>
        <w:t xml:space="preserve"> The age of the patient (32.00) also contributes positively to predicting “No Liver Disease”, but with a minimal impact (0.04).</w:t>
      </w:r>
    </w:p>
    <w:p w:rsidR="00000000" w:rsidDel="00000000" w:rsidP="00000000" w:rsidRDefault="00000000" w:rsidRPr="00000000" w14:paraId="0000009C">
      <w:pPr>
        <w:numPr>
          <w:ilvl w:val="0"/>
          <w:numId w:val="5"/>
        </w:numPr>
        <w:shd w:fill="ffffff" w:val="clear"/>
        <w:spacing w:after="0" w:afterAutospacing="0" w:before="0" w:beforeAutospacing="0" w:lineRule="auto"/>
        <w:ind w:left="720" w:hanging="360"/>
        <w:rPr>
          <w:sz w:val="22"/>
          <w:szCs w:val="22"/>
        </w:rPr>
      </w:pPr>
      <w:r w:rsidDel="00000000" w:rsidR="00000000" w:rsidRPr="00000000">
        <w:rPr>
          <w:rtl w:val="0"/>
        </w:rPr>
        <w:t xml:space="preserve">Features Contributing to “Liver Disease”:</w:t>
      </w:r>
    </w:p>
    <w:p w:rsidR="00000000" w:rsidDel="00000000" w:rsidP="00000000" w:rsidRDefault="00000000" w:rsidRPr="00000000" w14:paraId="0000009D">
      <w:pPr>
        <w:numPr>
          <w:ilvl w:val="1"/>
          <w:numId w:val="5"/>
        </w:numPr>
        <w:spacing w:after="0" w:afterAutospacing="0" w:before="0" w:beforeAutospacing="0" w:lineRule="auto"/>
        <w:ind w:left="1440" w:hanging="360"/>
        <w:rPr>
          <w:sz w:val="22"/>
          <w:szCs w:val="22"/>
        </w:rPr>
      </w:pPr>
      <w:r w:rsidDel="00000000" w:rsidR="00000000" w:rsidRPr="00000000">
        <w:rPr>
          <w:b w:val="1"/>
          <w:rtl w:val="0"/>
        </w:rPr>
        <w:t xml:space="preserve">Aspartate_Aminotransferase (AST):</w:t>
      </w:r>
      <w:r w:rsidDel="00000000" w:rsidR="00000000" w:rsidRPr="00000000">
        <w:rPr>
          <w:rtl w:val="0"/>
        </w:rPr>
        <w:t xml:space="preserve"> This feature, with a value of -0.20, slightly increases the likelihood of liver disease.</w:t>
      </w:r>
    </w:p>
    <w:p w:rsidR="00000000" w:rsidDel="00000000" w:rsidP="00000000" w:rsidRDefault="00000000" w:rsidRPr="00000000" w14:paraId="0000009E">
      <w:pPr>
        <w:numPr>
          <w:ilvl w:val="1"/>
          <w:numId w:val="5"/>
        </w:numPr>
        <w:spacing w:after="0" w:afterAutospacing="0" w:before="0" w:beforeAutospacing="0" w:lineRule="auto"/>
        <w:ind w:left="1440" w:hanging="360"/>
        <w:rPr>
          <w:sz w:val="22"/>
          <w:szCs w:val="22"/>
        </w:rPr>
      </w:pPr>
      <w:r w:rsidDel="00000000" w:rsidR="00000000" w:rsidRPr="00000000">
        <w:rPr>
          <w:b w:val="1"/>
          <w:rtl w:val="0"/>
        </w:rPr>
        <w:t xml:space="preserve">Alamine_Aminotransferase:</w:t>
      </w:r>
      <w:r w:rsidDel="00000000" w:rsidR="00000000" w:rsidRPr="00000000">
        <w:rPr>
          <w:rtl w:val="0"/>
        </w:rPr>
        <w:t xml:space="preserve"> A value of -0.18 also contributes towards predicting “Liver Disease”.</w:t>
      </w:r>
    </w:p>
    <w:p w:rsidR="00000000" w:rsidDel="00000000" w:rsidP="00000000" w:rsidRDefault="00000000" w:rsidRPr="00000000" w14:paraId="0000009F">
      <w:pPr>
        <w:numPr>
          <w:ilvl w:val="1"/>
          <w:numId w:val="5"/>
        </w:numPr>
        <w:spacing w:after="0" w:afterAutospacing="0" w:before="0" w:beforeAutospacing="0" w:lineRule="auto"/>
        <w:ind w:left="1440" w:hanging="360"/>
        <w:rPr>
          <w:sz w:val="22"/>
          <w:szCs w:val="22"/>
        </w:rPr>
      </w:pPr>
      <w:r w:rsidDel="00000000" w:rsidR="00000000" w:rsidRPr="00000000">
        <w:rPr>
          <w:b w:val="1"/>
          <w:rtl w:val="0"/>
        </w:rPr>
        <w:t xml:space="preserve">Direct_Bilirubin and Total_Bilirubin:</w:t>
      </w:r>
      <w:r w:rsidDel="00000000" w:rsidR="00000000" w:rsidRPr="00000000">
        <w:rPr>
          <w:rtl w:val="0"/>
        </w:rPr>
        <w:t xml:space="preserve"> These two bilirubin levels (-0.39 and -0.38 respectively) indicate an elevated likelihood of liver disease, suggesting some liver dysfunction.</w:t>
      </w:r>
    </w:p>
    <w:p w:rsidR="00000000" w:rsidDel="00000000" w:rsidP="00000000" w:rsidRDefault="00000000" w:rsidRPr="00000000" w14:paraId="000000A0">
      <w:pPr>
        <w:numPr>
          <w:ilvl w:val="1"/>
          <w:numId w:val="5"/>
        </w:numPr>
        <w:spacing w:after="220" w:before="0" w:beforeAutospacing="0" w:lineRule="auto"/>
        <w:ind w:left="1440" w:hanging="360"/>
        <w:rPr>
          <w:sz w:val="22"/>
          <w:szCs w:val="22"/>
        </w:rPr>
      </w:pPr>
      <w:r w:rsidDel="00000000" w:rsidR="00000000" w:rsidRPr="00000000">
        <w:rPr>
          <w:b w:val="1"/>
          <w:rtl w:val="0"/>
        </w:rPr>
        <w:t xml:space="preserve">Alkaline_Phosphotase:</w:t>
      </w:r>
      <w:r w:rsidDel="00000000" w:rsidR="00000000" w:rsidRPr="00000000">
        <w:rPr>
          <w:rtl w:val="0"/>
        </w:rPr>
        <w:t xml:space="preserve"> A value of -0.17 contributes to the prediction of liver disease.</w:t>
      </w:r>
    </w:p>
    <w:p w:rsidR="00000000" w:rsidDel="00000000" w:rsidP="00000000" w:rsidRDefault="00000000" w:rsidRPr="00000000" w14:paraId="000000A1">
      <w:pPr>
        <w:pStyle w:val="Heading2"/>
        <w:keepNext w:val="0"/>
        <w:keepLines w:val="0"/>
        <w:shd w:fill="ffffff" w:val="clear"/>
        <w:spacing w:after="80" w:lineRule="auto"/>
        <w:rPr>
          <w:b w:val="1"/>
          <w:sz w:val="22"/>
          <w:szCs w:val="22"/>
        </w:rPr>
      </w:pPr>
      <w:bookmarkStart w:colFirst="0" w:colLast="0" w:name="_46h4ka831bo9" w:id="8"/>
      <w:bookmarkEnd w:id="8"/>
      <w:r w:rsidDel="00000000" w:rsidR="00000000" w:rsidRPr="00000000">
        <w:rPr>
          <w:b w:val="1"/>
          <w:sz w:val="22"/>
          <w:szCs w:val="22"/>
          <w:rtl w:val="0"/>
        </w:rPr>
        <w:t xml:space="preserve">3.2.2 Overall Interpretation:</w:t>
      </w:r>
    </w:p>
    <w:p w:rsidR="00000000" w:rsidDel="00000000" w:rsidP="00000000" w:rsidRDefault="00000000" w:rsidRPr="00000000" w14:paraId="000000A2">
      <w:pPr>
        <w:numPr>
          <w:ilvl w:val="0"/>
          <w:numId w:val="11"/>
        </w:numPr>
        <w:shd w:fill="ffffff" w:val="clear"/>
        <w:spacing w:after="220" w:before="220" w:lineRule="auto"/>
        <w:ind w:left="720" w:hanging="360"/>
        <w:rPr>
          <w:sz w:val="22"/>
          <w:szCs w:val="22"/>
        </w:rPr>
      </w:pPr>
      <w:r w:rsidDel="00000000" w:rsidR="00000000" w:rsidRPr="00000000">
        <w:rPr>
          <w:rtl w:val="0"/>
        </w:rPr>
        <w:t xml:space="preserve">The model’s final decision slightly favors “No Liver Disease” based on a combination of feature contributions. Features like Total_Proteins, Albumin, and Albumin_and_Globulin_Ratio strongly push the prediction towards “No Liver Disease”, while liver enzyme levels (such as AST and Bilirubin) provide opposing contributions, increasing the likelihood of “Liver Disease”. However, the positive impact of protein-related features outweighs the negative impact of the liver enzyme levels in this case.</w:t>
      </w:r>
    </w:p>
    <w:p w:rsidR="00000000" w:rsidDel="00000000" w:rsidP="00000000" w:rsidRDefault="00000000" w:rsidRPr="00000000" w14:paraId="000000A3">
      <w:pPr>
        <w:shd w:fill="ffffff" w:val="clear"/>
        <w:spacing w:after="100" w:lineRule="auto"/>
        <w:rPr>
          <w:u w:val="single"/>
        </w:rPr>
      </w:pPr>
      <w:r w:rsidDel="00000000" w:rsidR="00000000" w:rsidRPr="00000000">
        <w:rPr>
          <w:u w:val="single"/>
          <w:rtl w:val="0"/>
        </w:rPr>
        <w:t xml:space="preserve">This LIME explanation offers clear insights into why the model predicted “No Liver Disease” for this patient by highlighting the relative importance of specific features.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b w:val="1"/>
          <w:u w:val="single"/>
        </w:rPr>
      </w:pPr>
      <w:r w:rsidDel="00000000" w:rsidR="00000000" w:rsidRPr="00000000">
        <w:rPr>
          <w:b w:val="1"/>
          <w:u w:val="single"/>
          <w:rtl w:val="0"/>
        </w:rPr>
        <w:t xml:space="preserve">Code Snippet:</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drawing>
          <wp:inline distB="114300" distT="114300" distL="114300" distR="114300">
            <wp:extent cx="5943600" cy="3390900"/>
            <wp:effectExtent b="0" l="0" r="0" t="0"/>
            <wp:docPr id="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drawing>
          <wp:inline distB="114300" distT="114300" distL="114300" distR="114300">
            <wp:extent cx="5943600" cy="1524000"/>
            <wp:effectExtent b="0" l="0" r="0" t="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2"/>
        <w:keepNext w:val="0"/>
        <w:keepLines w:val="0"/>
        <w:shd w:fill="ffffff" w:val="clear"/>
        <w:spacing w:after="80" w:lineRule="auto"/>
        <w:rPr>
          <w:b w:val="1"/>
          <w:sz w:val="22"/>
          <w:szCs w:val="22"/>
        </w:rPr>
      </w:pPr>
      <w:bookmarkStart w:colFirst="0" w:colLast="0" w:name="_trax4a490uia" w:id="9"/>
      <w:bookmarkEnd w:id="9"/>
      <w:r w:rsidDel="00000000" w:rsidR="00000000" w:rsidRPr="00000000">
        <w:rPr>
          <w:b w:val="1"/>
          <w:sz w:val="22"/>
          <w:szCs w:val="22"/>
          <w:rtl w:val="0"/>
        </w:rPr>
        <w:t xml:space="preserve">3.3 Insights into the Model’s Decision-Making Process:</w:t>
      </w:r>
    </w:p>
    <w:p w:rsidR="00000000" w:rsidDel="00000000" w:rsidP="00000000" w:rsidRDefault="00000000" w:rsidRPr="00000000" w14:paraId="000000AD">
      <w:pPr>
        <w:shd w:fill="ffffff" w:val="clear"/>
        <w:spacing w:after="220" w:lineRule="auto"/>
        <w:rPr/>
      </w:pPr>
      <w:r w:rsidDel="00000000" w:rsidR="00000000" w:rsidRPr="00000000">
        <w:rPr>
          <w:rtl w:val="0"/>
        </w:rPr>
        <w:t xml:space="preserve">Through this exercise using </w:t>
      </w:r>
      <w:r w:rsidDel="00000000" w:rsidR="00000000" w:rsidRPr="00000000">
        <w:rPr>
          <w:b w:val="1"/>
          <w:rtl w:val="0"/>
        </w:rPr>
        <w:t xml:space="preserve">SHAP</w:t>
      </w:r>
      <w:r w:rsidDel="00000000" w:rsidR="00000000" w:rsidRPr="00000000">
        <w:rPr>
          <w:rtl w:val="0"/>
        </w:rPr>
        <w:t xml:space="preserve"> and </w:t>
      </w:r>
      <w:r w:rsidDel="00000000" w:rsidR="00000000" w:rsidRPr="00000000">
        <w:rPr>
          <w:b w:val="1"/>
          <w:rtl w:val="0"/>
        </w:rPr>
        <w:t xml:space="preserve">LIME</w:t>
      </w:r>
      <w:r w:rsidDel="00000000" w:rsidR="00000000" w:rsidRPr="00000000">
        <w:rPr>
          <w:rtl w:val="0"/>
        </w:rPr>
        <w:t xml:space="preserve">, we were able to gain clear insights into the decision-making process of the liver disease prediction model. Both </w:t>
      </w:r>
      <w:r w:rsidDel="00000000" w:rsidR="00000000" w:rsidRPr="00000000">
        <w:rPr>
          <w:b w:val="1"/>
          <w:rtl w:val="0"/>
        </w:rPr>
        <w:t xml:space="preserve">XAI</w:t>
      </w:r>
      <w:r w:rsidDel="00000000" w:rsidR="00000000" w:rsidRPr="00000000">
        <w:rPr>
          <w:rtl w:val="0"/>
        </w:rPr>
        <w:t xml:space="preserve"> (Explainable AI) tools provided a deep understanding of how specific features contributed to the model’s output for individual predictions as well as the overall feature importance.</w:t>
      </w:r>
    </w:p>
    <w:p w:rsidR="00000000" w:rsidDel="00000000" w:rsidP="00000000" w:rsidRDefault="00000000" w:rsidRPr="00000000" w14:paraId="000000AE">
      <w:pPr>
        <w:pStyle w:val="Heading3"/>
        <w:keepNext w:val="0"/>
        <w:keepLines w:val="0"/>
        <w:shd w:fill="ffffff" w:val="clear"/>
        <w:spacing w:before="280" w:lineRule="auto"/>
        <w:rPr>
          <w:b w:val="1"/>
          <w:color w:val="000000"/>
          <w:sz w:val="22"/>
          <w:szCs w:val="22"/>
        </w:rPr>
      </w:pPr>
      <w:bookmarkStart w:colFirst="0" w:colLast="0" w:name="_3j1dkx1r49r" w:id="10"/>
      <w:bookmarkEnd w:id="10"/>
      <w:r w:rsidDel="00000000" w:rsidR="00000000" w:rsidRPr="00000000">
        <w:rPr>
          <w:b w:val="1"/>
          <w:color w:val="000000"/>
          <w:sz w:val="22"/>
          <w:szCs w:val="22"/>
          <w:rtl w:val="0"/>
        </w:rPr>
        <w:t xml:space="preserve">3.3.1 Feature Importance and Model Interpretability:</w:t>
      </w:r>
    </w:p>
    <w:p w:rsidR="00000000" w:rsidDel="00000000" w:rsidP="00000000" w:rsidRDefault="00000000" w:rsidRPr="00000000" w14:paraId="000000AF">
      <w:pPr>
        <w:numPr>
          <w:ilvl w:val="0"/>
          <w:numId w:val="7"/>
        </w:numPr>
        <w:shd w:fill="ffffff" w:val="clear"/>
        <w:spacing w:after="0" w:afterAutospacing="0" w:before="220" w:lineRule="auto"/>
        <w:ind w:left="720" w:hanging="360"/>
        <w:rPr>
          <w:sz w:val="22"/>
          <w:szCs w:val="22"/>
        </w:rPr>
      </w:pPr>
      <w:r w:rsidDel="00000000" w:rsidR="00000000" w:rsidRPr="00000000">
        <w:rPr>
          <w:rtl w:val="0"/>
        </w:rPr>
        <w:t xml:space="preserve">SHAP (Shapley Additive Explanations):</w:t>
      </w:r>
    </w:p>
    <w:p w:rsidR="00000000" w:rsidDel="00000000" w:rsidP="00000000" w:rsidRDefault="00000000" w:rsidRPr="00000000" w14:paraId="000000B0">
      <w:pPr>
        <w:numPr>
          <w:ilvl w:val="1"/>
          <w:numId w:val="7"/>
        </w:numPr>
        <w:spacing w:after="0" w:afterAutospacing="0" w:before="0" w:beforeAutospacing="0" w:lineRule="auto"/>
        <w:ind w:left="1440" w:hanging="360"/>
        <w:rPr>
          <w:sz w:val="22"/>
          <w:szCs w:val="22"/>
        </w:rPr>
      </w:pPr>
      <w:r w:rsidDel="00000000" w:rsidR="00000000" w:rsidRPr="00000000">
        <w:rPr>
          <w:b w:val="1"/>
          <w:rtl w:val="0"/>
        </w:rPr>
        <w:t xml:space="preserve">Global Insights:</w:t>
      </w:r>
      <w:r w:rsidDel="00000000" w:rsidR="00000000" w:rsidRPr="00000000">
        <w:rPr>
          <w:rtl w:val="0"/>
        </w:rPr>
        <w:t xml:space="preserve"> SHAP provided a holistic view of how features like Aspartate_Aminotransferase, Bilirubin, and Alkaline_Phosphotase contribute to the model’s predictions across the entire test dataset. The summary plot showed that high values of these features pushed the model toward predicting liver disease, while features like Albumin and Total_Proteins reduced the likelihood of the disease.</w:t>
      </w:r>
    </w:p>
    <w:p w:rsidR="00000000" w:rsidDel="00000000" w:rsidP="00000000" w:rsidRDefault="00000000" w:rsidRPr="00000000" w14:paraId="000000B1">
      <w:pPr>
        <w:numPr>
          <w:ilvl w:val="1"/>
          <w:numId w:val="7"/>
        </w:numPr>
        <w:spacing w:after="0" w:afterAutospacing="0" w:before="0" w:beforeAutospacing="0" w:lineRule="auto"/>
        <w:ind w:left="1440" w:hanging="360"/>
        <w:rPr>
          <w:sz w:val="22"/>
          <w:szCs w:val="22"/>
        </w:rPr>
      </w:pPr>
      <w:r w:rsidDel="00000000" w:rsidR="00000000" w:rsidRPr="00000000">
        <w:rPr>
          <w:b w:val="1"/>
          <w:rtl w:val="0"/>
        </w:rPr>
        <w:t xml:space="preserve">Local Insights:</w:t>
      </w:r>
      <w:r w:rsidDel="00000000" w:rsidR="00000000" w:rsidRPr="00000000">
        <w:rPr>
          <w:rtl w:val="0"/>
        </w:rPr>
        <w:t xml:space="preserve"> SHAP also provided explanations for individual patients, showing how each feature’s value either positively or negatively influenced the model’s prediction. This level of interpretability is important in understanding the role of different liver function indicators for each patient.</w:t>
      </w:r>
    </w:p>
    <w:p w:rsidR="00000000" w:rsidDel="00000000" w:rsidP="00000000" w:rsidRDefault="00000000" w:rsidRPr="00000000" w14:paraId="000000B2">
      <w:pPr>
        <w:numPr>
          <w:ilvl w:val="0"/>
          <w:numId w:val="7"/>
        </w:numPr>
        <w:shd w:fill="ffffff" w:val="clear"/>
        <w:spacing w:after="0" w:afterAutospacing="0" w:before="0" w:beforeAutospacing="0" w:lineRule="auto"/>
        <w:ind w:left="720" w:hanging="360"/>
        <w:rPr>
          <w:sz w:val="22"/>
          <w:szCs w:val="22"/>
        </w:rPr>
      </w:pPr>
      <w:r w:rsidDel="00000000" w:rsidR="00000000" w:rsidRPr="00000000">
        <w:rPr>
          <w:rtl w:val="0"/>
        </w:rPr>
        <w:t xml:space="preserve">LIME (Local Interpretable Model-Agnostic Explanations):</w:t>
      </w:r>
    </w:p>
    <w:p w:rsidR="00000000" w:rsidDel="00000000" w:rsidP="00000000" w:rsidRDefault="00000000" w:rsidRPr="00000000" w14:paraId="000000B3">
      <w:pPr>
        <w:numPr>
          <w:ilvl w:val="1"/>
          <w:numId w:val="7"/>
        </w:numPr>
        <w:spacing w:after="0" w:afterAutospacing="0" w:before="0" w:beforeAutospacing="0" w:lineRule="auto"/>
        <w:ind w:left="1440" w:hanging="360"/>
        <w:rPr>
          <w:sz w:val="22"/>
          <w:szCs w:val="22"/>
        </w:rPr>
      </w:pPr>
      <w:r w:rsidDel="00000000" w:rsidR="00000000" w:rsidRPr="00000000">
        <w:rPr>
          <w:b w:val="1"/>
          <w:rtl w:val="0"/>
        </w:rPr>
        <w:t xml:space="preserve">Instance-Level Interpretability:</w:t>
      </w:r>
      <w:r w:rsidDel="00000000" w:rsidR="00000000" w:rsidRPr="00000000">
        <w:rPr>
          <w:rtl w:val="0"/>
        </w:rPr>
        <w:t xml:space="preserve"> LIME helped explain why the model made specific predictions for individual patients. By breaking down each prediction and showing how the combination of features like Albumin, Total_Proteins, and Bilirubin influenced the model’s output, LIME made the decision-making process clear at a local (instance) level.</w:t>
      </w:r>
    </w:p>
    <w:p w:rsidR="00000000" w:rsidDel="00000000" w:rsidP="00000000" w:rsidRDefault="00000000" w:rsidRPr="00000000" w14:paraId="000000B4">
      <w:pPr>
        <w:numPr>
          <w:ilvl w:val="1"/>
          <w:numId w:val="7"/>
        </w:numPr>
        <w:spacing w:after="220" w:before="0" w:beforeAutospacing="0" w:lineRule="auto"/>
        <w:ind w:left="1440" w:hanging="360"/>
        <w:rPr>
          <w:sz w:val="22"/>
          <w:szCs w:val="22"/>
        </w:rPr>
      </w:pPr>
      <w:r w:rsidDel="00000000" w:rsidR="00000000" w:rsidRPr="00000000">
        <w:rPr>
          <w:b w:val="1"/>
          <w:rtl w:val="0"/>
        </w:rPr>
        <w:t xml:space="preserve">Clear Decision Boundaries:</w:t>
      </w:r>
      <w:r w:rsidDel="00000000" w:rsidR="00000000" w:rsidRPr="00000000">
        <w:rPr>
          <w:rtl w:val="0"/>
        </w:rPr>
        <w:t xml:space="preserve"> The LIME output also visually highlighted which features pushed the prediction towards “Liver Disease” and which ones leaned towards “No Liver Disease”, helping us understand the balance of contributing factors for each decision.</w:t>
      </w:r>
    </w:p>
    <w:p w:rsidR="00000000" w:rsidDel="00000000" w:rsidP="00000000" w:rsidRDefault="00000000" w:rsidRPr="00000000" w14:paraId="000000B5">
      <w:pPr>
        <w:pStyle w:val="Heading3"/>
        <w:keepNext w:val="0"/>
        <w:keepLines w:val="0"/>
        <w:shd w:fill="ffffff" w:val="clear"/>
        <w:spacing w:before="280" w:lineRule="auto"/>
        <w:rPr>
          <w:b w:val="1"/>
          <w:color w:val="000000"/>
          <w:sz w:val="22"/>
          <w:szCs w:val="22"/>
        </w:rPr>
      </w:pPr>
      <w:bookmarkStart w:colFirst="0" w:colLast="0" w:name="_9ow9egocubun" w:id="11"/>
      <w:bookmarkEnd w:id="11"/>
      <w:r w:rsidDel="00000000" w:rsidR="00000000" w:rsidRPr="00000000">
        <w:rPr>
          <w:b w:val="1"/>
          <w:color w:val="000000"/>
          <w:sz w:val="22"/>
          <w:szCs w:val="22"/>
          <w:rtl w:val="0"/>
        </w:rPr>
        <w:t xml:space="preserve">3.3.2 Importance of Interpretability:</w:t>
      </w:r>
    </w:p>
    <w:p w:rsidR="00000000" w:rsidDel="00000000" w:rsidP="00000000" w:rsidRDefault="00000000" w:rsidRPr="00000000" w14:paraId="000000B6">
      <w:pPr>
        <w:shd w:fill="ffffff" w:val="clear"/>
        <w:spacing w:after="220" w:lineRule="auto"/>
        <w:rPr/>
      </w:pPr>
      <w:r w:rsidDel="00000000" w:rsidR="00000000" w:rsidRPr="00000000">
        <w:rPr>
          <w:rtl w:val="0"/>
        </w:rPr>
        <w:t xml:space="preserve">Interpretability is crucial in medical contexts like liver disease prediction because it ensures that predictions made by the model can be trusted and validated. Stakeholders such as </w:t>
      </w:r>
      <w:r w:rsidDel="00000000" w:rsidR="00000000" w:rsidRPr="00000000">
        <w:rPr>
          <w:b w:val="1"/>
          <w:rtl w:val="0"/>
        </w:rPr>
        <w:t xml:space="preserve">doctors</w:t>
      </w:r>
      <w:r w:rsidDel="00000000" w:rsidR="00000000" w:rsidRPr="00000000">
        <w:rPr>
          <w:rtl w:val="0"/>
        </w:rPr>
        <w:t xml:space="preserve"> and </w:t>
      </w:r>
      <w:r w:rsidDel="00000000" w:rsidR="00000000" w:rsidRPr="00000000">
        <w:rPr>
          <w:b w:val="1"/>
          <w:rtl w:val="0"/>
        </w:rPr>
        <w:t xml:space="preserve">healthcare professionals</w:t>
      </w:r>
      <w:r w:rsidDel="00000000" w:rsidR="00000000" w:rsidRPr="00000000">
        <w:rPr>
          <w:rtl w:val="0"/>
        </w:rPr>
        <w:t xml:space="preserve"> need to understand why a model predicted a certain outcome before making any decisions based on it. By using XAI tools like SHAP and LIME, we provide this necessary transparency, offering:</w:t>
      </w:r>
    </w:p>
    <w:p w:rsidR="00000000" w:rsidDel="00000000" w:rsidP="00000000" w:rsidRDefault="00000000" w:rsidRPr="00000000" w14:paraId="000000B7">
      <w:pPr>
        <w:numPr>
          <w:ilvl w:val="0"/>
          <w:numId w:val="14"/>
        </w:numPr>
        <w:shd w:fill="ffffff" w:val="clear"/>
        <w:spacing w:after="0" w:afterAutospacing="0" w:before="220" w:lineRule="auto"/>
        <w:ind w:left="720" w:hanging="360"/>
        <w:rPr>
          <w:sz w:val="22"/>
          <w:szCs w:val="22"/>
        </w:rPr>
      </w:pPr>
      <w:r w:rsidDel="00000000" w:rsidR="00000000" w:rsidRPr="00000000">
        <w:rPr>
          <w:b w:val="1"/>
          <w:rtl w:val="0"/>
        </w:rPr>
        <w:t xml:space="preserve">Trust and Reliability:</w:t>
      </w:r>
      <w:r w:rsidDel="00000000" w:rsidR="00000000" w:rsidRPr="00000000">
        <w:rPr>
          <w:rtl w:val="0"/>
        </w:rPr>
        <w:t xml:space="preserve"> Knowing which features the model considers important (e.g., liver enzyme levels or proteins) ensures that the model aligns with clinical expectations and that its predictions are reliable.</w:t>
      </w:r>
    </w:p>
    <w:p w:rsidR="00000000" w:rsidDel="00000000" w:rsidP="00000000" w:rsidRDefault="00000000" w:rsidRPr="00000000" w14:paraId="000000B8">
      <w:pPr>
        <w:numPr>
          <w:ilvl w:val="0"/>
          <w:numId w:val="14"/>
        </w:numPr>
        <w:shd w:fill="ffffff" w:val="clear"/>
        <w:spacing w:after="0" w:afterAutospacing="0" w:before="0" w:beforeAutospacing="0" w:lineRule="auto"/>
        <w:ind w:left="720" w:hanging="360"/>
        <w:rPr>
          <w:sz w:val="22"/>
          <w:szCs w:val="22"/>
        </w:rPr>
      </w:pPr>
      <w:r w:rsidDel="00000000" w:rsidR="00000000" w:rsidRPr="00000000">
        <w:rPr>
          <w:b w:val="1"/>
          <w:rtl w:val="0"/>
        </w:rPr>
        <w:t xml:space="preserve">Actionability:</w:t>
      </w:r>
      <w:r w:rsidDel="00000000" w:rsidR="00000000" w:rsidRPr="00000000">
        <w:rPr>
          <w:rtl w:val="0"/>
        </w:rPr>
        <w:t xml:space="preserve"> Interpretability allows healthcare professionals to make informed decisions based on the model’s predictions. If a feature such as Bilirubin strongly indicates liver disease, doctors can prioritize further tests based on this.</w:t>
      </w:r>
    </w:p>
    <w:p w:rsidR="00000000" w:rsidDel="00000000" w:rsidP="00000000" w:rsidRDefault="00000000" w:rsidRPr="00000000" w14:paraId="000000B9">
      <w:pPr>
        <w:numPr>
          <w:ilvl w:val="0"/>
          <w:numId w:val="14"/>
        </w:numPr>
        <w:shd w:fill="ffffff" w:val="clear"/>
        <w:spacing w:after="220" w:before="0" w:beforeAutospacing="0" w:lineRule="auto"/>
        <w:ind w:left="720" w:hanging="360"/>
        <w:rPr>
          <w:sz w:val="22"/>
          <w:szCs w:val="22"/>
        </w:rPr>
      </w:pPr>
      <w:r w:rsidDel="00000000" w:rsidR="00000000" w:rsidRPr="00000000">
        <w:rPr>
          <w:b w:val="1"/>
          <w:rtl w:val="0"/>
        </w:rPr>
        <w:t xml:space="preserve">Error Analysis:</w:t>
      </w:r>
      <w:r w:rsidDel="00000000" w:rsidR="00000000" w:rsidRPr="00000000">
        <w:rPr>
          <w:rtl w:val="0"/>
        </w:rPr>
        <w:t xml:space="preserve"> These tools also help identify potential biases or errors in the model’s decision-making process. If a particular feature is overly influencing predictions in an unexpected way, we can adjust the model accordingly.</w:t>
      </w:r>
    </w:p>
    <w:p w:rsidR="00000000" w:rsidDel="00000000" w:rsidP="00000000" w:rsidRDefault="00000000" w:rsidRPr="00000000" w14:paraId="000000BA">
      <w:pPr>
        <w:pStyle w:val="Heading3"/>
        <w:keepNext w:val="0"/>
        <w:keepLines w:val="0"/>
        <w:shd w:fill="ffffff" w:val="clear"/>
        <w:spacing w:before="280" w:lineRule="auto"/>
        <w:rPr>
          <w:b w:val="1"/>
          <w:color w:val="000000"/>
          <w:sz w:val="22"/>
          <w:szCs w:val="22"/>
        </w:rPr>
      </w:pPr>
      <w:bookmarkStart w:colFirst="0" w:colLast="0" w:name="_3pay8nf9w8sn" w:id="12"/>
      <w:bookmarkEnd w:id="12"/>
      <w:r w:rsidDel="00000000" w:rsidR="00000000" w:rsidRPr="00000000">
        <w:rPr>
          <w:b w:val="1"/>
          <w:color w:val="000000"/>
          <w:sz w:val="22"/>
          <w:szCs w:val="22"/>
          <w:rtl w:val="0"/>
        </w:rPr>
        <w:t xml:space="preserve">3.3.3 How XAI Tools Helped Achieve Interpretability:</w:t>
      </w:r>
    </w:p>
    <w:p w:rsidR="00000000" w:rsidDel="00000000" w:rsidP="00000000" w:rsidRDefault="00000000" w:rsidRPr="00000000" w14:paraId="000000BB">
      <w:pPr>
        <w:numPr>
          <w:ilvl w:val="0"/>
          <w:numId w:val="4"/>
        </w:numPr>
        <w:shd w:fill="ffffff" w:val="clear"/>
        <w:spacing w:after="0" w:afterAutospacing="0" w:before="220" w:lineRule="auto"/>
        <w:ind w:left="720" w:hanging="360"/>
        <w:rPr>
          <w:sz w:val="22"/>
          <w:szCs w:val="22"/>
        </w:rPr>
      </w:pPr>
      <w:r w:rsidDel="00000000" w:rsidR="00000000" w:rsidRPr="00000000">
        <w:rPr>
          <w:rtl w:val="0"/>
        </w:rPr>
        <w:t xml:space="preserve">SHAP provided a clear picture of how each feature affects the prediction globally and locally, offering a balanced perspective of both general trends and specific cases.</w:t>
      </w:r>
    </w:p>
    <w:p w:rsidR="00000000" w:rsidDel="00000000" w:rsidP="00000000" w:rsidRDefault="00000000" w:rsidRPr="00000000" w14:paraId="000000BC">
      <w:pPr>
        <w:numPr>
          <w:ilvl w:val="0"/>
          <w:numId w:val="4"/>
        </w:numPr>
        <w:shd w:fill="ffffff" w:val="clear"/>
        <w:spacing w:after="220" w:before="0" w:beforeAutospacing="0" w:lineRule="auto"/>
        <w:ind w:left="720" w:hanging="360"/>
        <w:rPr>
          <w:sz w:val="22"/>
          <w:szCs w:val="22"/>
        </w:rPr>
      </w:pPr>
      <w:r w:rsidDel="00000000" w:rsidR="00000000" w:rsidRPr="00000000">
        <w:rPr>
          <w:rtl w:val="0"/>
        </w:rPr>
        <w:t xml:space="preserve">LIME allowed us to drill down into individual predictions, making the model’s decision transparent for each test case. This is especially useful for understanding outliers or edge cases in the dataset.</w:t>
      </w:r>
    </w:p>
    <w:p w:rsidR="00000000" w:rsidDel="00000000" w:rsidP="00000000" w:rsidRDefault="00000000" w:rsidRPr="00000000" w14:paraId="000000BD">
      <w:pPr>
        <w:shd w:fill="ffffff" w:val="clear"/>
        <w:spacing w:after="100" w:lineRule="auto"/>
        <w:rPr/>
      </w:pPr>
      <w:r w:rsidDel="00000000" w:rsidR="00000000" w:rsidRPr="00000000">
        <w:rPr>
          <w:rtl w:val="0"/>
        </w:rPr>
        <w:t xml:space="preserve">Both tools complement each other in helping us understand and trust the model, ensuring that the predictions align with real-world medical knowledge, and providing actionable insights to healthcare professionals.</w:t>
      </w:r>
    </w:p>
    <w:p w:rsidR="00000000" w:rsidDel="00000000" w:rsidP="00000000" w:rsidRDefault="00000000" w:rsidRPr="00000000" w14:paraId="000000BE">
      <w:pPr>
        <w:rPr>
          <w:b w:val="1"/>
          <w:sz w:val="24"/>
          <w:szCs w:val="24"/>
        </w:rPr>
      </w:pPr>
      <w:r w:rsidDel="00000000" w:rsidR="00000000" w:rsidRPr="00000000">
        <w:rPr>
          <w:b w:val="1"/>
          <w:sz w:val="24"/>
          <w:szCs w:val="24"/>
          <w:rtl w:val="0"/>
        </w:rPr>
        <w:t xml:space="preserve">4. </w:t>
      </w:r>
      <w:r w:rsidDel="00000000" w:rsidR="00000000" w:rsidRPr="00000000">
        <w:rPr>
          <w:b w:val="1"/>
          <w:sz w:val="24"/>
          <w:szCs w:val="24"/>
          <w:u w:val="single"/>
          <w:rtl w:val="0"/>
        </w:rPr>
        <w:t xml:space="preserve">Model Deployment Using Cloud Services</w:t>
      </w:r>
      <w:r w:rsidDel="00000000" w:rsidR="00000000" w:rsidRPr="00000000">
        <w:rPr>
          <w:b w:val="1"/>
          <w:sz w:val="24"/>
          <w:szCs w:val="24"/>
          <w:rtl w:val="0"/>
        </w:rPr>
        <w:t xml:space="preserve"> </w:t>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numPr>
          <w:ilvl w:val="0"/>
          <w:numId w:val="15"/>
        </w:numPr>
        <w:ind w:left="720" w:hanging="360"/>
        <w:rPr>
          <w:u w:val="none"/>
        </w:rPr>
      </w:pPr>
      <w:r w:rsidDel="00000000" w:rsidR="00000000" w:rsidRPr="00000000">
        <w:rPr>
          <w:rtl w:val="0"/>
        </w:rPr>
        <w:t xml:space="preserve">Made a </w:t>
      </w:r>
      <w:r w:rsidDel="00000000" w:rsidR="00000000" w:rsidRPr="00000000">
        <w:rPr>
          <w:u w:val="single"/>
          <w:rtl w:val="0"/>
        </w:rPr>
        <w:t xml:space="preserve">zip file of all the pkl files</w:t>
      </w:r>
      <w:r w:rsidDel="00000000" w:rsidR="00000000" w:rsidRPr="00000000">
        <w:rPr>
          <w:rtl w:val="0"/>
        </w:rPr>
        <w:t xml:space="preserve"> being used and also created a </w:t>
      </w:r>
      <w:r w:rsidDel="00000000" w:rsidR="00000000" w:rsidRPr="00000000">
        <w:rPr>
          <w:u w:val="single"/>
          <w:rtl w:val="0"/>
        </w:rPr>
        <w:t xml:space="preserve">function</w:t>
      </w:r>
      <w:r w:rsidDel="00000000" w:rsidR="00000000" w:rsidRPr="00000000">
        <w:rPr>
          <w:rtl w:val="0"/>
        </w:rPr>
        <w:t xml:space="preserve"> which is to predict using the model pkl from the input we will receive.</w:t>
      </w:r>
    </w:p>
    <w:p w:rsidR="00000000" w:rsidDel="00000000" w:rsidP="00000000" w:rsidRDefault="00000000" w:rsidRPr="00000000" w14:paraId="000000C1">
      <w:pPr>
        <w:numPr>
          <w:ilvl w:val="0"/>
          <w:numId w:val="15"/>
        </w:numPr>
        <w:ind w:left="720" w:hanging="360"/>
        <w:rPr>
          <w:u w:val="none"/>
        </w:rPr>
      </w:pPr>
      <w:r w:rsidDel="00000000" w:rsidR="00000000" w:rsidRPr="00000000">
        <w:rPr>
          <w:rtl w:val="0"/>
        </w:rPr>
        <w:t xml:space="preserve">Headed towards the </w:t>
      </w:r>
      <w:r w:rsidDel="00000000" w:rsidR="00000000" w:rsidRPr="00000000">
        <w:rPr>
          <w:b w:val="1"/>
          <w:rtl w:val="0"/>
        </w:rPr>
        <w:t xml:space="preserve">AWS console</w:t>
      </w:r>
      <w:r w:rsidDel="00000000" w:rsidR="00000000" w:rsidRPr="00000000">
        <w:rPr>
          <w:rtl w:val="0"/>
        </w:rPr>
        <w:t xml:space="preserve"> and selected </w:t>
      </w:r>
      <w:r w:rsidDel="00000000" w:rsidR="00000000" w:rsidRPr="00000000">
        <w:rPr>
          <w:b w:val="1"/>
          <w:rtl w:val="0"/>
        </w:rPr>
        <w:t xml:space="preserve">Lambda</w:t>
      </w:r>
      <w:r w:rsidDel="00000000" w:rsidR="00000000" w:rsidRPr="00000000">
        <w:rPr>
          <w:rtl w:val="0"/>
        </w:rPr>
        <w:t xml:space="preserve">.</w:t>
      </w:r>
    </w:p>
    <w:p w:rsidR="00000000" w:rsidDel="00000000" w:rsidP="00000000" w:rsidRDefault="00000000" w:rsidRPr="00000000" w14:paraId="000000C2">
      <w:pPr>
        <w:numPr>
          <w:ilvl w:val="0"/>
          <w:numId w:val="15"/>
        </w:numPr>
        <w:ind w:left="720" w:hanging="360"/>
        <w:rPr>
          <w:u w:val="none"/>
        </w:rPr>
      </w:pPr>
      <w:r w:rsidDel="00000000" w:rsidR="00000000" w:rsidRPr="00000000">
        <w:rPr>
          <w:rtl w:val="0"/>
        </w:rPr>
        <w:t xml:space="preserve">Created a </w:t>
      </w:r>
      <w:r w:rsidDel="00000000" w:rsidR="00000000" w:rsidRPr="00000000">
        <w:rPr>
          <w:u w:val="single"/>
          <w:rtl w:val="0"/>
        </w:rPr>
        <w:t xml:space="preserve">new function</w:t>
      </w:r>
      <w:r w:rsidDel="00000000" w:rsidR="00000000" w:rsidRPr="00000000">
        <w:rPr>
          <w:rtl w:val="0"/>
        </w:rPr>
        <w:t xml:space="preserve">, selected </w:t>
      </w:r>
      <w:r w:rsidDel="00000000" w:rsidR="00000000" w:rsidRPr="00000000">
        <w:rPr>
          <w:u w:val="single"/>
          <w:rtl w:val="0"/>
        </w:rPr>
        <w:t xml:space="preserve">python 3.8 as config</w:t>
      </w:r>
      <w:r w:rsidDel="00000000" w:rsidR="00000000" w:rsidRPr="00000000">
        <w:rPr>
          <w:rtl w:val="0"/>
        </w:rPr>
        <w:t xml:space="preserve"> and </w:t>
      </w:r>
      <w:r w:rsidDel="00000000" w:rsidR="00000000" w:rsidRPr="00000000">
        <w:rPr>
          <w:u w:val="single"/>
          <w:rtl w:val="0"/>
        </w:rPr>
        <w:t xml:space="preserve">added a layer of </w:t>
      </w:r>
      <w:r w:rsidDel="00000000" w:rsidR="00000000" w:rsidRPr="00000000">
        <w:rPr>
          <w:b w:val="1"/>
          <w:u w:val="single"/>
          <w:rtl w:val="0"/>
        </w:rPr>
        <w:t xml:space="preserve">sklearn</w:t>
      </w:r>
      <w:r w:rsidDel="00000000" w:rsidR="00000000" w:rsidRPr="00000000">
        <w:rPr>
          <w:b w:val="1"/>
          <w:rtl w:val="0"/>
        </w:rPr>
        <w:t xml:space="preserve"> </w:t>
      </w:r>
      <w:r w:rsidDel="00000000" w:rsidR="00000000" w:rsidRPr="00000000">
        <w:rPr>
          <w:rtl w:val="0"/>
        </w:rPr>
        <w:t xml:space="preserve">from here: </w:t>
      </w:r>
      <w:hyperlink r:id="rId16">
        <w:r w:rsidDel="00000000" w:rsidR="00000000" w:rsidRPr="00000000">
          <w:rPr>
            <w:color w:val="1155cc"/>
            <w:u w:val="single"/>
            <w:rtl w:val="0"/>
          </w:rPr>
          <w:t xml:space="preserve">https://github.com/model-zoo/scikit-learn-lambda/blob/master/layers.csv</w:t>
        </w:r>
      </w:hyperlink>
      <w:r w:rsidDel="00000000" w:rsidR="00000000" w:rsidRPr="00000000">
        <w:rPr>
          <w:rtl w:val="0"/>
        </w:rPr>
      </w:r>
    </w:p>
    <w:p w:rsidR="00000000" w:rsidDel="00000000" w:rsidP="00000000" w:rsidRDefault="00000000" w:rsidRPr="00000000" w14:paraId="000000C3">
      <w:pPr>
        <w:numPr>
          <w:ilvl w:val="0"/>
          <w:numId w:val="15"/>
        </w:numPr>
        <w:ind w:left="720" w:hanging="360"/>
        <w:rPr>
          <w:u w:val="none"/>
        </w:rPr>
      </w:pPr>
      <w:r w:rsidDel="00000000" w:rsidR="00000000" w:rsidRPr="00000000">
        <w:rPr>
          <w:rtl w:val="0"/>
        </w:rPr>
        <w:t xml:space="preserve">Once this was done, </w:t>
      </w:r>
      <w:r w:rsidDel="00000000" w:rsidR="00000000" w:rsidRPr="00000000">
        <w:rPr>
          <w:u w:val="single"/>
          <w:rtl w:val="0"/>
        </w:rPr>
        <w:t xml:space="preserve">Added our zip file to the Lambda</w:t>
      </w:r>
      <w:r w:rsidDel="00000000" w:rsidR="00000000" w:rsidRPr="00000000">
        <w:rPr>
          <w:rtl w:val="0"/>
        </w:rPr>
        <w:t xml:space="preserve"> and tested it out giving an input: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ind w:left="720" w:firstLine="0"/>
        <w:rPr/>
      </w:pPr>
      <w:r w:rsidDel="00000000" w:rsidR="00000000" w:rsidRPr="00000000">
        <w:rPr>
          <w:rtl w:val="0"/>
        </w:rPr>
        <w:t xml:space="preserve">{</w:t>
      </w:r>
    </w:p>
    <w:p w:rsidR="00000000" w:rsidDel="00000000" w:rsidP="00000000" w:rsidRDefault="00000000" w:rsidRPr="00000000" w14:paraId="000000C6">
      <w:pPr>
        <w:ind w:left="720" w:firstLine="0"/>
        <w:rPr/>
      </w:pPr>
      <w:r w:rsidDel="00000000" w:rsidR="00000000" w:rsidRPr="00000000">
        <w:rPr>
          <w:rtl w:val="0"/>
        </w:rPr>
        <w:t xml:space="preserve">  "features": [</w:t>
      </w:r>
    </w:p>
    <w:p w:rsidR="00000000" w:rsidDel="00000000" w:rsidP="00000000" w:rsidRDefault="00000000" w:rsidRPr="00000000" w14:paraId="000000C7">
      <w:pPr>
        <w:ind w:left="720" w:firstLine="0"/>
        <w:rPr/>
      </w:pPr>
      <w:r w:rsidDel="00000000" w:rsidR="00000000" w:rsidRPr="00000000">
        <w:rPr>
          <w:rtl w:val="0"/>
        </w:rPr>
        <w:t xml:space="preserve">    0.04367624,</w:t>
      </w:r>
    </w:p>
    <w:p w:rsidR="00000000" w:rsidDel="00000000" w:rsidP="00000000" w:rsidRDefault="00000000" w:rsidRPr="00000000" w14:paraId="000000C8">
      <w:pPr>
        <w:ind w:left="720" w:firstLine="0"/>
        <w:rPr/>
      </w:pPr>
      <w:r w:rsidDel="00000000" w:rsidR="00000000" w:rsidRPr="00000000">
        <w:rPr>
          <w:rtl w:val="0"/>
        </w:rPr>
        <w:t xml:space="preserve">    -0.38178958,</w:t>
      </w:r>
    </w:p>
    <w:p w:rsidR="00000000" w:rsidDel="00000000" w:rsidP="00000000" w:rsidRDefault="00000000" w:rsidRPr="00000000" w14:paraId="000000C9">
      <w:pPr>
        <w:ind w:left="720" w:firstLine="0"/>
        <w:rPr/>
      </w:pPr>
      <w:r w:rsidDel="00000000" w:rsidR="00000000" w:rsidRPr="00000000">
        <w:rPr>
          <w:rtl w:val="0"/>
        </w:rPr>
        <w:t xml:space="preserve">    -0.39272429,</w:t>
      </w:r>
    </w:p>
    <w:p w:rsidR="00000000" w:rsidDel="00000000" w:rsidP="00000000" w:rsidRDefault="00000000" w:rsidRPr="00000000" w14:paraId="000000CA">
      <w:pPr>
        <w:ind w:left="720" w:firstLine="0"/>
        <w:rPr/>
      </w:pPr>
      <w:r w:rsidDel="00000000" w:rsidR="00000000" w:rsidRPr="00000000">
        <w:rPr>
          <w:rtl w:val="0"/>
        </w:rPr>
        <w:t xml:space="preserve">    -0.16585637,</w:t>
      </w:r>
    </w:p>
    <w:p w:rsidR="00000000" w:rsidDel="00000000" w:rsidP="00000000" w:rsidRDefault="00000000" w:rsidRPr="00000000" w14:paraId="000000CB">
      <w:pPr>
        <w:ind w:left="720" w:firstLine="0"/>
        <w:rPr/>
      </w:pPr>
      <w:r w:rsidDel="00000000" w:rsidR="00000000" w:rsidRPr="00000000">
        <w:rPr>
          <w:rtl w:val="0"/>
        </w:rPr>
        <w:t xml:space="preserve">    -0.18299239,</w:t>
      </w:r>
    </w:p>
    <w:p w:rsidR="00000000" w:rsidDel="00000000" w:rsidP="00000000" w:rsidRDefault="00000000" w:rsidRPr="00000000" w14:paraId="000000CC">
      <w:pPr>
        <w:ind w:left="720" w:firstLine="0"/>
        <w:rPr/>
      </w:pPr>
      <w:r w:rsidDel="00000000" w:rsidR="00000000" w:rsidRPr="00000000">
        <w:rPr>
          <w:rtl w:val="0"/>
        </w:rPr>
        <w:t xml:space="preserve">    -0.19847158,</w:t>
      </w:r>
    </w:p>
    <w:p w:rsidR="00000000" w:rsidDel="00000000" w:rsidP="00000000" w:rsidRDefault="00000000" w:rsidRPr="00000000" w14:paraId="000000CD">
      <w:pPr>
        <w:ind w:left="720" w:firstLine="0"/>
        <w:rPr/>
      </w:pPr>
      <w:r w:rsidDel="00000000" w:rsidR="00000000" w:rsidRPr="00000000">
        <w:rPr>
          <w:rtl w:val="0"/>
        </w:rPr>
        <w:t xml:space="preserve">    1.91957338,</w:t>
      </w:r>
    </w:p>
    <w:p w:rsidR="00000000" w:rsidDel="00000000" w:rsidP="00000000" w:rsidRDefault="00000000" w:rsidRPr="00000000" w14:paraId="000000CE">
      <w:pPr>
        <w:ind w:left="720" w:firstLine="0"/>
        <w:rPr/>
      </w:pPr>
      <w:r w:rsidDel="00000000" w:rsidR="00000000" w:rsidRPr="00000000">
        <w:rPr>
          <w:rtl w:val="0"/>
        </w:rPr>
        <w:t xml:space="preserve">    1.41811513,</w:t>
      </w:r>
    </w:p>
    <w:p w:rsidR="00000000" w:rsidDel="00000000" w:rsidP="00000000" w:rsidRDefault="00000000" w:rsidRPr="00000000" w14:paraId="000000CF">
      <w:pPr>
        <w:ind w:left="720" w:firstLine="0"/>
        <w:rPr/>
      </w:pPr>
      <w:r w:rsidDel="00000000" w:rsidR="00000000" w:rsidRPr="00000000">
        <w:rPr>
          <w:rtl w:val="0"/>
        </w:rPr>
        <w:t xml:space="preserve">    0.11146485</w:t>
      </w:r>
    </w:p>
    <w:p w:rsidR="00000000" w:rsidDel="00000000" w:rsidP="00000000" w:rsidRDefault="00000000" w:rsidRPr="00000000" w14:paraId="000000D0">
      <w:pPr>
        <w:ind w:left="720" w:firstLine="0"/>
        <w:rPr/>
      </w:pPr>
      <w:r w:rsidDel="00000000" w:rsidR="00000000" w:rsidRPr="00000000">
        <w:rPr>
          <w:rtl w:val="0"/>
        </w:rPr>
        <w:t xml:space="preserve">  ]</w:t>
      </w:r>
    </w:p>
    <w:p w:rsidR="00000000" w:rsidDel="00000000" w:rsidP="00000000" w:rsidRDefault="00000000" w:rsidRPr="00000000" w14:paraId="000000D1">
      <w:pPr>
        <w:ind w:left="720" w:firstLine="0"/>
        <w:rPr/>
      </w:pPr>
      <w:r w:rsidDel="00000000" w:rsidR="00000000" w:rsidRPr="00000000">
        <w:rPr>
          <w:rtl w:val="0"/>
        </w:rPr>
        <w:t xml:space="preserve">}</w:t>
      </w:r>
    </w:p>
    <w:p w:rsidR="00000000" w:rsidDel="00000000" w:rsidP="00000000" w:rsidRDefault="00000000" w:rsidRPr="00000000" w14:paraId="000000D2">
      <w:pPr>
        <w:ind w:left="720" w:firstLine="0"/>
        <w:rPr/>
      </w:pPr>
      <w:r w:rsidDel="00000000" w:rsidR="00000000" w:rsidRPr="00000000">
        <w:rPr>
          <w:rtl w:val="0"/>
        </w:rPr>
      </w:r>
    </w:p>
    <w:p w:rsidR="00000000" w:rsidDel="00000000" w:rsidP="00000000" w:rsidRDefault="00000000" w:rsidRPr="00000000" w14:paraId="000000D3">
      <w:pPr>
        <w:numPr>
          <w:ilvl w:val="0"/>
          <w:numId w:val="15"/>
        </w:numPr>
        <w:ind w:left="720" w:hanging="360"/>
        <w:rPr>
          <w:u w:val="none"/>
        </w:rPr>
      </w:pPr>
      <w:r w:rsidDel="00000000" w:rsidR="00000000" w:rsidRPr="00000000">
        <w:rPr>
          <w:rtl w:val="0"/>
        </w:rPr>
        <w:t xml:space="preserve">It was working fine.</w:t>
      </w:r>
    </w:p>
    <w:p w:rsidR="00000000" w:rsidDel="00000000" w:rsidP="00000000" w:rsidRDefault="00000000" w:rsidRPr="00000000" w14:paraId="000000D4">
      <w:pPr>
        <w:numPr>
          <w:ilvl w:val="0"/>
          <w:numId w:val="15"/>
        </w:numPr>
        <w:ind w:left="720" w:hanging="360"/>
        <w:rPr>
          <w:u w:val="none"/>
        </w:rPr>
      </w:pPr>
      <w:r w:rsidDel="00000000" w:rsidR="00000000" w:rsidRPr="00000000">
        <w:rPr>
          <w:rtl w:val="0"/>
        </w:rPr>
        <w:t xml:space="preserve">Headed towards </w:t>
      </w:r>
      <w:r w:rsidDel="00000000" w:rsidR="00000000" w:rsidRPr="00000000">
        <w:rPr>
          <w:b w:val="1"/>
          <w:rtl w:val="0"/>
        </w:rPr>
        <w:t xml:space="preserve">API gateway</w:t>
      </w:r>
      <w:r w:rsidDel="00000000" w:rsidR="00000000" w:rsidRPr="00000000">
        <w:rPr>
          <w:rtl w:val="0"/>
        </w:rPr>
        <w:t xml:space="preserve">, created a </w:t>
      </w:r>
      <w:r w:rsidDel="00000000" w:rsidR="00000000" w:rsidRPr="00000000">
        <w:rPr>
          <w:b w:val="1"/>
          <w:rtl w:val="0"/>
        </w:rPr>
        <w:t xml:space="preserve">RestAPI</w:t>
      </w:r>
      <w:r w:rsidDel="00000000" w:rsidR="00000000" w:rsidRPr="00000000">
        <w:rPr>
          <w:rtl w:val="0"/>
        </w:rPr>
        <w:t xml:space="preserve"> and </w:t>
      </w:r>
      <w:r w:rsidDel="00000000" w:rsidR="00000000" w:rsidRPr="00000000">
        <w:rPr>
          <w:u w:val="single"/>
          <w:rtl w:val="0"/>
        </w:rPr>
        <w:t xml:space="preserve">added the lambda function</w:t>
      </w:r>
      <w:r w:rsidDel="00000000" w:rsidR="00000000" w:rsidRPr="00000000">
        <w:rPr>
          <w:rtl w:val="0"/>
        </w:rPr>
        <w:t xml:space="preserve"> we created.</w:t>
      </w:r>
    </w:p>
    <w:p w:rsidR="00000000" w:rsidDel="00000000" w:rsidP="00000000" w:rsidRDefault="00000000" w:rsidRPr="00000000" w14:paraId="000000D5">
      <w:pPr>
        <w:numPr>
          <w:ilvl w:val="0"/>
          <w:numId w:val="15"/>
        </w:numPr>
        <w:ind w:left="720" w:hanging="360"/>
        <w:rPr>
          <w:u w:val="none"/>
        </w:rPr>
      </w:pPr>
      <w:r w:rsidDel="00000000" w:rsidR="00000000" w:rsidRPr="00000000">
        <w:rPr>
          <w:rtl w:val="0"/>
        </w:rPr>
        <w:t xml:space="preserve">Selected </w:t>
      </w:r>
      <w:r w:rsidDel="00000000" w:rsidR="00000000" w:rsidRPr="00000000">
        <w:rPr>
          <w:b w:val="1"/>
          <w:rtl w:val="0"/>
        </w:rPr>
        <w:t xml:space="preserve">POST </w:t>
      </w:r>
      <w:r w:rsidDel="00000000" w:rsidR="00000000" w:rsidRPr="00000000">
        <w:rPr>
          <w:rtl w:val="0"/>
        </w:rPr>
        <w:t xml:space="preserve">method and successfully tested it out.</w:t>
      </w:r>
    </w:p>
    <w:p w:rsidR="00000000" w:rsidDel="00000000" w:rsidP="00000000" w:rsidRDefault="00000000" w:rsidRPr="00000000" w14:paraId="000000D6">
      <w:pPr>
        <w:numPr>
          <w:ilvl w:val="0"/>
          <w:numId w:val="15"/>
        </w:numPr>
        <w:ind w:left="720" w:hanging="360"/>
        <w:rPr>
          <w:u w:val="none"/>
        </w:rPr>
      </w:pPr>
      <w:r w:rsidDel="00000000" w:rsidR="00000000" w:rsidRPr="00000000">
        <w:rPr>
          <w:rtl w:val="0"/>
        </w:rPr>
        <w:t xml:space="preserve">Then </w:t>
      </w:r>
      <w:r w:rsidDel="00000000" w:rsidR="00000000" w:rsidRPr="00000000">
        <w:rPr>
          <w:u w:val="single"/>
          <w:rtl w:val="0"/>
        </w:rPr>
        <w:t xml:space="preserve">create the api and deployed it</w:t>
      </w:r>
      <w:r w:rsidDel="00000000" w:rsidR="00000000" w:rsidRPr="00000000">
        <w:rPr>
          <w:rtl w:val="0"/>
        </w:rPr>
        <w:t xml:space="preserve">.</w:t>
      </w:r>
    </w:p>
    <w:p w:rsidR="00000000" w:rsidDel="00000000" w:rsidP="00000000" w:rsidRDefault="00000000" w:rsidRPr="00000000" w14:paraId="000000D7">
      <w:pPr>
        <w:numPr>
          <w:ilvl w:val="0"/>
          <w:numId w:val="15"/>
        </w:numPr>
        <w:ind w:left="720" w:hanging="360"/>
        <w:rPr>
          <w:u w:val="none"/>
        </w:rPr>
      </w:pPr>
      <w:r w:rsidDel="00000000" w:rsidR="00000000" w:rsidRPr="00000000">
        <w:rPr>
          <w:rtl w:val="0"/>
        </w:rPr>
        <w:t xml:space="preserve">Used the </w:t>
      </w:r>
      <w:r w:rsidDel="00000000" w:rsidR="00000000" w:rsidRPr="00000000">
        <w:rPr>
          <w:b w:val="1"/>
          <w:rtl w:val="0"/>
        </w:rPr>
        <w:t xml:space="preserve">Invoke url</w:t>
      </w:r>
      <w:r w:rsidDel="00000000" w:rsidR="00000000" w:rsidRPr="00000000">
        <w:rPr>
          <w:rtl w:val="0"/>
        </w:rPr>
        <w:t xml:space="preserve"> we received: </w:t>
      </w:r>
      <w:hyperlink r:id="rId17">
        <w:r w:rsidDel="00000000" w:rsidR="00000000" w:rsidRPr="00000000">
          <w:rPr>
            <w:color w:val="1155cc"/>
            <w:u w:val="single"/>
            <w:rtl w:val="0"/>
          </w:rPr>
          <w:t xml:space="preserve">https://imxvvubd1g.execute-api.us-east-1.amazonaws.com/Dev</w:t>
        </w:r>
      </w:hyperlink>
      <w:r w:rsidDel="00000000" w:rsidR="00000000" w:rsidRPr="00000000">
        <w:rPr>
          <w:rtl w:val="0"/>
        </w:rPr>
      </w:r>
    </w:p>
    <w:p w:rsidR="00000000" w:rsidDel="00000000" w:rsidP="00000000" w:rsidRDefault="00000000" w:rsidRPr="00000000" w14:paraId="000000D8">
      <w:pPr>
        <w:numPr>
          <w:ilvl w:val="0"/>
          <w:numId w:val="15"/>
        </w:numPr>
        <w:ind w:left="720" w:hanging="360"/>
        <w:rPr>
          <w:b w:val="1"/>
        </w:rPr>
      </w:pPr>
      <w:r w:rsidDel="00000000" w:rsidR="00000000" w:rsidRPr="00000000">
        <w:rPr>
          <w:b w:val="1"/>
          <w:rtl w:val="0"/>
        </w:rPr>
        <w:t xml:space="preserve">In postman, selected POST method, added this url there and from Body--&gt; raw--&gt; added the same input feature as step4. </w:t>
      </w:r>
    </w:p>
    <w:p w:rsidR="00000000" w:rsidDel="00000000" w:rsidP="00000000" w:rsidRDefault="00000000" w:rsidRPr="00000000" w14:paraId="000000D9">
      <w:pPr>
        <w:numPr>
          <w:ilvl w:val="0"/>
          <w:numId w:val="15"/>
        </w:numPr>
        <w:ind w:left="720" w:hanging="360"/>
        <w:rPr>
          <w:u w:val="none"/>
        </w:rPr>
      </w:pPr>
      <w:r w:rsidDel="00000000" w:rsidR="00000000" w:rsidRPr="00000000">
        <w:rPr>
          <w:rtl w:val="0"/>
        </w:rPr>
        <w:t xml:space="preserve">Successfully received a </w:t>
      </w:r>
      <w:r w:rsidDel="00000000" w:rsidR="00000000" w:rsidRPr="00000000">
        <w:rPr>
          <w:b w:val="1"/>
          <w:rtl w:val="0"/>
        </w:rPr>
        <w:t xml:space="preserve">response</w:t>
      </w:r>
      <w:r w:rsidDel="00000000" w:rsidR="00000000" w:rsidRPr="00000000">
        <w:rPr>
          <w:rtl w:val="0"/>
        </w:rPr>
        <w:t xml:space="preserv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rtl w:val="0"/>
        </w:rPr>
        <w:t xml:space="preserve">The above steps are detailed in the attached video - </w:t>
      </w:r>
      <w:r w:rsidDel="00000000" w:rsidR="00000000" w:rsidRPr="00000000">
        <w:rPr>
          <w:b w:val="1"/>
          <w:rtl w:val="0"/>
        </w:rPr>
        <w:t xml:space="preserve">model_deployment_using_aws.mp4</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sz w:val="21"/>
        <w:szCs w:val="21"/>
        <w:u w:val="none"/>
      </w:rPr>
    </w:lvl>
    <w:lvl w:ilvl="1">
      <w:start w:val="1"/>
      <w:numFmt w:val="bullet"/>
      <w:lvlText w:val="●"/>
      <w:lvlJc w:val="left"/>
      <w:pPr>
        <w:ind w:left="1440" w:hanging="360"/>
      </w:pPr>
      <w:rPr>
        <w:rFonts w:ascii="Arial" w:cs="Arial" w:eastAsia="Arial" w:hAnsi="Arial"/>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sz w:val="21"/>
        <w:szCs w:val="21"/>
        <w:u w:val="none"/>
      </w:rPr>
    </w:lvl>
    <w:lvl w:ilvl="1">
      <w:start w:val="1"/>
      <w:numFmt w:val="bullet"/>
      <w:lvlText w:val="●"/>
      <w:lvlJc w:val="left"/>
      <w:pPr>
        <w:ind w:left="1440" w:hanging="360"/>
      </w:pPr>
      <w:rPr>
        <w:rFonts w:ascii="Arial" w:cs="Arial" w:eastAsia="Arial" w:hAnsi="Arial"/>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sz w:val="21"/>
        <w:szCs w:val="21"/>
        <w:u w:val="none"/>
      </w:rPr>
    </w:lvl>
    <w:lvl w:ilvl="1">
      <w:start w:val="1"/>
      <w:numFmt w:val="bullet"/>
      <w:lvlText w:val="●"/>
      <w:lvlJc w:val="left"/>
      <w:pPr>
        <w:ind w:left="1440" w:hanging="360"/>
      </w:pPr>
      <w:rPr>
        <w:rFonts w:ascii="Arial" w:cs="Arial" w:eastAsia="Arial" w:hAnsi="Arial"/>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sz w:val="21"/>
        <w:szCs w:val="21"/>
        <w:u w:val="none"/>
      </w:rPr>
    </w:lvl>
    <w:lvl w:ilvl="1">
      <w:start w:val="1"/>
      <w:numFmt w:val="bullet"/>
      <w:lvlText w:val="●"/>
      <w:lvlJc w:val="left"/>
      <w:pPr>
        <w:ind w:left="1440" w:hanging="360"/>
      </w:pPr>
      <w:rPr>
        <w:rFonts w:ascii="Arial" w:cs="Arial" w:eastAsia="Arial" w:hAnsi="Arial"/>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sz w:val="21"/>
        <w:szCs w:val="21"/>
        <w:u w:val="none"/>
      </w:rPr>
    </w:lvl>
    <w:lvl w:ilvl="1">
      <w:start w:val="1"/>
      <w:numFmt w:val="bullet"/>
      <w:lvlText w:val="●"/>
      <w:lvlJc w:val="left"/>
      <w:pPr>
        <w:ind w:left="1440" w:hanging="360"/>
      </w:pPr>
      <w:rPr>
        <w:rFonts w:ascii="Arial" w:cs="Arial" w:eastAsia="Arial" w:hAnsi="Arial"/>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6.png"/><Relationship Id="rId14" Type="http://schemas.openxmlformats.org/officeDocument/2006/relationships/image" Target="media/image1.png"/><Relationship Id="rId17" Type="http://schemas.openxmlformats.org/officeDocument/2006/relationships/hyperlink" Target="https://imxvvubd1g.execute-api.us-east-1.amazonaws.com/Dev" TargetMode="External"/><Relationship Id="rId16" Type="http://schemas.openxmlformats.org/officeDocument/2006/relationships/hyperlink" Target="https://github.com/model-zoo/scikit-learn-lambda/blob/master/layers.csv" TargetMode="External"/><Relationship Id="rId5" Type="http://schemas.openxmlformats.org/officeDocument/2006/relationships/styles" Target="styles.xml"/><Relationship Id="rId6" Type="http://schemas.openxmlformats.org/officeDocument/2006/relationships/hyperlink" Target="https://github.com/Bhuvanjeet/MLOps-Assignment-2-" TargetMode="External"/><Relationship Id="rId7" Type="http://schemas.openxmlformats.org/officeDocument/2006/relationships/hyperlink" Target="https://www.kaggle.com/datasets/uciml/indian-liver-patient-records"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