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Introduction</w:t>
      </w:r>
    </w:p>
    <w:p>
      <w:r>
        <w:t>Retrieval-Augmented Generation (RAG) is a technique designed to improve the accuracy, relevance, and timeliness of responses generated by Large Language Models (LLMs). It addresses the inherent limitations of LLMs, such as generating incorrect, outdated, or fabricated information (hallucinations), by augmenting the generation process with information retrieved from an external knowledge base. The core purpose of RAG is to ground LLM outputs in factual, up-to-date data, thereby enhancing their reliability and usefulness.</w:t>
      </w:r>
    </w:p>
    <w:p>
      <w:pPr>
        <w:pStyle w:val="Heading1"/>
      </w:pPr>
      <w:r>
        <w:t>Core Components</w:t>
      </w:r>
    </w:p>
    <w:p>
      <w:r>
        <w:t>The RAG framework is fundamentally composed of two main components:</w:t>
        <w:br/>
        <w:br/>
        <w:t>1. **Retriever:** This component is responsible for accessing an external knowledge base (e.g., a corpus of documents, databases) and identifying information that is relevant to the user's query. The retriever acts as a search engine, sifting through vast amounts of data to find the most pertinent pieces of information.</w:t>
        <w:br/>
        <w:t>2. **Generator:** This component is typically a pre-trained LLM. Its role is to take the user's query along with the information retrieved by the retriever and synthesize this into a coherent, human-like response. The retrieved context helps the generator produce more informed and accurate outputs.</w:t>
      </w:r>
    </w:p>
    <w:p>
      <w:pPr>
        <w:pStyle w:val="Heading1"/>
      </w:pPr>
      <w:r>
        <w:t>How it Works</w:t>
      </w:r>
    </w:p>
    <w:p>
      <w:r>
        <w:t>The RAG process operates in a sequential manner:</w:t>
        <w:br/>
        <w:br/>
        <w:t>1. **Query Input:** A user submits a query or prompt.</w:t>
        <w:br/>
        <w:t>2. **Information Retrieval:** The retriever component processes the query and searches the knowledge base for documents or text snippets that are relevant to the query.</w:t>
        <w:br/>
        <w:t>3. **Context Augmentation:** The retrieved information is then combined with the original query to form an augmented prompt.</w:t>
        <w:br/>
        <w:t>4. **Text Generation:** This augmented prompt is fed into the generator (LLM), which then produces a response based on both the original query and the provided context.</w:t>
        <w:br/>
        <w:br/>
        <w:t>This process ensures that the LLM's generation is informed by specific, relevant, and potentially up-to-date external information, rather than relying solely on its internal, static training data.</w:t>
      </w:r>
    </w:p>
    <w:p>
      <w:pPr>
        <w:pStyle w:val="Heading1"/>
      </w:pPr>
      <w:r>
        <w:t>Applications and Use Cases</w:t>
      </w:r>
    </w:p>
    <w:p>
      <w:r>
        <w:t>RAG has found application in a variety of areas:</w:t>
        <w:br/>
        <w:br/>
        <w:t>*   **Question Answering:** Providing accurate answers to user questions by retrieving relevant facts and information.</w:t>
        <w:br/>
        <w:t>*   **Content Creation:** Generating articles, summaries, or reports that are grounded in specific data or source material.</w:t>
        <w:br/>
        <w:t>*   **Chatbots and Virtual Assistants:** Enabling more knowledgeable and context-aware conversations by accessing and utilizing external information during interactions.</w:t>
        <w:br/>
        <w:t>*   **Information Synthesis:** Combining information from multiple sources to provide comprehensive overviews or analyses.</w:t>
      </w:r>
    </w:p>
    <w:p>
      <w:pPr>
        <w:pStyle w:val="Heading1"/>
      </w:pPr>
      <w:r>
        <w:t>Advancements and Future Directions</w:t>
      </w:r>
    </w:p>
    <w:p>
      <w:r>
        <w:t>Research in RAG is actively exploring ways to enhance its capabilities and address its limitations. Recent advancements include:</w:t>
        <w:br/>
        <w:br/>
        <w:t>*   **Dynamic and Autoregressive Retrieval:** Approaches like AR-RAG (2024.06.16702) propose dynamic, step-by-step retrieval processes, suggesting that retrieval should be an iterative and adaptive part of generation, particularly in domains like image generation.</w:t>
        <w:br/>
        <w:t>*   **Evolving Retrieval for Code:** EVOR (2024.12.02431) highlights the need for dynamic knowledge bases that can adapt and evolve, especially in the context of code generation, indicating future directions in maintaining and updating retrieval sources.</w:t>
        <w:br/>
        <w:t>*   **Multi-Source Information Synthesis:** MultiHop-RAG (2024.01.15147) introduces benchmarks for evaluating RAG systems on complex queries that require synthesizing information from multiple disparate sources, pointing towards a future focused on more sophisticated reasoning and information integration.</w:t>
        <w:br/>
        <w:t>*   **Integrating Structured Knowledge:** SKETCH (2024.12.12720) offers a framework for improving text comprehension in RAG by incorporating structured knowledge, suggesting that combining unstructured text with structured data can lead to more robust understanding and generation.</w:t>
        <w:br/>
        <w:br/>
        <w:t>Future directions likely involve developing more efficient retrieval mechanisms, improving the integration of diverse knowledge sources (textual, structured, visual), and creating adaptive RAG systems that can learn and evolve over time.</w:t>
      </w:r>
    </w:p>
    <w:p>
      <w:pPr>
        <w:pStyle w:val="Heading1"/>
      </w:pPr>
      <w:r>
        <w:t>Benefits and Limitations</w:t>
      </w:r>
    </w:p>
    <w:p>
      <w:r>
        <w:t>**Benefits:**</w:t>
        <w:br/>
        <w:br/>
        <w:t>*   **Improved Accuracy:** Grounding responses in external data reduces factual errors and hallucinations.</w:t>
        <w:br/>
        <w:t>*   **Access to Up-to-Date Information:** Allows LLMs to provide information beyond their training cut-off date.</w:t>
        <w:br/>
        <w:t>*   **Enhanced Relevance:** Ensures responses are contextually appropriate and directly address the user's query.</w:t>
        <w:br/>
        <w:t>*   **Reduced Hallucinations:** Mitigates the tendency of LLMs to generate plausible but incorrect information.</w:t>
        <w:br/>
        <w:br/>
        <w:t>**Limitations:**</w:t>
        <w:br/>
        <w:br/>
        <w:t>*   **Computational Expense:** Both retrieval and generation can be computationally intensive, requiring significant resources.</w:t>
        <w:br/>
        <w:t>*   **Dependency on Retrieval Quality:** The performance of the RAG system is highly dependent on the accuracy and relevance of the information retrieved. Poor retrieval leads to poor generation.</w:t>
        <w:br/>
        <w:t>*   **Knowledge Base Maintenance:** Keeping the external knowledge base up-to-date and comprehensive can be challenging.</w:t>
      </w:r>
    </w:p>
    <w:p>
      <w:pPr>
        <w:pStyle w:val="Heading1"/>
      </w:pPr>
      <w:r>
        <w:t>Conclusion</w:t>
      </w:r>
    </w:p>
    <w:p>
      <w:r>
        <w:t>Retrieval-Augmented Generation (RAG) represents a significant advancement in the field of artificial intelligence, enabling LLMs to produce more accurate, relevant, and reliable outputs by leveraging external knowledge. By combining powerful retrieval mechanisms with sophisticated generative models, RAG addresses key limitations of traditional LLMs. While challenges related to computational cost and data quality persist, ongoing research into dynamic retrieval, multi-source synthesis, and structured knowledge integration promises to further enhance the capabilities and applications of RAG systems.</w:t>
      </w:r>
    </w:p>
    <w:p>
      <w:pPr>
        <w:pStyle w:val="Heading1"/>
      </w:pPr>
      <w:r>
        <w:t>References</w:t>
      </w:r>
    </w:p>
    <w:p>
      <w:r>
        <w:t>*   AR-RAG: Autoregressive Retrieval for Image Generation (2024.06.16702) [https://arxiv.org/abs/2406.16702]</w:t>
        <w:br/>
        <w:t>*   EVOR: Evolving Retrieval for Code Generation (2024.12.02431) [https://arxiv.org/abs/2412.02431]</w:t>
        <w:br/>
        <w:t>*   MultiHop-RAG: A Benchmark for Multi-Hop Retrieval-Augmented Generation (2024.01.15147) [https://arxiv.org/abs/2401.15147]</w:t>
        <w:br/>
        <w:t>*   SKETCH: Knowledge-Enhanced Text Generation with Sketch (2024.12.12720) [https://arxiv.org/abs/2412.12720]</w:t>
        <w:br/>
        <w:t>*   Web Search Findings on Retrieval-Augmented Generation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