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0FC15" w14:textId="77777777" w:rsidR="00AD78BD" w:rsidRDefault="00AD78BD" w:rsidP="00AD78BD">
      <w:pPr>
        <w:pStyle w:val="NormalWeb"/>
      </w:pPr>
      <w:r>
        <w:t>Hello Bhumeshwar Lale,</w:t>
      </w:r>
    </w:p>
    <w:p w14:paraId="7823A684" w14:textId="77777777" w:rsidR="00AD78BD" w:rsidRDefault="00AD78BD" w:rsidP="00AD78BD">
      <w:pPr>
        <w:pStyle w:val="NormalWeb"/>
      </w:pPr>
      <w:r>
        <w:t>One or more new tasks have become active, please complete them at the earliest.</w:t>
      </w:r>
    </w:p>
    <w:p w14:paraId="0AB7FD95" w14:textId="77777777" w:rsidR="00AD78BD" w:rsidRDefault="00AD78BD" w:rsidP="00AD78BD">
      <w:pPr>
        <w:pStyle w:val="NormalWeb"/>
      </w:pPr>
      <w:r>
        <w:t>Activated tasks:</w:t>
      </w:r>
    </w:p>
    <w:tbl>
      <w:tblPr>
        <w:tblW w:w="0" w:type="auto"/>
        <w:tblCellSpacing w:w="0" w:type="dxa"/>
        <w:tblBorders>
          <w:top w:val="single" w:sz="6" w:space="0" w:color="4A82BD"/>
          <w:left w:val="single" w:sz="6" w:space="0" w:color="4A82BD"/>
        </w:tblBorders>
        <w:tblCellMar>
          <w:left w:w="0" w:type="dxa"/>
          <w:right w:w="0" w:type="dxa"/>
        </w:tblCellMar>
        <w:tblLook w:val="04A0" w:firstRow="1" w:lastRow="0" w:firstColumn="1" w:lastColumn="0" w:noHBand="0" w:noVBand="1"/>
      </w:tblPr>
      <w:tblGrid>
        <w:gridCol w:w="3724"/>
        <w:gridCol w:w="1916"/>
        <w:gridCol w:w="2207"/>
        <w:gridCol w:w="1171"/>
      </w:tblGrid>
      <w:tr w:rsidR="00AD78BD" w14:paraId="74D8F617" w14:textId="77777777" w:rsidTr="00AD78BD">
        <w:trPr>
          <w:tblCellSpacing w:w="0" w:type="dxa"/>
        </w:trPr>
        <w:tc>
          <w:tcPr>
            <w:tcW w:w="0" w:type="auto"/>
            <w:tcBorders>
              <w:top w:val="nil"/>
              <w:left w:val="nil"/>
              <w:bottom w:val="single" w:sz="6" w:space="0" w:color="4A82BD"/>
              <w:right w:val="single" w:sz="6" w:space="0" w:color="4A82BD"/>
            </w:tcBorders>
            <w:vAlign w:val="center"/>
            <w:hideMark/>
          </w:tcPr>
          <w:p w14:paraId="4F87F8B2" w14:textId="77777777" w:rsidR="00AD78BD" w:rsidRDefault="00AD78BD">
            <w:pPr>
              <w:jc w:val="center"/>
              <w:rPr>
                <w:b/>
                <w:bCs/>
                <w:kern w:val="2"/>
                <w:lang w:eastAsia="en-US"/>
                <w14:ligatures w14:val="standardContextual"/>
              </w:rPr>
            </w:pPr>
            <w:r>
              <w:rPr>
                <w:b/>
                <w:bCs/>
                <w:kern w:val="2"/>
                <w:lang w:eastAsia="en-US"/>
                <w14:ligatures w14:val="standardContextual"/>
              </w:rPr>
              <w:t>Task</w:t>
            </w:r>
          </w:p>
        </w:tc>
        <w:tc>
          <w:tcPr>
            <w:tcW w:w="0" w:type="auto"/>
            <w:tcBorders>
              <w:top w:val="nil"/>
              <w:left w:val="nil"/>
              <w:bottom w:val="single" w:sz="6" w:space="0" w:color="4A82BD"/>
              <w:right w:val="single" w:sz="6" w:space="0" w:color="4A82BD"/>
            </w:tcBorders>
            <w:vAlign w:val="center"/>
            <w:hideMark/>
          </w:tcPr>
          <w:p w14:paraId="2E5CAE04" w14:textId="77777777" w:rsidR="00AD78BD" w:rsidRDefault="00AD78BD">
            <w:pPr>
              <w:jc w:val="center"/>
              <w:rPr>
                <w:b/>
                <w:bCs/>
                <w:kern w:val="2"/>
                <w:lang w:eastAsia="en-US"/>
                <w14:ligatures w14:val="standardContextual"/>
              </w:rPr>
            </w:pPr>
            <w:r>
              <w:rPr>
                <w:b/>
                <w:bCs/>
                <w:kern w:val="2"/>
                <w:lang w:eastAsia="en-US"/>
                <w14:ligatures w14:val="standardContextual"/>
              </w:rPr>
              <w:t>Due Date</w:t>
            </w:r>
          </w:p>
        </w:tc>
        <w:tc>
          <w:tcPr>
            <w:tcW w:w="0" w:type="auto"/>
            <w:tcBorders>
              <w:top w:val="nil"/>
              <w:left w:val="nil"/>
              <w:bottom w:val="single" w:sz="6" w:space="0" w:color="4A82BD"/>
              <w:right w:val="single" w:sz="6" w:space="0" w:color="4A82BD"/>
            </w:tcBorders>
            <w:vAlign w:val="center"/>
            <w:hideMark/>
          </w:tcPr>
          <w:p w14:paraId="348C91C4" w14:textId="77777777" w:rsidR="00AD78BD" w:rsidRDefault="00AD78BD">
            <w:pPr>
              <w:jc w:val="center"/>
              <w:rPr>
                <w:b/>
                <w:bCs/>
                <w:kern w:val="2"/>
                <w:lang w:eastAsia="en-US"/>
                <w14:ligatures w14:val="standardContextual"/>
              </w:rPr>
            </w:pPr>
            <w:r>
              <w:rPr>
                <w:b/>
                <w:bCs/>
                <w:kern w:val="2"/>
                <w:lang w:eastAsia="en-US"/>
                <w14:ligatures w14:val="standardContextual"/>
              </w:rPr>
              <w:t>For Whom</w:t>
            </w:r>
          </w:p>
        </w:tc>
        <w:tc>
          <w:tcPr>
            <w:tcW w:w="0" w:type="auto"/>
            <w:tcBorders>
              <w:top w:val="nil"/>
              <w:left w:val="nil"/>
              <w:bottom w:val="single" w:sz="6" w:space="0" w:color="4A82BD"/>
              <w:right w:val="single" w:sz="6" w:space="0" w:color="4A82BD"/>
            </w:tcBorders>
            <w:vAlign w:val="center"/>
            <w:hideMark/>
          </w:tcPr>
          <w:p w14:paraId="0FC0DC88" w14:textId="77777777" w:rsidR="00AD78BD" w:rsidRDefault="00AD78BD">
            <w:pPr>
              <w:jc w:val="center"/>
              <w:rPr>
                <w:b/>
                <w:bCs/>
                <w:kern w:val="2"/>
                <w:lang w:eastAsia="en-US"/>
                <w14:ligatures w14:val="standardContextual"/>
              </w:rPr>
            </w:pPr>
            <w:r>
              <w:rPr>
                <w:b/>
                <w:bCs/>
                <w:kern w:val="2"/>
                <w:lang w:eastAsia="en-US"/>
                <w14:ligatures w14:val="standardContextual"/>
              </w:rPr>
              <w:t>Details</w:t>
            </w:r>
          </w:p>
        </w:tc>
      </w:tr>
      <w:tr w:rsidR="00AD78BD" w14:paraId="2F96BC1C" w14:textId="77777777" w:rsidTr="00AD78BD">
        <w:trPr>
          <w:tblCellSpacing w:w="0" w:type="dxa"/>
        </w:trPr>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4265C266" w14:textId="77777777" w:rsidR="00AD78BD" w:rsidRDefault="00AD78BD">
            <w:pPr>
              <w:rPr>
                <w:kern w:val="2"/>
                <w:lang w:eastAsia="en-US"/>
                <w14:ligatures w14:val="standardContextual"/>
              </w:rPr>
            </w:pPr>
            <w:r>
              <w:rPr>
                <w:kern w:val="2"/>
                <w:lang w:eastAsia="en-US"/>
                <w14:ligatures w14:val="standardContextual"/>
              </w:rPr>
              <w:t>Insurance Portability</w:t>
            </w:r>
          </w:p>
        </w:tc>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54DF8836" w14:textId="77777777" w:rsidR="00AD78BD" w:rsidRDefault="00AD78BD">
            <w:pPr>
              <w:rPr>
                <w:kern w:val="2"/>
                <w:lang w:eastAsia="en-US"/>
                <w14:ligatures w14:val="standardContextual"/>
              </w:rPr>
            </w:pPr>
            <w:r>
              <w:rPr>
                <w:kern w:val="2"/>
                <w:lang w:eastAsia="en-US"/>
                <w14:ligatures w14:val="standardContextual"/>
              </w:rPr>
              <w:t>Tuesday, July 4, 2023</w:t>
            </w:r>
          </w:p>
        </w:tc>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1E79728F" w14:textId="77777777" w:rsidR="00AD78BD" w:rsidRDefault="00AD78BD">
            <w:pPr>
              <w:rPr>
                <w:kern w:val="2"/>
                <w:lang w:eastAsia="en-US"/>
                <w14:ligatures w14:val="standardContextual"/>
              </w:rPr>
            </w:pPr>
            <w:r>
              <w:rPr>
                <w:kern w:val="2"/>
                <w:lang w:eastAsia="en-US"/>
                <w14:ligatures w14:val="standardContextual"/>
              </w:rPr>
              <w:t xml:space="preserve">Bhumeshwar </w:t>
            </w:r>
            <w:proofErr w:type="spellStart"/>
            <w:r>
              <w:rPr>
                <w:kern w:val="2"/>
                <w:lang w:eastAsia="en-US"/>
                <w14:ligatures w14:val="standardContextual"/>
              </w:rPr>
              <w:t>Premdas</w:t>
            </w:r>
            <w:proofErr w:type="spellEnd"/>
            <w:r>
              <w:rPr>
                <w:kern w:val="2"/>
                <w:lang w:eastAsia="en-US"/>
                <w14:ligatures w14:val="standardContextual"/>
              </w:rPr>
              <w:t xml:space="preserve"> Lale</w:t>
            </w:r>
          </w:p>
        </w:tc>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342CA3DA" w14:textId="77777777" w:rsidR="00AD78BD" w:rsidRDefault="00AD78BD">
            <w:pPr>
              <w:rPr>
                <w:kern w:val="2"/>
                <w:lang w:eastAsia="en-US"/>
                <w14:ligatures w14:val="standardContextual"/>
              </w:rPr>
            </w:pPr>
            <w:hyperlink r:id="rId5" w:history="1">
              <w:r>
                <w:rPr>
                  <w:rStyle w:val="Hyperlink"/>
                  <w:kern w:val="2"/>
                  <w:lang w:eastAsia="en-US"/>
                  <w14:ligatures w14:val="standardContextual"/>
                </w:rPr>
                <w:t>View Details</w:t>
              </w:r>
            </w:hyperlink>
          </w:p>
        </w:tc>
      </w:tr>
      <w:tr w:rsidR="00AD78BD" w14:paraId="7D82E83D" w14:textId="77777777" w:rsidTr="00AD78BD">
        <w:trPr>
          <w:tblCellSpacing w:w="0" w:type="dxa"/>
        </w:trPr>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44BB56D0" w14:textId="77777777" w:rsidR="00AD78BD" w:rsidRDefault="00AD78BD">
            <w:pPr>
              <w:rPr>
                <w:kern w:val="2"/>
                <w:lang w:eastAsia="en-US"/>
                <w14:ligatures w14:val="standardContextual"/>
              </w:rPr>
            </w:pPr>
            <w:r>
              <w:rPr>
                <w:kern w:val="2"/>
                <w:lang w:eastAsia="en-US"/>
                <w14:ligatures w14:val="standardContextual"/>
              </w:rPr>
              <w:t>Personal Details Confirmation</w:t>
            </w:r>
          </w:p>
        </w:tc>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61FE3ED4" w14:textId="77777777" w:rsidR="00AD78BD" w:rsidRDefault="00AD78BD">
            <w:pPr>
              <w:rPr>
                <w:kern w:val="2"/>
                <w:lang w:eastAsia="en-US"/>
                <w14:ligatures w14:val="standardContextual"/>
              </w:rPr>
            </w:pPr>
            <w:r>
              <w:rPr>
                <w:kern w:val="2"/>
                <w:lang w:eastAsia="en-US"/>
                <w14:ligatures w14:val="standardContextual"/>
              </w:rPr>
              <w:t>Friday, July 14, 2023</w:t>
            </w:r>
          </w:p>
        </w:tc>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71BD3FFA" w14:textId="77777777" w:rsidR="00AD78BD" w:rsidRDefault="00AD78BD">
            <w:pPr>
              <w:rPr>
                <w:kern w:val="2"/>
                <w:lang w:eastAsia="en-US"/>
                <w14:ligatures w14:val="standardContextual"/>
              </w:rPr>
            </w:pPr>
            <w:r>
              <w:rPr>
                <w:kern w:val="2"/>
                <w:lang w:eastAsia="en-US"/>
                <w14:ligatures w14:val="standardContextual"/>
              </w:rPr>
              <w:t xml:space="preserve">Bhumeshwar </w:t>
            </w:r>
            <w:proofErr w:type="spellStart"/>
            <w:r>
              <w:rPr>
                <w:kern w:val="2"/>
                <w:lang w:eastAsia="en-US"/>
                <w14:ligatures w14:val="standardContextual"/>
              </w:rPr>
              <w:t>Premdas</w:t>
            </w:r>
            <w:proofErr w:type="spellEnd"/>
            <w:r>
              <w:rPr>
                <w:kern w:val="2"/>
                <w:lang w:eastAsia="en-US"/>
                <w14:ligatures w14:val="standardContextual"/>
              </w:rPr>
              <w:t xml:space="preserve"> Lale</w:t>
            </w:r>
          </w:p>
        </w:tc>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044C486B" w14:textId="77777777" w:rsidR="00AD78BD" w:rsidRDefault="00AD78BD">
            <w:pPr>
              <w:rPr>
                <w:kern w:val="2"/>
                <w:lang w:eastAsia="en-US"/>
                <w14:ligatures w14:val="standardContextual"/>
              </w:rPr>
            </w:pPr>
            <w:hyperlink r:id="rId6" w:history="1">
              <w:r>
                <w:rPr>
                  <w:rStyle w:val="Hyperlink"/>
                  <w:kern w:val="2"/>
                  <w:lang w:eastAsia="en-US"/>
                  <w14:ligatures w14:val="standardContextual"/>
                </w:rPr>
                <w:t>View Details</w:t>
              </w:r>
            </w:hyperlink>
          </w:p>
        </w:tc>
      </w:tr>
      <w:tr w:rsidR="00AD78BD" w14:paraId="3816EEF1" w14:textId="77777777" w:rsidTr="00AD78BD">
        <w:trPr>
          <w:tblCellSpacing w:w="0" w:type="dxa"/>
        </w:trPr>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22147548" w14:textId="77777777" w:rsidR="00AD78BD" w:rsidRDefault="00AD78BD">
            <w:pPr>
              <w:rPr>
                <w:kern w:val="2"/>
                <w:lang w:eastAsia="en-US"/>
                <w14:ligatures w14:val="standardContextual"/>
              </w:rPr>
            </w:pPr>
            <w:r>
              <w:rPr>
                <w:kern w:val="2"/>
                <w:lang w:eastAsia="en-US"/>
                <w14:ligatures w14:val="standardContextual"/>
              </w:rPr>
              <w:t>Expense/Timesheet/PTO/Leave Submission</w:t>
            </w:r>
          </w:p>
        </w:tc>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05E40E39" w14:textId="77777777" w:rsidR="00AD78BD" w:rsidRDefault="00AD78BD">
            <w:pPr>
              <w:rPr>
                <w:kern w:val="2"/>
                <w:lang w:eastAsia="en-US"/>
                <w14:ligatures w14:val="standardContextual"/>
              </w:rPr>
            </w:pPr>
            <w:r>
              <w:rPr>
                <w:kern w:val="2"/>
                <w:lang w:eastAsia="en-US"/>
                <w14:ligatures w14:val="standardContextual"/>
              </w:rPr>
              <w:t>Friday, July 14, 2023</w:t>
            </w:r>
          </w:p>
        </w:tc>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190243A0" w14:textId="77777777" w:rsidR="00AD78BD" w:rsidRDefault="00AD78BD">
            <w:pPr>
              <w:rPr>
                <w:kern w:val="2"/>
                <w:lang w:eastAsia="en-US"/>
                <w14:ligatures w14:val="standardContextual"/>
              </w:rPr>
            </w:pPr>
            <w:r>
              <w:rPr>
                <w:kern w:val="2"/>
                <w:lang w:eastAsia="en-US"/>
                <w14:ligatures w14:val="standardContextual"/>
              </w:rPr>
              <w:t xml:space="preserve">Bhumeshwar </w:t>
            </w:r>
            <w:proofErr w:type="spellStart"/>
            <w:r>
              <w:rPr>
                <w:kern w:val="2"/>
                <w:lang w:eastAsia="en-US"/>
                <w14:ligatures w14:val="standardContextual"/>
              </w:rPr>
              <w:t>Premdas</w:t>
            </w:r>
            <w:proofErr w:type="spellEnd"/>
            <w:r>
              <w:rPr>
                <w:kern w:val="2"/>
                <w:lang w:eastAsia="en-US"/>
                <w14:ligatures w14:val="standardContextual"/>
              </w:rPr>
              <w:t xml:space="preserve"> Lale</w:t>
            </w:r>
          </w:p>
        </w:tc>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06E91D55" w14:textId="77777777" w:rsidR="00AD78BD" w:rsidRDefault="00AD78BD">
            <w:pPr>
              <w:rPr>
                <w:kern w:val="2"/>
                <w:lang w:eastAsia="en-US"/>
                <w14:ligatures w14:val="standardContextual"/>
              </w:rPr>
            </w:pPr>
            <w:hyperlink r:id="rId7" w:history="1">
              <w:r>
                <w:rPr>
                  <w:rStyle w:val="Hyperlink"/>
                  <w:kern w:val="2"/>
                  <w:lang w:eastAsia="en-US"/>
                  <w14:ligatures w14:val="standardContextual"/>
                </w:rPr>
                <w:t>View Details</w:t>
              </w:r>
            </w:hyperlink>
          </w:p>
        </w:tc>
      </w:tr>
      <w:tr w:rsidR="00AD78BD" w14:paraId="71134E41" w14:textId="77777777" w:rsidTr="00AD78BD">
        <w:trPr>
          <w:tblCellSpacing w:w="0" w:type="dxa"/>
        </w:trPr>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62D95BB4" w14:textId="77777777" w:rsidR="00AD78BD" w:rsidRDefault="00AD78BD">
            <w:pPr>
              <w:rPr>
                <w:kern w:val="2"/>
                <w:lang w:eastAsia="en-US"/>
                <w14:ligatures w14:val="standardContextual"/>
              </w:rPr>
            </w:pPr>
            <w:r>
              <w:rPr>
                <w:kern w:val="2"/>
                <w:lang w:eastAsia="en-US"/>
                <w14:ligatures w14:val="standardContextual"/>
              </w:rPr>
              <w:t>Payslips, Reward &amp; Recognition Points</w:t>
            </w:r>
          </w:p>
        </w:tc>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47A00585" w14:textId="77777777" w:rsidR="00AD78BD" w:rsidRDefault="00AD78BD">
            <w:pPr>
              <w:rPr>
                <w:kern w:val="2"/>
                <w:lang w:eastAsia="en-US"/>
                <w14:ligatures w14:val="standardContextual"/>
              </w:rPr>
            </w:pPr>
            <w:r>
              <w:rPr>
                <w:kern w:val="2"/>
                <w:lang w:eastAsia="en-US"/>
                <w14:ligatures w14:val="standardContextual"/>
              </w:rPr>
              <w:t>Friday, July 14, 2023</w:t>
            </w:r>
          </w:p>
        </w:tc>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6100A631" w14:textId="77777777" w:rsidR="00AD78BD" w:rsidRDefault="00AD78BD">
            <w:pPr>
              <w:rPr>
                <w:kern w:val="2"/>
                <w:lang w:eastAsia="en-US"/>
                <w14:ligatures w14:val="standardContextual"/>
              </w:rPr>
            </w:pPr>
            <w:r>
              <w:rPr>
                <w:kern w:val="2"/>
                <w:lang w:eastAsia="en-US"/>
                <w14:ligatures w14:val="standardContextual"/>
              </w:rPr>
              <w:t xml:space="preserve">Bhumeshwar </w:t>
            </w:r>
            <w:proofErr w:type="spellStart"/>
            <w:r>
              <w:rPr>
                <w:kern w:val="2"/>
                <w:lang w:eastAsia="en-US"/>
                <w14:ligatures w14:val="standardContextual"/>
              </w:rPr>
              <w:t>Premdas</w:t>
            </w:r>
            <w:proofErr w:type="spellEnd"/>
            <w:r>
              <w:rPr>
                <w:kern w:val="2"/>
                <w:lang w:eastAsia="en-US"/>
                <w14:ligatures w14:val="standardContextual"/>
              </w:rPr>
              <w:t xml:space="preserve"> Lale</w:t>
            </w:r>
          </w:p>
        </w:tc>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70F48EB3" w14:textId="77777777" w:rsidR="00AD78BD" w:rsidRDefault="00AD78BD">
            <w:pPr>
              <w:rPr>
                <w:kern w:val="2"/>
                <w:lang w:eastAsia="en-US"/>
                <w14:ligatures w14:val="standardContextual"/>
              </w:rPr>
            </w:pPr>
            <w:hyperlink r:id="rId8" w:history="1">
              <w:r>
                <w:rPr>
                  <w:rStyle w:val="Hyperlink"/>
                  <w:kern w:val="2"/>
                  <w:lang w:eastAsia="en-US"/>
                  <w14:ligatures w14:val="standardContextual"/>
                </w:rPr>
                <w:t>View Details</w:t>
              </w:r>
            </w:hyperlink>
          </w:p>
        </w:tc>
      </w:tr>
      <w:tr w:rsidR="00AD78BD" w14:paraId="08D4C5E2" w14:textId="77777777" w:rsidTr="00AD78BD">
        <w:trPr>
          <w:tblCellSpacing w:w="0" w:type="dxa"/>
        </w:trPr>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0CADFCBE" w14:textId="77777777" w:rsidR="00AD78BD" w:rsidRDefault="00AD78BD">
            <w:pPr>
              <w:rPr>
                <w:kern w:val="2"/>
                <w:lang w:eastAsia="en-US"/>
                <w14:ligatures w14:val="standardContextual"/>
              </w:rPr>
            </w:pPr>
            <w:r>
              <w:rPr>
                <w:kern w:val="2"/>
                <w:lang w:eastAsia="en-US"/>
                <w14:ligatures w14:val="standardContextual"/>
              </w:rPr>
              <w:t>Reassign SilkRoad Tasks</w:t>
            </w:r>
          </w:p>
        </w:tc>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09C5B282" w14:textId="77777777" w:rsidR="00AD78BD" w:rsidRDefault="00AD78BD">
            <w:pPr>
              <w:rPr>
                <w:kern w:val="2"/>
                <w:lang w:eastAsia="en-US"/>
                <w14:ligatures w14:val="standardContextual"/>
              </w:rPr>
            </w:pPr>
            <w:r>
              <w:rPr>
                <w:kern w:val="2"/>
                <w:lang w:eastAsia="en-US"/>
                <w14:ligatures w14:val="standardContextual"/>
              </w:rPr>
              <w:t>Thursday, June 29, 2023</w:t>
            </w:r>
          </w:p>
        </w:tc>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005DE286" w14:textId="77777777" w:rsidR="00AD78BD" w:rsidRDefault="00AD78BD">
            <w:pPr>
              <w:rPr>
                <w:kern w:val="2"/>
                <w:lang w:eastAsia="en-US"/>
                <w14:ligatures w14:val="standardContextual"/>
              </w:rPr>
            </w:pPr>
            <w:r>
              <w:rPr>
                <w:kern w:val="2"/>
                <w:lang w:eastAsia="en-US"/>
                <w14:ligatures w14:val="standardContextual"/>
              </w:rPr>
              <w:t xml:space="preserve">Bhumeshwar </w:t>
            </w:r>
            <w:proofErr w:type="spellStart"/>
            <w:r>
              <w:rPr>
                <w:kern w:val="2"/>
                <w:lang w:eastAsia="en-US"/>
                <w14:ligatures w14:val="standardContextual"/>
              </w:rPr>
              <w:t>Premdas</w:t>
            </w:r>
            <w:proofErr w:type="spellEnd"/>
            <w:r>
              <w:rPr>
                <w:kern w:val="2"/>
                <w:lang w:eastAsia="en-US"/>
                <w14:ligatures w14:val="standardContextual"/>
              </w:rPr>
              <w:t xml:space="preserve"> Lale</w:t>
            </w:r>
          </w:p>
        </w:tc>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2CC7D21F" w14:textId="77777777" w:rsidR="00AD78BD" w:rsidRDefault="00AD78BD">
            <w:pPr>
              <w:rPr>
                <w:kern w:val="2"/>
                <w:lang w:eastAsia="en-US"/>
                <w14:ligatures w14:val="standardContextual"/>
              </w:rPr>
            </w:pPr>
            <w:hyperlink r:id="rId9" w:history="1">
              <w:r>
                <w:rPr>
                  <w:rStyle w:val="Hyperlink"/>
                  <w:kern w:val="2"/>
                  <w:lang w:eastAsia="en-US"/>
                  <w14:ligatures w14:val="standardContextual"/>
                </w:rPr>
                <w:t>View Details</w:t>
              </w:r>
            </w:hyperlink>
          </w:p>
        </w:tc>
      </w:tr>
      <w:tr w:rsidR="00AD78BD" w14:paraId="672983F1" w14:textId="77777777" w:rsidTr="00AD78BD">
        <w:trPr>
          <w:tblCellSpacing w:w="0" w:type="dxa"/>
        </w:trPr>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65B83010" w14:textId="77777777" w:rsidR="00AD78BD" w:rsidRDefault="00AD78BD">
            <w:pPr>
              <w:rPr>
                <w:kern w:val="2"/>
                <w:lang w:eastAsia="en-US"/>
                <w14:ligatures w14:val="standardContextual"/>
              </w:rPr>
            </w:pPr>
            <w:r>
              <w:rPr>
                <w:kern w:val="2"/>
                <w:lang w:eastAsia="en-US"/>
                <w14:ligatures w14:val="standardContextual"/>
              </w:rPr>
              <w:t>Return IT/WFH Assets</w:t>
            </w:r>
          </w:p>
        </w:tc>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6618C228" w14:textId="77777777" w:rsidR="00AD78BD" w:rsidRDefault="00AD78BD">
            <w:pPr>
              <w:rPr>
                <w:kern w:val="2"/>
                <w:lang w:eastAsia="en-US"/>
                <w14:ligatures w14:val="standardContextual"/>
              </w:rPr>
            </w:pPr>
            <w:r>
              <w:rPr>
                <w:kern w:val="2"/>
                <w:lang w:eastAsia="en-US"/>
                <w14:ligatures w14:val="standardContextual"/>
              </w:rPr>
              <w:t>Friday, July 14, 2023</w:t>
            </w:r>
          </w:p>
        </w:tc>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5EDD6B65" w14:textId="77777777" w:rsidR="00AD78BD" w:rsidRDefault="00AD78BD">
            <w:pPr>
              <w:rPr>
                <w:kern w:val="2"/>
                <w:lang w:eastAsia="en-US"/>
                <w14:ligatures w14:val="standardContextual"/>
              </w:rPr>
            </w:pPr>
            <w:r>
              <w:rPr>
                <w:kern w:val="2"/>
                <w:lang w:eastAsia="en-US"/>
                <w14:ligatures w14:val="standardContextual"/>
              </w:rPr>
              <w:t xml:space="preserve">Bhumeshwar </w:t>
            </w:r>
            <w:proofErr w:type="spellStart"/>
            <w:r>
              <w:rPr>
                <w:kern w:val="2"/>
                <w:lang w:eastAsia="en-US"/>
                <w14:ligatures w14:val="standardContextual"/>
              </w:rPr>
              <w:t>Premdas</w:t>
            </w:r>
            <w:proofErr w:type="spellEnd"/>
            <w:r>
              <w:rPr>
                <w:kern w:val="2"/>
                <w:lang w:eastAsia="en-US"/>
                <w14:ligatures w14:val="standardContextual"/>
              </w:rPr>
              <w:t xml:space="preserve"> Lale</w:t>
            </w:r>
          </w:p>
        </w:tc>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6F6DECFC" w14:textId="77777777" w:rsidR="00AD78BD" w:rsidRDefault="00AD78BD">
            <w:pPr>
              <w:rPr>
                <w:kern w:val="2"/>
                <w:lang w:eastAsia="en-US"/>
                <w14:ligatures w14:val="standardContextual"/>
              </w:rPr>
            </w:pPr>
            <w:hyperlink r:id="rId10" w:history="1">
              <w:r>
                <w:rPr>
                  <w:rStyle w:val="Hyperlink"/>
                  <w:kern w:val="2"/>
                  <w:lang w:eastAsia="en-US"/>
                  <w14:ligatures w14:val="standardContextual"/>
                </w:rPr>
                <w:t>View Details</w:t>
              </w:r>
            </w:hyperlink>
          </w:p>
        </w:tc>
      </w:tr>
      <w:tr w:rsidR="00AD78BD" w14:paraId="4A17B3E2" w14:textId="77777777" w:rsidTr="00AD78BD">
        <w:trPr>
          <w:tblCellSpacing w:w="0" w:type="dxa"/>
        </w:trPr>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3EB7B341" w14:textId="77777777" w:rsidR="00AD78BD" w:rsidRDefault="00AD78BD">
            <w:pPr>
              <w:rPr>
                <w:kern w:val="2"/>
                <w:lang w:eastAsia="en-US"/>
                <w14:ligatures w14:val="standardContextual"/>
              </w:rPr>
            </w:pPr>
            <w:r>
              <w:rPr>
                <w:kern w:val="2"/>
                <w:lang w:eastAsia="en-US"/>
                <w14:ligatures w14:val="standardContextual"/>
              </w:rPr>
              <w:t>Sign the NDC Acknowledgement</w:t>
            </w:r>
          </w:p>
        </w:tc>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2864A460" w14:textId="77777777" w:rsidR="00AD78BD" w:rsidRDefault="00AD78BD">
            <w:pPr>
              <w:rPr>
                <w:kern w:val="2"/>
                <w:lang w:eastAsia="en-US"/>
                <w14:ligatures w14:val="standardContextual"/>
              </w:rPr>
            </w:pPr>
            <w:r>
              <w:rPr>
                <w:kern w:val="2"/>
                <w:lang w:eastAsia="en-US"/>
                <w14:ligatures w14:val="standardContextual"/>
              </w:rPr>
              <w:t>Monday, July 17, 2023</w:t>
            </w:r>
          </w:p>
        </w:tc>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3802AF99" w14:textId="77777777" w:rsidR="00AD78BD" w:rsidRDefault="00AD78BD">
            <w:pPr>
              <w:rPr>
                <w:kern w:val="2"/>
                <w:lang w:eastAsia="en-US"/>
                <w14:ligatures w14:val="standardContextual"/>
              </w:rPr>
            </w:pPr>
            <w:r>
              <w:rPr>
                <w:kern w:val="2"/>
                <w:lang w:eastAsia="en-US"/>
                <w14:ligatures w14:val="standardContextual"/>
              </w:rPr>
              <w:t xml:space="preserve">Bhumeshwar </w:t>
            </w:r>
            <w:proofErr w:type="spellStart"/>
            <w:r>
              <w:rPr>
                <w:kern w:val="2"/>
                <w:lang w:eastAsia="en-US"/>
                <w14:ligatures w14:val="standardContextual"/>
              </w:rPr>
              <w:t>Premdas</w:t>
            </w:r>
            <w:proofErr w:type="spellEnd"/>
            <w:r>
              <w:rPr>
                <w:kern w:val="2"/>
                <w:lang w:eastAsia="en-US"/>
                <w14:ligatures w14:val="standardContextual"/>
              </w:rPr>
              <w:t xml:space="preserve"> Lale</w:t>
            </w:r>
          </w:p>
        </w:tc>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5A174750" w14:textId="77777777" w:rsidR="00AD78BD" w:rsidRDefault="00AD78BD">
            <w:pPr>
              <w:rPr>
                <w:kern w:val="2"/>
                <w:lang w:eastAsia="en-US"/>
                <w14:ligatures w14:val="standardContextual"/>
              </w:rPr>
            </w:pPr>
            <w:hyperlink r:id="rId11" w:history="1">
              <w:r>
                <w:rPr>
                  <w:rStyle w:val="Hyperlink"/>
                  <w:kern w:val="2"/>
                  <w:lang w:eastAsia="en-US"/>
                  <w14:ligatures w14:val="standardContextual"/>
                </w:rPr>
                <w:t>View Details</w:t>
              </w:r>
            </w:hyperlink>
          </w:p>
        </w:tc>
      </w:tr>
      <w:tr w:rsidR="00AD78BD" w14:paraId="62033567" w14:textId="77777777" w:rsidTr="00AD78BD">
        <w:trPr>
          <w:tblCellSpacing w:w="0" w:type="dxa"/>
        </w:trPr>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0A5CCD8E" w14:textId="77777777" w:rsidR="00AD78BD" w:rsidRDefault="00AD78BD">
            <w:pPr>
              <w:rPr>
                <w:kern w:val="2"/>
                <w:lang w:eastAsia="en-US"/>
                <w14:ligatures w14:val="standardContextual"/>
              </w:rPr>
            </w:pPr>
            <w:r>
              <w:rPr>
                <w:kern w:val="2"/>
                <w:lang w:eastAsia="en-US"/>
                <w14:ligatures w14:val="standardContextual"/>
              </w:rPr>
              <w:t>Fill in the Asset Recovery Information Form</w:t>
            </w:r>
          </w:p>
        </w:tc>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25467C02" w14:textId="77777777" w:rsidR="00AD78BD" w:rsidRDefault="00AD78BD">
            <w:pPr>
              <w:rPr>
                <w:kern w:val="2"/>
                <w:lang w:eastAsia="en-US"/>
                <w14:ligatures w14:val="standardContextual"/>
              </w:rPr>
            </w:pPr>
            <w:r>
              <w:rPr>
                <w:kern w:val="2"/>
                <w:lang w:eastAsia="en-US"/>
                <w14:ligatures w14:val="standardContextual"/>
              </w:rPr>
              <w:t>Sunday, July 16, 2023</w:t>
            </w:r>
          </w:p>
        </w:tc>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1C100DC7" w14:textId="77777777" w:rsidR="00AD78BD" w:rsidRDefault="00AD78BD">
            <w:pPr>
              <w:rPr>
                <w:kern w:val="2"/>
                <w:lang w:eastAsia="en-US"/>
                <w14:ligatures w14:val="standardContextual"/>
              </w:rPr>
            </w:pPr>
            <w:r>
              <w:rPr>
                <w:kern w:val="2"/>
                <w:lang w:eastAsia="en-US"/>
                <w14:ligatures w14:val="standardContextual"/>
              </w:rPr>
              <w:t xml:space="preserve">Bhumeshwar </w:t>
            </w:r>
            <w:proofErr w:type="spellStart"/>
            <w:r>
              <w:rPr>
                <w:kern w:val="2"/>
                <w:lang w:eastAsia="en-US"/>
                <w14:ligatures w14:val="standardContextual"/>
              </w:rPr>
              <w:t>Premdas</w:t>
            </w:r>
            <w:proofErr w:type="spellEnd"/>
            <w:r>
              <w:rPr>
                <w:kern w:val="2"/>
                <w:lang w:eastAsia="en-US"/>
                <w14:ligatures w14:val="standardContextual"/>
              </w:rPr>
              <w:t xml:space="preserve"> Lale</w:t>
            </w:r>
          </w:p>
        </w:tc>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2EED55D9" w14:textId="77777777" w:rsidR="00AD78BD" w:rsidRDefault="00AD78BD">
            <w:pPr>
              <w:rPr>
                <w:kern w:val="2"/>
                <w:lang w:eastAsia="en-US"/>
                <w14:ligatures w14:val="standardContextual"/>
              </w:rPr>
            </w:pPr>
            <w:hyperlink r:id="rId12" w:history="1">
              <w:r>
                <w:rPr>
                  <w:rStyle w:val="Hyperlink"/>
                  <w:kern w:val="2"/>
                  <w:lang w:eastAsia="en-US"/>
                  <w14:ligatures w14:val="standardContextual"/>
                </w:rPr>
                <w:t>View Details</w:t>
              </w:r>
            </w:hyperlink>
          </w:p>
        </w:tc>
      </w:tr>
      <w:tr w:rsidR="00AD78BD" w14:paraId="314E690F" w14:textId="77777777" w:rsidTr="00AD78BD">
        <w:trPr>
          <w:tblCellSpacing w:w="0" w:type="dxa"/>
        </w:trPr>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3024ACE0" w14:textId="77777777" w:rsidR="00AD78BD" w:rsidRDefault="00AD78BD">
            <w:pPr>
              <w:rPr>
                <w:kern w:val="2"/>
                <w:lang w:eastAsia="en-US"/>
                <w14:ligatures w14:val="standardContextual"/>
              </w:rPr>
            </w:pPr>
            <w:r>
              <w:rPr>
                <w:kern w:val="2"/>
                <w:lang w:eastAsia="en-US"/>
                <w14:ligatures w14:val="standardContextual"/>
              </w:rPr>
              <w:t>Investment Proofs for Taxation</w:t>
            </w:r>
          </w:p>
        </w:tc>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0A08DBE7" w14:textId="77777777" w:rsidR="00AD78BD" w:rsidRDefault="00AD78BD">
            <w:pPr>
              <w:rPr>
                <w:kern w:val="2"/>
                <w:lang w:eastAsia="en-US"/>
                <w14:ligatures w14:val="standardContextual"/>
              </w:rPr>
            </w:pPr>
            <w:r>
              <w:rPr>
                <w:kern w:val="2"/>
                <w:lang w:eastAsia="en-US"/>
                <w14:ligatures w14:val="standardContextual"/>
              </w:rPr>
              <w:t>Tuesday, July 4, 2023</w:t>
            </w:r>
          </w:p>
        </w:tc>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10E8EE2F" w14:textId="77777777" w:rsidR="00AD78BD" w:rsidRDefault="00AD78BD">
            <w:pPr>
              <w:rPr>
                <w:kern w:val="2"/>
                <w:lang w:eastAsia="en-US"/>
                <w14:ligatures w14:val="standardContextual"/>
              </w:rPr>
            </w:pPr>
            <w:r>
              <w:rPr>
                <w:kern w:val="2"/>
                <w:lang w:eastAsia="en-US"/>
                <w14:ligatures w14:val="standardContextual"/>
              </w:rPr>
              <w:t xml:space="preserve">Bhumeshwar </w:t>
            </w:r>
            <w:proofErr w:type="spellStart"/>
            <w:r>
              <w:rPr>
                <w:kern w:val="2"/>
                <w:lang w:eastAsia="en-US"/>
                <w14:ligatures w14:val="standardContextual"/>
              </w:rPr>
              <w:t>Premdas</w:t>
            </w:r>
            <w:proofErr w:type="spellEnd"/>
            <w:r>
              <w:rPr>
                <w:kern w:val="2"/>
                <w:lang w:eastAsia="en-US"/>
                <w14:ligatures w14:val="standardContextual"/>
              </w:rPr>
              <w:t xml:space="preserve"> Lale</w:t>
            </w:r>
          </w:p>
        </w:tc>
        <w:tc>
          <w:tcPr>
            <w:tcW w:w="0" w:type="auto"/>
            <w:tcBorders>
              <w:top w:val="nil"/>
              <w:left w:val="nil"/>
              <w:bottom w:val="single" w:sz="6" w:space="0" w:color="4A82BD"/>
              <w:right w:val="single" w:sz="6" w:space="0" w:color="4A82BD"/>
            </w:tcBorders>
            <w:tcMar>
              <w:top w:w="0" w:type="dxa"/>
              <w:left w:w="120" w:type="dxa"/>
              <w:bottom w:w="0" w:type="dxa"/>
              <w:right w:w="120" w:type="dxa"/>
            </w:tcMar>
            <w:vAlign w:val="center"/>
            <w:hideMark/>
          </w:tcPr>
          <w:p w14:paraId="53063C91" w14:textId="77777777" w:rsidR="00AD78BD" w:rsidRDefault="00AD78BD">
            <w:pPr>
              <w:rPr>
                <w:kern w:val="2"/>
                <w:lang w:eastAsia="en-US"/>
                <w14:ligatures w14:val="standardContextual"/>
              </w:rPr>
            </w:pPr>
            <w:hyperlink r:id="rId13" w:history="1">
              <w:r>
                <w:rPr>
                  <w:rStyle w:val="Hyperlink"/>
                  <w:kern w:val="2"/>
                  <w:lang w:eastAsia="en-US"/>
                  <w14:ligatures w14:val="standardContextual"/>
                </w:rPr>
                <w:t>View Details</w:t>
              </w:r>
            </w:hyperlink>
          </w:p>
        </w:tc>
      </w:tr>
    </w:tbl>
    <w:p w14:paraId="28212AE2" w14:textId="77777777" w:rsidR="00AD78BD" w:rsidRDefault="00AD78BD" w:rsidP="00AD78BD">
      <w:pPr>
        <w:pStyle w:val="NormalWeb"/>
      </w:pPr>
      <w:r>
        <w:t xml:space="preserve">Follow this link to log in to Brillio offboarding portal: </w:t>
      </w:r>
      <w:hyperlink r:id="rId14" w:history="1">
        <w:r>
          <w:rPr>
            <w:rStyle w:val="Hyperlink"/>
          </w:rPr>
          <w:t>https://Brillio.silkroad.com:443/</w:t>
        </w:r>
      </w:hyperlink>
      <w:r>
        <w:br/>
      </w:r>
      <w:r>
        <w:br/>
      </w:r>
      <w:r>
        <w:br/>
        <w:t>Thank You,</w:t>
      </w:r>
      <w:r>
        <w:br/>
        <w:t>Brillio Offboarding</w:t>
      </w:r>
    </w:p>
    <w:p w14:paraId="24252A13" w14:textId="77777777" w:rsidR="00FA10F4" w:rsidRDefault="00FA10F4" w:rsidP="00FA10F4">
      <w:pPr>
        <w:pStyle w:val="NormalWeb"/>
      </w:pPr>
      <w:r>
        <w:t xml:space="preserve">Dear </w:t>
      </w:r>
      <w:r>
        <w:rPr>
          <w:rStyle w:val="Strong"/>
        </w:rPr>
        <w:t>Bhumeshwar</w:t>
      </w:r>
      <w:r>
        <w:t>,</w:t>
      </w:r>
    </w:p>
    <w:p w14:paraId="40CBEBFA" w14:textId="77777777" w:rsidR="00FA10F4" w:rsidRDefault="00FA10F4" w:rsidP="00FA10F4">
      <w:pPr>
        <w:pStyle w:val="NormalWeb"/>
      </w:pPr>
      <w:r>
        <w:t xml:space="preserve">We wish to inform you that your resignation has been accepted and you will be relieved from the services of the company with effect from close of working hours on </w:t>
      </w:r>
      <w:r>
        <w:rPr>
          <w:rStyle w:val="Strong"/>
        </w:rPr>
        <w:t>19/07/2023</w:t>
      </w:r>
      <w:r>
        <w:t>, subject to clearance of below:</w:t>
      </w:r>
    </w:p>
    <w:p w14:paraId="6A289DD3" w14:textId="77777777" w:rsidR="00FA10F4" w:rsidRDefault="00FA10F4" w:rsidP="00FA10F4">
      <w:pPr>
        <w:pStyle w:val="NormalWeb"/>
      </w:pPr>
      <w:r>
        <w:t>As per the process ensure the No Due Certificate (NDC) is duly signed by the respective department mentioned in the form.</w:t>
      </w:r>
    </w:p>
    <w:p w14:paraId="333B96D9" w14:textId="77777777" w:rsidR="00FA10F4" w:rsidRDefault="00FA10F4" w:rsidP="00FA10F4">
      <w:pPr>
        <w:pStyle w:val="NormalWeb"/>
      </w:pPr>
      <w:r>
        <w:t>Your Full and Final Settlement will be completed within 60 days from your last working day subject to your satisfactory handing over of all company property and material that may be in your possession.</w:t>
      </w:r>
    </w:p>
    <w:p w14:paraId="1016CB97" w14:textId="77777777" w:rsidR="00FA10F4" w:rsidRDefault="00FA10F4" w:rsidP="00FA10F4">
      <w:pPr>
        <w:pStyle w:val="NormalWeb"/>
      </w:pPr>
      <w:r>
        <w:t>Checklist: -</w:t>
      </w:r>
    </w:p>
    <w:p w14:paraId="558D21A4" w14:textId="77777777" w:rsidR="00FA10F4" w:rsidRDefault="00FA10F4" w:rsidP="00FA10F4">
      <w:pPr>
        <w:numPr>
          <w:ilvl w:val="0"/>
          <w:numId w:val="1"/>
        </w:numPr>
        <w:spacing w:before="100" w:beforeAutospacing="1" w:after="100" w:afterAutospacing="1"/>
      </w:pPr>
      <w:r>
        <w:t>Please update your personal mail id in fusion for future communication.</w:t>
      </w:r>
    </w:p>
    <w:p w14:paraId="22507CDA" w14:textId="77777777" w:rsidR="00FA10F4" w:rsidRDefault="00FA10F4" w:rsidP="00FA10F4">
      <w:pPr>
        <w:numPr>
          <w:ilvl w:val="0"/>
          <w:numId w:val="1"/>
        </w:numPr>
        <w:spacing w:before="100" w:beforeAutospacing="1" w:after="100" w:afterAutospacing="1"/>
      </w:pPr>
      <w:r>
        <w:t xml:space="preserve">Download your payslips and form 16 from payroll </w:t>
      </w:r>
      <w:proofErr w:type="gramStart"/>
      <w:r>
        <w:t>portal</w:t>
      </w:r>
      <w:proofErr w:type="gramEnd"/>
    </w:p>
    <w:p w14:paraId="04D27CBC" w14:textId="77777777" w:rsidR="00FA10F4" w:rsidRDefault="00FA10F4" w:rsidP="00FA10F4">
      <w:pPr>
        <w:numPr>
          <w:ilvl w:val="0"/>
          <w:numId w:val="1"/>
        </w:numPr>
        <w:spacing w:before="100" w:beforeAutospacing="1" w:after="100" w:afterAutospacing="1"/>
      </w:pPr>
      <w:r>
        <w:t>Update your leaves - on the Go App</w:t>
      </w:r>
    </w:p>
    <w:p w14:paraId="1A07DAFE" w14:textId="77777777" w:rsidR="00FA10F4" w:rsidRDefault="00FA10F4" w:rsidP="00FA10F4">
      <w:pPr>
        <w:numPr>
          <w:ilvl w:val="0"/>
          <w:numId w:val="1"/>
        </w:numPr>
        <w:spacing w:before="100" w:beforeAutospacing="1" w:after="100" w:afterAutospacing="1"/>
      </w:pPr>
      <w:r>
        <w:lastRenderedPageBreak/>
        <w:t xml:space="preserve">Activate your UAN - </w:t>
      </w:r>
      <w:hyperlink r:id="rId15" w:history="1">
        <w:r>
          <w:rPr>
            <w:rStyle w:val="Hyperlink"/>
          </w:rPr>
          <w:t>https://unifiedportal-mem.epfindia.gov.in/memberinterface/</w:t>
        </w:r>
      </w:hyperlink>
    </w:p>
    <w:p w14:paraId="3A68F992" w14:textId="77777777" w:rsidR="00FA10F4" w:rsidRDefault="00FA10F4" w:rsidP="00FA10F4">
      <w:pPr>
        <w:numPr>
          <w:ilvl w:val="0"/>
          <w:numId w:val="1"/>
        </w:numPr>
        <w:spacing w:before="100" w:beforeAutospacing="1" w:after="100" w:afterAutospacing="1"/>
      </w:pPr>
      <w:r>
        <w:t>Please submit soft copies of your investment proofs for the financial year 2022-2023</w:t>
      </w:r>
    </w:p>
    <w:p w14:paraId="683B31D3" w14:textId="77777777" w:rsidR="00FA10F4" w:rsidRDefault="00FA10F4" w:rsidP="00FA10F4">
      <w:pPr>
        <w:numPr>
          <w:ilvl w:val="0"/>
          <w:numId w:val="1"/>
        </w:numPr>
        <w:spacing w:before="100" w:beforeAutospacing="1" w:after="100" w:afterAutospacing="1"/>
      </w:pPr>
      <w:r>
        <w:t>Please redeem your reward points (if any)</w:t>
      </w:r>
    </w:p>
    <w:p w14:paraId="41F3590C" w14:textId="77777777" w:rsidR="00FA10F4" w:rsidRDefault="00FA10F4" w:rsidP="00FA10F4">
      <w:pPr>
        <w:numPr>
          <w:ilvl w:val="0"/>
          <w:numId w:val="1"/>
        </w:numPr>
        <w:spacing w:before="100" w:beforeAutospacing="1" w:after="100" w:afterAutospacing="1"/>
      </w:pPr>
      <w:r>
        <w:t>Submit ID Card on your last working day.</w:t>
      </w:r>
    </w:p>
    <w:p w14:paraId="2FAC02B1" w14:textId="77777777" w:rsidR="00FA10F4" w:rsidRDefault="00FA10F4" w:rsidP="00FA10F4">
      <w:pPr>
        <w:pStyle w:val="NormalWeb"/>
      </w:pPr>
      <w:r>
        <w:t> Please use your Brillio credentials to login to the SilkRoad portal.</w:t>
      </w:r>
      <w:r>
        <w:br/>
      </w:r>
      <w:r>
        <w:br/>
        <w:t xml:space="preserve">URL - </w:t>
      </w:r>
      <w:hyperlink r:id="rId16" w:history="1">
        <w:r>
          <w:rPr>
            <w:rStyle w:val="Hyperlink"/>
          </w:rPr>
          <w:t>https://brillio-redcarpet.silkroad.com</w:t>
        </w:r>
      </w:hyperlink>
    </w:p>
    <w:p w14:paraId="74F01844" w14:textId="77777777" w:rsidR="00FA10F4" w:rsidRDefault="00FA10F4" w:rsidP="00FA10F4">
      <w:pPr>
        <w:pStyle w:val="NormalWeb"/>
      </w:pPr>
      <w:r>
        <w:t xml:space="preserve">We wish you all the best in your future </w:t>
      </w:r>
      <w:proofErr w:type="spellStart"/>
      <w:r>
        <w:t>endeavors</w:t>
      </w:r>
      <w:proofErr w:type="spellEnd"/>
      <w:r>
        <w:t>.</w:t>
      </w:r>
    </w:p>
    <w:p w14:paraId="39DFCBFC" w14:textId="77777777" w:rsidR="00FA10F4" w:rsidRDefault="00FA10F4" w:rsidP="00FA10F4">
      <w:pPr>
        <w:pStyle w:val="NormalWeb"/>
      </w:pPr>
      <w:r>
        <w:t>Regards,</w:t>
      </w:r>
      <w:r>
        <w:br/>
        <w:t>HR Team</w:t>
      </w:r>
      <w:r>
        <w:br/>
        <w:t>Brillio Technologies</w:t>
      </w:r>
    </w:p>
    <w:p w14:paraId="5BAAF529" w14:textId="77777777" w:rsidR="004267AC" w:rsidRDefault="004267AC"/>
    <w:sectPr w:rsidR="00426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499B"/>
    <w:multiLevelType w:val="multilevel"/>
    <w:tmpl w:val="EFEA9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5090848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24D"/>
    <w:rsid w:val="002B280C"/>
    <w:rsid w:val="004267AC"/>
    <w:rsid w:val="006C024D"/>
    <w:rsid w:val="00AD78BD"/>
    <w:rsid w:val="00AF7889"/>
    <w:rsid w:val="00C5562C"/>
    <w:rsid w:val="00FA1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8E67"/>
  <w15:chartTrackingRefBased/>
  <w15:docId w15:val="{F6927BD7-7A9D-4D61-91F3-922F7B388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8BD"/>
    <w:pPr>
      <w:spacing w:after="0" w:line="240" w:lineRule="auto"/>
    </w:pPr>
    <w:rPr>
      <w:rFonts w:ascii="Calibri" w:hAnsi="Calibri" w:cs="Calibri"/>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78BD"/>
    <w:rPr>
      <w:color w:val="0000FF"/>
      <w:u w:val="single"/>
    </w:rPr>
  </w:style>
  <w:style w:type="paragraph" w:styleId="NormalWeb">
    <w:name w:val="Normal (Web)"/>
    <w:basedOn w:val="Normal"/>
    <w:uiPriority w:val="99"/>
    <w:semiHidden/>
    <w:unhideWhenUsed/>
    <w:rsid w:val="00AD78BD"/>
    <w:pPr>
      <w:spacing w:before="100" w:beforeAutospacing="1" w:after="100" w:afterAutospacing="1"/>
    </w:pPr>
  </w:style>
  <w:style w:type="character" w:styleId="Strong">
    <w:name w:val="Strong"/>
    <w:basedOn w:val="DefaultParagraphFont"/>
    <w:uiPriority w:val="22"/>
    <w:qFormat/>
    <w:rsid w:val="00FA10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644280">
      <w:bodyDiv w:val="1"/>
      <w:marLeft w:val="0"/>
      <w:marRight w:val="0"/>
      <w:marTop w:val="0"/>
      <w:marBottom w:val="0"/>
      <w:divBdr>
        <w:top w:val="none" w:sz="0" w:space="0" w:color="auto"/>
        <w:left w:val="none" w:sz="0" w:space="0" w:color="auto"/>
        <w:bottom w:val="none" w:sz="0" w:space="0" w:color="auto"/>
        <w:right w:val="none" w:sz="0" w:space="0" w:color="auto"/>
      </w:divBdr>
    </w:div>
    <w:div w:id="160603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tect-eu.mimecast.com/s/GGyTCwkGNfoJ1mQiKu4UH?domain=brillio.silkroad.com" TargetMode="External"/><Relationship Id="rId13" Type="http://schemas.openxmlformats.org/officeDocument/2006/relationships/hyperlink" Target="https://protect-eu.mimecast.com/s/pDQaCBnkMuvp4rmi7YxR0?domain=brillio.silkroad.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tect-eu.mimecast.com/s/70YgCvjEMsvp65giz_iZR?domain=brillio.silkroad.com" TargetMode="External"/><Relationship Id="rId12" Type="http://schemas.openxmlformats.org/officeDocument/2006/relationships/hyperlink" Target="https://protect-eu.mimecast.com/s/9IB2CAm0LIjLWXotOtYiE?domain=brillio.silkroad.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rotect-eu.mimecast.com/s/94wbCwkGNfoJ1mmtqIzPQ?domain=brillio-redcarpet.silkroad.com" TargetMode="External"/><Relationship Id="rId1" Type="http://schemas.openxmlformats.org/officeDocument/2006/relationships/numbering" Target="numbering.xml"/><Relationship Id="rId6" Type="http://schemas.openxmlformats.org/officeDocument/2006/relationships/hyperlink" Target="https://protect-eu.mimecast.com/s/EfecCrYzGIxPvYjczPLPJ?domain=brillio.silkroad.com" TargetMode="External"/><Relationship Id="rId11" Type="http://schemas.openxmlformats.org/officeDocument/2006/relationships/hyperlink" Target="https://protect-eu.mimecast.com/s/vzukCznL8uKQ2ZBfBuC67?domain=brillio.silkroad.com" TargetMode="External"/><Relationship Id="rId5" Type="http://schemas.openxmlformats.org/officeDocument/2006/relationships/hyperlink" Target="https://protect-eu.mimecast.com/s/QzZiCq2yEu9K53rCZ_CKm?domain=brillio.silkroad.com" TargetMode="External"/><Relationship Id="rId15" Type="http://schemas.openxmlformats.org/officeDocument/2006/relationships/hyperlink" Target="https://protect-eu.mimecast.com/s/_u8wCvjEMsvp655tQ0ro3?domain=unifiedportal-mem.epfindia.gov.in" TargetMode="External"/><Relationship Id="rId10" Type="http://schemas.openxmlformats.org/officeDocument/2006/relationships/hyperlink" Target="https://protect-eu.mimecast.com/s/IgYmCymK4IYqMwWCABLYE?domain=brillio.silkroad.com" TargetMode="External"/><Relationship Id="rId4" Type="http://schemas.openxmlformats.org/officeDocument/2006/relationships/webSettings" Target="webSettings.xml"/><Relationship Id="rId9" Type="http://schemas.openxmlformats.org/officeDocument/2006/relationships/hyperlink" Target="https://protect-eu.mimecast.com/s/VJWFCxlJ0uZnAV0IRqNXy?domain=brillio.silkroad.com" TargetMode="External"/><Relationship Id="rId14" Type="http://schemas.openxmlformats.org/officeDocument/2006/relationships/hyperlink" Target="https://protect-eu.mimecast.com/s/Lee7CD0mOIXNVzmSnlweM?domain=brillio.silkro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Bhumeshwar Lale</dc:creator>
  <cp:keywords/>
  <dc:description/>
  <cp:lastModifiedBy>Bhumeshwar Lale</cp:lastModifiedBy>
  <cp:revision>3</cp:revision>
  <dcterms:created xsi:type="dcterms:W3CDTF">2023-04-24T15:54:00Z</dcterms:created>
  <dcterms:modified xsi:type="dcterms:W3CDTF">2023-04-24T15:55:00Z</dcterms:modified>
</cp:coreProperties>
</file>