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05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sz w:val="72"/>
          <w:szCs w:val="72"/>
          <w:u w:val="single"/>
          <w:lang w:val="en"/>
        </w:rPr>
        <w:t>Aim and Objective of Project</w:t>
      </w:r>
    </w:p>
    <w:p w:rsidR="00000000" w:rsidRDefault="00E05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>Objective</w:t>
      </w:r>
      <w:r>
        <w:rPr>
          <w:rFonts w:ascii="Arial" w:hAnsi="Arial" w:cs="Arial"/>
          <w:sz w:val="32"/>
          <w:szCs w:val="32"/>
          <w:lang w:val="en-US"/>
        </w:rPr>
        <w:t xml:space="preserve"> of  </w:t>
      </w:r>
      <w:r>
        <w:rPr>
          <w:rFonts w:ascii="Calibri" w:hAnsi="Calibri" w:cs="Calibri"/>
          <w:sz w:val="32"/>
          <w:szCs w:val="32"/>
          <w:lang w:val="en"/>
        </w:rPr>
        <w:t>"</w:t>
      </w:r>
      <w:r>
        <w:rPr>
          <w:rFonts w:ascii="Calibri" w:hAnsi="Calibri" w:cs="Calibri"/>
          <w:sz w:val="36"/>
          <w:szCs w:val="36"/>
          <w:lang w:val="en"/>
        </w:rPr>
        <w:t xml:space="preserve">Virtual Medical Home" project </w:t>
      </w:r>
      <w:r>
        <w:rPr>
          <w:rFonts w:ascii="Arial" w:hAnsi="Arial" w:cs="Arial"/>
          <w:sz w:val="32"/>
          <w:szCs w:val="32"/>
          <w:lang w:val="en-US"/>
        </w:rPr>
        <w:t>is to provide essential medical services online to everyone hardly matters you live in metro or a remotely located village. Users can connect thro</w:t>
      </w:r>
      <w:r>
        <w:rPr>
          <w:rFonts w:ascii="Arial" w:hAnsi="Arial" w:cs="Arial"/>
          <w:sz w:val="32"/>
          <w:szCs w:val="32"/>
          <w:lang w:val="en-US"/>
        </w:rPr>
        <w:t>ugh their home internet or approach any nearby kiosk to get these services</w:t>
      </w:r>
    </w:p>
    <w:p w:rsidR="00E056B6" w:rsidRDefault="00E05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The "</w:t>
      </w:r>
      <w:r>
        <w:rPr>
          <w:rFonts w:ascii="Calibri" w:hAnsi="Calibri" w:cs="Calibri"/>
          <w:sz w:val="36"/>
          <w:szCs w:val="36"/>
          <w:lang w:val="en"/>
        </w:rPr>
        <w:t xml:space="preserve">Virtual Medical Home" </w:t>
      </w:r>
      <w:r>
        <w:rPr>
          <w:rFonts w:ascii="Calibri" w:hAnsi="Calibri" w:cs="Calibri"/>
          <w:sz w:val="32"/>
          <w:szCs w:val="32"/>
          <w:lang w:val="en"/>
        </w:rPr>
        <w:t>- Practical Applications of Patient-Centered Medical home principles.Geriatric and primary care practices can transform patient care at the practice level</w:t>
      </w:r>
      <w:r>
        <w:rPr>
          <w:rFonts w:ascii="Calibri" w:hAnsi="Calibri" w:cs="Calibri"/>
          <w:sz w:val="32"/>
          <w:szCs w:val="32"/>
          <w:lang w:val="en"/>
        </w:rPr>
        <w:t xml:space="preserve"> by increasing access,improving care coordination,and analyzing practice-specific data.</w:t>
      </w:r>
    </w:p>
    <w:sectPr w:rsidR="00E056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C3"/>
    <w:rsid w:val="00441EC3"/>
    <w:rsid w:val="00E0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5629A4E-554C-4C8D-9255-36D62840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chandra</dc:creator>
  <cp:keywords/>
  <dc:description/>
  <cp:lastModifiedBy>bhuwan chandra</cp:lastModifiedBy>
  <cp:revision>2</cp:revision>
  <dcterms:created xsi:type="dcterms:W3CDTF">2019-11-13T18:03:00Z</dcterms:created>
  <dcterms:modified xsi:type="dcterms:W3CDTF">2019-11-13T18:03:00Z</dcterms:modified>
</cp:coreProperties>
</file>