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3AAA" w14:textId="6EB26DE6" w:rsidR="009041DB" w:rsidRPr="009041DB" w:rsidRDefault="009041DB" w:rsidP="006B65C5">
      <w:pPr>
        <w:shd w:val="clear" w:color="auto" w:fill="FFFFFF" w:themeFill="background1"/>
        <w:spacing w:after="24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</w:pPr>
      <w:proofErr w:type="spellStart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PubSub</w:t>
      </w:r>
      <w:proofErr w:type="spellEnd"/>
      <w:r w:rsidRPr="009041DB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>-RPC</w:t>
      </w:r>
      <w:r w:rsidRPr="006B65C5">
        <w:rPr>
          <w:rFonts w:ascii="Times New Roman" w:eastAsia="Times New Roman" w:hAnsi="Times New Roman" w:cs="Times New Roman"/>
          <w:color w:val="000000" w:themeColor="text1"/>
          <w:kern w:val="36"/>
          <w:sz w:val="44"/>
          <w:szCs w:val="44"/>
          <w:lang w:eastAsia="en-GB"/>
          <w14:ligatures w14:val="none"/>
        </w:rPr>
        <w:t xml:space="preserve"> (PSRPC)</w:t>
      </w:r>
    </w:p>
    <w:p w14:paraId="5F5A5FE4" w14:textId="501985FA" w:rsidR="00274198" w:rsidRPr="006B65C5" w:rsidRDefault="00274198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BD9D44B" w14:textId="7777777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B7A61AE" w14:textId="539C7917" w:rsidR="009041DB" w:rsidRPr="006B65C5" w:rsidRDefault="009041DB" w:rsidP="006B65C5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8B6903B" w14:textId="77777777" w:rsidR="009041DB" w:rsidRPr="006B65C5" w:rsidRDefault="009041DB" w:rsidP="006B65C5">
      <w:pPr>
        <w:pStyle w:val="NormalWeb"/>
        <w:spacing w:before="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(Publish-Subscribe Remote Procedure Call) is a protocol that combines the concepts of remote procedure call (RPC) and publish-subscribe messaging. It enables services or applications to communicate with each other through a publish-subscribe pattern, while still maintaining the ability to make RPCs.</w:t>
      </w:r>
    </w:p>
    <w:p w14:paraId="0EC81129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model, a service can publish messages to a topic, and other services can subscribe to that topic to receive the messages. In addition, services can also define and expose remote procedures that can be called by other services.</w:t>
      </w:r>
    </w:p>
    <w:p w14:paraId="2C4710C3" w14:textId="77777777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When a service makes an RPC call, it includes the name of the remote procedure, along with any necessary arguments. The </w:t>
      </w: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system then routes the call to the appropriate service, which can process the request and return a response.</w:t>
      </w:r>
    </w:p>
    <w:p w14:paraId="559251DE" w14:textId="59F4C873" w:rsidR="009041DB" w:rsidRPr="006B65C5" w:rsidRDefault="009041DB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proofErr w:type="spellStart"/>
      <w:r w:rsidRPr="006B65C5">
        <w:rPr>
          <w:color w:val="000000" w:themeColor="text1"/>
        </w:rPr>
        <w:t>PubSub</w:t>
      </w:r>
      <w:proofErr w:type="spellEnd"/>
      <w:r w:rsidRPr="006B65C5">
        <w:rPr>
          <w:color w:val="000000" w:themeColor="text1"/>
        </w:rPr>
        <w:t>-RPC is designed to be lightweight and efficient, with a focus on low latency and high throughput. It can be used in a variety of distributed systems and microservices architectures, and provides a flexible way for services to communicate with each other.</w:t>
      </w:r>
    </w:p>
    <w:p w14:paraId="5C2438D7" w14:textId="77777777" w:rsidR="006D42C5" w:rsidRPr="006B65C5" w:rsidRDefault="006D42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08A4BD2D" w14:textId="3AC03160" w:rsidR="006D42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hyperlink r:id="rId5" w:history="1">
        <w:r w:rsidRPr="006B65C5">
          <w:rPr>
            <w:rStyle w:val="Hyperlink"/>
          </w:rPr>
          <w:t>https://github.com/livekit/psrpc</w:t>
        </w:r>
      </w:hyperlink>
    </w:p>
    <w:p w14:paraId="07A4202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292038AE" w14:textId="77777777" w:rsidR="006B65C5" w:rsidRP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The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library is a lightweight RPC (Remote Procedure Call) framework for Go that allows developers to define service methods and endpoints, and to call those methods remotely over a network connection. The library is built on top of the standard Go net/</w:t>
      </w:r>
      <w:proofErr w:type="spellStart"/>
      <w:r w:rsidRPr="006B65C5">
        <w:rPr>
          <w:color w:val="000000" w:themeColor="text1"/>
        </w:rPr>
        <w:t>rpc</w:t>
      </w:r>
      <w:proofErr w:type="spellEnd"/>
      <w:r w:rsidRPr="006B65C5">
        <w:rPr>
          <w:color w:val="000000" w:themeColor="text1"/>
        </w:rPr>
        <w:t xml:space="preserve"> package and provides additional features such as HTTP support, pluggable codecs, and transport layers.</w:t>
      </w:r>
    </w:p>
    <w:p w14:paraId="542B3BFC" w14:textId="77777777" w:rsidR="006B65C5" w:rsidRDefault="006B65C5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6B65C5">
        <w:rPr>
          <w:color w:val="000000" w:themeColor="text1"/>
        </w:rPr>
        <w:t xml:space="preserve">In the </w:t>
      </w:r>
      <w:proofErr w:type="spellStart"/>
      <w:r w:rsidRPr="006B65C5">
        <w:rPr>
          <w:color w:val="000000" w:themeColor="text1"/>
        </w:rPr>
        <w:t>LiveKit</w:t>
      </w:r>
      <w:proofErr w:type="spellEnd"/>
      <w:r w:rsidRPr="006B65C5">
        <w:rPr>
          <w:color w:val="000000" w:themeColor="text1"/>
        </w:rPr>
        <w:t xml:space="preserve"> project, </w:t>
      </w:r>
      <w:proofErr w:type="spellStart"/>
      <w:r w:rsidRPr="006B65C5">
        <w:rPr>
          <w:color w:val="000000" w:themeColor="text1"/>
        </w:rPr>
        <w:t>psrpc</w:t>
      </w:r>
      <w:proofErr w:type="spellEnd"/>
      <w:r w:rsidRPr="006B65C5">
        <w:rPr>
          <w:color w:val="000000" w:themeColor="text1"/>
        </w:rPr>
        <w:t xml:space="preserve"> is used to implement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server, which is responsible for coordinating connections between clients and establishing the initial session parameters. The </w:t>
      </w:r>
      <w:proofErr w:type="spellStart"/>
      <w:r w:rsidRPr="006B65C5">
        <w:rPr>
          <w:color w:val="000000" w:themeColor="text1"/>
        </w:rPr>
        <w:t>signaling</w:t>
      </w:r>
      <w:proofErr w:type="spellEnd"/>
      <w:r w:rsidRPr="006B65C5">
        <w:rPr>
          <w:color w:val="000000" w:themeColor="text1"/>
        </w:rPr>
        <w:t xml:space="preserve"> server exposes a set of RPC methods that clients can call to join a room, leave a room, or exchange messages with other participants in the room.</w:t>
      </w:r>
    </w:p>
    <w:p w14:paraId="7A00C40C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3718BD15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4AA643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6F028C56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9512D0F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41E2D42A" w14:textId="77777777" w:rsid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</w:p>
    <w:p w14:paraId="58EF5DD3" w14:textId="4A3A83E5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lastRenderedPageBreak/>
        <w:t xml:space="preserve">Create custom </w:t>
      </w:r>
      <w:proofErr w:type="spellStart"/>
      <w:r w:rsidRPr="00067E13">
        <w:rPr>
          <w:color w:val="000000" w:themeColor="text1"/>
        </w:rPr>
        <w:t>protobuf</w:t>
      </w:r>
      <w:proofErr w:type="spellEnd"/>
      <w:r w:rsidRPr="00067E13">
        <w:rPr>
          <w:color w:val="000000" w:themeColor="text1"/>
        </w:rPr>
        <w:t xml:space="preserve">-based </w:t>
      </w:r>
      <w:proofErr w:type="spellStart"/>
      <w:r w:rsidRPr="00067E13">
        <w:rPr>
          <w:color w:val="000000" w:themeColor="text1"/>
        </w:rPr>
        <w:t>golang</w:t>
      </w:r>
      <w:proofErr w:type="spellEnd"/>
      <w:r w:rsidRPr="00067E13">
        <w:rPr>
          <w:color w:val="000000" w:themeColor="text1"/>
        </w:rPr>
        <w:t xml:space="preserve"> RPCs built on pub/sub.</w:t>
      </w:r>
    </w:p>
    <w:p w14:paraId="71EF3B1F" w14:textId="77777777" w:rsidR="00067E13" w:rsidRPr="00067E13" w:rsidRDefault="00067E13" w:rsidP="00067E13">
      <w:pPr>
        <w:pStyle w:val="NormalWeb"/>
        <w:spacing w:before="0" w:beforeAutospacing="0" w:after="240" w:afterAutospacing="0"/>
        <w:rPr>
          <w:color w:val="000000" w:themeColor="text1"/>
        </w:rPr>
      </w:pPr>
      <w:r w:rsidRPr="00067E13">
        <w:rPr>
          <w:color w:val="000000" w:themeColor="text1"/>
        </w:rPr>
        <w:t>Supports:</w:t>
      </w:r>
    </w:p>
    <w:p w14:paraId="01BBFB71" w14:textId="77777777" w:rsidR="00067E13" w:rsidRPr="00067E13" w:rsidRDefault="00067E13" w:rsidP="00067E1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067E13">
        <w:rPr>
          <w:rFonts w:ascii="Times New Roman" w:hAnsi="Times New Roman" w:cs="Times New Roman"/>
          <w:color w:val="000000" w:themeColor="text1"/>
        </w:rPr>
        <w:t>Protobuf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 xml:space="preserve"> service definitions</w:t>
      </w:r>
    </w:p>
    <w:p w14:paraId="23A9D62D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 xml:space="preserve">Use Redis, </w:t>
      </w:r>
      <w:proofErr w:type="spellStart"/>
      <w:r w:rsidRPr="00067E13">
        <w:rPr>
          <w:rFonts w:ascii="Times New Roman" w:hAnsi="Times New Roman" w:cs="Times New Roman"/>
          <w:color w:val="000000" w:themeColor="text1"/>
        </w:rPr>
        <w:t>Nats</w:t>
      </w:r>
      <w:proofErr w:type="spellEnd"/>
      <w:r w:rsidRPr="00067E13">
        <w:rPr>
          <w:rFonts w:ascii="Times New Roman" w:hAnsi="Times New Roman" w:cs="Times New Roman"/>
          <w:color w:val="000000" w:themeColor="text1"/>
        </w:rPr>
        <w:t>, or a local communication layer</w:t>
      </w:r>
    </w:p>
    <w:p w14:paraId="458A31B3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Custom server selection for RPC handling based on user-defined </w:t>
      </w:r>
      <w:hyperlink r:id="rId6" w:anchor="Affinity" w:history="1">
        <w:r w:rsidRPr="00067E1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affinity</w:t>
        </w:r>
      </w:hyperlink>
    </w:p>
    <w:p w14:paraId="61A17718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RPC topics - any RPC can be divided into topics, (e.g. by region)</w:t>
      </w:r>
    </w:p>
    <w:p w14:paraId="0A62B01C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Single RPCs - one request is handled by one server, used for normal RPCs</w:t>
      </w:r>
    </w:p>
    <w:p w14:paraId="070AD43A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Multi RPCs - one request is handled by every server, used for distributed updates or result aggregation</w:t>
      </w:r>
    </w:p>
    <w:p w14:paraId="457C756F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Queue Subscriptions - updates sent from the server will only be processed by a single client</w:t>
      </w:r>
    </w:p>
    <w:p w14:paraId="52B1FE49" w14:textId="77777777" w:rsidR="00067E13" w:rsidRPr="00067E13" w:rsidRDefault="00067E13" w:rsidP="00067E13">
      <w:pPr>
        <w:numPr>
          <w:ilvl w:val="0"/>
          <w:numId w:val="1"/>
        </w:numPr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067E13">
        <w:rPr>
          <w:rFonts w:ascii="Times New Roman" w:hAnsi="Times New Roman" w:cs="Times New Roman"/>
          <w:color w:val="000000" w:themeColor="text1"/>
        </w:rPr>
        <w:t>Subscriptions - updates sent be the server will be processed by every client</w:t>
      </w:r>
    </w:p>
    <w:p w14:paraId="65C2510A" w14:textId="77777777" w:rsidR="00067E13" w:rsidRPr="006B65C5" w:rsidRDefault="00067E13" w:rsidP="006B65C5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</w:p>
    <w:p w14:paraId="118A345B" w14:textId="77777777" w:rsidR="006B65C5" w:rsidRDefault="006B65C5" w:rsidP="004E03F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</w:p>
    <w:p w14:paraId="68ED5161" w14:textId="77777777" w:rsidR="004E03FE" w:rsidRPr="004E03FE" w:rsidRDefault="004E03FE" w:rsidP="004E03FE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000000" w:themeColor="text1"/>
        </w:rPr>
      </w:pPr>
    </w:p>
    <w:sectPr w:rsidR="004E03FE" w:rsidRPr="004E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584C"/>
    <w:multiLevelType w:val="multilevel"/>
    <w:tmpl w:val="5556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67"/>
    <w:rsid w:val="00067E13"/>
    <w:rsid w:val="001F4967"/>
    <w:rsid w:val="00274198"/>
    <w:rsid w:val="004E03FE"/>
    <w:rsid w:val="006B65C5"/>
    <w:rsid w:val="006D42C5"/>
    <w:rsid w:val="009041DB"/>
    <w:rsid w:val="00E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70FFD"/>
  <w15:chartTrackingRefBased/>
  <w15:docId w15:val="{E21DC4C8-5D0B-4A42-8D7F-089D1D2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1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D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04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B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vekit/psrpc" TargetMode="External"/><Relationship Id="rId5" Type="http://schemas.openxmlformats.org/officeDocument/2006/relationships/hyperlink" Target="https://github.com/livekit/psr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Singh</dc:creator>
  <cp:keywords/>
  <dc:description/>
  <cp:lastModifiedBy>Bhuwan Singh</cp:lastModifiedBy>
  <cp:revision>2</cp:revision>
  <dcterms:created xsi:type="dcterms:W3CDTF">2023-04-04T04:32:00Z</dcterms:created>
  <dcterms:modified xsi:type="dcterms:W3CDTF">2023-04-05T08:48:00Z</dcterms:modified>
</cp:coreProperties>
</file>