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Supplier-Customer Role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supplier_role</w:t>
            </w:r>
          </w:p>
        </w:tc>
        <w:tc>
          <w:tcPr>
            <w:tcW w:type="dxa" w:w="1080"/>
          </w:tcPr>
          <w:p>
            <w:r>
              <w:t>rcep</w:t>
            </w:r>
          </w:p>
        </w:tc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rows</w:t>
            </w:r>
          </w:p>
        </w:tc>
        <w:tc>
          <w:tcPr>
            <w:tcW w:type="dxa" w:w="1080"/>
          </w:tcPr>
          <w:p>
            <w:r>
              <w:t>firms</w:t>
            </w:r>
          </w:p>
        </w:tc>
        <w:tc>
          <w:tcPr>
            <w:tcW w:type="dxa" w:w="1080"/>
          </w:tcPr>
          <w:p>
            <w:r>
              <w:t>countries</w:t>
            </w:r>
          </w:p>
        </w:tc>
        <w:tc>
          <w:tcPr>
            <w:tcW w:type="dxa" w:w="1080"/>
          </w:tcPr>
          <w:p>
            <w:r>
              <w:t>active_links</w:t>
            </w:r>
          </w:p>
        </w:tc>
        <w:tc>
          <w:tcPr>
            <w:tcW w:type="dxa" w:w="1080"/>
          </w:tcPr>
          <w:p>
            <w:r>
              <w:t>positive_cells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23961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1867</w:t>
            </w:r>
          </w:p>
        </w:tc>
        <w:tc>
          <w:tcPr>
            <w:tcW w:type="dxa" w:w="1080"/>
          </w:tcPr>
          <w:p>
            <w:r>
              <w:t>1199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31948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1725</w:t>
            </w:r>
          </w:p>
        </w:tc>
        <w:tc>
          <w:tcPr>
            <w:tcW w:type="dxa" w:w="1080"/>
          </w:tcPr>
          <w:p>
            <w:r>
              <w:t>1207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47922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2843</w:t>
            </w:r>
          </w:p>
        </w:tc>
        <w:tc>
          <w:tcPr>
            <w:tcW w:type="dxa" w:w="1080"/>
          </w:tcPr>
          <w:p>
            <w:r>
              <w:t>1568</w:t>
            </w:r>
          </w:p>
        </w:tc>
      </w:tr>
      <w:tr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63896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3140</w:t>
            </w:r>
          </w:p>
        </w:tc>
        <w:tc>
          <w:tcPr>
            <w:tcW w:type="dxa" w:w="1080"/>
          </w:tcPr>
          <w:p>
            <w:r>
              <w:t>1769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23961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734</w:t>
            </w:r>
          </w:p>
        </w:tc>
        <w:tc>
          <w:tcPr>
            <w:tcW w:type="dxa" w:w="1080"/>
          </w:tcPr>
          <w:p>
            <w:r>
              <w:t>509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31948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638</w:t>
            </w:r>
          </w:p>
        </w:tc>
        <w:tc>
          <w:tcPr>
            <w:tcW w:type="dxa" w:w="1080"/>
          </w:tcPr>
          <w:p>
            <w:r>
              <w:t>499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post</w:t>
            </w:r>
          </w:p>
        </w:tc>
        <w:tc>
          <w:tcPr>
            <w:tcW w:type="dxa" w:w="1080"/>
          </w:tcPr>
          <w:p>
            <w:r>
              <w:t>47922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1580</w:t>
            </w:r>
          </w:p>
        </w:tc>
        <w:tc>
          <w:tcPr>
            <w:tcW w:type="dxa" w:w="1080"/>
          </w:tcPr>
          <w:p>
            <w:r>
              <w:t>851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pre</w:t>
            </w:r>
          </w:p>
        </w:tc>
        <w:tc>
          <w:tcPr>
            <w:tcW w:type="dxa" w:w="1080"/>
          </w:tcPr>
          <w:p>
            <w:r>
              <w:t>63896</w:t>
            </w:r>
          </w:p>
        </w:tc>
        <w:tc>
          <w:tcPr>
            <w:tcW w:type="dxa" w:w="1080"/>
          </w:tcPr>
          <w:p>
            <w:r>
              <w:t>1141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1574</w:t>
            </w:r>
          </w:p>
        </w:tc>
        <w:tc>
          <w:tcPr>
            <w:tcW w:type="dxa" w:w="1080"/>
          </w:tcPr>
          <w:p>
            <w:r>
              <w:t>930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