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Supplier-Customer Asymmetry Event Study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event_time</w:t>
            </w:r>
          </w:p>
        </w:tc>
        <w:tc>
          <w:tcPr>
            <w:tcW w:type="dxa" w:w="1234"/>
          </w:tcPr>
          <w:p>
            <w:r>
              <w:t>estimate</w:t>
            </w:r>
          </w:p>
        </w:tc>
        <w:tc>
          <w:tcPr>
            <w:tcW w:type="dxa" w:w="1234"/>
          </w:tcPr>
          <w:p>
            <w:r>
              <w:t>std_error</w:t>
            </w:r>
          </w:p>
        </w:tc>
        <w:tc>
          <w:tcPr>
            <w:tcW w:type="dxa" w:w="1234"/>
          </w:tcPr>
          <w:p>
            <w:r>
              <w:t>ci_low</w:t>
            </w:r>
          </w:p>
        </w:tc>
        <w:tc>
          <w:tcPr>
            <w:tcW w:type="dxa" w:w="1234"/>
          </w:tcPr>
          <w:p>
            <w:r>
              <w:t>ci_high</w:t>
            </w:r>
          </w:p>
        </w:tc>
        <w:tc>
          <w:tcPr>
            <w:tcW w:type="dxa" w:w="1234"/>
          </w:tcPr>
          <w:p>
            <w:r>
              <w:t>p_value_t20</w:t>
            </w:r>
          </w:p>
        </w:tc>
        <w:tc>
          <w:tcPr>
            <w:tcW w:type="dxa" w:w="1234"/>
          </w:tcPr>
          <w:p>
            <w:r>
              <w:t>contributing_cohorts</w:t>
            </w:r>
          </w:p>
        </w:tc>
      </w:tr>
      <w:tr>
        <w:tc>
          <w:tcPr>
            <w:tcW w:type="dxa" w:w="1234"/>
          </w:tcPr>
          <w:p>
            <w:r>
              <w:t>-5</w:t>
            </w:r>
          </w:p>
        </w:tc>
        <w:tc>
          <w:tcPr>
            <w:tcW w:type="dxa" w:w="1234"/>
          </w:tcPr>
          <w:p>
            <w:r>
              <w:t>0.000290</w:t>
            </w:r>
          </w:p>
        </w:tc>
        <w:tc>
          <w:tcPr>
            <w:tcW w:type="dxa" w:w="1234"/>
          </w:tcPr>
          <w:p>
            <w:r>
              <w:t>0.006005</w:t>
            </w:r>
          </w:p>
        </w:tc>
        <w:tc>
          <w:tcPr>
            <w:tcW w:type="dxa" w:w="1234"/>
          </w:tcPr>
          <w:p>
            <w:r>
              <w:t>-0.012237</w:t>
            </w:r>
          </w:p>
        </w:tc>
        <w:tc>
          <w:tcPr>
            <w:tcW w:type="dxa" w:w="1234"/>
          </w:tcPr>
          <w:p>
            <w:r>
              <w:t>0.012817</w:t>
            </w:r>
          </w:p>
        </w:tc>
        <w:tc>
          <w:tcPr>
            <w:tcW w:type="dxa" w:w="1234"/>
          </w:tcPr>
          <w:p>
            <w:r>
              <w:t>0.961987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</w:tr>
      <w:tr>
        <w:tc>
          <w:tcPr>
            <w:tcW w:type="dxa" w:w="1234"/>
          </w:tcPr>
          <w:p>
            <w:r>
              <w:t>-4</w:t>
            </w:r>
          </w:p>
        </w:tc>
        <w:tc>
          <w:tcPr>
            <w:tcW w:type="dxa" w:w="1234"/>
          </w:tcPr>
          <w:p>
            <w:r>
              <w:t>-0.003746</w:t>
            </w:r>
          </w:p>
        </w:tc>
        <w:tc>
          <w:tcPr>
            <w:tcW w:type="dxa" w:w="1234"/>
          </w:tcPr>
          <w:p>
            <w:r>
              <w:t>0.004483</w:t>
            </w:r>
          </w:p>
        </w:tc>
        <w:tc>
          <w:tcPr>
            <w:tcW w:type="dxa" w:w="1234"/>
          </w:tcPr>
          <w:p>
            <w:r>
              <w:t>-0.013097</w:t>
            </w:r>
          </w:p>
        </w:tc>
        <w:tc>
          <w:tcPr>
            <w:tcW w:type="dxa" w:w="1234"/>
          </w:tcPr>
          <w:p>
            <w:r>
              <w:t>0.005604</w:t>
            </w:r>
          </w:p>
        </w:tc>
        <w:tc>
          <w:tcPr>
            <w:tcW w:type="dxa" w:w="1234"/>
          </w:tcPr>
          <w:p>
            <w:r>
              <w:t>0.413192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-3</w:t>
            </w:r>
          </w:p>
        </w:tc>
        <w:tc>
          <w:tcPr>
            <w:tcW w:type="dxa" w:w="1234"/>
          </w:tcPr>
          <w:p>
            <w:r>
              <w:t>-0.005572</w:t>
            </w:r>
          </w:p>
        </w:tc>
        <w:tc>
          <w:tcPr>
            <w:tcW w:type="dxa" w:w="1234"/>
          </w:tcPr>
          <w:p>
            <w:r>
              <w:t>0.005065</w:t>
            </w:r>
          </w:p>
        </w:tc>
        <w:tc>
          <w:tcPr>
            <w:tcW w:type="dxa" w:w="1234"/>
          </w:tcPr>
          <w:p>
            <w:r>
              <w:t>-0.016138</w:t>
            </w:r>
          </w:p>
        </w:tc>
        <w:tc>
          <w:tcPr>
            <w:tcW w:type="dxa" w:w="1234"/>
          </w:tcPr>
          <w:p>
            <w:r>
              <w:t>0.004993</w:t>
            </w:r>
          </w:p>
        </w:tc>
        <w:tc>
          <w:tcPr>
            <w:tcW w:type="dxa" w:w="1234"/>
          </w:tcPr>
          <w:p>
            <w:r>
              <w:t>0.284303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-2</w:t>
            </w:r>
          </w:p>
        </w:tc>
        <w:tc>
          <w:tcPr>
            <w:tcW w:type="dxa" w:w="1234"/>
          </w:tcPr>
          <w:p>
            <w:r>
              <w:t>-0.004924</w:t>
            </w:r>
          </w:p>
        </w:tc>
        <w:tc>
          <w:tcPr>
            <w:tcW w:type="dxa" w:w="1234"/>
          </w:tcPr>
          <w:p>
            <w:r>
              <w:t>0.003306</w:t>
            </w:r>
          </w:p>
        </w:tc>
        <w:tc>
          <w:tcPr>
            <w:tcW w:type="dxa" w:w="1234"/>
          </w:tcPr>
          <w:p>
            <w:r>
              <w:t>-0.011820</w:t>
            </w:r>
          </w:p>
        </w:tc>
        <w:tc>
          <w:tcPr>
            <w:tcW w:type="dxa" w:w="1234"/>
          </w:tcPr>
          <w:p>
            <w:r>
              <w:t>0.001971</w:t>
            </w:r>
          </w:p>
        </w:tc>
        <w:tc>
          <w:tcPr>
            <w:tcW w:type="dxa" w:w="1234"/>
          </w:tcPr>
          <w:p>
            <w:r>
              <w:t>0.151928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reference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0.001570</w:t>
            </w:r>
          </w:p>
        </w:tc>
        <w:tc>
          <w:tcPr>
            <w:tcW w:type="dxa" w:w="1234"/>
          </w:tcPr>
          <w:p>
            <w:r>
              <w:t>0.002019</w:t>
            </w:r>
          </w:p>
        </w:tc>
        <w:tc>
          <w:tcPr>
            <w:tcW w:type="dxa" w:w="1234"/>
          </w:tcPr>
          <w:p>
            <w:r>
              <w:t>-0.002640</w:t>
            </w:r>
          </w:p>
        </w:tc>
        <w:tc>
          <w:tcPr>
            <w:tcW w:type="dxa" w:w="1234"/>
          </w:tcPr>
          <w:p>
            <w:r>
              <w:t>0.005781</w:t>
            </w:r>
          </w:p>
        </w:tc>
        <w:tc>
          <w:tcPr>
            <w:tcW w:type="dxa" w:w="1234"/>
          </w:tcPr>
          <w:p>
            <w:r>
              <w:t>0.445704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0.003035</w:t>
            </w:r>
          </w:p>
        </w:tc>
        <w:tc>
          <w:tcPr>
            <w:tcW w:type="dxa" w:w="1234"/>
          </w:tcPr>
          <w:p>
            <w:r>
              <w:t>0.002123</w:t>
            </w:r>
          </w:p>
        </w:tc>
        <w:tc>
          <w:tcPr>
            <w:tcW w:type="dxa" w:w="1234"/>
          </w:tcPr>
          <w:p>
            <w:r>
              <w:t>-0.001394</w:t>
            </w:r>
          </w:p>
        </w:tc>
        <w:tc>
          <w:tcPr>
            <w:tcW w:type="dxa" w:w="1234"/>
          </w:tcPr>
          <w:p>
            <w:r>
              <w:t>0.007463</w:t>
            </w:r>
          </w:p>
        </w:tc>
        <w:tc>
          <w:tcPr>
            <w:tcW w:type="dxa" w:w="1234"/>
          </w:tcPr>
          <w:p>
            <w:r>
              <w:t>0.168307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0.003184</w:t>
            </w:r>
          </w:p>
        </w:tc>
        <w:tc>
          <w:tcPr>
            <w:tcW w:type="dxa" w:w="1234"/>
          </w:tcPr>
          <w:p>
            <w:r>
              <w:t>0.002882</w:t>
            </w:r>
          </w:p>
        </w:tc>
        <w:tc>
          <w:tcPr>
            <w:tcW w:type="dxa" w:w="1234"/>
          </w:tcPr>
          <w:p>
            <w:r>
              <w:t>-0.002829</w:t>
            </w:r>
          </w:p>
        </w:tc>
        <w:tc>
          <w:tcPr>
            <w:tcW w:type="dxa" w:w="1234"/>
          </w:tcPr>
          <w:p>
            <w:r>
              <w:t>0.009196</w:t>
            </w:r>
          </w:p>
        </w:tc>
        <w:tc>
          <w:tcPr>
            <w:tcW w:type="dxa" w:w="1234"/>
          </w:tcPr>
          <w:p>
            <w:r>
              <w:t>0.282481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