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Detrended Cross-Architecture Result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parameter</w:t>
            </w:r>
          </w:p>
        </w:tc>
        <w:tc>
          <w:tcPr>
            <w:tcW w:type="dxa" w:w="864"/>
          </w:tcPr>
          <w:p>
            <w:r>
              <w:t>estimate</w:t>
            </w:r>
          </w:p>
        </w:tc>
        <w:tc>
          <w:tcPr>
            <w:tcW w:type="dxa" w:w="864"/>
          </w:tcPr>
          <w:p>
            <w:r>
              <w:t>std_error</w:t>
            </w:r>
          </w:p>
        </w:tc>
        <w:tc>
          <w:tcPr>
            <w:tcW w:type="dxa" w:w="864"/>
          </w:tcPr>
          <w:p>
            <w:r>
              <w:t>t_stat</w:t>
            </w:r>
          </w:p>
        </w:tc>
        <w:tc>
          <w:tcPr>
            <w:tcW w:type="dxa" w:w="864"/>
          </w:tcPr>
          <w:p>
            <w:r>
              <w:t>p_value</w:t>
            </w:r>
          </w:p>
        </w:tc>
        <w:tc>
          <w:tcPr>
            <w:tcW w:type="dxa" w:w="864"/>
          </w:tcPr>
          <w:p>
            <w:r>
              <w:t>ci_low</w:t>
            </w:r>
          </w:p>
        </w:tc>
        <w:tc>
          <w:tcPr>
            <w:tcW w:type="dxa" w:w="864"/>
          </w:tcPr>
          <w:p>
            <w:r>
              <w:t>ci_high</w:t>
            </w:r>
          </w:p>
        </w:tc>
        <w:tc>
          <w:tcPr>
            <w:tcW w:type="dxa" w:w="864"/>
          </w:tcPr>
          <w:p>
            <w:r>
              <w:t>observations</w:t>
            </w:r>
          </w:p>
        </w:tc>
        <w:tc>
          <w:tcPr>
            <w:tcW w:type="dxa" w:w="864"/>
          </w:tcPr>
          <w:p>
            <w:r>
              <w:t>firm_clusters</w:t>
            </w:r>
          </w:p>
        </w:tc>
        <w:tc>
          <w:tcPr>
            <w:tcW w:type="dxa" w:w="864"/>
          </w:tcPr>
          <w:p>
            <w:r>
              <w:t>stratified_randomization_p</w:t>
            </w:r>
          </w:p>
        </w:tc>
      </w:tr>
      <w:tr>
        <w:tc>
          <w:tcPr>
            <w:tcW w:type="dxa" w:w="864"/>
          </w:tcPr>
          <w:p>
            <w:r>
              <w:t>Architecture x linear time</w:t>
            </w:r>
          </w:p>
        </w:tc>
        <w:tc>
          <w:tcPr>
            <w:tcW w:type="dxa" w:w="864"/>
          </w:tcPr>
          <w:p>
            <w:r>
              <w:t>-0.013193</w:t>
            </w:r>
          </w:p>
        </w:tc>
        <w:tc>
          <w:tcPr>
            <w:tcW w:type="dxa" w:w="864"/>
          </w:tcPr>
          <w:p>
            <w:r>
              <w:t>0.011841</w:t>
            </w:r>
          </w:p>
        </w:tc>
        <w:tc>
          <w:tcPr>
            <w:tcW w:type="dxa" w:w="864"/>
          </w:tcPr>
          <w:p>
            <w:r>
              <w:t>-1.114244</w:t>
            </w:r>
          </w:p>
        </w:tc>
        <w:tc>
          <w:tcPr>
            <w:tcW w:type="dxa" w:w="864"/>
          </w:tcPr>
          <w:p>
            <w:r>
              <w:t>0.265279</w:t>
            </w:r>
          </w:p>
        </w:tc>
        <w:tc>
          <w:tcPr>
            <w:tcW w:type="dxa" w:w="864"/>
          </w:tcPr>
          <w:p>
            <w:r>
              <w:t>-0.036412</w:t>
            </w:r>
          </w:p>
        </w:tc>
        <w:tc>
          <w:tcPr>
            <w:tcW w:type="dxa" w:w="864"/>
          </w:tcPr>
          <w:p>
            <w:r>
              <w:t>0.010025</w:t>
            </w:r>
          </w:p>
        </w:tc>
        <w:tc>
          <w:tcPr>
            <w:tcW w:type="dxa" w:w="864"/>
          </w:tcPr>
          <w:p>
            <w:r>
              <w:t>12780</w:t>
            </w:r>
          </w:p>
        </w:tc>
        <w:tc>
          <w:tcPr>
            <w:tcW w:type="dxa" w:w="864"/>
          </w:tcPr>
          <w:p>
            <w:r>
              <w:t>2556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Architecture x post-2022 break</w:t>
            </w:r>
          </w:p>
        </w:tc>
        <w:tc>
          <w:tcPr>
            <w:tcW w:type="dxa" w:w="864"/>
          </w:tcPr>
          <w:p>
            <w:r>
              <w:t>-0.021191</w:t>
            </w:r>
          </w:p>
        </w:tc>
        <w:tc>
          <w:tcPr>
            <w:tcW w:type="dxa" w:w="864"/>
          </w:tcPr>
          <w:p>
            <w:r>
              <w:t>0.029286</w:t>
            </w:r>
          </w:p>
        </w:tc>
        <w:tc>
          <w:tcPr>
            <w:tcW w:type="dxa" w:w="864"/>
          </w:tcPr>
          <w:p>
            <w:r>
              <w:t>-0.723583</w:t>
            </w:r>
          </w:p>
        </w:tc>
        <w:tc>
          <w:tcPr>
            <w:tcW w:type="dxa" w:w="864"/>
          </w:tcPr>
          <w:p>
            <w:r>
              <w:t>0.469388</w:t>
            </w:r>
          </w:p>
        </w:tc>
        <w:tc>
          <w:tcPr>
            <w:tcW w:type="dxa" w:w="864"/>
          </w:tcPr>
          <w:p>
            <w:r>
              <w:t>-0.078617</w:t>
            </w:r>
          </w:p>
        </w:tc>
        <w:tc>
          <w:tcPr>
            <w:tcW w:type="dxa" w:w="864"/>
          </w:tcPr>
          <w:p>
            <w:r>
              <w:t>0.036236</w:t>
            </w:r>
          </w:p>
        </w:tc>
        <w:tc>
          <w:tcPr>
            <w:tcW w:type="dxa" w:w="864"/>
          </w:tcPr>
          <w:p>
            <w:r>
              <w:t>12780</w:t>
            </w:r>
          </w:p>
        </w:tc>
        <w:tc>
          <w:tcPr>
            <w:tcW w:type="dxa" w:w="864"/>
          </w:tcPr>
          <w:p>
            <w:r>
              <w:t>2556</w:t>
            </w:r>
          </w:p>
        </w:tc>
        <w:tc>
          <w:tcPr>
            <w:tcW w:type="dxa" w:w="864"/>
          </w:tcPr>
          <w:p>
            <w:r>
              <w:t>0.247000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