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00758C"/>
          <w:sz w:val="36"/>
          <w:szCs w:val="36"/>
        </w:rPr>
        <w:t xml:space="preserve">Bootcamp 8 meses — DE + Scala + Go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03D4C"/>
          <w:sz w:val="30"/>
          <w:szCs w:val="30"/>
        </w:rPr>
        <w:t xml:space="preserve">Semana 24 — Go para Engenharia de Dados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9 Dez a 15 Dez 2026  ·  4h/dia  ·  6 dias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DA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Aplicar Go em contextos reais de dados: procesamento de arquivos, worker pools, Kafka e gRPC.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APRENDER ISSO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brilha em servicos de ingestao de alta performance. Sua capacidade de processar milhoes de linhas por segundo com goroutines e o motivo pelo qual plataformas como Segment, Confluent e Databricks usam Go em seus data planes.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ESTUDAR ESSA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Esta semana e mais aplicada — conecte com o que ja sabe de Engenharia de Dados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Compare com Python: onde Go e obviamente superior? Onde Python e suficiente?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Worker pool e o pattern que voce mais vai usar em Go para dados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E8F0"/>
                <w:sz w:val="18"/>
                <w:szCs w:val="18"/>
              </w:rPr>
              <w:t xml:space="preserve">9 Dez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58C"/>
                <w:sz w:val="26"/>
                <w:szCs w:val="26"/>
              </w:rPr>
              <w:t xml:space="preserve">Processamento de Arquivos em Go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bufio.Scanner: </w:t>
      </w:r>
      <w:r>
        <w:rPr>
          <w:rFonts w:ascii="Arial" w:cs="Arial" w:eastAsia="Arial" w:hAnsi="Arial"/>
          <w:sz w:val="22"/>
          <w:szCs w:val="22"/>
        </w:rPr>
        <w:t xml:space="preserve">le linha por linha eficientemente — sem carregar o arquivo inteiro na memoria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bufio.Reader: </w:t>
      </w:r>
      <w:r>
        <w:rPr>
          <w:rFonts w:ascii="Arial" w:cs="Arial" w:eastAsia="Arial" w:hAnsi="Arial"/>
          <w:sz w:val="22"/>
          <w:szCs w:val="22"/>
        </w:rPr>
        <w:t xml:space="preserve">leitura com buffer — ReadString, ReadBytes para delimitadores customizados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filepath.Walk: </w:t>
      </w:r>
      <w:r>
        <w:rPr>
          <w:rFonts w:ascii="Arial" w:cs="Arial" w:eastAsia="Arial" w:hAnsi="Arial"/>
          <w:sz w:val="22"/>
          <w:szCs w:val="22"/>
        </w:rPr>
        <w:t xml:space="preserve">percorre diretorios recursivamente — retorna callback para cada arquivo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os.File: </w:t>
      </w:r>
      <w:r>
        <w:rPr>
          <w:rFonts w:ascii="Arial" w:cs="Arial" w:eastAsia="Arial" w:hAnsi="Arial"/>
          <w:sz w:val="22"/>
          <w:szCs w:val="22"/>
        </w:rPr>
        <w:t xml:space="preserve">operacoes de baixo nivel — Read, Write, Seek. Prefira bufio na maioria dos casos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strings.Fields: </w:t>
      </w:r>
      <w:r>
        <w:rPr>
          <w:rFonts w:ascii="Arial" w:cs="Arial" w:eastAsia="Arial" w:hAnsi="Arial"/>
          <w:sz w:val="22"/>
          <w:szCs w:val="22"/>
        </w:rPr>
        <w:t xml:space="preserve">divide por whitespace. strings.Split para delimitador. strings.Cut para separar em 2 partes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strconv: </w:t>
      </w:r>
      <w:r>
        <w:rPr>
          <w:rFonts w:ascii="Arial" w:cs="Arial" w:eastAsia="Arial" w:hAnsi="Arial"/>
          <w:sz w:val="22"/>
          <w:szCs w:val="22"/>
        </w:rPr>
        <w:t xml:space="preserve">ParseFloat, ParseInt, Atoi — conversao de string para numeros com tratamento de erro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sync.Pool para parsers: </w:t>
      </w:r>
      <w:r>
        <w:rPr>
          <w:rFonts w:ascii="Arial" w:cs="Arial" w:eastAsia="Arial" w:hAnsi="Arial"/>
          <w:sz w:val="22"/>
          <w:szCs w:val="22"/>
        </w:rPr>
        <w:t xml:space="preserve">reutilize objetos de parsing caros — reduz pressao no GC em processamento intenso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package main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"bufio"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"encoding/csv"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"fmt"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"os"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"path/filepath"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"strconv"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"sync"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Leitura linha a linha — sem carregar na memoria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lerGrande(caminho string, fn func(string) error) error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f, err := os.Open(caminho)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if err != nil { return err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defer f.Close()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scanner := bufio.NewScanner(f)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scanner.Buffer(make([]byte, 1024*1024), 1024*1024)  // buffer 1MB por linha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 scanner.Scan()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if err := fn(scanner.Text()); err != nil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return err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scanner.Err()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Processar CSV grande com goroutines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processarCSVParalelo(caminho string, workers int) ([]Venda, error)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jobs := make(chan []string, 100)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results := make(chan Venda, 100)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var wg sync.WaitGroup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// Workers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 i := 0; i &lt; workers; i++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wg.Add(1)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go func()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defer wg.Done()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for campos := range jobs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valor, err := strconv.ParseFloat(campos[2], 64)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if err != nil { continue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results &lt;- Venda{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Produto:   campos[1],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Valor:     valor,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    Categoria: campos[3],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}()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// Produtor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go func()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f, _ := os.Open(caminho)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defer f.Close()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reader := csv.NewReader(f)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reader.Read()  // pula header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for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record, err := reader.Read()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if err != nil { break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jobs &lt;- record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close(jobs)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wg.Wait()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close(results)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var vendas []Venda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 v := range results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vendas = append(vendas, v)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vendas, nil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Processe arquivo CSV de 1GB linha a linha com bufio.Scanner sem OOM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o processador paralelo e compare: 1 worker vs 4 vs 8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filepath.Walk para processar todos os CSVs de um diretorio em paralelo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Benchmark: Go vs Python para processar 10M linhas — meça throughput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bufio: pkg.go.dev/bufio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csv: pkg.go.dev/encoding/csv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filepath: pkg.go.dev/path/filepath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58C"/>
                <w:sz w:val="22"/>
                <w:szCs w:val="22"/>
              </w:rPr>
              <w:t xml:space="preserve">Crie 12-go-data/semana24/dia1_arquivos.go com benchmark documentado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E8F0"/>
                <w:sz w:val="18"/>
                <w:szCs w:val="18"/>
              </w:rPr>
              <w:t xml:space="preserve">10 Dez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58C"/>
                <w:sz w:val="26"/>
                <w:szCs w:val="26"/>
              </w:rPr>
              <w:t xml:space="preserve">Kafka com Go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confluent-kafka-go: </w:t>
      </w:r>
      <w:r>
        <w:rPr>
          <w:rFonts w:ascii="Arial" w:cs="Arial" w:eastAsia="Arial" w:hAnsi="Arial"/>
          <w:sz w:val="22"/>
          <w:szCs w:val="22"/>
        </w:rPr>
        <w:t xml:space="preserve">biblioteca oficial Confluent para Go — producer e consumer Kafka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Producer.Produce(): </w:t>
      </w:r>
      <w:r>
        <w:rPr>
          <w:rFonts w:ascii="Arial" w:cs="Arial" w:eastAsia="Arial" w:hAnsi="Arial"/>
          <w:sz w:val="22"/>
          <w:szCs w:val="22"/>
        </w:rPr>
        <w:t xml:space="preserve">envia mensagem de forma assincrona — Events() channel para confirmar entrega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Consumer.Poll(): </w:t>
      </w:r>
      <w:r>
        <w:rPr>
          <w:rFonts w:ascii="Arial" w:cs="Arial" w:eastAsia="Arial" w:hAnsi="Arial"/>
          <w:sz w:val="22"/>
          <w:szCs w:val="22"/>
        </w:rPr>
        <w:t xml:space="preserve">recebe mensagem com timeout — loop de polling e o padrao para consumers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Consumer Group: </w:t>
      </w:r>
      <w:r>
        <w:rPr>
          <w:rFonts w:ascii="Arial" w:cs="Arial" w:eastAsia="Arial" w:hAnsi="Arial"/>
          <w:sz w:val="22"/>
          <w:szCs w:val="22"/>
        </w:rPr>
        <w:t xml:space="preserve">multiplos consumers do mesmo grupo — Kafka distribui particoes automaticamente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 manual: </w:t>
      </w:r>
      <w:r>
        <w:rPr>
          <w:rFonts w:ascii="Arial" w:cs="Arial" w:eastAsia="Arial" w:hAnsi="Arial"/>
          <w:sz w:val="22"/>
          <w:szCs w:val="22"/>
        </w:rPr>
        <w:t xml:space="preserve">storeOffsets: false — commite offset manualmente apos processar com sucesso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Dead Letter Queue (DLQ): </w:t>
      </w:r>
      <w:r>
        <w:rPr>
          <w:rFonts w:ascii="Arial" w:cs="Arial" w:eastAsia="Arial" w:hAnsi="Arial"/>
          <w:sz w:val="22"/>
          <w:szCs w:val="22"/>
        </w:rPr>
        <w:t xml:space="preserve">topico separado para mensagens que falharam N vezes — evita poisoning a fila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 Registry: </w:t>
      </w:r>
      <w:r>
        <w:rPr>
          <w:rFonts w:ascii="Arial" w:cs="Arial" w:eastAsia="Arial" w:hAnsi="Arial"/>
          <w:sz w:val="22"/>
          <w:szCs w:val="22"/>
        </w:rPr>
        <w:t xml:space="preserve">valida schema Avro/Protobuf das mensagens — compatibilidade entre producers e consumers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package main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"fmt"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"github.com/confluentinc/confluent-kafka-go/v2/kafka"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Producer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criarProducer() (*kafka.Producer, error)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kafka.NewProducer(&amp;kafka.ConfigMap{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"bootstrap.servers": "localhost:9092",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"acks":              "all",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"retries":           3,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publicarVenda(p *kafka.Producer, topico string, dados []byte) error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deliveryChan := make(chan kafka.Event, 1)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err := p.Produce(&amp;kafka.Message{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TopicPartition: kafka.TopicPartition{Topic: &amp;topico, Partition: kafka.PartitionAny},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Value:          dados,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}, deliveryChan)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if err != nil { return err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e := &lt;-deliveryChan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msg := e.(*kafka.Message)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msg.TopicPartition.Error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Consumer com commit manual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consumirVendas(topico, grupo string, processarFn func([]byte) error)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c, _ := kafka.NewConsumer(&amp;kafka.ConfigMap{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"bootstrap.servers":  "localhost:9092",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"group.id":           grupo,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"auto.offset.reset":  "latest",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"enable.auto.commit": false,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defer c.Close()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c.Subscribe(topico, nil)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msg, err := c.Poll(100)  // timeout 100ms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if err != nil { continue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if err := processarFn(msg.Value); err != nil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// Nao commita — mensagem sera reprocessada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fmt.Printf("Erro ao processar: %v\n", err)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continue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// Commita so apos processar com sucesso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c.CommitMessage(msg)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Suba Kafka com Docker: docker run -p 9092:9092 confluentinc/cp-kafka:latest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producer que envia 1000 vendas por segundo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consumer group com 3 goroutines processando em paralelo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DLQ: mensagens que falham 3 vezes vao para topico vendas-dlq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Meça throughput: mensagens por segundo do producer e do consumer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confluent-kafka-go: github.com/confluentinc/confluent-kafka-go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Kafka Go quickstart: developer.confluent.io/get-started/go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58C"/>
                <w:sz w:val="22"/>
                <w:szCs w:val="22"/>
              </w:rPr>
              <w:t xml:space="preserve">Crie 12-go-data/semana24/kafka/ com producer e consumer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E8F0"/>
                <w:sz w:val="18"/>
                <w:szCs w:val="18"/>
              </w:rPr>
              <w:t xml:space="preserve">11 Dez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58C"/>
                <w:sz w:val="26"/>
                <w:szCs w:val="26"/>
              </w:rPr>
              <w:t xml:space="preserve">gRPC e Protobuf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Protobuf: </w:t>
      </w:r>
      <w:r>
        <w:rPr>
          <w:rFonts w:ascii="Arial" w:cs="Arial" w:eastAsia="Arial" w:hAnsi="Arial"/>
          <w:sz w:val="22"/>
          <w:szCs w:val="22"/>
        </w:rPr>
        <w:t xml:space="preserve">formato de serializacao binario — mais compacto e rapido que JSON. Define tipos em .proto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protoc: </w:t>
      </w:r>
      <w:r>
        <w:rPr>
          <w:rFonts w:ascii="Arial" w:cs="Arial" w:eastAsia="Arial" w:hAnsi="Arial"/>
          <w:sz w:val="22"/>
          <w:szCs w:val="22"/>
        </w:rPr>
        <w:t xml:space="preserve">compilador protobuf — gera codigo Go (e outros) a partir do .proto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grpc-go: </w:t>
      </w:r>
      <w:r>
        <w:rPr>
          <w:rFonts w:ascii="Arial" w:cs="Arial" w:eastAsia="Arial" w:hAnsi="Arial"/>
          <w:sz w:val="22"/>
          <w:szCs w:val="22"/>
        </w:rPr>
        <w:t xml:space="preserve">implementacao gRPC para Go — server e client com streaming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Unary RPC: </w:t>
      </w:r>
      <w:r>
        <w:rPr>
          <w:rFonts w:ascii="Arial" w:cs="Arial" w:eastAsia="Arial" w:hAnsi="Arial"/>
          <w:sz w:val="22"/>
          <w:szCs w:val="22"/>
        </w:rPr>
        <w:t xml:space="preserve">request-response simples — como HTTP REST mas binario e tipado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 streaming: </w:t>
      </w:r>
      <w:r>
        <w:rPr>
          <w:rFonts w:ascii="Arial" w:cs="Arial" w:eastAsia="Arial" w:hAnsi="Arial"/>
          <w:sz w:val="22"/>
          <w:szCs w:val="22"/>
        </w:rPr>
        <w:t xml:space="preserve">servidor envia stream de responses — ideal para grandes datasets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 streaming: </w:t>
      </w:r>
      <w:r>
        <w:rPr>
          <w:rFonts w:ascii="Arial" w:cs="Arial" w:eastAsia="Arial" w:hAnsi="Arial"/>
          <w:sz w:val="22"/>
          <w:szCs w:val="22"/>
        </w:rPr>
        <w:t xml:space="preserve">cliente envia stream de requests — ideal para ingestao em lote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Interceptors: </w:t>
      </w:r>
      <w:r>
        <w:rPr>
          <w:rFonts w:ascii="Arial" w:cs="Arial" w:eastAsia="Arial" w:hAnsi="Arial"/>
          <w:sz w:val="22"/>
          <w:szCs w:val="22"/>
        </w:rPr>
        <w:t xml:space="preserve">middleware para gRPC — logging, autenticacao, rate limiting, metrics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data.proto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syntax = "proto3";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package data;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option go_package = "github.com/bianca3489/bootcamp-go/proto";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service DataService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rpc InserirVenda(Venda) returns (ResultadoInsercao);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rpc StreamVendas(FiltroVendas) returns (stream Venda);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rpc InserirLote(stream Venda) returns (ResultadoLote);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message Venda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int64 id = 1;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string produto = 2;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double valor = 3;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string categoria = 4;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Gerar codigo: protoc --go_out=. --go-grpc_out=. data.proto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Servidor gRPC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package main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"google.golang.org/grpc"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pb "github.com/bianca3489/bootcamp-go/proto"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type server struct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pb.UnimplementedDataServiceServer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(s *server) InserirVenda(ctx context.Context, v *pb.Venda) (*pb.ResultadoInsercao, error)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// salvar no banco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&amp;pb.ResultadoInsercao{Id: 1, Sucesso: true}, nil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(s *server) StreamVendas(filtro *pb.FiltroVendas, stream pb.DataService_StreamVendasServer) error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 i := 0; i &lt; 1000; i++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venda := &amp;pb.Venda{Id: int64(i), Produto: "prod", Valor: 100.0}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if err := stream.Send(venda); err != nil { return err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nil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Iniciar servidor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lis, _ := net.Listen("tcp", ":50051")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s := grpc.NewServer()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pb.RegisterDataServiceServer(s, &amp;server{})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s.Serve(lis)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Defina DataService.proto com Venda, InserirVenda (unary) e StreamVendas (server streaming)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Gere codigo Go com protoc e implemente o servidor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cliente que usa InserirVenda e StreamVendas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interceptor de logging que mede latencia de cada chamada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grpc-go: grpc.io/docs/languages/go/quickstart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Protobuf Go: protobuf.dev/getting-started/gotutorial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gRPC patterns: grpc.io/docs/guides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58C"/>
                <w:sz w:val="22"/>
                <w:szCs w:val="22"/>
              </w:rPr>
              <w:t xml:space="preserve">Crie 12-go-data/semana24/grpc/ com proto + server + client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E8F0"/>
                <w:sz w:val="18"/>
                <w:szCs w:val="18"/>
              </w:rPr>
              <w:t xml:space="preserve">12 Dez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58C"/>
                <w:sz w:val="26"/>
                <w:szCs w:val="26"/>
              </w:rPr>
              <w:t xml:space="preserve">Observabilidade com Go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prometheus/client_golang: </w:t>
      </w:r>
      <w:r>
        <w:rPr>
          <w:rFonts w:ascii="Arial" w:cs="Arial" w:eastAsia="Arial" w:hAnsi="Arial"/>
          <w:sz w:val="22"/>
          <w:szCs w:val="22"/>
        </w:rPr>
        <w:t xml:space="preserve">biblioteca oficial Prometheus para Go — Counter, Gauge, Histogram,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Labels: </w:t>
      </w:r>
      <w:r>
        <w:rPr>
          <w:rFonts w:ascii="Arial" w:cs="Arial" w:eastAsia="Arial" w:hAnsi="Arial"/>
          <w:sz w:val="22"/>
          <w:szCs w:val="22"/>
        </w:rPr>
        <w:t xml:space="preserve">dimensoes adicionais: http_requests_total{method="POST", status="200"}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Histogram: </w:t>
      </w:r>
      <w:r>
        <w:rPr>
          <w:rFonts w:ascii="Arial" w:cs="Arial" w:eastAsia="Arial" w:hAnsi="Arial"/>
          <w:sz w:val="22"/>
          <w:szCs w:val="22"/>
        </w:rPr>
        <w:t xml:space="preserve">distribui valores em buckets — usado para latencia. histogram_quantile() no PromQL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OpenTelemetry Go: </w:t>
      </w:r>
      <w:r>
        <w:rPr>
          <w:rFonts w:ascii="Arial" w:cs="Arial" w:eastAsia="Arial" w:hAnsi="Arial"/>
          <w:sz w:val="22"/>
          <w:szCs w:val="22"/>
        </w:rPr>
        <w:t xml:space="preserve">SDK oficial para traces e metrics — exporta para Jaeger, OTLP, Prometheus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pprof: </w:t>
      </w:r>
      <w:r>
        <w:rPr>
          <w:rFonts w:ascii="Arial" w:cs="Arial" w:eastAsia="Arial" w:hAnsi="Arial"/>
          <w:sz w:val="22"/>
          <w:szCs w:val="22"/>
        </w:rPr>
        <w:t xml:space="preserve">profiling nativo do Go — CPU, memoria, goroutines. Expose via net/http/pprof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Structured logging: </w:t>
      </w:r>
      <w:r>
        <w:rPr>
          <w:rFonts w:ascii="Arial" w:cs="Arial" w:eastAsia="Arial" w:hAnsi="Arial"/>
          <w:sz w:val="22"/>
          <w:szCs w:val="22"/>
        </w:rPr>
        <w:t xml:space="preserve">log/slog (Go 1.21+) — logging JSON estruturado nativo, sem dependencia externa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Health checks: </w:t>
      </w:r>
      <w:r>
        <w:rPr>
          <w:rFonts w:ascii="Arial" w:cs="Arial" w:eastAsia="Arial" w:hAnsi="Arial"/>
          <w:sz w:val="22"/>
          <w:szCs w:val="22"/>
        </w:rPr>
        <w:t xml:space="preserve">/health e /ready endpoints — padrao para Kubernetes liveness e readiness probes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package main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"net/http"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_ "net/http/pprof"  // expoe /debug/pprof/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"log/slog"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"github.com/prometheus/client_golang/prometheus"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"github.com/prometheus/client_golang/prometheus/promhttp"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Metricas customizadas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var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requestsTotal = prometheus.NewCounterVec(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prometheus.CounterOpts{Name: "requests_total", Help: "Total de requests"},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[]string{"method", "path", "status"},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requestDuration = prometheus.NewHistogramVec(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prometheus.HistogramOpts{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Name:    "request_duration_seconds",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Buckets: prometheus.DefBuckets,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},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[]string{"method", "path"},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goroutinesAtivas = prometheus.NewGauge(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prometheus.GaugeOpts{Name: "goroutines_total", Help: "Goroutines ativas"},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init()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prometheus.MustRegister(requestsTotal, requestDuration, goroutinesAtivas)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Middleware que registra metricas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instrumentar(next http.Handler) http.Handler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http.HandlerFunc(func(w http.ResponseWriter, r *http.Request)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timer := prometheus.NewTimer(requestDuration.WithLabelValues(r.Method, r.URL.Path))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defer timer.ObserveDuration()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// Wrapped ResponseWriter para capturar status code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next.ServeHTTP(w, r)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requestsTotal.WithLabelValues(r.Method, r.URL.Path, "200").Inc()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main()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logger := slog.New(slog.NewJSONHandler(os.Stdout, nil))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slog.SetDefault(logger)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mux := http.NewServeMux()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mux.Handle("/metrics", promhttp.Handler())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mux.HandleFunc("/health", func(w http.ResponseWriter, r *http.Request)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w.WriteHeader(http.StatusOK)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slog.Info("servidor iniciado", "addr", ":8080")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http.ListenAndServe(":8080", instrumentar(mux))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metricas Prometheus na API da semana 23: requests, latencia, erros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pprof e gere CPU profile durante carga com go tool pprof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Substitua log.Printf por slog.Info estruturado em todo o projeto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Grafana para visualizar as metricas Go — importe dashboard ID 10826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prometheus/client_golang: github.com/prometheus/client_golang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pprof: pkg.go.dev/net/http/pprof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slog: pkg.go.dev/log/slog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58C"/>
                <w:sz w:val="22"/>
                <w:szCs w:val="22"/>
              </w:rPr>
              <w:t xml:space="preserve">Crie 12-go-data/semana24/observabilidade/ com metrics + pprof + slog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E8F0"/>
                <w:sz w:val="18"/>
                <w:szCs w:val="18"/>
              </w:rPr>
              <w:t xml:space="preserve">14 Dez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58C"/>
                <w:sz w:val="26"/>
                <w:szCs w:val="26"/>
              </w:rPr>
              <w:t xml:space="preserve">Docker e Kubernetes com Go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Dockerfile multi-stage para Go: </w:t>
      </w:r>
      <w:r>
        <w:rPr>
          <w:rFonts w:ascii="Arial" w:cs="Arial" w:eastAsia="Arial" w:hAnsi="Arial"/>
          <w:sz w:val="22"/>
          <w:szCs w:val="22"/>
        </w:rPr>
        <w:t xml:space="preserve">builder (golang:1.22) -&gt; runtime (scratch) — binario estatico &lt; 15MB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CGO_ENABLED=0: </w:t>
      </w:r>
      <w:r>
        <w:rPr>
          <w:rFonts w:ascii="Arial" w:cs="Arial" w:eastAsia="Arial" w:hAnsi="Arial"/>
          <w:sz w:val="22"/>
          <w:szCs w:val="22"/>
        </w:rPr>
        <w:t xml:space="preserve">desabilita CGO — necessario para scratch image. GOOS e GOARCH para cross-compile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client-go: </w:t>
      </w:r>
      <w:r>
        <w:rPr>
          <w:rFonts w:ascii="Arial" w:cs="Arial" w:eastAsia="Arial" w:hAnsi="Arial"/>
          <w:sz w:val="22"/>
          <w:szCs w:val="22"/>
        </w:rPr>
        <w:t xml:space="preserve">biblioteca oficial para interagir com Kubernetes via 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Informers: </w:t>
      </w:r>
      <w:r>
        <w:rPr>
          <w:rFonts w:ascii="Arial" w:cs="Arial" w:eastAsia="Arial" w:hAnsi="Arial"/>
          <w:sz w:val="22"/>
          <w:szCs w:val="22"/>
        </w:rPr>
        <w:t xml:space="preserve">cache local do estado do cluster — mais eficiente que polling direto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List/Watch: </w:t>
      </w:r>
      <w:r>
        <w:rPr>
          <w:rFonts w:ascii="Arial" w:cs="Arial" w:eastAsia="Arial" w:hAnsi="Arial"/>
          <w:sz w:val="22"/>
          <w:szCs w:val="22"/>
        </w:rPr>
        <w:t xml:space="preserve">listar recursos e observar mudancas — base dos controllers Kubernetes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Operator pattern: </w:t>
      </w:r>
      <w:r>
        <w:rPr>
          <w:rFonts w:ascii="Arial" w:cs="Arial" w:eastAsia="Arial" w:hAnsi="Arial"/>
          <w:sz w:val="22"/>
          <w:szCs w:val="22"/>
        </w:rPr>
        <w:t xml:space="preserve">custom controller que gerencia custom resources — o que o Terraform Provider de K8s faz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RBAC para operadores: </w:t>
      </w:r>
      <w:r>
        <w:rPr>
          <w:rFonts w:ascii="Arial" w:cs="Arial" w:eastAsia="Arial" w:hAnsi="Arial"/>
          <w:sz w:val="22"/>
          <w:szCs w:val="22"/>
        </w:rPr>
        <w:t xml:space="preserve">ServiceAccount, Role, RoleBinding — permissoes minimas para o operator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Dockerfile otimizado para Go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golang:1.22-alpine AS builder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WORKDIR /app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COPY go.mod go.sum ./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RUN go mod download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COPY . .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RUN CGO_ENABLED=0 GOOS=linux go build -ldflags="-w -s" -o de-tool ./cmd/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scratch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COPY --from=builder /app/de-tool /de-tool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COPY --from=builder /etc/ssl/certs/ca-certificates.crt /etc/ssl/certs/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ENTRYPOINT ["/de-tool"]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Imagem final: ~10-15MB vs ~500MB sem multi-stage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client-go: listar pods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package main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"context"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"fmt"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"k8s.io/client-go/kubernetes"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"k8s.io/client-go/tools/clientcmd"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func listarPods(namespace string) error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config, err := clientcmd.BuildConfigFromFlags("", os.Getenv("KUBECONFIG"))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if err != nil { return err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clientset, err := kubernetes.NewForConfig(config)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if err != nil { return err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pods, err := clientset.CoreV1().Pods(namespace).List(context.Background(), metav1.ListOptions{})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if err != nil { return err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 _, pod := range pods.Items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fmt.Printf("%s: %s\n", pod.Name, pod.Status.Phase)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nil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Construa imagem Docker do de-tool com multi-stage — verifique tamanho &lt; 15MB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Publique no GHCR com GitHub Actions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client-go para listar pods e deployments do cluster local (minikube)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watch que imprime quando pod muda de estado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Docker multi-stage Go: docs.docker.com/language/golang/build-images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client-go: github.com/kubernetes/client-go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GHCR: docs.github.com/en/packages/working-with-a-github-packages-registry/working-with-the-container-registry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58C"/>
                <w:sz w:val="22"/>
                <w:szCs w:val="22"/>
              </w:rPr>
              <w:t xml:space="preserve">Crie 12-go-data/semana24/docker/ com Dockerfile otimizado + GitHub Actions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3E8F0"/>
                <w:sz w:val="18"/>
                <w:szCs w:val="18"/>
              </w:rPr>
              <w:t xml:space="preserve">15 Dez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758C"/>
                <w:sz w:val="26"/>
                <w:szCs w:val="26"/>
              </w:rPr>
              <w:t xml:space="preserve">Revisao + Projeto Pipeline Go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arquivos: </w:t>
      </w:r>
      <w:r>
        <w:rPr>
          <w:rFonts w:ascii="Arial" w:cs="Arial" w:eastAsia="Arial" w:hAnsi="Arial"/>
          <w:sz w:val="22"/>
          <w:szCs w:val="22"/>
        </w:rPr>
        <w:t xml:space="preserve">bufio, filepath.Walk, processamento paralelo, benchmark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Kafka: </w:t>
      </w:r>
      <w:r>
        <w:rPr>
          <w:rFonts w:ascii="Arial" w:cs="Arial" w:eastAsia="Arial" w:hAnsi="Arial"/>
          <w:sz w:val="22"/>
          <w:szCs w:val="22"/>
        </w:rPr>
        <w:t xml:space="preserve">producer/consumer, commit manual, DLQ, throughput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gRPC: </w:t>
      </w:r>
      <w:r>
        <w:rPr>
          <w:rFonts w:ascii="Arial" w:cs="Arial" w:eastAsia="Arial" w:hAnsi="Arial"/>
          <w:sz w:val="22"/>
          <w:szCs w:val="22"/>
        </w:rPr>
        <w:t xml:space="preserve">proto, unary/streaming, interceptors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observabilidade: </w:t>
      </w:r>
      <w:r>
        <w:rPr>
          <w:rFonts w:ascii="Arial" w:cs="Arial" w:eastAsia="Arial" w:hAnsi="Arial"/>
          <w:sz w:val="22"/>
          <w:szCs w:val="22"/>
        </w:rPr>
        <w:t xml:space="preserve">Prometheus, pprof, slog, health checks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Docker/K8s: </w:t>
      </w:r>
      <w:r>
        <w:rPr>
          <w:rFonts w:ascii="Arial" w:cs="Arial" w:eastAsia="Arial" w:hAnsi="Arial"/>
          <w:sz w:val="22"/>
          <w:szCs w:val="22"/>
        </w:rPr>
        <w:t xml:space="preserve">multi-stage build, client-go, informers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Projeto final Semana 24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Servico de ingestao Go: API -&gt; Kafka -&gt; processamento -&gt; storage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Estrutura: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12-go-data/semana24/projeto/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cmd/server/main.go     (HTTP + gRPC server)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cmd/consumer/main.go   (Kafka consumer)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internal/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ingestor/   (logica de ingestao)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processor/  (worker pool)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  storage/    (PostgreSQL repository)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proto/data.proto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Dockerfile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docker-compose.yml    (Go + Kafka + PostgreSQL)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  README.md + benchmark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servico completo: HTTP API -&gt; Kafka producer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consumer com worker pool -&gt; PostgreSQL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metricas Prometheus e endpoint /health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Docker Compose com todos os servicos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Benchmark: mensagens por segundo end-to-end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README com arquitetura e resultados de performance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4C" w:sz="1"/>
              <w:left w:val="single" w:color="003D4C" w:sz="1"/>
              <w:bottom w:val="single" w:color="003D4C" w:sz="1"/>
              <w:right w:val="single" w:color="003D4C" w:sz="1"/>
            </w:tcBorders>
            <w:shd w:fill="003D4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 performance: github.com/dgryski/go-perfbook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0075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00758C" w:sz="1"/>
              <w:left w:val="single" w:color="00758C" w:sz="1"/>
              <w:bottom w:val="single" w:color="00758C" w:sz="1"/>
              <w:right w:val="single" w:color="00758C" w:sz="1"/>
            </w:tcBorders>
            <w:shd w:fill="E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758C"/>
                <w:sz w:val="22"/>
                <w:szCs w:val="22"/>
              </w:rPr>
              <w:t xml:space="preserve">Crie 12-go-data/semana24/projeto/ — showcase Go no portfolio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2026-07-01T18:37:07.631Z</dcterms:created>
  <dcterms:modified xsi:type="dcterms:W3CDTF">2026-07-01T18:37:07.631Z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