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55" w:rsidRDefault="00302555" w:rsidP="00302555">
      <w:pPr>
        <w:pStyle w:val="ListParagraph"/>
        <w:rPr>
          <w:sz w:val="36"/>
          <w:szCs w:val="36"/>
        </w:rPr>
      </w:pPr>
    </w:p>
    <w:p w:rsidR="00EB7025" w:rsidRPr="00EB7025" w:rsidRDefault="00EB7025" w:rsidP="00EB7025">
      <w:pPr>
        <w:pStyle w:val="ListParagraph"/>
        <w:numPr>
          <w:ilvl w:val="0"/>
          <w:numId w:val="4"/>
        </w:numPr>
        <w:jc w:val="center"/>
        <w:rPr>
          <w:sz w:val="24"/>
          <w:szCs w:val="24"/>
        </w:rPr>
      </w:pPr>
      <w:r w:rsidRPr="00EB7025">
        <w:rPr>
          <w:sz w:val="24"/>
          <w:szCs w:val="24"/>
        </w:rPr>
        <w:t xml:space="preserve">La </w:t>
      </w:r>
      <w:proofErr w:type="spellStart"/>
      <w:r w:rsidRPr="00EB7025">
        <w:rPr>
          <w:sz w:val="24"/>
          <w:szCs w:val="24"/>
        </w:rPr>
        <w:t>finalul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="008D308B">
        <w:rPr>
          <w:sz w:val="24"/>
          <w:szCs w:val="24"/>
        </w:rPr>
        <w:t>unei</w:t>
      </w:r>
      <w:proofErr w:type="spellEnd"/>
      <w:r w:rsidR="008D308B">
        <w:rPr>
          <w:sz w:val="24"/>
          <w:szCs w:val="24"/>
        </w:rPr>
        <w:t xml:space="preserve"> </w:t>
      </w:r>
      <w:proofErr w:type="spellStart"/>
      <w:r w:rsidR="008D308B">
        <w:rPr>
          <w:sz w:val="24"/>
          <w:szCs w:val="24"/>
        </w:rPr>
        <w:t>rulari</w:t>
      </w:r>
      <w:proofErr w:type="spellEnd"/>
      <w:r w:rsidR="008D308B">
        <w:rPr>
          <w:sz w:val="24"/>
          <w:szCs w:val="24"/>
        </w:rPr>
        <w:t xml:space="preserve">, </w:t>
      </w:r>
      <w:proofErr w:type="spellStart"/>
      <w:r w:rsidR="008D308B">
        <w:rPr>
          <w:sz w:val="24"/>
          <w:szCs w:val="24"/>
        </w:rPr>
        <w:t>algoritmul</w:t>
      </w:r>
      <w:proofErr w:type="spellEnd"/>
      <w:r w:rsidR="008D308B">
        <w:rPr>
          <w:sz w:val="24"/>
          <w:szCs w:val="24"/>
        </w:rPr>
        <w:t xml:space="preserve"> </w:t>
      </w:r>
      <w:proofErr w:type="spellStart"/>
      <w:r w:rsidR="008D308B">
        <w:rPr>
          <w:sz w:val="24"/>
          <w:szCs w:val="24"/>
        </w:rPr>
        <w:t>va</w:t>
      </w:r>
      <w:proofErr w:type="spellEnd"/>
      <w:r w:rsidR="008D308B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B7025">
        <w:rPr>
          <w:sz w:val="24"/>
          <w:szCs w:val="24"/>
        </w:rPr>
        <w:t>gasi</w:t>
      </w:r>
      <w:proofErr w:type="spellEnd"/>
      <w:r w:rsidRPr="00EB7025">
        <w:rPr>
          <w:sz w:val="24"/>
          <w:szCs w:val="24"/>
        </w:rPr>
        <w:t xml:space="preserve"> o </w:t>
      </w:r>
      <w:proofErr w:type="spellStart"/>
      <w:r w:rsidRPr="00EB7025">
        <w:rPr>
          <w:sz w:val="24"/>
          <w:szCs w:val="24"/>
        </w:rPr>
        <w:t>alocare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valida</w:t>
      </w:r>
      <w:proofErr w:type="spellEnd"/>
      <w:r w:rsidRPr="00EB7025">
        <w:rPr>
          <w:sz w:val="24"/>
          <w:szCs w:val="24"/>
        </w:rPr>
        <w:t xml:space="preserve"> a </w:t>
      </w:r>
      <w:proofErr w:type="spellStart"/>
      <w:r w:rsidRPr="00EB7025">
        <w:rPr>
          <w:sz w:val="24"/>
          <w:szCs w:val="24"/>
        </w:rPr>
        <w:t>studentilor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si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profesorilor</w:t>
      </w:r>
      <w:proofErr w:type="spellEnd"/>
      <w:r w:rsidRPr="00EB7025">
        <w:rPr>
          <w:sz w:val="24"/>
          <w:szCs w:val="24"/>
        </w:rPr>
        <w:t xml:space="preserve"> in </w:t>
      </w:r>
      <w:proofErr w:type="spellStart"/>
      <w:r w:rsidRPr="00EB7025">
        <w:rPr>
          <w:sz w:val="24"/>
          <w:szCs w:val="24"/>
        </w:rPr>
        <w:t>comisii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pentru</w:t>
      </w:r>
      <w:proofErr w:type="spellEnd"/>
      <w:r w:rsidRPr="00EB7025">
        <w:rPr>
          <w:sz w:val="24"/>
          <w:szCs w:val="24"/>
        </w:rPr>
        <w:t xml:space="preserve"> care </w:t>
      </w:r>
      <w:proofErr w:type="spellStart"/>
      <w:r w:rsidRPr="00EB7025">
        <w:rPr>
          <w:sz w:val="24"/>
          <w:szCs w:val="24"/>
        </w:rPr>
        <w:t>diferenta</w:t>
      </w:r>
      <w:proofErr w:type="spellEnd"/>
      <w:r w:rsidRPr="00EB7025">
        <w:rPr>
          <w:sz w:val="24"/>
          <w:szCs w:val="24"/>
        </w:rPr>
        <w:t xml:space="preserve"> maxima </w:t>
      </w:r>
      <w:proofErr w:type="spellStart"/>
      <w:r w:rsidRPr="00EB7025">
        <w:rPr>
          <w:sz w:val="24"/>
          <w:szCs w:val="24"/>
        </w:rPr>
        <w:t>dintre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numarul</w:t>
      </w:r>
      <w:proofErr w:type="spellEnd"/>
      <w:r w:rsidRPr="00EB7025">
        <w:rPr>
          <w:sz w:val="24"/>
          <w:szCs w:val="24"/>
        </w:rPr>
        <w:t xml:space="preserve"> de </w:t>
      </w:r>
      <w:proofErr w:type="spellStart"/>
      <w:r w:rsidRPr="00EB7025">
        <w:rPr>
          <w:sz w:val="24"/>
          <w:szCs w:val="24"/>
        </w:rPr>
        <w:t>elevi</w:t>
      </w:r>
      <w:proofErr w:type="spellEnd"/>
      <w:r w:rsidRPr="00EB7025">
        <w:rPr>
          <w:sz w:val="24"/>
          <w:szCs w:val="24"/>
        </w:rPr>
        <w:t xml:space="preserve"> din </w:t>
      </w:r>
      <w:proofErr w:type="spellStart"/>
      <w:r w:rsidRPr="00EB7025">
        <w:rPr>
          <w:sz w:val="24"/>
          <w:szCs w:val="24"/>
        </w:rPr>
        <w:t>fiecare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comisie</w:t>
      </w:r>
      <w:proofErr w:type="spellEnd"/>
      <w:r w:rsidRPr="00EB7025">
        <w:rPr>
          <w:sz w:val="24"/>
          <w:szCs w:val="24"/>
        </w:rPr>
        <w:t xml:space="preserve">, cu </w:t>
      </w:r>
      <w:proofErr w:type="spellStart"/>
      <w:r w:rsidRPr="00EB7025">
        <w:rPr>
          <w:sz w:val="24"/>
          <w:szCs w:val="24"/>
        </w:rPr>
        <w:t>alte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cuvinte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aloca</w:t>
      </w:r>
      <w:proofErr w:type="spellEnd"/>
      <w:r w:rsidRPr="00EB7025">
        <w:rPr>
          <w:sz w:val="24"/>
          <w:szCs w:val="24"/>
        </w:rPr>
        <w:t xml:space="preserve"> un </w:t>
      </w:r>
      <w:proofErr w:type="spellStart"/>
      <w:r w:rsidRPr="00EB7025">
        <w:rPr>
          <w:sz w:val="24"/>
          <w:szCs w:val="24"/>
        </w:rPr>
        <w:t>numar</w:t>
      </w:r>
      <w:proofErr w:type="spellEnd"/>
      <w:r w:rsidRPr="00EB7025">
        <w:rPr>
          <w:sz w:val="24"/>
          <w:szCs w:val="24"/>
        </w:rPr>
        <w:t xml:space="preserve"> cat </w:t>
      </w:r>
      <w:proofErr w:type="spellStart"/>
      <w:r w:rsidRPr="00EB7025">
        <w:rPr>
          <w:sz w:val="24"/>
          <w:szCs w:val="24"/>
        </w:rPr>
        <w:t>mai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apropiat</w:t>
      </w:r>
      <w:proofErr w:type="spellEnd"/>
      <w:r w:rsidRPr="00EB7025">
        <w:rPr>
          <w:sz w:val="24"/>
          <w:szCs w:val="24"/>
        </w:rPr>
        <w:t xml:space="preserve"> de </w:t>
      </w:r>
      <w:proofErr w:type="spellStart"/>
      <w:r w:rsidRPr="00EB7025">
        <w:rPr>
          <w:sz w:val="24"/>
          <w:szCs w:val="24"/>
        </w:rPr>
        <w:t>studenti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fiecarei</w:t>
      </w:r>
      <w:proofErr w:type="spellEnd"/>
      <w:r w:rsidRPr="00EB7025">
        <w:rPr>
          <w:sz w:val="24"/>
          <w:szCs w:val="24"/>
        </w:rPr>
        <w:t xml:space="preserve"> </w:t>
      </w:r>
      <w:proofErr w:type="spellStart"/>
      <w:r w:rsidRPr="00EB7025">
        <w:rPr>
          <w:sz w:val="24"/>
          <w:szCs w:val="24"/>
        </w:rPr>
        <w:t>comisii</w:t>
      </w:r>
      <w:proofErr w:type="spellEnd"/>
      <w:r w:rsidRPr="00EB7025">
        <w:rPr>
          <w:sz w:val="24"/>
          <w:szCs w:val="24"/>
        </w:rPr>
        <w:t>.</w:t>
      </w:r>
    </w:p>
    <w:p w:rsidR="00302555" w:rsidRDefault="00302555" w:rsidP="00302555">
      <w:pPr>
        <w:pStyle w:val="ListParagraph"/>
        <w:rPr>
          <w:sz w:val="36"/>
          <w:szCs w:val="36"/>
        </w:rPr>
      </w:pPr>
    </w:p>
    <w:p w:rsidR="00EB7025" w:rsidRDefault="00EB7025" w:rsidP="00EB7025">
      <w:pPr>
        <w:pStyle w:val="ListParagraph"/>
        <w:jc w:val="center"/>
        <w:rPr>
          <w:sz w:val="36"/>
          <w:szCs w:val="36"/>
        </w:rPr>
      </w:pPr>
      <w:proofErr w:type="spellStart"/>
      <w:r w:rsidRPr="00302555">
        <w:rPr>
          <w:sz w:val="36"/>
          <w:szCs w:val="36"/>
        </w:rPr>
        <w:t>Detalii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despre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implementarea</w:t>
      </w:r>
      <w:proofErr w:type="spellEnd"/>
      <w:r w:rsidRPr="00302555">
        <w:rPr>
          <w:sz w:val="36"/>
          <w:szCs w:val="36"/>
        </w:rPr>
        <w:t xml:space="preserve"> </w:t>
      </w:r>
      <w:proofErr w:type="spellStart"/>
      <w:r w:rsidRPr="00302555">
        <w:rPr>
          <w:sz w:val="36"/>
          <w:szCs w:val="36"/>
        </w:rPr>
        <w:t>algoritmului</w:t>
      </w:r>
      <w:proofErr w:type="spellEnd"/>
      <w:r w:rsidRPr="00302555">
        <w:rPr>
          <w:sz w:val="36"/>
          <w:szCs w:val="36"/>
        </w:rPr>
        <w:t>:</w:t>
      </w:r>
    </w:p>
    <w:p w:rsidR="00EB7025" w:rsidRPr="00302555" w:rsidRDefault="00EB7025" w:rsidP="00302555">
      <w:pPr>
        <w:pStyle w:val="ListParagraph"/>
        <w:rPr>
          <w:sz w:val="36"/>
          <w:szCs w:val="36"/>
        </w:rPr>
      </w:pPr>
    </w:p>
    <w:p w:rsidR="00302555" w:rsidRDefault="00302555" w:rsidP="0030255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02555">
        <w:rPr>
          <w:sz w:val="32"/>
          <w:szCs w:val="32"/>
        </w:rPr>
        <w:t>Reprezentarea</w:t>
      </w:r>
      <w:proofErr w:type="spellEnd"/>
      <w:r w:rsidRPr="00302555">
        <w:rPr>
          <w:sz w:val="32"/>
          <w:szCs w:val="32"/>
        </w:rPr>
        <w:t xml:space="preserve"> </w:t>
      </w:r>
      <w:proofErr w:type="spellStart"/>
      <w:r w:rsidRPr="00302555">
        <w:rPr>
          <w:sz w:val="32"/>
          <w:szCs w:val="32"/>
        </w:rPr>
        <w:t>Solutiilor</w:t>
      </w:r>
      <w:proofErr w:type="spellEnd"/>
      <w:r w:rsidRPr="00302555">
        <w:rPr>
          <w:sz w:val="32"/>
          <w:szCs w:val="32"/>
        </w:rPr>
        <w:t>:</w:t>
      </w:r>
    </w:p>
    <w:p w:rsidR="005870F9" w:rsidRPr="00EB7025" w:rsidRDefault="00C83351" w:rsidP="00C8335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vector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nrProfesori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comisia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repartizati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professor.</w:t>
      </w:r>
    </w:p>
    <w:p w:rsidR="005870F9" w:rsidRDefault="005870F9" w:rsidP="005870F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Selectia</w:t>
      </w:r>
      <w:proofErr w:type="spellEnd"/>
      <w:r>
        <w:rPr>
          <w:sz w:val="32"/>
          <w:szCs w:val="32"/>
        </w:rPr>
        <w:t>:</w:t>
      </w:r>
    </w:p>
    <w:p w:rsidR="004F26C0" w:rsidRDefault="005870F9" w:rsidP="00BD41C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Norocului</w:t>
      </w:r>
      <w:proofErr w:type="spellEnd"/>
      <w:r w:rsidR="004F26C0">
        <w:rPr>
          <w:sz w:val="24"/>
          <w:szCs w:val="24"/>
        </w:rPr>
        <w:t>.</w:t>
      </w:r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Fiecarui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cromozom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atribuim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valoarea</w:t>
      </w:r>
      <w:proofErr w:type="spellEnd"/>
      <w:r w:rsidR="00343AEF">
        <w:rPr>
          <w:sz w:val="24"/>
          <w:szCs w:val="24"/>
        </w:rPr>
        <w:t xml:space="preserve"> </w:t>
      </w:r>
      <w:proofErr w:type="spellStart"/>
      <w:r w:rsidR="00343AEF">
        <w:rPr>
          <w:sz w:val="24"/>
          <w:szCs w:val="24"/>
        </w:rPr>
        <w:t>functiei</w:t>
      </w:r>
      <w:proofErr w:type="spellEnd"/>
      <w:r w:rsidR="00343AEF">
        <w:rPr>
          <w:sz w:val="24"/>
          <w:szCs w:val="24"/>
        </w:rPr>
        <w:t xml:space="preserve"> fitness de </w:t>
      </w:r>
      <w:proofErr w:type="spellStart"/>
      <w:r w:rsidR="00343AEF">
        <w:rPr>
          <w:sz w:val="24"/>
          <w:szCs w:val="24"/>
        </w:rPr>
        <w:t>maximizat</w:t>
      </w:r>
      <w:proofErr w:type="spellEnd"/>
      <w:r w:rsidR="00343AEF">
        <w:rPr>
          <w:sz w:val="24"/>
          <w:szCs w:val="24"/>
        </w:rPr>
        <w:t xml:space="preserve"> (1 / </w:t>
      </w:r>
      <w:proofErr w:type="spellStart"/>
      <w:r w:rsidR="00343AEF">
        <w:rPr>
          <w:sz w:val="24"/>
          <w:szCs w:val="24"/>
        </w:rPr>
        <w:t>valoare</w:t>
      </w:r>
      <w:proofErr w:type="spellEnd"/>
      <w:r w:rsidR="00343AEF">
        <w:rPr>
          <w:sz w:val="24"/>
          <w:szCs w:val="24"/>
        </w:rPr>
        <w:t xml:space="preserve"> </w:t>
      </w:r>
      <w:r w:rsidR="00357F29">
        <w:rPr>
          <w:sz w:val="24"/>
          <w:szCs w:val="24"/>
        </w:rPr>
        <w:t>+ 5</w:t>
      </w:r>
      <w:r w:rsidR="00343AEF">
        <w:rPr>
          <w:sz w:val="24"/>
          <w:szCs w:val="24"/>
        </w:rPr>
        <w:t>)</w:t>
      </w:r>
      <w:r w:rsidR="00357F29">
        <w:rPr>
          <w:sz w:val="24"/>
          <w:szCs w:val="24"/>
        </w:rPr>
        <w:t xml:space="preserve">. </w:t>
      </w:r>
      <w:proofErr w:type="spellStart"/>
      <w:r w:rsidR="00357F29">
        <w:rPr>
          <w:sz w:val="24"/>
          <w:szCs w:val="24"/>
        </w:rPr>
        <w:t>Valorile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acestea</w:t>
      </w:r>
      <w:proofErr w:type="spellEnd"/>
      <w:r w:rsidR="00357F29">
        <w:rPr>
          <w:sz w:val="24"/>
          <w:szCs w:val="24"/>
        </w:rPr>
        <w:t xml:space="preserve"> le </w:t>
      </w:r>
      <w:proofErr w:type="spellStart"/>
      <w:proofErr w:type="gramStart"/>
      <w:r w:rsidR="00357F29">
        <w:rPr>
          <w:sz w:val="24"/>
          <w:szCs w:val="24"/>
        </w:rPr>
        <w:t>normalizam</w:t>
      </w:r>
      <w:proofErr w:type="spellEnd"/>
      <w:r w:rsidR="00357F29">
        <w:rPr>
          <w:sz w:val="24"/>
          <w:szCs w:val="24"/>
        </w:rPr>
        <w:t>(</w:t>
      </w:r>
      <w:proofErr w:type="spellStart"/>
      <w:proofErr w:type="gramEnd"/>
      <w:r w:rsidR="00357F29">
        <w:rPr>
          <w:sz w:val="24"/>
          <w:szCs w:val="24"/>
        </w:rPr>
        <w:t>aducem</w:t>
      </w:r>
      <w:proofErr w:type="spellEnd"/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intervalul</w:t>
      </w:r>
      <w:proofErr w:type="spellEnd"/>
      <w:r w:rsidR="00357F29">
        <w:rPr>
          <w:sz w:val="24"/>
          <w:szCs w:val="24"/>
        </w:rPr>
        <w:t xml:space="preserve"> (0, 1) </w:t>
      </w:r>
      <w:proofErr w:type="spellStart"/>
      <w:r w:rsidR="00357F29">
        <w:rPr>
          <w:sz w:val="24"/>
          <w:szCs w:val="24"/>
        </w:rPr>
        <w:t>prin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imparitrea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fiecarei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</w:t>
      </w:r>
      <w:proofErr w:type="spellEnd"/>
      <w:r w:rsidR="00357F29">
        <w:rPr>
          <w:sz w:val="24"/>
          <w:szCs w:val="24"/>
        </w:rPr>
        <w:t xml:space="preserve"> a </w:t>
      </w:r>
      <w:proofErr w:type="spellStart"/>
      <w:r w:rsidR="00357F29">
        <w:rPr>
          <w:sz w:val="24"/>
          <w:szCs w:val="24"/>
        </w:rPr>
        <w:t>cromozomului</w:t>
      </w:r>
      <w:proofErr w:type="spellEnd"/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suma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valorilor</w:t>
      </w:r>
      <w:proofErr w:type="spellEnd"/>
      <w:r w:rsidR="00357F29">
        <w:rPr>
          <w:sz w:val="24"/>
          <w:szCs w:val="24"/>
        </w:rPr>
        <w:t xml:space="preserve">. </w:t>
      </w:r>
      <w:proofErr w:type="spellStart"/>
      <w:r w:rsidR="00357F29">
        <w:rPr>
          <w:sz w:val="24"/>
          <w:szCs w:val="24"/>
        </w:rPr>
        <w:t>Construim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campul</w:t>
      </w:r>
      <w:proofErr w:type="spellEnd"/>
      <w:r w:rsidR="00357F29">
        <w:rPr>
          <w:sz w:val="24"/>
          <w:szCs w:val="24"/>
        </w:rPr>
        <w:t xml:space="preserve"> de </w:t>
      </w:r>
      <w:proofErr w:type="spellStart"/>
      <w:proofErr w:type="gramStart"/>
      <w:r w:rsidR="00357F29">
        <w:rPr>
          <w:sz w:val="24"/>
          <w:szCs w:val="24"/>
        </w:rPr>
        <w:t>probabilitate</w:t>
      </w:r>
      <w:proofErr w:type="spellEnd"/>
      <w:r w:rsidR="00357F29">
        <w:rPr>
          <w:sz w:val="24"/>
          <w:szCs w:val="24"/>
        </w:rPr>
        <w:t>(</w:t>
      </w:r>
      <w:proofErr w:type="spellStart"/>
      <w:proofErr w:type="gramEnd"/>
      <w:r w:rsidR="00357F29">
        <w:rPr>
          <w:sz w:val="24"/>
          <w:szCs w:val="24"/>
        </w:rPr>
        <w:t>vectorul</w:t>
      </w:r>
      <w:proofErr w:type="spellEnd"/>
      <w:r w:rsidR="00357F29">
        <w:rPr>
          <w:sz w:val="24"/>
          <w:szCs w:val="24"/>
        </w:rPr>
        <w:t xml:space="preserve"> c), </w:t>
      </w:r>
      <w:proofErr w:type="spellStart"/>
      <w:r w:rsidR="00357F29">
        <w:rPr>
          <w:sz w:val="24"/>
          <w:szCs w:val="24"/>
        </w:rPr>
        <w:t>unde</w:t>
      </w:r>
      <w:proofErr w:type="spellEnd"/>
      <w:r w:rsidR="00357F29">
        <w:rPr>
          <w:sz w:val="24"/>
          <w:szCs w:val="24"/>
        </w:rPr>
        <w:t xml:space="preserve"> c[0] = 0, c[</w:t>
      </w:r>
      <w:proofErr w:type="spellStart"/>
      <w:r w:rsidR="00357F29">
        <w:rPr>
          <w:sz w:val="24"/>
          <w:szCs w:val="24"/>
        </w:rPr>
        <w:t>popSize</w:t>
      </w:r>
      <w:proofErr w:type="spellEnd"/>
      <w:r w:rsidR="00357F29">
        <w:rPr>
          <w:sz w:val="24"/>
          <w:szCs w:val="24"/>
        </w:rPr>
        <w:t xml:space="preserve">] = 1, </w:t>
      </w:r>
      <w:proofErr w:type="spellStart"/>
      <w:r w:rsidR="00357F29">
        <w:rPr>
          <w:sz w:val="24"/>
          <w:szCs w:val="24"/>
        </w:rPr>
        <w:t>si</w:t>
      </w:r>
      <w:proofErr w:type="spellEnd"/>
      <w:r w:rsidR="00357F29">
        <w:rPr>
          <w:sz w:val="24"/>
          <w:szCs w:val="24"/>
        </w:rPr>
        <w:t xml:space="preserve"> c[</w:t>
      </w:r>
      <w:proofErr w:type="spellStart"/>
      <w:r w:rsidR="00357F29">
        <w:rPr>
          <w:sz w:val="24"/>
          <w:szCs w:val="24"/>
        </w:rPr>
        <w:t>i</w:t>
      </w:r>
      <w:proofErr w:type="spellEnd"/>
      <w:r w:rsidR="00357F29">
        <w:rPr>
          <w:sz w:val="24"/>
          <w:szCs w:val="24"/>
        </w:rPr>
        <w:t xml:space="preserve">] </w:t>
      </w:r>
      <w:proofErr w:type="spellStart"/>
      <w:r w:rsidR="00357F29">
        <w:rPr>
          <w:sz w:val="24"/>
          <w:szCs w:val="24"/>
        </w:rPr>
        <w:t>reprezinta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suma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valorilor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normalizate</w:t>
      </w:r>
      <w:proofErr w:type="spellEnd"/>
      <w:r w:rsidR="00357F29">
        <w:rPr>
          <w:sz w:val="24"/>
          <w:szCs w:val="24"/>
        </w:rPr>
        <w:t xml:space="preserve"> </w:t>
      </w:r>
      <w:r w:rsidR="008E2F18">
        <w:rPr>
          <w:sz w:val="24"/>
          <w:szCs w:val="24"/>
        </w:rPr>
        <w:t xml:space="preserve">de la </w:t>
      </w:r>
      <w:proofErr w:type="spellStart"/>
      <w:r w:rsidR="008E2F18">
        <w:rPr>
          <w:sz w:val="24"/>
          <w:szCs w:val="24"/>
        </w:rPr>
        <w:t>cromozomul</w:t>
      </w:r>
      <w:proofErr w:type="spellEnd"/>
      <w:r w:rsidR="008E2F18">
        <w:rPr>
          <w:sz w:val="24"/>
          <w:szCs w:val="24"/>
        </w:rPr>
        <w:t xml:space="preserve"> 1</w:t>
      </w:r>
      <w:r w:rsidR="00357F29">
        <w:rPr>
          <w:sz w:val="24"/>
          <w:szCs w:val="24"/>
        </w:rPr>
        <w:t xml:space="preserve"> la </w:t>
      </w:r>
      <w:proofErr w:type="spellStart"/>
      <w:r w:rsidR="00357F29">
        <w:rPr>
          <w:sz w:val="24"/>
          <w:szCs w:val="24"/>
        </w:rPr>
        <w:t>cromozomul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357F29">
        <w:rPr>
          <w:sz w:val="24"/>
          <w:szCs w:val="24"/>
        </w:rPr>
        <w:t>i</w:t>
      </w:r>
      <w:proofErr w:type="spellEnd"/>
      <w:r w:rsidR="00357F29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inclusiv</w:t>
      </w:r>
      <w:proofErr w:type="spellEnd"/>
      <w:r w:rsidR="008E2F18">
        <w:rPr>
          <w:sz w:val="24"/>
          <w:szCs w:val="24"/>
        </w:rPr>
        <w:t xml:space="preserve">. </w:t>
      </w:r>
      <w:proofErr w:type="spellStart"/>
      <w:r w:rsidR="008E2F18">
        <w:rPr>
          <w:sz w:val="24"/>
          <w:szCs w:val="24"/>
        </w:rPr>
        <w:t>Selectam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pentru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fiecare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nou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cromozom</w:t>
      </w:r>
      <w:proofErr w:type="spellEnd"/>
      <w:r w:rsidR="008E2F18">
        <w:rPr>
          <w:sz w:val="24"/>
          <w:szCs w:val="24"/>
        </w:rPr>
        <w:t xml:space="preserve"> o </w:t>
      </w:r>
      <w:proofErr w:type="spellStart"/>
      <w:r w:rsidR="008E2F18">
        <w:rPr>
          <w:sz w:val="24"/>
          <w:szCs w:val="24"/>
        </w:rPr>
        <w:t>valoare</w:t>
      </w:r>
      <w:proofErr w:type="spellEnd"/>
      <w:r w:rsidR="008E2F18">
        <w:rPr>
          <w:sz w:val="24"/>
          <w:szCs w:val="24"/>
        </w:rPr>
        <w:t xml:space="preserve"> random din </w:t>
      </w:r>
      <w:r w:rsidR="00A420C9">
        <w:rPr>
          <w:sz w:val="24"/>
          <w:szCs w:val="24"/>
        </w:rPr>
        <w:t>(</w:t>
      </w:r>
      <w:r w:rsidR="008E2F18">
        <w:rPr>
          <w:sz w:val="24"/>
          <w:szCs w:val="24"/>
        </w:rPr>
        <w:t>0,</w:t>
      </w:r>
      <w:r w:rsidR="00A420C9">
        <w:rPr>
          <w:sz w:val="24"/>
          <w:szCs w:val="24"/>
        </w:rPr>
        <w:t xml:space="preserve"> </w:t>
      </w:r>
      <w:r w:rsidR="008E2F18">
        <w:rPr>
          <w:sz w:val="24"/>
          <w:szCs w:val="24"/>
        </w:rPr>
        <w:t>1</w:t>
      </w:r>
      <w:r w:rsidR="00A420C9">
        <w:rPr>
          <w:sz w:val="24"/>
          <w:szCs w:val="24"/>
        </w:rPr>
        <w:t>)</w:t>
      </w:r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si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cautam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vectorul</w:t>
      </w:r>
      <w:proofErr w:type="spellEnd"/>
      <w:r w:rsidR="008E2F18">
        <w:rPr>
          <w:sz w:val="24"/>
          <w:szCs w:val="24"/>
        </w:rPr>
        <w:t xml:space="preserve"> de </w:t>
      </w:r>
      <w:proofErr w:type="spellStart"/>
      <w:r w:rsidR="008E2F18">
        <w:rPr>
          <w:sz w:val="24"/>
          <w:szCs w:val="24"/>
        </w:rPr>
        <w:t>probabilitati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unde</w:t>
      </w:r>
      <w:proofErr w:type="spellEnd"/>
      <w:r w:rsidR="008E2F18">
        <w:rPr>
          <w:sz w:val="24"/>
          <w:szCs w:val="24"/>
        </w:rPr>
        <w:t xml:space="preserve"> se </w:t>
      </w:r>
      <w:proofErr w:type="spellStart"/>
      <w:r w:rsidR="008E2F18">
        <w:rPr>
          <w:sz w:val="24"/>
          <w:szCs w:val="24"/>
        </w:rPr>
        <w:t>afla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acea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valoare</w:t>
      </w:r>
      <w:proofErr w:type="spellEnd"/>
      <w:r w:rsidR="008E2F18">
        <w:rPr>
          <w:sz w:val="24"/>
          <w:szCs w:val="24"/>
        </w:rPr>
        <w:t xml:space="preserve">, </w:t>
      </w:r>
      <w:proofErr w:type="spellStart"/>
      <w:r w:rsidR="008E2F18">
        <w:rPr>
          <w:sz w:val="24"/>
          <w:szCs w:val="24"/>
        </w:rPr>
        <w:t>apoi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adaugam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cromozomul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vechi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corespunzator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acelei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pozitii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noua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generatie</w:t>
      </w:r>
      <w:proofErr w:type="spellEnd"/>
      <w:r w:rsidR="008E2F18">
        <w:rPr>
          <w:sz w:val="24"/>
          <w:szCs w:val="24"/>
        </w:rPr>
        <w:t xml:space="preserve">. </w:t>
      </w:r>
      <w:proofErr w:type="spellStart"/>
      <w:r w:rsidR="008E2F18">
        <w:rPr>
          <w:sz w:val="24"/>
          <w:szCs w:val="24"/>
        </w:rPr>
        <w:t>Atfel</w:t>
      </w:r>
      <w:proofErr w:type="spellEnd"/>
      <w:r w:rsidR="008E2F18">
        <w:rPr>
          <w:sz w:val="24"/>
          <w:szCs w:val="24"/>
        </w:rPr>
        <w:t xml:space="preserve">, </w:t>
      </w:r>
      <w:proofErr w:type="spellStart"/>
      <w:r w:rsidR="008E2F18">
        <w:rPr>
          <w:sz w:val="24"/>
          <w:szCs w:val="24"/>
        </w:rPr>
        <w:t>cromozomii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vechi</w:t>
      </w:r>
      <w:proofErr w:type="spellEnd"/>
      <w:r w:rsidR="008E2F18">
        <w:rPr>
          <w:sz w:val="24"/>
          <w:szCs w:val="24"/>
        </w:rPr>
        <w:t xml:space="preserve"> cu fitness mare au </w:t>
      </w:r>
      <w:proofErr w:type="spellStart"/>
      <w:r w:rsidR="008E2F18">
        <w:rPr>
          <w:sz w:val="24"/>
          <w:szCs w:val="24"/>
        </w:rPr>
        <w:t>sansa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mai</w:t>
      </w:r>
      <w:proofErr w:type="spellEnd"/>
      <w:r w:rsidR="008E2F18">
        <w:rPr>
          <w:sz w:val="24"/>
          <w:szCs w:val="24"/>
        </w:rPr>
        <w:t xml:space="preserve"> mare de </w:t>
      </w:r>
      <w:proofErr w:type="gramStart"/>
      <w:r w:rsidR="008E2F18">
        <w:rPr>
          <w:sz w:val="24"/>
          <w:szCs w:val="24"/>
        </w:rPr>
        <w:t>a</w:t>
      </w:r>
      <w:proofErr w:type="gram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aparea</w:t>
      </w:r>
      <w:proofErr w:type="spellEnd"/>
      <w:r w:rsidR="008E2F18">
        <w:rPr>
          <w:sz w:val="24"/>
          <w:szCs w:val="24"/>
        </w:rPr>
        <w:t xml:space="preserve"> in </w:t>
      </w:r>
      <w:proofErr w:type="spellStart"/>
      <w:r w:rsidR="008E2F18">
        <w:rPr>
          <w:sz w:val="24"/>
          <w:szCs w:val="24"/>
        </w:rPr>
        <w:t>noua</w:t>
      </w:r>
      <w:proofErr w:type="spellEnd"/>
      <w:r w:rsidR="008E2F18">
        <w:rPr>
          <w:sz w:val="24"/>
          <w:szCs w:val="24"/>
        </w:rPr>
        <w:t xml:space="preserve"> </w:t>
      </w:r>
      <w:proofErr w:type="spellStart"/>
      <w:r w:rsidR="008E2F18">
        <w:rPr>
          <w:sz w:val="24"/>
          <w:szCs w:val="24"/>
        </w:rPr>
        <w:t>generatie</w:t>
      </w:r>
      <w:proofErr w:type="spellEnd"/>
      <w:r w:rsidR="004521DB">
        <w:rPr>
          <w:sz w:val="24"/>
          <w:szCs w:val="24"/>
        </w:rPr>
        <w:t>.</w:t>
      </w:r>
    </w:p>
    <w:p w:rsidR="00030205" w:rsidRDefault="00030205" w:rsidP="00BD41CA">
      <w:pPr>
        <w:pStyle w:val="ListParagraph"/>
        <w:rPr>
          <w:sz w:val="24"/>
          <w:szCs w:val="24"/>
        </w:rPr>
      </w:pPr>
    </w:p>
    <w:p w:rsidR="004F26C0" w:rsidRDefault="004F26C0" w:rsidP="004F26C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Mutatia</w:t>
      </w:r>
      <w:proofErr w:type="spellEnd"/>
    </w:p>
    <w:p w:rsidR="004F26C0" w:rsidRPr="00B20AC9" w:rsidRDefault="004F26C0" w:rsidP="00C83351">
      <w:pPr>
        <w:pStyle w:val="ListParagraph"/>
        <w:rPr>
          <w:sz w:val="24"/>
          <w:szCs w:val="24"/>
        </w:rPr>
      </w:pPr>
      <w:proofErr w:type="spellStart"/>
      <w:r w:rsidRPr="00B20AC9">
        <w:rPr>
          <w:sz w:val="24"/>
          <w:szCs w:val="24"/>
        </w:rPr>
        <w:t>Pentru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Pr="00B20AC9">
        <w:rPr>
          <w:sz w:val="24"/>
          <w:szCs w:val="24"/>
        </w:rPr>
        <w:t>fiecare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="00EB7025" w:rsidRPr="00B20AC9">
        <w:rPr>
          <w:sz w:val="24"/>
          <w:szCs w:val="24"/>
        </w:rPr>
        <w:t>gena</w:t>
      </w:r>
      <w:proofErr w:type="spellEnd"/>
      <w:r w:rsidR="00EB7025" w:rsidRPr="00B20AC9">
        <w:rPr>
          <w:sz w:val="24"/>
          <w:szCs w:val="24"/>
        </w:rPr>
        <w:t xml:space="preserve"> a </w:t>
      </w:r>
      <w:proofErr w:type="spellStart"/>
      <w:r w:rsidR="00EB7025" w:rsidRPr="00B20AC9">
        <w:rPr>
          <w:sz w:val="24"/>
          <w:szCs w:val="24"/>
        </w:rPr>
        <w:t>cromozomului</w:t>
      </w:r>
      <w:proofErr w:type="spellEnd"/>
      <w:r w:rsidRPr="00B20AC9">
        <w:rPr>
          <w:sz w:val="24"/>
          <w:szCs w:val="24"/>
        </w:rPr>
        <w:t xml:space="preserve">, </w:t>
      </w:r>
      <w:proofErr w:type="spellStart"/>
      <w:r w:rsidR="00C83351" w:rsidRPr="00B20AC9">
        <w:rPr>
          <w:sz w:val="24"/>
          <w:szCs w:val="24"/>
        </w:rPr>
        <w:t>a</w:t>
      </w:r>
      <w:r w:rsidR="00B20AC9" w:rsidRPr="00B20AC9">
        <w:rPr>
          <w:sz w:val="24"/>
          <w:szCs w:val="24"/>
        </w:rPr>
        <w:t>tribuim</w:t>
      </w:r>
      <w:proofErr w:type="spellEnd"/>
      <w:r w:rsidR="00B20AC9" w:rsidRPr="00B20AC9">
        <w:rPr>
          <w:sz w:val="24"/>
          <w:szCs w:val="24"/>
        </w:rPr>
        <w:t xml:space="preserve"> </w:t>
      </w:r>
      <w:proofErr w:type="gramStart"/>
      <w:r w:rsidR="00B20AC9" w:rsidRPr="00B20AC9">
        <w:rPr>
          <w:sz w:val="24"/>
          <w:szCs w:val="24"/>
        </w:rPr>
        <w:t>un</w:t>
      </w:r>
      <w:proofErr w:type="gramEnd"/>
      <w:r w:rsidR="00B20AC9" w:rsidRPr="00B20AC9">
        <w:rPr>
          <w:sz w:val="24"/>
          <w:szCs w:val="24"/>
        </w:rPr>
        <w:t xml:space="preserve"> </w:t>
      </w:r>
      <w:proofErr w:type="spellStart"/>
      <w:r w:rsidR="00B20AC9" w:rsidRPr="00B20AC9">
        <w:rPr>
          <w:sz w:val="24"/>
          <w:szCs w:val="24"/>
        </w:rPr>
        <w:t>intreg</w:t>
      </w:r>
      <w:proofErr w:type="spellEnd"/>
      <w:r w:rsidR="00B20AC9" w:rsidRPr="00B20AC9">
        <w:rPr>
          <w:sz w:val="24"/>
          <w:szCs w:val="24"/>
        </w:rPr>
        <w:t xml:space="preserve"> [1,</w:t>
      </w:r>
      <w:r w:rsidR="00BD41CA">
        <w:rPr>
          <w:sz w:val="24"/>
          <w:szCs w:val="24"/>
        </w:rPr>
        <w:t xml:space="preserve"> </w:t>
      </w:r>
      <w:proofErr w:type="spellStart"/>
      <w:r w:rsidR="00BD41CA">
        <w:rPr>
          <w:sz w:val="24"/>
          <w:szCs w:val="24"/>
        </w:rPr>
        <w:t>nrC</w:t>
      </w:r>
      <w:r w:rsidR="00B20AC9" w:rsidRPr="00B20AC9">
        <w:rPr>
          <w:sz w:val="24"/>
          <w:szCs w:val="24"/>
        </w:rPr>
        <w:t>omisii</w:t>
      </w:r>
      <w:proofErr w:type="spellEnd"/>
      <w:r w:rsidR="00B20AC9" w:rsidRPr="00B20AC9">
        <w:rPr>
          <w:sz w:val="24"/>
          <w:szCs w:val="24"/>
        </w:rPr>
        <w:t>].</w:t>
      </w:r>
    </w:p>
    <w:p w:rsidR="00EB7025" w:rsidRDefault="00B20AC9" w:rsidP="00746E32">
      <w:pPr>
        <w:pStyle w:val="ListParagraph"/>
        <w:rPr>
          <w:sz w:val="24"/>
          <w:szCs w:val="24"/>
        </w:rPr>
      </w:pPr>
      <w:r w:rsidRPr="00B20AC9">
        <w:rPr>
          <w:sz w:val="24"/>
          <w:szCs w:val="24"/>
        </w:rPr>
        <w:t xml:space="preserve">, cu </w:t>
      </w:r>
      <w:proofErr w:type="spellStart"/>
      <w:r w:rsidRPr="00B20AC9">
        <w:rPr>
          <w:sz w:val="24"/>
          <w:szCs w:val="24"/>
        </w:rPr>
        <w:t>probabilitatea</w:t>
      </w:r>
      <w:proofErr w:type="spellEnd"/>
      <w:r w:rsidRPr="00B20AC9">
        <w:rPr>
          <w:sz w:val="24"/>
          <w:szCs w:val="24"/>
        </w:rPr>
        <w:t xml:space="preserve"> 0.2.</w:t>
      </w:r>
    </w:p>
    <w:p w:rsidR="003B218D" w:rsidRPr="00746E32" w:rsidRDefault="003B218D" w:rsidP="00746E32">
      <w:pPr>
        <w:pStyle w:val="ListParagraph"/>
        <w:rPr>
          <w:sz w:val="24"/>
          <w:szCs w:val="24"/>
        </w:rPr>
      </w:pPr>
    </w:p>
    <w:p w:rsidR="00EB7025" w:rsidRDefault="00EB7025" w:rsidP="00EB7025">
      <w:pPr>
        <w:pStyle w:val="ListParagraph"/>
        <w:numPr>
          <w:ilvl w:val="0"/>
          <w:numId w:val="2"/>
        </w:numPr>
        <w:rPr>
          <w:sz w:val="32"/>
          <w:szCs w:val="24"/>
        </w:rPr>
      </w:pPr>
      <w:proofErr w:type="spellStart"/>
      <w:r>
        <w:rPr>
          <w:sz w:val="32"/>
          <w:szCs w:val="24"/>
        </w:rPr>
        <w:t>Incrucisarea</w:t>
      </w:r>
      <w:proofErr w:type="spellEnd"/>
    </w:p>
    <w:p w:rsidR="00DD6AF8" w:rsidRPr="00B20AC9" w:rsidRDefault="00B20AC9" w:rsidP="00DD6AF8">
      <w:pPr>
        <w:ind w:left="720"/>
        <w:rPr>
          <w:sz w:val="24"/>
          <w:szCs w:val="24"/>
        </w:rPr>
      </w:pPr>
      <w:proofErr w:type="spellStart"/>
      <w:r w:rsidRPr="00B20AC9">
        <w:rPr>
          <w:sz w:val="24"/>
          <w:szCs w:val="24"/>
        </w:rPr>
        <w:t>Fiecare</w:t>
      </w:r>
      <w:proofErr w:type="spellEnd"/>
      <w:r w:rsidRPr="00B20AC9">
        <w:rPr>
          <w:sz w:val="24"/>
          <w:szCs w:val="24"/>
        </w:rPr>
        <w:t xml:space="preserve"> </w:t>
      </w:r>
      <w:proofErr w:type="spellStart"/>
      <w:r w:rsidRPr="00B20AC9">
        <w:rPr>
          <w:sz w:val="24"/>
          <w:szCs w:val="24"/>
        </w:rPr>
        <w:t>cromozom</w:t>
      </w:r>
      <w:proofErr w:type="spellEnd"/>
      <w:r w:rsidRPr="00B20AC9">
        <w:rPr>
          <w:sz w:val="24"/>
          <w:szCs w:val="24"/>
        </w:rPr>
        <w:t xml:space="preserve"> are </w:t>
      </w:r>
      <w:proofErr w:type="spellStart"/>
      <w:r w:rsidRPr="00B20AC9">
        <w:rPr>
          <w:sz w:val="24"/>
          <w:szCs w:val="24"/>
        </w:rPr>
        <w:t>probabilitatea</w:t>
      </w:r>
      <w:proofErr w:type="spellEnd"/>
      <w:r w:rsidRPr="00B20AC9">
        <w:rPr>
          <w:sz w:val="24"/>
          <w:szCs w:val="24"/>
        </w:rPr>
        <w:t xml:space="preserve"> de a fi </w:t>
      </w:r>
      <w:proofErr w:type="spellStart"/>
      <w:r w:rsidRPr="00B20AC9">
        <w:rPr>
          <w:sz w:val="24"/>
          <w:szCs w:val="24"/>
        </w:rPr>
        <w:t>selectat</w:t>
      </w:r>
      <w:proofErr w:type="spellEnd"/>
      <w:r w:rsidRPr="00B20AC9">
        <w:rPr>
          <w:sz w:val="24"/>
          <w:szCs w:val="24"/>
        </w:rPr>
        <w:t xml:space="preserve"> </w:t>
      </w:r>
      <w:r w:rsidR="00DD6AF8">
        <w:rPr>
          <w:sz w:val="24"/>
          <w:szCs w:val="24"/>
        </w:rPr>
        <w:t xml:space="preserve">0.5. </w:t>
      </w:r>
      <w:proofErr w:type="spellStart"/>
      <w:r w:rsidR="00DD6AF8">
        <w:rPr>
          <w:sz w:val="24"/>
          <w:szCs w:val="24"/>
        </w:rPr>
        <w:t>Dupa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proofErr w:type="gramStart"/>
      <w:r w:rsidR="00DD6AF8">
        <w:rPr>
          <w:sz w:val="24"/>
          <w:szCs w:val="24"/>
        </w:rPr>
        <w:t>ce</w:t>
      </w:r>
      <w:proofErr w:type="spellEnd"/>
      <w:proofErr w:type="gram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sunt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selectati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cromozomii</w:t>
      </w:r>
      <w:proofErr w:type="spellEnd"/>
      <w:r w:rsidR="00DD6AF8">
        <w:rPr>
          <w:sz w:val="24"/>
          <w:szCs w:val="24"/>
        </w:rPr>
        <w:t xml:space="preserve">, </w:t>
      </w:r>
      <w:proofErr w:type="spellStart"/>
      <w:r w:rsidR="00DD6AF8">
        <w:rPr>
          <w:sz w:val="24"/>
          <w:szCs w:val="24"/>
        </w:rPr>
        <w:t>cei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pe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pozitii</w:t>
      </w:r>
      <w:proofErr w:type="spellEnd"/>
      <w:r w:rsidR="00DD6AF8">
        <w:rPr>
          <w:sz w:val="24"/>
          <w:szCs w:val="24"/>
        </w:rPr>
        <w:t xml:space="preserve"> consecutive (1 cu 2, 3 cu 4) </w:t>
      </w:r>
      <w:proofErr w:type="spellStart"/>
      <w:r w:rsidR="00DD6AF8">
        <w:rPr>
          <w:sz w:val="24"/>
          <w:szCs w:val="24"/>
        </w:rPr>
        <w:t>sunt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incrucisati</w:t>
      </w:r>
      <w:proofErr w:type="spellEnd"/>
      <w:r w:rsidR="00DD6AF8">
        <w:rPr>
          <w:sz w:val="24"/>
          <w:szCs w:val="24"/>
        </w:rPr>
        <w:t xml:space="preserve">. </w:t>
      </w:r>
      <w:proofErr w:type="spellStart"/>
      <w:r w:rsidR="00DD6AF8">
        <w:rPr>
          <w:sz w:val="24"/>
          <w:szCs w:val="24"/>
        </w:rPr>
        <w:t>Daca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numarul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cromozomi</w:t>
      </w:r>
      <w:proofErr w:type="spellEnd"/>
      <w:r w:rsidR="00DD6AF8">
        <w:rPr>
          <w:sz w:val="24"/>
          <w:szCs w:val="24"/>
        </w:rPr>
        <w:t xml:space="preserve"> de </w:t>
      </w:r>
      <w:proofErr w:type="spellStart"/>
      <w:r w:rsidR="00DD6AF8">
        <w:rPr>
          <w:sz w:val="24"/>
          <w:szCs w:val="24"/>
        </w:rPr>
        <w:t>incrucisat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proofErr w:type="gramStart"/>
      <w:r w:rsidR="00DD6AF8">
        <w:rPr>
          <w:sz w:val="24"/>
          <w:szCs w:val="24"/>
        </w:rPr>
        <w:t>este</w:t>
      </w:r>
      <w:proofErr w:type="spellEnd"/>
      <w:proofErr w:type="gram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impar</w:t>
      </w:r>
      <w:proofErr w:type="spellEnd"/>
      <w:r w:rsidR="00DD6AF8">
        <w:rPr>
          <w:sz w:val="24"/>
          <w:szCs w:val="24"/>
        </w:rPr>
        <w:t xml:space="preserve">, 50% se </w:t>
      </w:r>
      <w:proofErr w:type="spellStart"/>
      <w:r w:rsidR="00DD6AF8">
        <w:rPr>
          <w:sz w:val="24"/>
          <w:szCs w:val="24"/>
        </w:rPr>
        <w:t>adauga</w:t>
      </w:r>
      <w:proofErr w:type="spellEnd"/>
      <w:r w:rsidR="00DD6AF8">
        <w:rPr>
          <w:sz w:val="24"/>
          <w:szCs w:val="24"/>
        </w:rPr>
        <w:t xml:space="preserve"> alt </w:t>
      </w:r>
      <w:proofErr w:type="spellStart"/>
      <w:r w:rsidR="00DD6AF8">
        <w:rPr>
          <w:sz w:val="24"/>
          <w:szCs w:val="24"/>
        </w:rPr>
        <w:t>cromozom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pentru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completare</w:t>
      </w:r>
      <w:proofErr w:type="spellEnd"/>
      <w:r w:rsidR="00DD6AF8">
        <w:rPr>
          <w:sz w:val="24"/>
          <w:szCs w:val="24"/>
        </w:rPr>
        <w:t xml:space="preserve">, 50% se </w:t>
      </w:r>
      <w:proofErr w:type="spellStart"/>
      <w:r w:rsidR="00DD6AF8">
        <w:rPr>
          <w:sz w:val="24"/>
          <w:szCs w:val="24"/>
        </w:rPr>
        <w:t>ignora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ultimul</w:t>
      </w:r>
      <w:proofErr w:type="spellEnd"/>
      <w:r w:rsidR="00DD6AF8">
        <w:rPr>
          <w:sz w:val="24"/>
          <w:szCs w:val="24"/>
        </w:rPr>
        <w:t xml:space="preserve"> </w:t>
      </w:r>
      <w:proofErr w:type="spellStart"/>
      <w:r w:rsidR="00DD6AF8">
        <w:rPr>
          <w:sz w:val="24"/>
          <w:szCs w:val="24"/>
        </w:rPr>
        <w:t>cromozom</w:t>
      </w:r>
      <w:proofErr w:type="spellEnd"/>
      <w:r w:rsidR="006306F1">
        <w:rPr>
          <w:sz w:val="24"/>
          <w:szCs w:val="24"/>
        </w:rPr>
        <w:t xml:space="preserve">. </w:t>
      </w:r>
      <w:proofErr w:type="spellStart"/>
      <w:r w:rsidR="006306F1">
        <w:rPr>
          <w:sz w:val="24"/>
          <w:szCs w:val="24"/>
        </w:rPr>
        <w:t>Pentru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fiecare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pereche</w:t>
      </w:r>
      <w:proofErr w:type="spellEnd"/>
      <w:r w:rsidR="006306F1">
        <w:rPr>
          <w:sz w:val="24"/>
          <w:szCs w:val="24"/>
        </w:rPr>
        <w:t xml:space="preserve"> din </w:t>
      </w:r>
      <w:proofErr w:type="spellStart"/>
      <w:r w:rsidR="006306F1">
        <w:rPr>
          <w:sz w:val="24"/>
          <w:szCs w:val="24"/>
        </w:rPr>
        <w:t>cei</w:t>
      </w:r>
      <w:proofErr w:type="spellEnd"/>
      <w:r w:rsidR="006306F1">
        <w:rPr>
          <w:sz w:val="24"/>
          <w:szCs w:val="24"/>
        </w:rPr>
        <w:t xml:space="preserve"> 2 </w:t>
      </w:r>
      <w:proofErr w:type="spellStart"/>
      <w:r w:rsidR="006306F1">
        <w:rPr>
          <w:sz w:val="24"/>
          <w:szCs w:val="24"/>
        </w:rPr>
        <w:t>cromozomi</w:t>
      </w:r>
      <w:proofErr w:type="spellEnd"/>
      <w:r w:rsidR="006306F1">
        <w:rPr>
          <w:sz w:val="24"/>
          <w:szCs w:val="24"/>
        </w:rPr>
        <w:t xml:space="preserve">, se </w:t>
      </w:r>
      <w:proofErr w:type="spellStart"/>
      <w:r w:rsidR="006306F1">
        <w:rPr>
          <w:sz w:val="24"/>
          <w:szCs w:val="24"/>
        </w:rPr>
        <w:t>genereaza</w:t>
      </w:r>
      <w:proofErr w:type="spellEnd"/>
      <w:r w:rsidR="006306F1">
        <w:rPr>
          <w:sz w:val="24"/>
          <w:szCs w:val="24"/>
        </w:rPr>
        <w:t xml:space="preserve"> un </w:t>
      </w:r>
      <w:proofErr w:type="spellStart"/>
      <w:r w:rsidR="006306F1">
        <w:rPr>
          <w:sz w:val="24"/>
          <w:szCs w:val="24"/>
        </w:rPr>
        <w:t>numar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intre</w:t>
      </w:r>
      <w:proofErr w:type="spellEnd"/>
      <w:r w:rsidR="006306F1">
        <w:rPr>
          <w:sz w:val="24"/>
          <w:szCs w:val="24"/>
        </w:rPr>
        <w:t xml:space="preserve"> 2 </w:t>
      </w:r>
      <w:proofErr w:type="spellStart"/>
      <w:r w:rsidR="006306F1">
        <w:rPr>
          <w:sz w:val="24"/>
          <w:szCs w:val="24"/>
        </w:rPr>
        <w:t>si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nrComisii</w:t>
      </w:r>
      <w:proofErr w:type="spellEnd"/>
      <w:r w:rsidR="006306F1">
        <w:rPr>
          <w:sz w:val="24"/>
          <w:szCs w:val="24"/>
        </w:rPr>
        <w:t xml:space="preserve"> – 1, </w:t>
      </w:r>
      <w:proofErr w:type="spellStart"/>
      <w:r w:rsidR="006306F1">
        <w:rPr>
          <w:sz w:val="24"/>
          <w:szCs w:val="24"/>
        </w:rPr>
        <w:t>reprezentand</w:t>
      </w:r>
      <w:proofErr w:type="spellEnd"/>
      <w:r w:rsidR="006306F1">
        <w:rPr>
          <w:sz w:val="24"/>
          <w:szCs w:val="24"/>
        </w:rPr>
        <w:t xml:space="preserve"> punctual de </w:t>
      </w:r>
      <w:proofErr w:type="spellStart"/>
      <w:r w:rsidR="006306F1">
        <w:rPr>
          <w:sz w:val="24"/>
          <w:szCs w:val="24"/>
        </w:rPr>
        <w:t>taiere</w:t>
      </w:r>
      <w:proofErr w:type="spellEnd"/>
      <w:r w:rsidR="006306F1">
        <w:rPr>
          <w:sz w:val="24"/>
          <w:szCs w:val="24"/>
        </w:rPr>
        <w:t xml:space="preserve">. Din </w:t>
      </w:r>
      <w:proofErr w:type="spellStart"/>
      <w:r w:rsidR="006306F1">
        <w:rPr>
          <w:sz w:val="24"/>
          <w:szCs w:val="24"/>
        </w:rPr>
        <w:t>acel</w:t>
      </w:r>
      <w:proofErr w:type="spellEnd"/>
      <w:r w:rsidR="006306F1">
        <w:rPr>
          <w:sz w:val="24"/>
          <w:szCs w:val="24"/>
        </w:rPr>
        <w:t xml:space="preserve"> </w:t>
      </w:r>
      <w:proofErr w:type="spellStart"/>
      <w:r w:rsidR="006306F1">
        <w:rPr>
          <w:sz w:val="24"/>
          <w:szCs w:val="24"/>
        </w:rPr>
        <w:t>punct</w:t>
      </w:r>
      <w:proofErr w:type="spellEnd"/>
      <w:r w:rsidR="006306F1">
        <w:rPr>
          <w:sz w:val="24"/>
          <w:szCs w:val="24"/>
        </w:rPr>
        <w:t xml:space="preserve"> </w:t>
      </w:r>
      <w:r w:rsidR="009F51E0">
        <w:rPr>
          <w:sz w:val="24"/>
          <w:szCs w:val="24"/>
        </w:rPr>
        <w:t xml:space="preserve">se </w:t>
      </w:r>
      <w:proofErr w:type="spellStart"/>
      <w:r w:rsidR="009F51E0">
        <w:rPr>
          <w:sz w:val="24"/>
          <w:szCs w:val="24"/>
        </w:rPr>
        <w:t>interschimba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genele</w:t>
      </w:r>
      <w:proofErr w:type="spellEnd"/>
      <w:r w:rsidR="009F51E0">
        <w:rPr>
          <w:sz w:val="24"/>
          <w:szCs w:val="24"/>
        </w:rPr>
        <w:t xml:space="preserve"> de la </w:t>
      </w:r>
      <w:proofErr w:type="spellStart"/>
      <w:r w:rsidR="009F51E0">
        <w:rPr>
          <w:sz w:val="24"/>
          <w:szCs w:val="24"/>
        </w:rPr>
        <w:t>pozitia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reprezentata</w:t>
      </w:r>
      <w:proofErr w:type="spellEnd"/>
      <w:r w:rsidR="009F51E0">
        <w:rPr>
          <w:sz w:val="24"/>
          <w:szCs w:val="24"/>
        </w:rPr>
        <w:t xml:space="preserve"> de </w:t>
      </w:r>
      <w:proofErr w:type="spellStart"/>
      <w:r w:rsidR="009F51E0">
        <w:rPr>
          <w:sz w:val="24"/>
          <w:szCs w:val="24"/>
        </w:rPr>
        <w:t>acel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numar</w:t>
      </w:r>
      <w:proofErr w:type="spellEnd"/>
      <w:r w:rsidR="009F51E0">
        <w:rPr>
          <w:sz w:val="24"/>
          <w:szCs w:val="24"/>
        </w:rPr>
        <w:t xml:space="preserve"> </w:t>
      </w:r>
      <w:proofErr w:type="spellStart"/>
      <w:r w:rsidR="009F51E0">
        <w:rPr>
          <w:sz w:val="24"/>
          <w:szCs w:val="24"/>
        </w:rPr>
        <w:t>pana</w:t>
      </w:r>
      <w:proofErr w:type="spellEnd"/>
      <w:r w:rsidR="009F51E0">
        <w:rPr>
          <w:sz w:val="24"/>
          <w:szCs w:val="24"/>
        </w:rPr>
        <w:t xml:space="preserve"> la </w:t>
      </w:r>
      <w:proofErr w:type="spellStart"/>
      <w:r w:rsidR="009F51E0">
        <w:rPr>
          <w:sz w:val="24"/>
          <w:szCs w:val="24"/>
        </w:rPr>
        <w:t>nrComisii</w:t>
      </w:r>
      <w:proofErr w:type="spellEnd"/>
      <w:r w:rsidR="009F51E0">
        <w:rPr>
          <w:sz w:val="24"/>
          <w:szCs w:val="24"/>
        </w:rPr>
        <w:t>.</w:t>
      </w:r>
    </w:p>
    <w:p w:rsidR="00EB7025" w:rsidRDefault="00EB7025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76756F" w:rsidRDefault="0076756F" w:rsidP="00EB7025">
      <w:pPr>
        <w:rPr>
          <w:sz w:val="32"/>
          <w:szCs w:val="24"/>
        </w:rPr>
      </w:pPr>
    </w:p>
    <w:p w:rsidR="00EB6CD7" w:rsidRDefault="00EB7025" w:rsidP="00EB7025">
      <w:pPr>
        <w:rPr>
          <w:b/>
          <w:sz w:val="32"/>
          <w:szCs w:val="24"/>
        </w:rPr>
      </w:pPr>
      <w:r>
        <w:rPr>
          <w:b/>
          <w:sz w:val="32"/>
          <w:szCs w:val="24"/>
        </w:rPr>
        <w:t>Test1:</w:t>
      </w:r>
      <w:r w:rsidR="00EB6CD7">
        <w:rPr>
          <w:b/>
          <w:sz w:val="32"/>
          <w:szCs w:val="24"/>
        </w:rPr>
        <w:t xml:space="preserve"> La </w:t>
      </w:r>
      <w:proofErr w:type="spellStart"/>
      <w:r w:rsidR="00EB6CD7">
        <w:rPr>
          <w:b/>
          <w:sz w:val="32"/>
          <w:szCs w:val="24"/>
        </w:rPr>
        <w:t>fiecare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rulare</w:t>
      </w:r>
      <w:proofErr w:type="spellEnd"/>
      <w:r w:rsidR="00EB6CD7">
        <w:rPr>
          <w:b/>
          <w:sz w:val="32"/>
          <w:szCs w:val="24"/>
        </w:rPr>
        <w:t xml:space="preserve"> am </w:t>
      </w:r>
      <w:proofErr w:type="spellStart"/>
      <w:r w:rsidR="00EB6CD7">
        <w:rPr>
          <w:b/>
          <w:sz w:val="32"/>
          <w:szCs w:val="24"/>
        </w:rPr>
        <w:t>creat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noi</w:t>
      </w:r>
      <w:proofErr w:type="spellEnd"/>
      <w:r w:rsidR="00EB6CD7">
        <w:rPr>
          <w:b/>
          <w:sz w:val="32"/>
          <w:szCs w:val="24"/>
        </w:rPr>
        <w:t xml:space="preserve"> date </w:t>
      </w:r>
      <w:proofErr w:type="spellStart"/>
      <w:r w:rsidR="00EB6CD7">
        <w:rPr>
          <w:b/>
          <w:sz w:val="32"/>
          <w:szCs w:val="24"/>
        </w:rPr>
        <w:t>pentru</w:t>
      </w:r>
      <w:proofErr w:type="spellEnd"/>
      <w:r w:rsidR="00EB6CD7">
        <w:rPr>
          <w:b/>
          <w:sz w:val="32"/>
          <w:szCs w:val="24"/>
        </w:rPr>
        <w:t xml:space="preserve"> input </w:t>
      </w:r>
      <w:proofErr w:type="spellStart"/>
      <w:r w:rsidR="00EB6CD7">
        <w:rPr>
          <w:b/>
          <w:sz w:val="32"/>
          <w:szCs w:val="24"/>
        </w:rPr>
        <w:t>fara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preferinte</w:t>
      </w:r>
      <w:proofErr w:type="spellEnd"/>
      <w:r w:rsidR="00EB6CD7">
        <w:rPr>
          <w:b/>
          <w:sz w:val="32"/>
          <w:szCs w:val="24"/>
        </w:rPr>
        <w:t xml:space="preserve"> a </w:t>
      </w:r>
      <w:proofErr w:type="spellStart"/>
      <w:r w:rsidR="00EB6CD7">
        <w:rPr>
          <w:b/>
          <w:sz w:val="32"/>
          <w:szCs w:val="24"/>
        </w:rPr>
        <w:t>studentilor</w:t>
      </w:r>
      <w:proofErr w:type="spellEnd"/>
    </w:p>
    <w:p w:rsidR="00EB7025" w:rsidRPr="003E5954" w:rsidRDefault="00EB7025" w:rsidP="00EB7025">
      <w:pPr>
        <w:rPr>
          <w:b/>
          <w:sz w:val="32"/>
          <w:szCs w:val="32"/>
        </w:rPr>
      </w:pPr>
      <w:proofErr w:type="spellStart"/>
      <w:r w:rsidRPr="003E5954">
        <w:rPr>
          <w:b/>
          <w:sz w:val="32"/>
          <w:szCs w:val="32"/>
        </w:rPr>
        <w:t>Indivizi</w:t>
      </w:r>
      <w:proofErr w:type="spellEnd"/>
      <w:r w:rsidRPr="003E5954">
        <w:rPr>
          <w:b/>
          <w:sz w:val="32"/>
          <w:szCs w:val="32"/>
        </w:rPr>
        <w:t xml:space="preserve"> </w:t>
      </w:r>
      <w:proofErr w:type="spellStart"/>
      <w:r w:rsidRPr="003E5954">
        <w:rPr>
          <w:b/>
          <w:sz w:val="32"/>
          <w:szCs w:val="32"/>
        </w:rPr>
        <w:t>intr</w:t>
      </w:r>
      <w:proofErr w:type="spellEnd"/>
      <w:r w:rsidRPr="003E5954">
        <w:rPr>
          <w:b/>
          <w:sz w:val="32"/>
          <w:szCs w:val="32"/>
        </w:rPr>
        <w:t xml:space="preserve">-o </w:t>
      </w:r>
      <w:proofErr w:type="spellStart"/>
      <w:r w:rsidRPr="003E5954">
        <w:rPr>
          <w:b/>
          <w:sz w:val="32"/>
          <w:szCs w:val="32"/>
        </w:rPr>
        <w:t>generatie</w:t>
      </w:r>
      <w:proofErr w:type="spellEnd"/>
      <w:r w:rsidRPr="003E5954">
        <w:rPr>
          <w:b/>
          <w:sz w:val="32"/>
          <w:szCs w:val="32"/>
        </w:rPr>
        <w:t>: 100</w:t>
      </w:r>
    </w:p>
    <w:tbl>
      <w:tblPr>
        <w:tblStyle w:val="TableGrid"/>
        <w:tblpPr w:leftFromText="180" w:rightFromText="180" w:vertAnchor="page" w:horzAnchor="margin" w:tblpY="3661"/>
        <w:tblW w:w="10275" w:type="dxa"/>
        <w:tblLook w:val="04A0" w:firstRow="1" w:lastRow="0" w:firstColumn="1" w:lastColumn="0" w:noHBand="0" w:noVBand="1"/>
      </w:tblPr>
      <w:tblGrid>
        <w:gridCol w:w="2404"/>
        <w:gridCol w:w="2596"/>
        <w:gridCol w:w="2718"/>
        <w:gridCol w:w="2557"/>
      </w:tblGrid>
      <w:tr w:rsidR="0076756F" w:rsidRPr="003E5954" w:rsidTr="0076756F">
        <w:trPr>
          <w:trHeight w:val="1010"/>
        </w:trPr>
        <w:tc>
          <w:tcPr>
            <w:tcW w:w="2404" w:type="dxa"/>
          </w:tcPr>
          <w:p w:rsidR="0076756F" w:rsidRPr="003E5954" w:rsidRDefault="0076756F" w:rsidP="0076756F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  <w:p w:rsidR="0076756F" w:rsidRPr="0076756F" w:rsidRDefault="0076756F" w:rsidP="0076756F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0 rulari</w:t>
            </w:r>
          </w:p>
        </w:tc>
        <w:tc>
          <w:tcPr>
            <w:tcW w:w="2596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minim</w:t>
            </w:r>
          </w:p>
        </w:tc>
        <w:tc>
          <w:tcPr>
            <w:tcW w:w="2718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maxim</w:t>
            </w:r>
          </w:p>
        </w:tc>
        <w:tc>
          <w:tcPr>
            <w:tcW w:w="2557" w:type="dxa"/>
          </w:tcPr>
          <w:p w:rsidR="0076756F" w:rsidRPr="0076756F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media</w:t>
            </w:r>
          </w:p>
        </w:tc>
      </w:tr>
      <w:tr w:rsidR="0076756F" w:rsidRPr="003E5954" w:rsidTr="0076756F">
        <w:trPr>
          <w:trHeight w:val="211"/>
        </w:trPr>
        <w:tc>
          <w:tcPr>
            <w:tcW w:w="2404" w:type="dxa"/>
          </w:tcPr>
          <w:p w:rsidR="0076756F" w:rsidRPr="0076756F" w:rsidRDefault="0076756F" w:rsidP="004B720A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5000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 xml:space="preserve"> </w:t>
            </w:r>
            <w:r w:rsidR="004B720A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76756F" w:rsidRPr="0076756F" w:rsidRDefault="00D92C79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76756F" w:rsidRPr="0076756F" w:rsidRDefault="003E5954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4.0</w:t>
            </w:r>
          </w:p>
        </w:tc>
        <w:tc>
          <w:tcPr>
            <w:tcW w:w="2557" w:type="dxa"/>
          </w:tcPr>
          <w:p w:rsidR="0076756F" w:rsidRPr="0076756F" w:rsidRDefault="003E5954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2.18</w:t>
            </w:r>
          </w:p>
        </w:tc>
      </w:tr>
      <w:tr w:rsidR="0076756F" w:rsidRPr="003E5954" w:rsidTr="0076756F">
        <w:trPr>
          <w:trHeight w:val="211"/>
        </w:trPr>
        <w:tc>
          <w:tcPr>
            <w:tcW w:w="2404" w:type="dxa"/>
          </w:tcPr>
          <w:p w:rsidR="0076756F" w:rsidRPr="003E5954" w:rsidRDefault="0076756F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10000</w:t>
            </w:r>
          </w:p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4B720A" w:rsidRPr="0076756F" w:rsidRDefault="004B720A" w:rsidP="0076756F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</w:tc>
        <w:tc>
          <w:tcPr>
            <w:tcW w:w="2557" w:type="dxa"/>
          </w:tcPr>
          <w:p w:rsidR="0076756F" w:rsidRPr="0076756F" w:rsidRDefault="004B720A" w:rsidP="0076756F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</w:p>
        </w:tc>
      </w:tr>
    </w:tbl>
    <w:p w:rsidR="0076756F" w:rsidRDefault="0076756F" w:rsidP="00EB7025">
      <w:pPr>
        <w:rPr>
          <w:b/>
          <w:sz w:val="32"/>
          <w:szCs w:val="24"/>
        </w:rPr>
      </w:pPr>
    </w:p>
    <w:p w:rsidR="004B720A" w:rsidRDefault="004B720A" w:rsidP="00EB7025">
      <w:pPr>
        <w:rPr>
          <w:b/>
          <w:sz w:val="32"/>
          <w:szCs w:val="24"/>
        </w:rPr>
      </w:pPr>
    </w:p>
    <w:p w:rsidR="0076756F" w:rsidRDefault="00D92C79" w:rsidP="00EB7025">
      <w:p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Evolutia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minimului</w:t>
      </w:r>
      <w:proofErr w:type="spellEnd"/>
      <w:r w:rsidR="004B720A">
        <w:rPr>
          <w:b/>
          <w:sz w:val="32"/>
          <w:szCs w:val="24"/>
        </w:rPr>
        <w:t>(X)</w:t>
      </w:r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singura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rulare</w:t>
      </w:r>
      <w:proofErr w:type="spellEnd"/>
      <w:r w:rsidR="00EB6CD7">
        <w:rPr>
          <w:b/>
          <w:sz w:val="32"/>
          <w:szCs w:val="24"/>
        </w:rPr>
        <w:t xml:space="preserve">, in </w:t>
      </w:r>
      <w:proofErr w:type="spellStart"/>
      <w:r w:rsidR="00EB6CD7">
        <w:rPr>
          <w:b/>
          <w:sz w:val="32"/>
          <w:szCs w:val="24"/>
        </w:rPr>
        <w:t>functie</w:t>
      </w:r>
      <w:proofErr w:type="spellEnd"/>
      <w:r w:rsidR="00EB6CD7">
        <w:rPr>
          <w:b/>
          <w:sz w:val="32"/>
          <w:szCs w:val="24"/>
        </w:rPr>
        <w:t xml:space="preserve"> de </w:t>
      </w:r>
      <w:proofErr w:type="spellStart"/>
      <w:r w:rsidR="00EB6CD7">
        <w:rPr>
          <w:b/>
          <w:sz w:val="32"/>
          <w:szCs w:val="24"/>
        </w:rPr>
        <w:t>numarul</w:t>
      </w:r>
      <w:proofErr w:type="spellEnd"/>
      <w:r w:rsidR="00EB6CD7">
        <w:rPr>
          <w:b/>
          <w:sz w:val="32"/>
          <w:szCs w:val="24"/>
        </w:rPr>
        <w:t xml:space="preserve"> </w:t>
      </w:r>
      <w:proofErr w:type="spellStart"/>
      <w:r w:rsidR="00EB6CD7">
        <w:rPr>
          <w:b/>
          <w:sz w:val="32"/>
          <w:szCs w:val="24"/>
        </w:rPr>
        <w:t>gene</w:t>
      </w:r>
      <w:r w:rsidR="00B4775C">
        <w:rPr>
          <w:b/>
          <w:sz w:val="32"/>
          <w:szCs w:val="24"/>
        </w:rPr>
        <w:t>ratiei</w:t>
      </w:r>
      <w:proofErr w:type="spellEnd"/>
      <w:r w:rsidR="004B720A">
        <w:rPr>
          <w:b/>
          <w:sz w:val="32"/>
          <w:szCs w:val="24"/>
        </w:rPr>
        <w:t xml:space="preserve">(Y), </w:t>
      </w:r>
      <w:proofErr w:type="spellStart"/>
      <w:r w:rsidR="004B720A">
        <w:rPr>
          <w:b/>
          <w:sz w:val="32"/>
          <w:szCs w:val="24"/>
        </w:rPr>
        <w:t>p</w:t>
      </w:r>
      <w:r w:rsidR="00EB6CD7">
        <w:rPr>
          <w:b/>
          <w:sz w:val="32"/>
          <w:szCs w:val="24"/>
        </w:rPr>
        <w:t>en</w:t>
      </w:r>
      <w:r w:rsidR="004B720A">
        <w:rPr>
          <w:b/>
          <w:sz w:val="32"/>
          <w:szCs w:val="24"/>
        </w:rPr>
        <w:t>t</w:t>
      </w:r>
      <w:r w:rsidR="00EB6CD7">
        <w:rPr>
          <w:b/>
          <w:sz w:val="32"/>
          <w:szCs w:val="24"/>
        </w:rPr>
        <w:t>ru</w:t>
      </w:r>
      <w:proofErr w:type="spellEnd"/>
      <w:r w:rsidR="004B720A">
        <w:rPr>
          <w:b/>
          <w:sz w:val="32"/>
          <w:szCs w:val="24"/>
        </w:rPr>
        <w:t xml:space="preserve"> 5000 </w:t>
      </w:r>
      <w:proofErr w:type="spellStart"/>
      <w:r w:rsidR="004B720A">
        <w:rPr>
          <w:b/>
          <w:sz w:val="32"/>
          <w:szCs w:val="24"/>
        </w:rPr>
        <w:t>generatii</w:t>
      </w:r>
      <w:proofErr w:type="spellEnd"/>
      <w:r>
        <w:rPr>
          <w:b/>
          <w:sz w:val="32"/>
          <w:szCs w:val="24"/>
        </w:rPr>
        <w:t>:</w:t>
      </w: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DC0925" w:rsidRDefault="00DC0925" w:rsidP="00EB7025">
      <w:pPr>
        <w:rPr>
          <w:b/>
          <w:sz w:val="32"/>
          <w:szCs w:val="24"/>
        </w:rPr>
      </w:pPr>
    </w:p>
    <w:p w:rsidR="00EB6CD7" w:rsidRPr="00DC0925" w:rsidRDefault="003E5954" w:rsidP="00EB6CD7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661"/>
        <w:tblW w:w="10275" w:type="dxa"/>
        <w:tblLook w:val="04A0" w:firstRow="1" w:lastRow="0" w:firstColumn="1" w:lastColumn="0" w:noHBand="0" w:noVBand="1"/>
      </w:tblPr>
      <w:tblGrid>
        <w:gridCol w:w="2404"/>
        <w:gridCol w:w="2596"/>
        <w:gridCol w:w="2718"/>
        <w:gridCol w:w="2557"/>
      </w:tblGrid>
      <w:tr w:rsidR="00EB6CD7" w:rsidRPr="003E5954" w:rsidTr="00A322E5">
        <w:trPr>
          <w:trHeight w:val="1010"/>
        </w:trPr>
        <w:tc>
          <w:tcPr>
            <w:tcW w:w="2404" w:type="dxa"/>
          </w:tcPr>
          <w:p w:rsidR="00EB6CD7" w:rsidRPr="003E5954" w:rsidRDefault="00EB6CD7" w:rsidP="00A322E5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  <w:p w:rsidR="00EB6CD7" w:rsidRPr="0076756F" w:rsidRDefault="00EB6CD7" w:rsidP="00A322E5">
            <w:pPr>
              <w:jc w:val="center"/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0 rulari</w:t>
            </w:r>
          </w:p>
        </w:tc>
        <w:tc>
          <w:tcPr>
            <w:tcW w:w="2596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minim</w:t>
            </w:r>
          </w:p>
        </w:tc>
        <w:tc>
          <w:tcPr>
            <w:tcW w:w="2718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maxim</w:t>
            </w:r>
          </w:p>
        </w:tc>
        <w:tc>
          <w:tcPr>
            <w:tcW w:w="2557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media</w:t>
            </w:r>
          </w:p>
        </w:tc>
      </w:tr>
      <w:tr w:rsidR="00EB6CD7" w:rsidRPr="003E5954" w:rsidTr="00A322E5">
        <w:trPr>
          <w:trHeight w:val="211"/>
        </w:trPr>
        <w:tc>
          <w:tcPr>
            <w:tcW w:w="2404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5000</w:t>
            </w:r>
            <w:r w:rsidRPr="0076756F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 xml:space="preserve"> </w:t>
            </w: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EB6CD7" w:rsidRPr="0076756F" w:rsidRDefault="00A7004B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</w:p>
        </w:tc>
        <w:tc>
          <w:tcPr>
            <w:tcW w:w="2718" w:type="dxa"/>
          </w:tcPr>
          <w:p w:rsidR="00EB6CD7" w:rsidRDefault="00A7004B" w:rsidP="00A322E5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  <w:p w:rsidR="00A7004B" w:rsidRPr="0076756F" w:rsidRDefault="00A7004B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</w:p>
        </w:tc>
        <w:tc>
          <w:tcPr>
            <w:tcW w:w="2557" w:type="dxa"/>
          </w:tcPr>
          <w:p w:rsidR="00EB6CD7" w:rsidRPr="0076756F" w:rsidRDefault="00A7004B" w:rsidP="00A7004B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2.22</w:t>
            </w:r>
          </w:p>
        </w:tc>
      </w:tr>
      <w:tr w:rsidR="00EB6CD7" w:rsidRPr="003E5954" w:rsidTr="00A322E5">
        <w:trPr>
          <w:trHeight w:val="211"/>
        </w:trPr>
        <w:tc>
          <w:tcPr>
            <w:tcW w:w="2404" w:type="dxa"/>
          </w:tcPr>
          <w:p w:rsidR="00EB6CD7" w:rsidRPr="003E5954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 w:rsidRPr="003E5954"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10000</w:t>
            </w:r>
          </w:p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  <w:t>generatii</w:t>
            </w:r>
          </w:p>
        </w:tc>
        <w:tc>
          <w:tcPr>
            <w:tcW w:w="2596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0.0</w:t>
            </w:r>
          </w:p>
        </w:tc>
        <w:tc>
          <w:tcPr>
            <w:tcW w:w="2718" w:type="dxa"/>
          </w:tcPr>
          <w:p w:rsidR="00EB6CD7" w:rsidRPr="0076756F" w:rsidRDefault="00EB6CD7" w:rsidP="00A322E5">
            <w:pPr>
              <w:rPr>
                <w:rFonts w:ascii="Consolas" w:eastAsia="Calibri" w:hAnsi="Consolas" w:cs="Consolas"/>
                <w:color w:val="000000"/>
                <w:sz w:val="40"/>
                <w:szCs w:val="40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3.0</w:t>
            </w:r>
          </w:p>
        </w:tc>
        <w:tc>
          <w:tcPr>
            <w:tcW w:w="2557" w:type="dxa"/>
          </w:tcPr>
          <w:p w:rsidR="00EB6CD7" w:rsidRPr="0076756F" w:rsidRDefault="00EB6CD7" w:rsidP="00A322E5">
            <w:pPr>
              <w:rPr>
                <w:rFonts w:ascii="Calibri" w:eastAsia="Calibri" w:hAnsi="Calibri" w:cs="Times New Roman"/>
                <w:sz w:val="40"/>
                <w:szCs w:val="40"/>
                <w:lang w:val="ro-RO"/>
              </w:rPr>
            </w:pPr>
            <w:r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2.0</w:t>
            </w:r>
            <w:r w:rsidR="00A7004B">
              <w:rPr>
                <w:rFonts w:ascii="Consolas" w:eastAsia="Calibri" w:hAnsi="Consolas" w:cs="Consolas"/>
                <w:color w:val="000000"/>
                <w:sz w:val="40"/>
                <w:szCs w:val="40"/>
              </w:rPr>
              <w:t>4</w:t>
            </w:r>
          </w:p>
        </w:tc>
      </w:tr>
    </w:tbl>
    <w:p w:rsidR="00EB6CD7" w:rsidRDefault="00EB6CD7" w:rsidP="00EB6CD7">
      <w:pPr>
        <w:rPr>
          <w:b/>
          <w:sz w:val="32"/>
          <w:szCs w:val="24"/>
        </w:rPr>
      </w:pPr>
    </w:p>
    <w:p w:rsidR="00EB6CD7" w:rsidRDefault="00EB6CD7" w:rsidP="00EB6CD7">
      <w:pPr>
        <w:rPr>
          <w:b/>
          <w:sz w:val="32"/>
          <w:szCs w:val="24"/>
        </w:rPr>
      </w:pPr>
    </w:p>
    <w:p w:rsidR="00EB6CD7" w:rsidRDefault="00EB6CD7" w:rsidP="00EB6CD7">
      <w:p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Evolutia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minimului</w:t>
      </w:r>
      <w:proofErr w:type="spellEnd"/>
      <w:r>
        <w:rPr>
          <w:b/>
          <w:sz w:val="32"/>
          <w:szCs w:val="24"/>
        </w:rPr>
        <w:t xml:space="preserve">(X)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singura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rulare</w:t>
      </w:r>
      <w:proofErr w:type="spellEnd"/>
      <w:r>
        <w:rPr>
          <w:b/>
          <w:sz w:val="32"/>
          <w:szCs w:val="24"/>
        </w:rPr>
        <w:t xml:space="preserve">, in </w:t>
      </w:r>
      <w:proofErr w:type="spellStart"/>
      <w:r>
        <w:rPr>
          <w:b/>
          <w:sz w:val="32"/>
          <w:szCs w:val="24"/>
        </w:rPr>
        <w:t>functie</w:t>
      </w:r>
      <w:proofErr w:type="spellEnd"/>
      <w:r>
        <w:rPr>
          <w:b/>
          <w:sz w:val="32"/>
          <w:szCs w:val="24"/>
        </w:rPr>
        <w:t xml:space="preserve"> de </w:t>
      </w:r>
      <w:proofErr w:type="spellStart"/>
      <w:r>
        <w:rPr>
          <w:b/>
          <w:sz w:val="32"/>
          <w:szCs w:val="24"/>
        </w:rPr>
        <w:t>numarul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generatiei</w:t>
      </w:r>
      <w:proofErr w:type="spellEnd"/>
      <w:r>
        <w:rPr>
          <w:b/>
          <w:sz w:val="32"/>
          <w:szCs w:val="24"/>
        </w:rPr>
        <w:t xml:space="preserve">(Y), </w:t>
      </w:r>
      <w:proofErr w:type="spellStart"/>
      <w:r>
        <w:rPr>
          <w:b/>
          <w:sz w:val="32"/>
          <w:szCs w:val="24"/>
        </w:rPr>
        <w:t>pentru</w:t>
      </w:r>
      <w:proofErr w:type="spellEnd"/>
      <w:r>
        <w:rPr>
          <w:b/>
          <w:sz w:val="32"/>
          <w:szCs w:val="24"/>
        </w:rPr>
        <w:t xml:space="preserve"> 5000 </w:t>
      </w:r>
      <w:proofErr w:type="spellStart"/>
      <w:r>
        <w:rPr>
          <w:b/>
          <w:sz w:val="32"/>
          <w:szCs w:val="24"/>
        </w:rPr>
        <w:t>generatii</w:t>
      </w:r>
      <w:proofErr w:type="spellEnd"/>
      <w:r>
        <w:rPr>
          <w:b/>
          <w:sz w:val="32"/>
          <w:szCs w:val="24"/>
        </w:rPr>
        <w:t>:</w:t>
      </w:r>
    </w:p>
    <w:p w:rsidR="00EB6CD7" w:rsidRDefault="00EB6CD7" w:rsidP="00EB6CD7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486400" cy="32004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7025" w:rsidRPr="00EB7025" w:rsidRDefault="00EB7025" w:rsidP="00EB7025">
      <w:pPr>
        <w:rPr>
          <w:b/>
          <w:sz w:val="32"/>
          <w:szCs w:val="24"/>
        </w:rPr>
      </w:pPr>
    </w:p>
    <w:sectPr w:rsidR="00EB7025" w:rsidRPr="00EB7025" w:rsidSect="00A6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213"/>
    <w:multiLevelType w:val="hybridMultilevel"/>
    <w:tmpl w:val="C392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F1F"/>
    <w:multiLevelType w:val="hybridMultilevel"/>
    <w:tmpl w:val="E8CEAE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725D34"/>
    <w:multiLevelType w:val="hybridMultilevel"/>
    <w:tmpl w:val="98882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16046"/>
    <w:multiLevelType w:val="hybridMultilevel"/>
    <w:tmpl w:val="CC34A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55"/>
    <w:rsid w:val="00006888"/>
    <w:rsid w:val="00030205"/>
    <w:rsid w:val="002509E5"/>
    <w:rsid w:val="00302555"/>
    <w:rsid w:val="00343AEF"/>
    <w:rsid w:val="00357F29"/>
    <w:rsid w:val="003B218D"/>
    <w:rsid w:val="003E5954"/>
    <w:rsid w:val="004521DB"/>
    <w:rsid w:val="004B720A"/>
    <w:rsid w:val="004F26C0"/>
    <w:rsid w:val="005870F9"/>
    <w:rsid w:val="006306F1"/>
    <w:rsid w:val="00746E32"/>
    <w:rsid w:val="0076756F"/>
    <w:rsid w:val="008D308B"/>
    <w:rsid w:val="008E2F18"/>
    <w:rsid w:val="00954980"/>
    <w:rsid w:val="009F51E0"/>
    <w:rsid w:val="00A420C9"/>
    <w:rsid w:val="00A63378"/>
    <w:rsid w:val="00A7004B"/>
    <w:rsid w:val="00A81F6F"/>
    <w:rsid w:val="00B20AC9"/>
    <w:rsid w:val="00B4775C"/>
    <w:rsid w:val="00BD41CA"/>
    <w:rsid w:val="00C83351"/>
    <w:rsid w:val="00CE071D"/>
    <w:rsid w:val="00D92C79"/>
    <w:rsid w:val="00DC0925"/>
    <w:rsid w:val="00DD6AF8"/>
    <w:rsid w:val="00E36887"/>
    <w:rsid w:val="00E44CBE"/>
    <w:rsid w:val="00EB6CD7"/>
    <w:rsid w:val="00E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55"/>
    <w:pPr>
      <w:ind w:left="720"/>
      <w:contextualSpacing/>
    </w:pPr>
  </w:style>
  <w:style w:type="table" w:styleId="TableGrid">
    <w:name w:val="Table Grid"/>
    <w:basedOn w:val="TableNormal"/>
    <w:uiPriority w:val="39"/>
    <w:rsid w:val="0076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55"/>
    <w:pPr>
      <w:ind w:left="720"/>
      <w:contextualSpacing/>
    </w:pPr>
  </w:style>
  <w:style w:type="table" w:styleId="TableGrid">
    <w:name w:val="Table Grid"/>
    <w:basedOn w:val="TableNormal"/>
    <w:uiPriority w:val="39"/>
    <w:rsid w:val="0076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Rulare 1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3260</c:v>
                </c:pt>
                <c:pt idx="1">
                  <c:v>456</c:v>
                </c:pt>
                <c:pt idx="2">
                  <c:v>271</c:v>
                </c:pt>
                <c:pt idx="3">
                  <c:v>106</c:v>
                </c:pt>
                <c:pt idx="4">
                  <c:v>19</c:v>
                </c:pt>
                <c:pt idx="5">
                  <c:v>16</c:v>
                </c:pt>
                <c:pt idx="6">
                  <c:v>12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Rulare 2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1577</c:v>
                </c:pt>
                <c:pt idx="1">
                  <c:v>800</c:v>
                </c:pt>
                <c:pt idx="2">
                  <c:v>179</c:v>
                </c:pt>
                <c:pt idx="3">
                  <c:v>20</c:v>
                </c:pt>
                <c:pt idx="4">
                  <c:v>16</c:v>
                </c:pt>
                <c:pt idx="5">
                  <c:v>11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073152"/>
        <c:axId val="155301504"/>
      </c:lineChart>
      <c:catAx>
        <c:axId val="217073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301504"/>
        <c:crosses val="autoZero"/>
        <c:auto val="1"/>
        <c:lblAlgn val="ctr"/>
        <c:lblOffset val="100"/>
        <c:noMultiLvlLbl val="0"/>
      </c:catAx>
      <c:valAx>
        <c:axId val="15530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07315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Rulare 1</c:v>
                </c:pt>
              </c:strCache>
            </c:strRef>
          </c:tx>
          <c:marker>
            <c:symbol val="none"/>
          </c:marker>
          <c:cat>
            <c:numRef>
              <c:f>Sheet1!$A$3:$A$18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2935</c:v>
                </c:pt>
                <c:pt idx="1">
                  <c:v>18</c:v>
                </c:pt>
                <c:pt idx="2">
                  <c:v>17</c:v>
                </c:pt>
                <c:pt idx="3">
                  <c:v>16</c:v>
                </c:pt>
                <c:pt idx="4">
                  <c:v>16</c:v>
                </c:pt>
                <c:pt idx="5">
                  <c:v>12</c:v>
                </c:pt>
                <c:pt idx="6">
                  <c:v>9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Rulare 2</c:v>
                </c:pt>
              </c:strCache>
            </c:strRef>
          </c:tx>
          <c:marker>
            <c:symbol val="none"/>
          </c:marker>
          <c:cat>
            <c:numRef>
              <c:f>Sheet1!$A$3:$A$18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1605</c:v>
                </c:pt>
                <c:pt idx="1">
                  <c:v>672</c:v>
                </c:pt>
                <c:pt idx="2">
                  <c:v>236</c:v>
                </c:pt>
                <c:pt idx="3">
                  <c:v>71</c:v>
                </c:pt>
                <c:pt idx="4">
                  <c:v>14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511168"/>
        <c:axId val="162831680"/>
      </c:lineChart>
      <c:catAx>
        <c:axId val="229511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831680"/>
        <c:crosses val="autoZero"/>
        <c:auto val="1"/>
        <c:lblAlgn val="ctr"/>
        <c:lblOffset val="100"/>
        <c:noMultiLvlLbl val="0"/>
      </c:catAx>
      <c:valAx>
        <c:axId val="16283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5111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Istvan</cp:lastModifiedBy>
  <cp:revision>2</cp:revision>
  <dcterms:created xsi:type="dcterms:W3CDTF">2019-05-27T11:16:00Z</dcterms:created>
  <dcterms:modified xsi:type="dcterms:W3CDTF">2019-05-27T11:16:00Z</dcterms:modified>
</cp:coreProperties>
</file>