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6"/>
          <w:szCs w:val="36"/>
        </w:rPr>
      </w:pPr>
    </w:p>
    <w:p>
      <w:pPr>
        <w:rPr>
          <w:rFonts w:hint="eastAsia"/>
          <w:sz w:val="36"/>
          <w:szCs w:val="36"/>
        </w:rPr>
      </w:pPr>
    </w:p>
    <w:p>
      <w:pPr>
        <w:jc w:val="center"/>
        <w:rPr>
          <w:rFonts w:hint="eastAsia"/>
          <w:sz w:val="44"/>
          <w:szCs w:val="44"/>
        </w:rPr>
      </w:pPr>
      <w:r>
        <w:rPr>
          <w:rFonts w:hint="eastAsia"/>
          <w:sz w:val="44"/>
          <w:szCs w:val="44"/>
        </w:rPr>
        <w:t>中国传媒大学</w:t>
      </w:r>
      <w:r>
        <w:rPr>
          <w:rFonts w:hint="eastAsia"/>
          <w:sz w:val="44"/>
          <w:szCs w:val="44"/>
          <w:u w:val="single"/>
        </w:rPr>
        <w:t xml:space="preserve">  </w:t>
      </w:r>
      <w:r>
        <w:rPr>
          <w:rFonts w:hint="eastAsia"/>
          <w:sz w:val="44"/>
          <w:szCs w:val="44"/>
          <w:u w:val="single"/>
          <w:lang w:val="en-US" w:eastAsia="zh-CN"/>
        </w:rPr>
        <w:t>2017-2018</w:t>
      </w:r>
      <w:r>
        <w:rPr>
          <w:rFonts w:hint="eastAsia"/>
          <w:sz w:val="44"/>
          <w:szCs w:val="44"/>
          <w:u w:val="single"/>
        </w:rPr>
        <w:t xml:space="preserve">  </w:t>
      </w:r>
      <w:r>
        <w:rPr>
          <w:rFonts w:hint="eastAsia"/>
          <w:sz w:val="44"/>
          <w:szCs w:val="44"/>
        </w:rPr>
        <w:t>学年第</w:t>
      </w:r>
      <w:r>
        <w:rPr>
          <w:rFonts w:hint="eastAsia"/>
          <w:sz w:val="44"/>
          <w:szCs w:val="44"/>
          <w:u w:val="single"/>
        </w:rPr>
        <w:t xml:space="preserve"> </w:t>
      </w:r>
      <w:r>
        <w:rPr>
          <w:rFonts w:hint="eastAsia"/>
          <w:sz w:val="44"/>
          <w:szCs w:val="44"/>
          <w:u w:val="single"/>
          <w:lang w:val="en-US" w:eastAsia="zh-CN"/>
        </w:rPr>
        <w:t>二</w:t>
      </w:r>
      <w:r>
        <w:rPr>
          <w:rFonts w:hint="eastAsia"/>
          <w:sz w:val="44"/>
          <w:szCs w:val="44"/>
          <w:u w:val="single"/>
        </w:rPr>
        <w:t xml:space="preserve"> </w:t>
      </w:r>
      <w:r>
        <w:rPr>
          <w:rFonts w:hint="eastAsia"/>
          <w:sz w:val="44"/>
          <w:szCs w:val="44"/>
        </w:rPr>
        <w:t>学期</w:t>
      </w:r>
    </w:p>
    <w:p>
      <w:pPr>
        <w:rPr>
          <w:rFonts w:hint="eastAsia"/>
          <w:sz w:val="36"/>
          <w:szCs w:val="36"/>
        </w:rPr>
      </w:pPr>
    </w:p>
    <w:p>
      <w:pPr>
        <w:rPr>
          <w:rFonts w:hint="eastAsia"/>
          <w:sz w:val="36"/>
          <w:szCs w:val="36"/>
        </w:rPr>
      </w:pPr>
    </w:p>
    <w:p>
      <w:pPr>
        <w:rPr>
          <w:rFonts w:hint="eastAsia"/>
          <w:sz w:val="36"/>
          <w:szCs w:val="36"/>
        </w:rPr>
      </w:pPr>
    </w:p>
    <w:p>
      <w:pPr>
        <w:rPr>
          <w:rFonts w:hint="eastAsia"/>
          <w:sz w:val="36"/>
          <w:szCs w:val="36"/>
        </w:rPr>
      </w:pPr>
    </w:p>
    <w:p>
      <w:pPr>
        <w:ind w:firstLine="2160" w:firstLineChars="600"/>
        <w:rPr>
          <w:rFonts w:hint="eastAsia" w:eastAsiaTheme="minorEastAsia"/>
          <w:sz w:val="36"/>
          <w:szCs w:val="36"/>
          <w:lang w:val="en-US" w:eastAsia="zh-CN"/>
        </w:rPr>
      </w:pPr>
      <w:r>
        <w:rPr>
          <w:rFonts w:hint="eastAsia"/>
          <w:sz w:val="36"/>
          <w:szCs w:val="36"/>
        </w:rPr>
        <w:t>课程编码</w:t>
      </w:r>
      <w:r>
        <w:rPr>
          <w:rFonts w:hint="eastAsia"/>
          <w:sz w:val="36"/>
          <w:szCs w:val="36"/>
          <w:u w:val="single"/>
        </w:rPr>
        <w:t xml:space="preserve">  113008                 </w:t>
      </w:r>
      <w:r>
        <w:rPr>
          <w:rFonts w:hint="eastAsia"/>
          <w:sz w:val="36"/>
          <w:szCs w:val="36"/>
          <w:u w:val="single"/>
          <w:lang w:val="en-US" w:eastAsia="zh-CN"/>
        </w:rPr>
        <w:t xml:space="preserve"> </w:t>
      </w:r>
    </w:p>
    <w:p>
      <w:pPr>
        <w:ind w:firstLine="2160" w:firstLineChars="600"/>
        <w:rPr>
          <w:rFonts w:hint="eastAsia"/>
          <w:sz w:val="36"/>
          <w:szCs w:val="36"/>
        </w:rPr>
      </w:pPr>
      <w:r>
        <w:rPr>
          <w:rFonts w:hint="eastAsia"/>
          <w:sz w:val="36"/>
          <w:szCs w:val="36"/>
        </w:rPr>
        <w:t>课程名称</w:t>
      </w:r>
      <w:r>
        <w:rPr>
          <w:rFonts w:hint="eastAsia"/>
          <w:sz w:val="36"/>
          <w:szCs w:val="36"/>
          <w:u w:val="single"/>
        </w:rPr>
        <w:t xml:space="preserve">  </w:t>
      </w:r>
      <w:r>
        <w:rPr>
          <w:rFonts w:hint="eastAsia"/>
          <w:sz w:val="36"/>
          <w:szCs w:val="36"/>
          <w:u w:val="single"/>
          <w:lang w:val="en-US" w:eastAsia="zh-CN"/>
        </w:rPr>
        <w:t>信息安全管理</w:t>
      </w:r>
      <w:r>
        <w:rPr>
          <w:rFonts w:hint="eastAsia"/>
          <w:sz w:val="36"/>
          <w:szCs w:val="36"/>
          <w:u w:val="single"/>
        </w:rPr>
        <w:t xml:space="preserve">            </w:t>
      </w:r>
    </w:p>
    <w:p>
      <w:pPr>
        <w:ind w:left="3595" w:leftChars="1026" w:hanging="1440" w:hangingChars="400"/>
        <w:rPr>
          <w:rFonts w:hint="eastAsia"/>
          <w:sz w:val="36"/>
          <w:szCs w:val="36"/>
          <w:u w:val="single"/>
        </w:rPr>
      </w:pPr>
      <w:r>
        <w:rPr>
          <w:rFonts w:hint="eastAsia"/>
          <w:sz w:val="36"/>
          <w:szCs w:val="36"/>
        </w:rPr>
        <w:t>题    目</w:t>
      </w:r>
      <w:r>
        <w:rPr>
          <w:rFonts w:hint="eastAsia"/>
          <w:sz w:val="36"/>
          <w:szCs w:val="36"/>
          <w:u w:val="single"/>
        </w:rPr>
        <w:t xml:space="preserve">  信息系统安全审计在计算机</w:t>
      </w:r>
    </w:p>
    <w:p>
      <w:pPr>
        <w:ind w:left="3595" w:leftChars="1026" w:hanging="1440" w:hangingChars="400"/>
        <w:rPr>
          <w:rFonts w:hint="eastAsia"/>
          <w:sz w:val="36"/>
          <w:szCs w:val="36"/>
          <w:u w:val="single"/>
        </w:rPr>
      </w:pPr>
      <w:r>
        <w:rPr>
          <w:rFonts w:hint="eastAsia"/>
          <w:sz w:val="36"/>
          <w:szCs w:val="36"/>
          <w:u w:val="single"/>
        </w:rPr>
        <w:t xml:space="preserve">取证方面的应用分析                </w:t>
      </w:r>
    </w:p>
    <w:p>
      <w:pPr>
        <w:ind w:firstLine="2160" w:firstLineChars="600"/>
        <w:rPr>
          <w:rFonts w:hint="eastAsia"/>
          <w:sz w:val="36"/>
          <w:szCs w:val="36"/>
          <w:u w:val="single"/>
        </w:rPr>
      </w:pPr>
      <w:r>
        <w:rPr>
          <w:rFonts w:hint="eastAsia"/>
          <w:sz w:val="36"/>
          <w:szCs w:val="36"/>
        </w:rPr>
        <w:t>学生姓名</w:t>
      </w:r>
      <w:r>
        <w:rPr>
          <w:rFonts w:hint="eastAsia"/>
          <w:sz w:val="36"/>
          <w:szCs w:val="36"/>
          <w:u w:val="single"/>
        </w:rPr>
        <w:t xml:space="preserve">  </w:t>
      </w:r>
      <w:r>
        <w:rPr>
          <w:rFonts w:hint="eastAsia"/>
          <w:sz w:val="36"/>
          <w:szCs w:val="36"/>
          <w:u w:val="single"/>
          <w:lang w:val="en-US" w:eastAsia="zh-CN"/>
        </w:rPr>
        <w:t>郭韵婷</w:t>
      </w:r>
      <w:r>
        <w:rPr>
          <w:rFonts w:hint="eastAsia"/>
          <w:sz w:val="36"/>
          <w:szCs w:val="36"/>
          <w:u w:val="single"/>
        </w:rPr>
        <w:t xml:space="preserve">                  </w:t>
      </w:r>
    </w:p>
    <w:p>
      <w:pPr>
        <w:ind w:firstLine="2160" w:firstLineChars="600"/>
        <w:rPr>
          <w:rFonts w:hint="eastAsia"/>
          <w:sz w:val="36"/>
          <w:szCs w:val="36"/>
        </w:rPr>
      </w:pPr>
      <w:r>
        <w:rPr>
          <w:rFonts w:hint="eastAsia"/>
          <w:sz w:val="36"/>
          <w:szCs w:val="36"/>
        </w:rPr>
        <w:t>学    号</w:t>
      </w:r>
      <w:r>
        <w:rPr>
          <w:rFonts w:hint="eastAsia"/>
          <w:sz w:val="36"/>
          <w:szCs w:val="36"/>
          <w:u w:val="single"/>
        </w:rPr>
        <w:t xml:space="preserve">  </w:t>
      </w:r>
      <w:r>
        <w:rPr>
          <w:rFonts w:hint="eastAsia"/>
          <w:sz w:val="36"/>
          <w:szCs w:val="36"/>
          <w:u w:val="single"/>
          <w:lang w:val="en-US" w:eastAsia="zh-CN"/>
        </w:rPr>
        <w:t>201511123021</w:t>
      </w:r>
      <w:r>
        <w:rPr>
          <w:rFonts w:hint="eastAsia"/>
          <w:sz w:val="36"/>
          <w:szCs w:val="36"/>
          <w:u w:val="single"/>
          <w:lang w:val="en-US" w:eastAsia="zh-CN"/>
        </w:rPr>
        <w:tab/>
      </w:r>
      <w:r>
        <w:rPr>
          <w:rFonts w:hint="eastAsia"/>
          <w:sz w:val="36"/>
          <w:szCs w:val="36"/>
          <w:u w:val="single"/>
        </w:rPr>
        <w:t xml:space="preserve">           </w:t>
      </w:r>
    </w:p>
    <w:p>
      <w:pPr>
        <w:ind w:firstLine="2160" w:firstLineChars="600"/>
        <w:rPr>
          <w:rFonts w:hint="eastAsia"/>
          <w:sz w:val="36"/>
          <w:szCs w:val="36"/>
        </w:rPr>
      </w:pPr>
      <w:r>
        <w:rPr>
          <w:rFonts w:hint="eastAsia"/>
          <w:sz w:val="36"/>
          <w:szCs w:val="36"/>
        </w:rPr>
        <w:t>班    级</w:t>
      </w:r>
      <w:r>
        <w:rPr>
          <w:rFonts w:hint="eastAsia"/>
          <w:sz w:val="36"/>
          <w:szCs w:val="36"/>
          <w:u w:val="single"/>
        </w:rPr>
        <w:t xml:space="preserve">  </w:t>
      </w:r>
      <w:r>
        <w:rPr>
          <w:rFonts w:hint="eastAsia"/>
          <w:sz w:val="36"/>
          <w:szCs w:val="36"/>
          <w:u w:val="single"/>
          <w:lang w:val="en-US" w:eastAsia="zh-CN"/>
        </w:rPr>
        <w:t>2015级信息安全班</w:t>
      </w:r>
      <w:r>
        <w:rPr>
          <w:rFonts w:hint="eastAsia"/>
          <w:sz w:val="36"/>
          <w:szCs w:val="36"/>
          <w:u w:val="single"/>
        </w:rPr>
        <w:t xml:space="preserve"> </w:t>
      </w:r>
      <w:r>
        <w:rPr>
          <w:rFonts w:hint="eastAsia"/>
          <w:sz w:val="36"/>
          <w:szCs w:val="36"/>
          <w:u w:val="single"/>
          <w:lang w:val="en-US" w:eastAsia="zh-CN"/>
        </w:rPr>
        <w:t xml:space="preserve"> </w:t>
      </w:r>
      <w:r>
        <w:rPr>
          <w:rFonts w:hint="eastAsia"/>
          <w:sz w:val="36"/>
          <w:szCs w:val="36"/>
          <w:u w:val="single"/>
        </w:rPr>
        <w:t xml:space="preserve">     </w:t>
      </w:r>
    </w:p>
    <w:p>
      <w:pPr>
        <w:ind w:firstLine="2160" w:firstLineChars="600"/>
        <w:rPr>
          <w:rFonts w:hint="eastAsia"/>
          <w:sz w:val="36"/>
          <w:szCs w:val="36"/>
          <w:u w:val="single"/>
        </w:rPr>
      </w:pPr>
      <w:r>
        <w:rPr>
          <w:rFonts w:hint="eastAsia"/>
          <w:sz w:val="36"/>
          <w:szCs w:val="36"/>
        </w:rPr>
        <w:t>学生所属学部、学院</w:t>
      </w:r>
      <w:r>
        <w:rPr>
          <w:rFonts w:hint="eastAsia"/>
          <w:sz w:val="36"/>
          <w:szCs w:val="36"/>
          <w:u w:val="single"/>
        </w:rPr>
        <w:t xml:space="preserve">  </w:t>
      </w:r>
      <w:r>
        <w:rPr>
          <w:rFonts w:hint="eastAsia"/>
          <w:sz w:val="36"/>
          <w:szCs w:val="36"/>
          <w:u w:val="single"/>
          <w:lang w:val="en-US" w:eastAsia="zh-CN"/>
        </w:rPr>
        <w:t>计算机学院</w:t>
      </w:r>
      <w:r>
        <w:rPr>
          <w:rFonts w:hint="eastAsia"/>
          <w:sz w:val="36"/>
          <w:szCs w:val="36"/>
          <w:u w:val="single"/>
        </w:rPr>
        <w:t xml:space="preserve">    </w:t>
      </w:r>
    </w:p>
    <w:p>
      <w:pPr>
        <w:ind w:firstLine="2160" w:firstLineChars="600"/>
        <w:rPr>
          <w:rFonts w:hint="eastAsia"/>
          <w:sz w:val="36"/>
          <w:szCs w:val="36"/>
        </w:rPr>
      </w:pPr>
      <w:r>
        <w:rPr>
          <w:rFonts w:hint="eastAsia"/>
          <w:sz w:val="36"/>
          <w:szCs w:val="36"/>
        </w:rPr>
        <w:t>任课教师</w:t>
      </w:r>
      <w:r>
        <w:rPr>
          <w:rFonts w:hint="eastAsia"/>
          <w:sz w:val="36"/>
          <w:szCs w:val="36"/>
          <w:u w:val="single"/>
        </w:rPr>
        <w:t xml:space="preserve">   </w:t>
      </w:r>
      <w:r>
        <w:rPr>
          <w:rFonts w:hint="eastAsia"/>
          <w:sz w:val="36"/>
          <w:szCs w:val="36"/>
          <w:u w:val="single"/>
          <w:lang w:val="en-US" w:eastAsia="zh-CN"/>
        </w:rPr>
        <w:t>曹刚</w:t>
      </w:r>
      <w:r>
        <w:rPr>
          <w:rFonts w:hint="eastAsia"/>
          <w:sz w:val="36"/>
          <w:szCs w:val="36"/>
          <w:u w:val="single"/>
        </w:rPr>
        <w:t xml:space="preserve">                   </w:t>
      </w:r>
    </w:p>
    <w:p>
      <w:pPr>
        <w:ind w:firstLine="2160" w:firstLineChars="600"/>
        <w:rPr>
          <w:sz w:val="36"/>
          <w:szCs w:val="36"/>
          <w:u w:val="single"/>
        </w:rPr>
      </w:pPr>
      <w:r>
        <w:rPr>
          <w:rFonts w:hint="eastAsia"/>
          <w:sz w:val="36"/>
          <w:szCs w:val="36"/>
        </w:rPr>
        <w:t>教师所属学部、学院</w:t>
      </w:r>
      <w:r>
        <w:rPr>
          <w:rFonts w:hint="eastAsia"/>
          <w:sz w:val="36"/>
          <w:szCs w:val="36"/>
          <w:u w:val="single"/>
        </w:rPr>
        <w:t xml:space="preserve">  </w:t>
      </w:r>
      <w:r>
        <w:rPr>
          <w:rFonts w:hint="eastAsia"/>
          <w:sz w:val="36"/>
          <w:szCs w:val="36"/>
          <w:u w:val="single"/>
          <w:lang w:val="en-US" w:eastAsia="zh-CN"/>
        </w:rPr>
        <w:t>计算机学院</w:t>
      </w:r>
      <w:r>
        <w:rPr>
          <w:rFonts w:hint="eastAsia"/>
          <w:sz w:val="36"/>
          <w:szCs w:val="36"/>
          <w:u w:val="single"/>
        </w:rPr>
        <w:t xml:space="preserve">    </w:t>
      </w:r>
    </w:p>
    <w:p>
      <w:pPr>
        <w:ind w:firstLine="2160" w:firstLineChars="600"/>
        <w:rPr>
          <w:rFonts w:hint="eastAsia" w:eastAsia="宋体"/>
          <w:sz w:val="36"/>
          <w:szCs w:val="36"/>
          <w:lang w:val="en-US" w:eastAsia="zh-CN"/>
        </w:rPr>
      </w:pPr>
      <w:r>
        <w:rPr>
          <w:rFonts w:hint="eastAsia"/>
          <w:sz w:val="36"/>
          <w:szCs w:val="36"/>
        </w:rPr>
        <w:t>平时成绩</w:t>
      </w:r>
      <w:r>
        <w:rPr>
          <w:rFonts w:hint="eastAsia"/>
          <w:sz w:val="36"/>
          <w:szCs w:val="36"/>
          <w:u w:val="single"/>
        </w:rPr>
        <w:t xml:space="preserve">                      </w:t>
      </w:r>
      <w:r>
        <w:rPr>
          <w:rFonts w:hint="eastAsia"/>
          <w:sz w:val="36"/>
          <w:szCs w:val="36"/>
          <w:u w:val="single"/>
          <w:lang w:val="en-US" w:eastAsia="zh-CN"/>
        </w:rPr>
        <w:t xml:space="preserve">    </w:t>
      </w:r>
    </w:p>
    <w:p>
      <w:pPr>
        <w:ind w:firstLine="2160" w:firstLineChars="600"/>
        <w:rPr>
          <w:rFonts w:hint="eastAsia" w:eastAsia="宋体"/>
          <w:sz w:val="36"/>
          <w:szCs w:val="36"/>
          <w:lang w:val="en-US" w:eastAsia="zh-CN"/>
        </w:rPr>
      </w:pPr>
      <w:r>
        <w:rPr>
          <w:rFonts w:hint="eastAsia"/>
          <w:sz w:val="36"/>
          <w:szCs w:val="36"/>
        </w:rPr>
        <w:t>结课论文成绩</w:t>
      </w:r>
      <w:r>
        <w:rPr>
          <w:rFonts w:hint="eastAsia"/>
          <w:sz w:val="36"/>
          <w:szCs w:val="36"/>
          <w:u w:val="single"/>
        </w:rPr>
        <w:t xml:space="preserve">                  </w:t>
      </w:r>
      <w:r>
        <w:rPr>
          <w:rFonts w:hint="eastAsia"/>
          <w:sz w:val="36"/>
          <w:szCs w:val="36"/>
          <w:u w:val="single"/>
          <w:lang w:val="en-US" w:eastAsia="zh-CN"/>
        </w:rPr>
        <w:t xml:space="preserve">    </w:t>
      </w:r>
    </w:p>
    <w:p>
      <w:pPr>
        <w:ind w:firstLine="2160" w:firstLineChars="600"/>
        <w:rPr>
          <w:rFonts w:hint="eastAsia" w:eastAsia="宋体"/>
          <w:sz w:val="36"/>
          <w:szCs w:val="36"/>
          <w:lang w:val="en-US" w:eastAsia="zh-CN"/>
        </w:rPr>
      </w:pPr>
      <w:r>
        <w:rPr>
          <w:rFonts w:hint="eastAsia"/>
          <w:sz w:val="36"/>
          <w:szCs w:val="36"/>
        </w:rPr>
        <w:t>总评</w:t>
      </w:r>
      <w:r>
        <w:rPr>
          <w:sz w:val="36"/>
          <w:szCs w:val="36"/>
        </w:rPr>
        <w:t>成绩</w:t>
      </w:r>
      <w:r>
        <w:rPr>
          <w:rFonts w:hint="eastAsia"/>
          <w:sz w:val="36"/>
          <w:szCs w:val="36"/>
          <w:u w:val="single"/>
        </w:rPr>
        <w:t xml:space="preserve">                      </w:t>
      </w:r>
      <w:r>
        <w:rPr>
          <w:rFonts w:hint="eastAsia"/>
          <w:sz w:val="36"/>
          <w:szCs w:val="36"/>
          <w:u w:val="single"/>
          <w:lang w:val="en-US" w:eastAsia="zh-CN"/>
        </w:rPr>
        <w:t xml:space="preserve">    </w:t>
      </w:r>
    </w:p>
    <w:p>
      <w:pPr>
        <w:ind w:firstLine="2160" w:firstLineChars="600"/>
        <w:rPr>
          <w:sz w:val="36"/>
          <w:szCs w:val="36"/>
          <w:u w:val="single"/>
        </w:rPr>
      </w:pPr>
    </w:p>
    <w:p>
      <w:pPr>
        <w:ind w:firstLine="2160" w:firstLineChars="600"/>
        <w:rPr>
          <w:sz w:val="36"/>
          <w:szCs w:val="36"/>
          <w:u w:val="single"/>
        </w:rPr>
      </w:pPr>
    </w:p>
    <w:p>
      <w:pPr>
        <w:spacing w:beforeLines="100"/>
        <w:jc w:val="both"/>
        <w:rPr>
          <w:rFonts w:hint="eastAsia" w:ascii="Times New Roman" w:hAnsi="黑体" w:eastAsia="黑体" w:cs="Times New Roman"/>
          <w:color w:val="000000"/>
          <w:sz w:val="36"/>
          <w:szCs w:val="36"/>
        </w:rPr>
        <w:sectPr>
          <w:headerReference r:id="rId4" w:type="first"/>
          <w:headerReference r:id="rId3" w:type="default"/>
          <w:pgSz w:w="11906" w:h="16838"/>
          <w:pgMar w:top="1440" w:right="1588" w:bottom="1440" w:left="1588" w:header="851" w:footer="992" w:gutter="0"/>
          <w:cols w:space="425" w:num="1"/>
          <w:titlePg/>
          <w:docGrid w:type="lines" w:linePitch="312" w:charSpace="0"/>
        </w:sectPr>
      </w:pPr>
    </w:p>
    <w:p>
      <w:pPr>
        <w:spacing w:beforeLines="100"/>
        <w:jc w:val="center"/>
        <w:rPr>
          <w:rFonts w:ascii="Times New Roman" w:hAnsi="Times New Roman" w:eastAsia="黑体" w:cs="Times New Roman"/>
          <w:sz w:val="36"/>
          <w:szCs w:val="36"/>
        </w:rPr>
      </w:pPr>
      <w:r>
        <w:rPr>
          <w:rFonts w:hint="eastAsia" w:ascii="Times New Roman" w:hAnsi="黑体" w:eastAsia="黑体" w:cs="Times New Roman"/>
          <w:color w:val="000000"/>
          <w:sz w:val="36"/>
          <w:szCs w:val="36"/>
        </w:rPr>
        <w:t>信息系统安全审计在计算机取证方面的应用分析</w:t>
      </w:r>
    </w:p>
    <w:p>
      <w:pPr>
        <w:spacing w:beforeLines="75" w:afterLines="25"/>
        <w:jc w:val="center"/>
        <w:rPr>
          <w:rFonts w:hint="eastAsia" w:ascii="Times New Roman" w:hAnsi="Times New Roman" w:cs="Times New Roman" w:eastAsiaTheme="majorEastAsia"/>
          <w:sz w:val="28"/>
          <w:szCs w:val="28"/>
          <w:lang w:eastAsia="zh-CN"/>
        </w:rPr>
      </w:pPr>
      <w:r>
        <w:rPr>
          <w:rFonts w:hint="eastAsia" w:ascii="Times New Roman" w:cs="Times New Roman" w:hAnsiTheme="majorEastAsia" w:eastAsiaTheme="majorEastAsia"/>
          <w:sz w:val="28"/>
          <w:szCs w:val="28"/>
          <w:lang w:val="en-US" w:eastAsia="zh-CN"/>
        </w:rPr>
        <w:t>郭韵婷</w:t>
      </w:r>
    </w:p>
    <w:p>
      <w:pPr>
        <w:pStyle w:val="13"/>
        <w:spacing w:after="156"/>
        <w:rPr>
          <w:rFonts w:ascii="Times New Roman" w:hAnsi="Times New Roman"/>
        </w:rPr>
      </w:pPr>
      <w:r>
        <w:rPr>
          <w:rFonts w:ascii="Times New Roman"/>
        </w:rPr>
        <w:t>学号</w:t>
      </w:r>
      <w:r>
        <w:rPr>
          <w:rFonts w:ascii="Times New Roman" w:hAnsi="Times New Roman"/>
        </w:rPr>
        <w:t>: 201</w:t>
      </w:r>
      <w:r>
        <w:rPr>
          <w:rFonts w:hint="eastAsia" w:ascii="Times New Roman" w:hAnsi="Times New Roman"/>
        </w:rPr>
        <w:t>5</w:t>
      </w:r>
      <w:r>
        <w:rPr>
          <w:rFonts w:ascii="Times New Roman" w:hAnsi="Times New Roman"/>
        </w:rPr>
        <w:t>111</w:t>
      </w:r>
      <w:r>
        <w:rPr>
          <w:rFonts w:hint="eastAsia" w:ascii="Times New Roman" w:hAnsi="Times New Roman"/>
          <w:lang w:val="en-US" w:eastAsia="zh-CN"/>
        </w:rPr>
        <w:t>23021</w:t>
      </w:r>
      <w:r>
        <w:rPr>
          <w:rFonts w:ascii="Times New Roman" w:hAnsi="Times New Roman"/>
        </w:rPr>
        <w:t xml:space="preserve">,  </w:t>
      </w:r>
      <w:r>
        <w:rPr>
          <w:rFonts w:ascii="Times New Roman"/>
        </w:rPr>
        <w:t>班级</w:t>
      </w:r>
      <w:r>
        <w:rPr>
          <w:rFonts w:ascii="Times New Roman" w:hAnsi="Times New Roman"/>
        </w:rPr>
        <w:t xml:space="preserve">: </w:t>
      </w:r>
      <w:r>
        <w:rPr>
          <w:rFonts w:hint="eastAsia" w:ascii="Times New Roman"/>
        </w:rPr>
        <w:t>信息安全</w:t>
      </w:r>
      <w:r>
        <w:rPr>
          <w:rFonts w:ascii="Times New Roman" w:hAnsi="Times New Roman"/>
        </w:rPr>
        <w:t>201</w:t>
      </w:r>
      <w:r>
        <w:rPr>
          <w:rFonts w:hint="eastAsia" w:ascii="Times New Roman" w:hAnsi="Times New Roman"/>
        </w:rPr>
        <w:t>5</w:t>
      </w:r>
      <w:r>
        <w:rPr>
          <w:rFonts w:ascii="Times New Roman"/>
        </w:rPr>
        <w:t>级</w:t>
      </w:r>
    </w:p>
    <w:p>
      <w:pPr>
        <w:rPr>
          <w:rFonts w:ascii="Times New Roman" w:hAnsi="Times New Roman" w:cs="Times New Roman"/>
        </w:rPr>
      </w:pPr>
    </w:p>
    <w:p>
      <w:pPr>
        <w:spacing w:line="360" w:lineRule="exact"/>
        <w:rPr>
          <w:rFonts w:hint="eastAsia" w:ascii="Times New Roman" w:hAnsi="Times New Roman" w:cs="Times New Roman" w:eastAsiaTheme="minorEastAsia"/>
          <w:lang w:eastAsia="zh-CN"/>
        </w:rPr>
      </w:pPr>
      <w:r>
        <w:rPr>
          <w:rFonts w:ascii="Times New Roman" w:hAnsi="黑体" w:eastAsia="黑体" w:cs="Times New Roman"/>
        </w:rPr>
        <w:t>摘要</w:t>
      </w:r>
      <w:r>
        <w:rPr>
          <w:rFonts w:ascii="Times New Roman" w:hAnsi="Times New Roman" w:cs="Times New Roman"/>
        </w:rPr>
        <w:t xml:space="preserve">: </w:t>
      </w:r>
      <w:r>
        <w:rPr>
          <w:rFonts w:hint="eastAsia" w:ascii="Times New Roman" w:hAnsi="Times New Roman" w:cs="Times New Roman"/>
          <w:lang w:val="en-US" w:eastAsia="zh-CN"/>
        </w:rPr>
        <w:t>维护信息系统安全的第一步即发现安全风险和系统脆弱点，这需要我们能熟练运用信息系统安全审计的相关流程与方法。而安全审计的主要应用之一就是进行计算机取证，当犯罪分子利用计算机进行违法犯罪时，安全专家可以采取多种方式分析采集到的信息，将统计得出的结果以电子证据的形式提交给法庭，作为审判的依据给犯罪者应有的制裁。虽然计算机取证有很好的应用前景，但是目前我国</w:t>
      </w:r>
      <w:r>
        <w:rPr>
          <w:rFonts w:hint="eastAsia" w:ascii="Times New Roman" w:hAnsi="Times New Roman" w:cs="Times New Roman"/>
        </w:rPr>
        <w:t>取证相关法律⽅面的建设仍不健全，随着技术的快速发展，计算机犯罪⼿段的不断提⾼，我们需要健全规范的计算机取证流程，加强计算机取证技术研究，制定和完善相关的法律法规</w:t>
      </w:r>
      <w:r>
        <w:rPr>
          <w:rFonts w:hint="eastAsia" w:ascii="Times New Roman" w:hAnsi="Times New Roman" w:cs="Times New Roman"/>
          <w:lang w:eastAsia="zh-CN"/>
        </w:rPr>
        <w:t>。</w:t>
      </w:r>
    </w:p>
    <w:p>
      <w:pPr>
        <w:spacing w:line="360" w:lineRule="exact"/>
        <w:rPr>
          <w:rFonts w:ascii="Times New Roman" w:hAnsi="Times New Roman" w:cs="Times New Roman"/>
        </w:rPr>
      </w:pPr>
    </w:p>
    <w:p>
      <w:pPr>
        <w:spacing w:line="360" w:lineRule="exact"/>
        <w:rPr>
          <w:rFonts w:ascii="Times New Roman" w:hAnsi="Times New Roman" w:cs="Times New Roman"/>
        </w:rPr>
      </w:pPr>
      <w:r>
        <w:rPr>
          <w:rFonts w:ascii="Times New Roman" w:hAnsi="Times New Roman" w:cs="Times New Roman"/>
          <w:b/>
        </w:rPr>
        <w:t>Abstract</w:t>
      </w:r>
      <w:r>
        <w:rPr>
          <w:rFonts w:ascii="Times New Roman" w:hAnsi="Times New Roman" w:cs="Times New Roman"/>
        </w:rPr>
        <w:t xml:space="preserve">: </w:t>
      </w:r>
      <w:r>
        <w:rPr>
          <w:rFonts w:hint="eastAsia" w:ascii="Times New Roman" w:hAnsi="Times New Roman" w:cs="Times New Roman"/>
        </w:rPr>
        <w:t>The first step in maintaining the security of information systems is to identify security risks, that is, system vulnerabilities. This requires us to be proficient in the related processes and methods of information system security auditing. One of the main applications of security auditing is computer forensics. When criminals use computers to commit crimes, security experts can use various methods to analyze the collected information and submit the statistical results to the court in the form of electronic evidence. As a basis for the trial, the offender should be given sanctions. Although computer forensics has good application prospects, the construction of related laws for evidence collection in China is still unsound. With the rapid development of technology and continuous improvement of computer crime methods, we need a sound and standardized computer forensics process. Research on computer forensics technology, formulate and improve relevant laws and regulations.</w:t>
      </w:r>
    </w:p>
    <w:p>
      <w:pPr>
        <w:spacing w:line="360" w:lineRule="exact"/>
        <w:rPr>
          <w:rFonts w:ascii="Times New Roman" w:hAnsi="黑体" w:eastAsia="黑体" w:cs="Times New Roman"/>
        </w:rPr>
      </w:pPr>
    </w:p>
    <w:p>
      <w:pPr>
        <w:spacing w:line="360" w:lineRule="exact"/>
        <w:rPr>
          <w:rFonts w:hint="eastAsia" w:ascii="Times New Roman" w:hAnsi="Times New Roman" w:cs="Times New Roman"/>
          <w:lang w:val="en-US" w:eastAsia="zh-CN"/>
        </w:rPr>
      </w:pPr>
      <w:r>
        <w:rPr>
          <w:rFonts w:ascii="Times New Roman" w:hAnsi="黑体" w:eastAsia="黑体" w:cs="Times New Roman"/>
        </w:rPr>
        <w:t>关键词</w:t>
      </w:r>
      <w:r>
        <w:rPr>
          <w:rFonts w:ascii="Times New Roman" w:hAnsi="Times New Roman" w:cs="Times New Roman"/>
        </w:rPr>
        <w:t xml:space="preserve">: </w:t>
      </w:r>
      <w:r>
        <w:rPr>
          <w:rFonts w:hint="eastAsia" w:ascii="Times New Roman" w:hAnsi="Times New Roman" w:cs="Times New Roman"/>
          <w:lang w:val="en-US" w:eastAsia="zh-CN"/>
        </w:rPr>
        <w:t>安全审计；计算机取证；计算机犯罪；信息安全</w:t>
      </w:r>
    </w:p>
    <w:p>
      <w:pPr>
        <w:spacing w:line="360" w:lineRule="exact"/>
        <w:rPr>
          <w:rFonts w:hint="eastAsia" w:ascii="Times New Roman" w:hAnsi="Times New Roman" w:cs="Times New Roman"/>
          <w:lang w:val="en-US" w:eastAsia="zh-CN"/>
        </w:rPr>
      </w:pPr>
    </w:p>
    <w:p>
      <w:pPr>
        <w:spacing w:line="360" w:lineRule="exact"/>
        <w:rPr>
          <w:rFonts w:ascii="Times New Roman" w:hAnsi="Times New Roman" w:cs="Times New Roman"/>
        </w:rPr>
      </w:pPr>
      <w:r>
        <w:rPr>
          <w:rFonts w:ascii="Times New Roman" w:hAnsi="Times New Roman" w:cs="Times New Roman"/>
          <w:b/>
        </w:rPr>
        <w:t>Keywords</w:t>
      </w:r>
      <w:r>
        <w:rPr>
          <w:rFonts w:ascii="Times New Roman" w:hAnsi="Times New Roman" w:cs="Times New Roman"/>
        </w:rPr>
        <w:t xml:space="preserve">: </w:t>
      </w:r>
      <w:r>
        <w:rPr>
          <w:rFonts w:hint="eastAsia" w:ascii="Times New Roman" w:hAnsi="Times New Roman" w:cs="Times New Roman"/>
        </w:rPr>
        <w:t>Security Audit; Computer Forensics; Computer Crime; Information Security</w:t>
      </w:r>
    </w:p>
    <w:p>
      <w:pPr>
        <w:spacing w:line="360" w:lineRule="exact"/>
        <w:rPr>
          <w:rFonts w:ascii="Times New Roman" w:hAnsi="Times New Roman" w:cs="Times New Roman"/>
        </w:rPr>
      </w:pPr>
    </w:p>
    <w:p>
      <w:pPr>
        <w:pStyle w:val="2"/>
        <w:spacing w:before="240" w:after="120" w:line="360" w:lineRule="exact"/>
        <w:rPr>
          <w:rFonts w:hint="eastAsia" w:ascii="Times New Roman" w:hAnsi="黑体" w:eastAsia="黑体" w:cs="Times New Roman"/>
          <w:b w:val="0"/>
          <w:sz w:val="24"/>
          <w:szCs w:val="24"/>
        </w:rPr>
      </w:pPr>
      <w:r>
        <w:rPr>
          <w:rFonts w:ascii="Times New Roman" w:hAnsi="Times New Roman" w:eastAsia="黑体" w:cs="Times New Roman"/>
          <w:b w:val="0"/>
          <w:sz w:val="24"/>
          <w:szCs w:val="24"/>
        </w:rPr>
        <w:t xml:space="preserve">1 </w:t>
      </w:r>
      <w:r>
        <w:rPr>
          <w:rFonts w:hint="eastAsia" w:ascii="Times New Roman" w:hAnsi="黑体" w:eastAsia="黑体" w:cs="Times New Roman"/>
          <w:b w:val="0"/>
          <w:sz w:val="24"/>
          <w:szCs w:val="24"/>
        </w:rPr>
        <w:t>研究背景</w:t>
      </w:r>
    </w:p>
    <w:p>
      <w:pPr>
        <w:ind w:firstLine="420" w:firstLineChars="0"/>
      </w:pPr>
      <w:r>
        <w:rPr>
          <w:rtl w:val="0"/>
          <w:lang w:val="zh-TW" w:eastAsia="zh-TW"/>
        </w:rPr>
        <w:t>如今信息系统各项技术快速发展，为个人与社会带来巨大利益的同时，一些风险也随之而来。互联网技术使用户可以快速、廉价的访问网站、数字图书馆或其他数据来源提供的大量信息</w:t>
      </w:r>
      <w:r>
        <w:rPr>
          <w:rFonts w:hint="eastAsia"/>
          <w:rtl w:val="0"/>
          <w:lang w:val="en-US" w:eastAsia="zh-CN"/>
        </w:rPr>
        <w:t>[1]</w:t>
      </w:r>
      <w:r>
        <w:rPr>
          <w:rtl w:val="0"/>
          <w:lang w:val="zh-TW" w:eastAsia="zh-TW"/>
        </w:rPr>
        <w:t>。但如果控制不当，可能会使信息系统</w:t>
      </w:r>
      <w:r>
        <w:rPr>
          <w:rFonts w:hint="eastAsia"/>
          <w:rtl w:val="0"/>
          <w:lang w:val="en-US" w:eastAsia="zh-CN"/>
        </w:rPr>
        <w:t>受到</w:t>
      </w:r>
      <w:r>
        <w:rPr>
          <w:rtl w:val="0"/>
          <w:lang w:val="zh-TW" w:eastAsia="zh-TW"/>
        </w:rPr>
        <w:t>欺诈、破坏等恶意行为的影响。据安永会计师事务所的调查显示，安全事件每次发生时可能使公司花费</w:t>
      </w:r>
      <w:r>
        <w:rPr>
          <w:rtl w:val="0"/>
          <w:lang w:val="en-US"/>
        </w:rPr>
        <w:t>17</w:t>
      </w:r>
      <w:r>
        <w:rPr>
          <w:rtl w:val="0"/>
          <w:lang w:val="zh-TW" w:eastAsia="zh-TW"/>
        </w:rPr>
        <w:t>至</w:t>
      </w:r>
      <w:r>
        <w:rPr>
          <w:rtl w:val="0"/>
          <w:lang w:val="en-US"/>
        </w:rPr>
        <w:t>28</w:t>
      </w:r>
      <w:r>
        <w:rPr>
          <w:rtl w:val="0"/>
          <w:lang w:val="zh-TW" w:eastAsia="zh-TW"/>
        </w:rPr>
        <w:t>百万美元</w:t>
      </w:r>
      <w:r>
        <w:rPr>
          <w:rFonts w:hint="eastAsia"/>
          <w:rtl w:val="0"/>
          <w:lang w:val="en-US" w:eastAsia="zh-CN"/>
        </w:rPr>
        <w:t>[2]</w:t>
      </w:r>
      <w:r>
        <w:rPr>
          <w:rtl w:val="0"/>
          <w:lang w:val="zh-TW" w:eastAsia="zh-TW"/>
        </w:rPr>
        <w:t>。另一项</w:t>
      </w:r>
      <w:r>
        <w:rPr>
          <w:rFonts w:hint="eastAsia"/>
          <w:rtl w:val="0"/>
          <w:lang w:val="en-US" w:eastAsia="zh-CN"/>
        </w:rPr>
        <w:t>持续13年的</w:t>
      </w:r>
      <w:r>
        <w:rPr>
          <w:rtl w:val="0"/>
          <w:lang w:val="zh-TW" w:eastAsia="zh-TW"/>
        </w:rPr>
        <w:t>调查显示</w:t>
      </w:r>
      <w:r>
        <w:rPr>
          <w:rFonts w:hint="eastAsia"/>
          <w:rtl w:val="0"/>
          <w:lang w:val="en-US" w:eastAsia="zh-CN"/>
        </w:rPr>
        <w:t>[3]</w:t>
      </w:r>
      <w:r>
        <w:rPr>
          <w:rtl w:val="0"/>
          <w:lang w:val="zh-TW" w:eastAsia="zh-TW"/>
        </w:rPr>
        <w:t>，病毒事件发生频率最高（占答复者组织的</w:t>
      </w:r>
      <w:r>
        <w:rPr>
          <w:rtl w:val="0"/>
          <w:lang w:val="en-US"/>
        </w:rPr>
        <w:t>49</w:t>
      </w:r>
      <w:r>
        <w:rPr>
          <w:rtl w:val="0"/>
          <w:lang w:val="zh-TW" w:eastAsia="zh-TW"/>
        </w:rPr>
        <w:t>％）</w:t>
      </w:r>
      <w:r>
        <w:rPr>
          <w:rFonts w:hint="eastAsia"/>
          <w:rtl w:val="0"/>
          <w:lang w:val="zh-TW" w:eastAsia="zh-CN"/>
        </w:rPr>
        <w:t>，</w:t>
      </w:r>
      <w:r>
        <w:rPr>
          <w:rtl w:val="0"/>
          <w:lang w:val="zh-TW" w:eastAsia="zh-TW"/>
        </w:rPr>
        <w:t>次发生频率最高的事件是内部滥用网络（</w:t>
      </w:r>
      <w:r>
        <w:rPr>
          <w:rtl w:val="0"/>
          <w:lang w:val="en-US"/>
        </w:rPr>
        <w:t>44</w:t>
      </w:r>
      <w:r>
        <w:rPr>
          <w:rtl w:val="0"/>
          <w:lang w:val="zh-TW" w:eastAsia="zh-TW"/>
        </w:rPr>
        <w:t>％），其次是盗窃笔记本电脑和其他移动设备（</w:t>
      </w:r>
      <w:r>
        <w:rPr>
          <w:rtl w:val="0"/>
          <w:lang w:val="en-US"/>
        </w:rPr>
        <w:t>42</w:t>
      </w:r>
      <w:r>
        <w:rPr>
          <w:rtl w:val="0"/>
          <w:lang w:val="zh-TW" w:eastAsia="zh-TW"/>
        </w:rPr>
        <w:t>％）。此外，除了外部威胁外，还有很大一部分风险（有时超过风险总数的</w:t>
      </w:r>
      <w:r>
        <w:rPr>
          <w:rtl w:val="0"/>
          <w:lang w:val="en-US"/>
        </w:rPr>
        <w:t>50</w:t>
      </w:r>
      <w:r>
        <w:rPr>
          <w:rtl w:val="0"/>
          <w:lang w:val="zh-TW" w:eastAsia="zh-TW"/>
        </w:rPr>
        <w:t>％）来自合法网络用户。</w:t>
      </w:r>
    </w:p>
    <w:p>
      <w:pPr>
        <w:ind w:firstLine="420" w:firstLineChars="0"/>
        <w:rPr>
          <w:lang w:val="zh-TW" w:eastAsia="zh-TW"/>
        </w:rPr>
      </w:pPr>
      <w:r>
        <w:rPr>
          <w:rtl w:val="0"/>
          <w:lang w:val="zh-TW" w:eastAsia="zh-TW"/>
        </w:rPr>
        <w:t>虽然很多的安全技术可应用于阻止系统入侵、防止数据泄露或越权访问等，但具体措施的选取应根据当前信息系统所面临的潜在风险所决定，因此，进行系统安全维护的第一项工作就是识别风险，即进行系统安全审计。系统管理员根据一定的安全策略，通过记录和分析历史操作事件及数据，发现系统脆弱点而后进行对应的系统安全维护与措施的改进，能够大大提升信息系统安全维护的有效性。</w:t>
      </w:r>
    </w:p>
    <w:p>
      <w:pPr>
        <w:ind w:firstLine="420" w:firstLineChars="0"/>
      </w:pPr>
      <w:r>
        <w:rPr>
          <w:rtl w:val="0"/>
          <w:lang w:val="zh-TW" w:eastAsia="zh-TW"/>
        </w:rPr>
        <w:t xml:space="preserve">综上，安全审计是揭示信息安全风险的首要工作和最佳手段。同时，进行计算机取证是安全审计的主要功能之一。通过利用审计工具对系统活动进行监视与记录，可为已发生的系统破坏性行为提供追究的重要证据。据统计，计算机取证技术已经得到了广泛应用，现在美国至少有 </w:t>
      </w:r>
      <w:r>
        <w:rPr>
          <w:rtl w:val="0"/>
          <w:lang w:val="en-US"/>
        </w:rPr>
        <w:t>70%</w:t>
      </w:r>
      <w:r>
        <w:rPr>
          <w:rtl w:val="0"/>
          <w:lang w:val="zh-TW" w:eastAsia="zh-TW"/>
        </w:rPr>
        <w:t>的法律部门拥有自己的计算机取证实验室</w:t>
      </w:r>
      <w:r>
        <w:rPr>
          <w:rFonts w:hint="eastAsia"/>
          <w:rtl w:val="0"/>
          <w:lang w:val="zh-TW" w:eastAsia="zh-CN"/>
        </w:rPr>
        <w:t>，</w:t>
      </w:r>
      <w:r>
        <w:rPr>
          <w:rtl w:val="0"/>
          <w:lang w:val="zh-TW" w:eastAsia="zh-TW"/>
        </w:rPr>
        <w:t>取证专家在实验室内分析从犯罪现场获取的计算机，试图找出</w:t>
      </w:r>
      <w:r>
        <w:rPr>
          <w:rFonts w:hint="eastAsia"/>
          <w:rtl w:val="0"/>
          <w:lang w:val="en-US" w:eastAsia="zh-CN"/>
        </w:rPr>
        <w:t>犯罪者和犯罪行为的相关信息[4]</w:t>
      </w:r>
      <w:r>
        <w:rPr>
          <w:rtl w:val="0"/>
          <w:lang w:val="zh-TW" w:eastAsia="zh-TW"/>
        </w:rPr>
        <w:t>。</w:t>
      </w:r>
    </w:p>
    <w:p>
      <w:pPr>
        <w:ind w:firstLine="420" w:firstLineChars="0"/>
        <w:rPr>
          <w:rFonts w:hint="eastAsia"/>
        </w:rPr>
      </w:pPr>
      <w:r>
        <w:rPr>
          <w:rtl w:val="0"/>
          <w:lang w:val="zh-TW" w:eastAsia="zh-TW"/>
        </w:rPr>
        <w:t xml:space="preserve">本文第 </w:t>
      </w:r>
      <w:r>
        <w:rPr>
          <w:rtl w:val="0"/>
          <w:lang w:val="en-US"/>
        </w:rPr>
        <w:t xml:space="preserve">1 </w:t>
      </w:r>
      <w:r>
        <w:rPr>
          <w:rtl w:val="0"/>
          <w:lang w:val="zh-TW" w:eastAsia="zh-TW"/>
        </w:rPr>
        <w:t>节介绍</w:t>
      </w:r>
      <w:r>
        <w:rPr>
          <w:rFonts w:hint="eastAsia"/>
          <w:rtl w:val="0"/>
          <w:lang w:val="en-US" w:eastAsia="zh-CN"/>
        </w:rPr>
        <w:t>该课题的研究背景，第2节介绍</w:t>
      </w:r>
      <w:r>
        <w:rPr>
          <w:rtl w:val="0"/>
          <w:lang w:val="zh-TW" w:eastAsia="zh-TW"/>
        </w:rPr>
        <w:t xml:space="preserve">信息系统安全审计的基本理论，第 </w:t>
      </w:r>
      <w:r>
        <w:rPr>
          <w:rFonts w:hint="eastAsia"/>
          <w:rtl w:val="0"/>
          <w:lang w:val="en-US" w:eastAsia="zh-CN"/>
        </w:rPr>
        <w:t>3</w:t>
      </w:r>
      <w:r>
        <w:rPr>
          <w:rtl w:val="0"/>
          <w:lang w:val="en-US"/>
        </w:rPr>
        <w:t xml:space="preserve"> </w:t>
      </w:r>
      <w:r>
        <w:rPr>
          <w:rtl w:val="0"/>
          <w:lang w:val="zh-TW" w:eastAsia="zh-TW"/>
        </w:rPr>
        <w:t xml:space="preserve">节介绍该理论在计算机取证方面的应用，第 </w:t>
      </w:r>
      <w:r>
        <w:rPr>
          <w:rFonts w:hint="eastAsia"/>
          <w:rtl w:val="0"/>
          <w:lang w:val="en-US" w:eastAsia="zh-CN"/>
        </w:rPr>
        <w:t>4</w:t>
      </w:r>
      <w:r>
        <w:rPr>
          <w:rtl w:val="0"/>
          <w:lang w:val="en-US"/>
        </w:rPr>
        <w:t xml:space="preserve"> </w:t>
      </w:r>
      <w:r>
        <w:rPr>
          <w:rtl w:val="0"/>
          <w:lang w:val="zh-TW" w:eastAsia="zh-TW"/>
        </w:rPr>
        <w:t xml:space="preserve">节给出一个完整的取证案例，第 </w:t>
      </w:r>
      <w:r>
        <w:rPr>
          <w:rFonts w:hint="eastAsia"/>
          <w:rtl w:val="0"/>
          <w:lang w:val="en-US" w:eastAsia="zh-CN"/>
        </w:rPr>
        <w:t>5</w:t>
      </w:r>
      <w:r>
        <w:rPr>
          <w:rtl w:val="0"/>
          <w:lang w:val="zh-TW" w:eastAsia="zh-TW"/>
        </w:rPr>
        <w:t>节从个人理解的角度，分析现有技术的</w:t>
      </w:r>
      <w:r>
        <w:rPr>
          <w:rFonts w:hint="eastAsia"/>
          <w:rtl w:val="0"/>
          <w:lang w:val="en-US" w:eastAsia="zh-CN"/>
        </w:rPr>
        <w:t>局限性和</w:t>
      </w:r>
      <w:r>
        <w:rPr>
          <w:rtl w:val="0"/>
          <w:lang w:val="zh-TW" w:eastAsia="zh-TW"/>
        </w:rPr>
        <w:t xml:space="preserve">难点。第 </w:t>
      </w:r>
      <w:r>
        <w:rPr>
          <w:rFonts w:hint="eastAsia"/>
          <w:rtl w:val="0"/>
          <w:lang w:val="en-US" w:eastAsia="zh-CN"/>
        </w:rPr>
        <w:t>6</w:t>
      </w:r>
      <w:r>
        <w:rPr>
          <w:rtl w:val="0"/>
          <w:lang w:val="en-US"/>
        </w:rPr>
        <w:t xml:space="preserve"> </w:t>
      </w:r>
      <w:r>
        <w:rPr>
          <w:rtl w:val="0"/>
          <w:lang w:val="zh-TW" w:eastAsia="zh-TW"/>
        </w:rPr>
        <w:t>节对计算机取证技术的发展做出总结与展望。</w:t>
      </w:r>
    </w:p>
    <w:p>
      <w:pPr>
        <w:pStyle w:val="2"/>
        <w:spacing w:before="240" w:after="120" w:line="360" w:lineRule="exact"/>
        <w:rPr>
          <w:rFonts w:ascii="Times New Roman" w:hAnsi="Times New Roman" w:eastAsia="黑体" w:cs="Times New Roman"/>
          <w:b w:val="0"/>
          <w:sz w:val="24"/>
          <w:szCs w:val="24"/>
        </w:rPr>
      </w:pPr>
      <w:r>
        <w:rPr>
          <w:rFonts w:ascii="Times New Roman" w:hAnsi="Times New Roman" w:eastAsia="黑体" w:cs="Times New Roman"/>
          <w:b w:val="0"/>
          <w:sz w:val="24"/>
          <w:szCs w:val="24"/>
        </w:rPr>
        <w:t>2</w:t>
      </w:r>
      <w:r>
        <w:rPr>
          <w:rFonts w:hint="eastAsia" w:ascii="Times New Roman" w:hAnsi="Times New Roman" w:eastAsia="黑体" w:cs="Times New Roman"/>
          <w:b w:val="0"/>
          <w:sz w:val="24"/>
          <w:szCs w:val="24"/>
          <w:lang w:val="en-US" w:eastAsia="zh-CN"/>
        </w:rPr>
        <w:t xml:space="preserve"> </w:t>
      </w:r>
      <w:r>
        <w:rPr>
          <w:rFonts w:hint="eastAsia" w:ascii="Times New Roman" w:hAnsi="黑体" w:eastAsia="黑体" w:cs="Times New Roman"/>
          <w:b w:val="0"/>
          <w:sz w:val="24"/>
          <w:szCs w:val="24"/>
        </w:rPr>
        <w:t>信息系统安全审计概述</w:t>
      </w:r>
    </w:p>
    <w:p>
      <w:pPr>
        <w:pStyle w:val="2"/>
        <w:spacing w:before="240" w:after="120" w:line="360" w:lineRule="exact"/>
        <w:rPr>
          <w:rFonts w:ascii="Times New Roman" w:hAnsi="Times New Roman" w:eastAsia="黑体" w:cs="Times New Roman"/>
          <w:b w:val="0"/>
          <w:sz w:val="21"/>
          <w:szCs w:val="21"/>
        </w:rPr>
      </w:pPr>
      <w:r>
        <w:rPr>
          <w:rFonts w:hint="eastAsia" w:ascii="Times New Roman" w:hAnsi="Times New Roman" w:eastAsia="黑体" w:cs="Times New Roman"/>
          <w:b w:val="0"/>
          <w:sz w:val="21"/>
          <w:szCs w:val="21"/>
          <w:lang w:val="en-US" w:eastAsia="zh-CN"/>
        </w:rPr>
        <w:t>2</w:t>
      </w:r>
      <w:r>
        <w:rPr>
          <w:rFonts w:ascii="Times New Roman" w:hAnsi="Times New Roman" w:eastAsia="黑体" w:cs="Times New Roman"/>
          <w:b w:val="0"/>
          <w:sz w:val="21"/>
          <w:szCs w:val="21"/>
        </w:rPr>
        <w:t xml:space="preserve">.1 </w:t>
      </w:r>
      <w:r>
        <w:rPr>
          <w:rFonts w:hint="eastAsia" w:ascii="Times New Roman" w:hAnsi="黑体" w:eastAsia="黑体" w:cs="Times New Roman"/>
          <w:b w:val="0"/>
          <w:sz w:val="21"/>
          <w:szCs w:val="21"/>
        </w:rPr>
        <w:t>安全审计的概念</w:t>
      </w:r>
    </w:p>
    <w:p>
      <w:pPr>
        <w:ind w:firstLine="420" w:firstLineChars="0"/>
        <w:rPr>
          <w:rtl w:val="0"/>
          <w:lang w:val="zh-TW" w:eastAsia="zh-TW"/>
        </w:rPr>
      </w:pPr>
      <w:r>
        <w:rPr>
          <w:rtl w:val="0"/>
          <w:lang w:val="zh-TW" w:eastAsia="zh-TW"/>
        </w:rPr>
        <w:t>信息系统安全审计是计算机技术与法学、审计学等多门学科交叉发展的产物，主要在信息安全领域针对用户行为进行事件采集与事件分析，以方便接下来的事件响应工作。</w:t>
      </w:r>
      <w:r>
        <w:rPr>
          <w:rtl w:val="0"/>
          <w:lang w:val="en-US"/>
        </w:rPr>
        <w:t>ISO/IEC15408-2:1999</w:t>
      </w:r>
      <w:r>
        <w:rPr>
          <w:rtl w:val="0"/>
          <w:lang w:val="zh-TW" w:eastAsia="zh-TW"/>
        </w:rPr>
        <w:t>《信息技术安全性评估准则》中对信息系统安全审计（</w:t>
      </w:r>
      <w:r>
        <w:rPr>
          <w:rtl w:val="0"/>
          <w:lang w:val="en-US"/>
        </w:rPr>
        <w:t>ISSA</w:t>
      </w:r>
      <w:r>
        <w:rPr>
          <w:rtl w:val="0"/>
          <w:lang w:val="zh-TW" w:eastAsia="zh-TW"/>
        </w:rPr>
        <w:t>，</w:t>
      </w:r>
      <w:r>
        <w:rPr>
          <w:rtl w:val="0"/>
          <w:lang w:val="en-US"/>
        </w:rPr>
        <w:t>Information System Security Audit</w:t>
      </w:r>
      <w:r>
        <w:rPr>
          <w:rtl w:val="0"/>
          <w:lang w:val="zh-TW" w:eastAsia="zh-TW"/>
        </w:rPr>
        <w:t>）给出了明确定义</w:t>
      </w:r>
      <w:r>
        <w:rPr>
          <w:rFonts w:hint="eastAsia"/>
          <w:rtl w:val="0"/>
          <w:lang w:val="en-US" w:eastAsia="zh-CN"/>
        </w:rPr>
        <w:t>[5]</w:t>
      </w:r>
      <w:r>
        <w:rPr>
          <w:rtl w:val="0"/>
          <w:lang w:val="zh-TW" w:eastAsia="zh-TW"/>
        </w:rPr>
        <w:t>：</w:t>
      </w:r>
      <w:r>
        <w:rPr>
          <w:rFonts w:hint="eastAsia"/>
          <w:rtl w:val="0"/>
          <w:lang w:val="zh-TW" w:eastAsia="zh-TW"/>
        </w:rPr>
        <w:t>安全审计涉及识别，记录，存储和分析与之相关的信息安全相关活动</w:t>
      </w:r>
      <w:r>
        <w:rPr>
          <w:rFonts w:hint="eastAsia"/>
          <w:rtl w:val="0"/>
          <w:lang w:val="zh-TW" w:eastAsia="zh-CN"/>
        </w:rPr>
        <w:t>；</w:t>
      </w:r>
      <w:r>
        <w:rPr>
          <w:rFonts w:hint="eastAsia"/>
          <w:rtl w:val="0"/>
          <w:lang w:val="zh-TW" w:eastAsia="zh-TW"/>
        </w:rPr>
        <w:t>由此产生的审计记录可以检查以确定哪些安全相关活动发生以及谁（哪个用户）对他们负责。</w:t>
      </w:r>
      <w:r>
        <w:rPr>
          <w:rtl w:val="0"/>
          <w:lang w:val="zh-TW" w:eastAsia="zh-TW"/>
        </w:rPr>
        <w:t>其具有的对系统事件的记录功能，能够为网络违法犯罪最行为及非法泄密等恶意操作提供取证重要依据。通过对大量安全事件与用户行为的收集和分析，对特定高嫌疑对象进行追踪，能够提高事后分析和取证的效率和准确度，进而有效保护信息系统的安全。</w:t>
      </w:r>
    </w:p>
    <w:p>
      <w:pPr>
        <w:pStyle w:val="2"/>
        <w:spacing w:before="240" w:after="120" w:line="360" w:lineRule="exact"/>
        <w:rPr>
          <w:rFonts w:hint="eastAsia" w:ascii="Times New Roman" w:hAnsi="黑体" w:eastAsia="黑体" w:cs="Times New Roman"/>
          <w:b w:val="0"/>
          <w:sz w:val="21"/>
          <w:szCs w:val="21"/>
        </w:rPr>
      </w:pPr>
      <w:r>
        <w:rPr>
          <w:rFonts w:hint="eastAsia" w:ascii="Times New Roman" w:hAnsi="Times New Roman" w:eastAsia="黑体" w:cs="Times New Roman"/>
          <w:b w:val="0"/>
          <w:sz w:val="21"/>
          <w:szCs w:val="21"/>
          <w:lang w:val="en-US" w:eastAsia="zh-CN"/>
        </w:rPr>
        <w:t>2</w:t>
      </w:r>
      <w:r>
        <w:rPr>
          <w:rFonts w:ascii="Times New Roman" w:hAnsi="Times New Roman" w:eastAsia="黑体" w:cs="Times New Roman"/>
          <w:b w:val="0"/>
          <w:sz w:val="21"/>
          <w:szCs w:val="21"/>
        </w:rPr>
        <w:t>.</w:t>
      </w:r>
      <w:r>
        <w:rPr>
          <w:rFonts w:hint="eastAsia" w:ascii="Times New Roman" w:hAnsi="Times New Roman" w:eastAsia="黑体" w:cs="Times New Roman"/>
          <w:b w:val="0"/>
          <w:sz w:val="21"/>
          <w:szCs w:val="21"/>
          <w:lang w:val="en-US" w:eastAsia="zh-CN"/>
        </w:rPr>
        <w:t>2</w:t>
      </w:r>
      <w:r>
        <w:rPr>
          <w:rFonts w:ascii="Times New Roman" w:hAnsi="Times New Roman" w:eastAsia="黑体" w:cs="Times New Roman"/>
          <w:b w:val="0"/>
          <w:sz w:val="21"/>
          <w:szCs w:val="21"/>
        </w:rPr>
        <w:t xml:space="preserve"> </w:t>
      </w:r>
      <w:r>
        <w:rPr>
          <w:rFonts w:hint="eastAsia" w:ascii="Times New Roman" w:hAnsi="黑体" w:eastAsia="黑体" w:cs="Times New Roman"/>
          <w:b w:val="0"/>
          <w:sz w:val="21"/>
          <w:szCs w:val="21"/>
        </w:rPr>
        <w:t>安全审计的系统模型及流程</w:t>
      </w:r>
    </w:p>
    <w:p>
      <w:pPr>
        <w:jc w:val="center"/>
        <w:rPr>
          <w:rFonts w:hint="eastAsia" w:eastAsiaTheme="minorEastAsia"/>
          <w:lang w:eastAsia="zh-CN"/>
        </w:rPr>
      </w:pPr>
      <w:r>
        <w:rPr>
          <w:rFonts w:hint="eastAsia" w:eastAsiaTheme="minorEastAsia"/>
          <w:lang w:eastAsia="zh-CN"/>
        </w:rPr>
        <w:drawing>
          <wp:inline distT="0" distB="0" distL="114300" distR="114300">
            <wp:extent cx="3996690" cy="1553845"/>
            <wp:effectExtent l="0" t="0" r="0" b="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9"/>
                    <a:stretch>
                      <a:fillRect/>
                    </a:stretch>
                  </pic:blipFill>
                  <pic:spPr>
                    <a:xfrm>
                      <a:off x="0" y="0"/>
                      <a:ext cx="3996690" cy="1553845"/>
                    </a:xfrm>
                    <a:prstGeom prst="rect">
                      <a:avLst/>
                    </a:prstGeom>
                  </pic:spPr>
                </pic:pic>
              </a:graphicData>
            </a:graphic>
          </wp:inline>
        </w:drawing>
      </w:r>
    </w:p>
    <w:p>
      <w:pPr>
        <w:rPr>
          <w:rFonts w:hint="eastAsia" w:ascii="Times New Roman" w:hAnsi="黑体" w:eastAsia="黑体" w:cs="Times New Roman"/>
          <w:b w:val="0"/>
          <w:sz w:val="21"/>
          <w:szCs w:val="21"/>
        </w:rPr>
      </w:pPr>
    </w:p>
    <w:p>
      <w:pPr>
        <w:ind w:left="420" w:leftChars="0" w:firstLine="420" w:firstLineChars="0"/>
        <w:jc w:val="center"/>
        <w:rPr>
          <w:rFonts w:hint="eastAsia" w:ascii="Times New Roman" w:hAnsi="黑体" w:eastAsia="黑体" w:cs="Times New Roman"/>
          <w:b w:val="0"/>
          <w:sz w:val="21"/>
          <w:szCs w:val="21"/>
        </w:rPr>
      </w:pPr>
      <w:r>
        <w:rPr>
          <w:rFonts w:ascii="Times New Roman" w:eastAsia="黑体" w:cs="Times New Roman"/>
          <w:sz w:val="18"/>
          <w:szCs w:val="20"/>
        </w:rPr>
        <w:t>图</w:t>
      </w:r>
      <w:r>
        <w:rPr>
          <w:rFonts w:hint="eastAsia" w:ascii="Times New Roman" w:eastAsia="黑体" w:cs="Times New Roman"/>
          <w:sz w:val="18"/>
          <w:szCs w:val="20"/>
          <w:lang w:val="en-US" w:eastAsia="zh-CN"/>
        </w:rPr>
        <w:t>1</w:t>
      </w:r>
      <w:r>
        <w:rPr>
          <w:rFonts w:ascii="Times New Roman" w:hAnsi="Times New Roman" w:eastAsia="黑体" w:cs="Times New Roman"/>
          <w:sz w:val="18"/>
          <w:szCs w:val="20"/>
        </w:rPr>
        <w:t xml:space="preserve"> </w:t>
      </w:r>
      <w:r>
        <w:rPr>
          <w:rFonts w:hint="eastAsia" w:ascii="Times New Roman" w:hAnsi="Times New Roman" w:eastAsia="黑体" w:cs="Times New Roman"/>
          <w:sz w:val="18"/>
          <w:szCs w:val="20"/>
          <w:lang w:val="en-US" w:eastAsia="zh-CN"/>
        </w:rPr>
        <w:t>信息系统安全审计流程</w:t>
      </w:r>
    </w:p>
    <w:p>
      <w:pPr>
        <w:rPr>
          <w:rFonts w:hint="eastAsia" w:ascii="Times New Roman" w:hAnsi="黑体" w:eastAsia="黑体" w:cs="Times New Roman"/>
          <w:b w:val="0"/>
          <w:sz w:val="21"/>
          <w:szCs w:val="21"/>
        </w:rPr>
      </w:pPr>
    </w:p>
    <w:p>
      <w:pPr>
        <w:ind w:firstLine="420" w:firstLineChars="0"/>
        <w:rPr>
          <w:lang w:val="zh-TW" w:eastAsia="zh-TW"/>
        </w:rPr>
      </w:pPr>
      <w:r>
        <w:rPr>
          <w:rtl w:val="0"/>
          <w:lang w:val="zh-TW" w:eastAsia="zh-TW"/>
        </w:rPr>
        <w:t>安全审计模型主要由三部分组成：</w:t>
      </w:r>
    </w:p>
    <w:p>
      <w:pPr>
        <w:numPr>
          <w:ilvl w:val="0"/>
          <w:numId w:val="0"/>
        </w:numPr>
        <w:bidi w:val="0"/>
        <w:ind w:left="420" w:leftChars="0" w:right="0" w:rightChars="0"/>
        <w:jc w:val="both"/>
        <w:rPr>
          <w:rtl w:val="0"/>
          <w:lang w:val="zh-TW" w:eastAsia="zh-TW"/>
        </w:rPr>
      </w:pPr>
      <w:r>
        <w:rPr>
          <w:rFonts w:hint="eastAsia"/>
          <w:rtl w:val="0"/>
          <w:lang w:val="en-US" w:eastAsia="zh-CN"/>
        </w:rPr>
        <w:t>1）</w:t>
      </w:r>
      <w:r>
        <w:rPr>
          <w:rtl w:val="0"/>
          <w:lang w:val="zh-TW" w:eastAsia="zh-TW"/>
        </w:rPr>
        <w:t>信息采集单元</w:t>
      </w:r>
    </w:p>
    <w:p>
      <w:pPr>
        <w:ind w:firstLine="420" w:firstLineChars="0"/>
        <w:rPr>
          <w:lang w:val="zh-TW" w:eastAsia="zh-TW"/>
        </w:rPr>
      </w:pPr>
      <w:r>
        <w:rPr>
          <w:rtl w:val="0"/>
          <w:lang w:val="zh-TW" w:eastAsia="zh-TW"/>
        </w:rPr>
        <w:t>按预定审计策略对除入侵检测系统外的其他客体进行相关审计事件采集，将结果传递给后续各组件。</w:t>
      </w:r>
    </w:p>
    <w:p>
      <w:pPr>
        <w:numPr>
          <w:ilvl w:val="0"/>
          <w:numId w:val="0"/>
        </w:numPr>
        <w:bidi w:val="0"/>
        <w:ind w:left="420" w:leftChars="0" w:right="0" w:rightChars="0"/>
        <w:jc w:val="both"/>
        <w:rPr>
          <w:rtl w:val="0"/>
          <w:lang w:val="zh-TW" w:eastAsia="zh-TW"/>
        </w:rPr>
      </w:pPr>
      <w:r>
        <w:rPr>
          <w:rFonts w:hint="eastAsia"/>
          <w:rtl w:val="0"/>
          <w:lang w:val="en-US" w:eastAsia="zh-CN"/>
        </w:rPr>
        <w:t>2）</w:t>
      </w:r>
      <w:r>
        <w:rPr>
          <w:rtl w:val="0"/>
          <w:lang w:val="zh-TW" w:eastAsia="zh-TW"/>
        </w:rPr>
        <w:t>信息处理单元</w:t>
      </w:r>
    </w:p>
    <w:p>
      <w:pPr>
        <w:ind w:firstLine="420" w:firstLineChars="0"/>
        <w:rPr>
          <w:lang w:val="zh-TW" w:eastAsia="zh-TW"/>
        </w:rPr>
      </w:pPr>
      <w:r>
        <w:rPr>
          <w:rtl w:val="0"/>
          <w:lang w:val="zh-TW" w:eastAsia="zh-TW"/>
        </w:rPr>
        <w:t>对事件进行分析，将分析结果形成审计报告，交由响应单元。</w:t>
      </w:r>
    </w:p>
    <w:p>
      <w:pPr>
        <w:numPr>
          <w:ilvl w:val="0"/>
          <w:numId w:val="0"/>
        </w:numPr>
        <w:bidi w:val="0"/>
        <w:ind w:right="0" w:rightChars="0" w:firstLine="420" w:firstLineChars="0"/>
        <w:jc w:val="both"/>
        <w:rPr>
          <w:rtl w:val="0"/>
          <w:lang w:val="zh-TW" w:eastAsia="zh-TW"/>
        </w:rPr>
      </w:pPr>
      <w:r>
        <w:rPr>
          <w:rFonts w:hint="eastAsia"/>
          <w:rtl w:val="0"/>
          <w:lang w:val="en-US" w:eastAsia="zh-CN"/>
        </w:rPr>
        <w:t>3）</w:t>
      </w:r>
      <w:r>
        <w:rPr>
          <w:rtl w:val="0"/>
          <w:lang w:val="zh-TW" w:eastAsia="zh-TW"/>
        </w:rPr>
        <w:t>系统响应单元</w:t>
      </w:r>
    </w:p>
    <w:p>
      <w:pPr>
        <w:ind w:firstLine="420" w:firstLineChars="0"/>
        <w:rPr>
          <w:lang w:val="zh-TW" w:eastAsia="zh-TW"/>
        </w:rPr>
      </w:pPr>
      <w:r>
        <w:rPr>
          <w:rtl w:val="0"/>
          <w:lang w:val="zh-TW" w:eastAsia="zh-TW"/>
        </w:rPr>
        <w:t>对事件分析的结果采取对应行动，生成审计记录存入审计数据库并进行备份。</w:t>
      </w:r>
    </w:p>
    <w:p>
      <w:pPr>
        <w:pStyle w:val="2"/>
        <w:spacing w:before="240" w:after="120" w:line="360" w:lineRule="exact"/>
        <w:rPr>
          <w:rFonts w:hint="eastAsia" w:ascii="Times New Roman" w:hAnsi="黑体" w:eastAsia="黑体" w:cs="Times New Roman"/>
          <w:b w:val="0"/>
          <w:sz w:val="24"/>
          <w:szCs w:val="24"/>
        </w:rPr>
      </w:pPr>
      <w:r>
        <w:rPr>
          <w:rFonts w:ascii="Times New Roman" w:hAnsi="Times New Roman" w:eastAsia="黑体" w:cs="Times New Roman"/>
          <w:b w:val="0"/>
          <w:sz w:val="24"/>
          <w:szCs w:val="24"/>
        </w:rPr>
        <w:t xml:space="preserve">3 </w:t>
      </w:r>
      <w:r>
        <w:rPr>
          <w:rFonts w:hint="eastAsia" w:ascii="Times New Roman" w:hAnsi="黑体" w:eastAsia="黑体" w:cs="Times New Roman"/>
          <w:b w:val="0"/>
          <w:sz w:val="24"/>
          <w:szCs w:val="24"/>
        </w:rPr>
        <w:t>信息系统安全审计在计算机取证方面的应用</w:t>
      </w:r>
    </w:p>
    <w:p>
      <w:pPr>
        <w:pStyle w:val="2"/>
        <w:keepNext/>
        <w:keepLines/>
        <w:pageBreakBefore w:val="0"/>
        <w:widowControl w:val="0"/>
        <w:kinsoku/>
        <w:wordWrap/>
        <w:overflowPunct/>
        <w:topLinePunct w:val="0"/>
        <w:autoSpaceDE/>
        <w:autoSpaceDN/>
        <w:bidi w:val="0"/>
        <w:adjustRightInd/>
        <w:snapToGrid/>
        <w:spacing w:before="240" w:after="120" w:line="360" w:lineRule="exact"/>
        <w:textAlignment w:val="auto"/>
        <w:outlineLvl w:val="1"/>
        <w:rPr>
          <w:rFonts w:hint="eastAsia" w:ascii="黑体" w:hAnsi="黑体" w:eastAsia="黑体" w:cs="黑体"/>
          <w:b w:val="0"/>
          <w:bCs w:val="0"/>
          <w:sz w:val="21"/>
          <w:szCs w:val="21"/>
        </w:rPr>
      </w:pPr>
      <w:r>
        <w:rPr>
          <w:rFonts w:hint="eastAsia" w:ascii="黑体" w:hAnsi="黑体" w:eastAsia="黑体" w:cs="黑体"/>
          <w:b w:val="0"/>
          <w:bCs w:val="0"/>
          <w:sz w:val="21"/>
          <w:szCs w:val="21"/>
          <w:lang w:val="en-US" w:eastAsia="zh-CN"/>
        </w:rPr>
        <w:t>3.1</w:t>
      </w:r>
      <w:r>
        <w:rPr>
          <w:rFonts w:hint="eastAsia" w:ascii="黑体" w:hAnsi="黑体" w:eastAsia="黑体" w:cs="黑体"/>
          <w:b w:val="0"/>
          <w:bCs w:val="0"/>
          <w:sz w:val="21"/>
          <w:szCs w:val="21"/>
        </w:rPr>
        <w:t xml:space="preserve"> 计算机取证的概念</w:t>
      </w:r>
    </w:p>
    <w:p>
      <w:pPr>
        <w:ind w:firstLine="420" w:firstLineChars="0"/>
      </w:pPr>
      <w:r>
        <w:rPr>
          <w:rtl w:val="0"/>
          <w:lang w:val="zh-TW" w:eastAsia="zh-TW"/>
        </w:rPr>
        <w:t>二十世纪八十年代初，个人电脑渐渐被消费者所接受，其中有一些被用于犯罪活动（例如实施欺诈行为</w:t>
      </w:r>
      <w:r>
        <w:rPr>
          <w:rtl w:val="0"/>
          <w:lang w:val="zh-CN" w:eastAsia="zh-CN"/>
        </w:rPr>
        <w:t>、冒名顶替、逻辑炸弹等</w:t>
      </w:r>
      <w:r>
        <w:rPr>
          <w:rtl w:val="0"/>
          <w:lang w:val="zh-TW" w:eastAsia="zh-TW"/>
        </w:rPr>
        <w:t>）</w:t>
      </w:r>
      <w:r>
        <w:rPr>
          <w:rtl w:val="0"/>
          <w:lang w:val="zh-CN" w:eastAsia="zh-CN"/>
        </w:rPr>
        <w:t>，该类犯罪具有隐蔽性高、手段智能化、复杂度高、损失大且发展迅速等特点</w:t>
      </w:r>
      <w:r>
        <w:rPr>
          <w:rtl w:val="0"/>
          <w:lang w:val="zh-TW" w:eastAsia="zh-TW"/>
        </w:rPr>
        <w:t>。计算机取证学科在此期间出现，作为恢复和调查数字证据以供法庭使用的一种方法。今天该方法用于调查各种各样的犯罪，包括儿童色情、间谍活动、谋杀和强奸等。这门学科在民事诉讼中也具有信息收集的功能。取证技术分析的范围可以从简单的信息检索到重构一系列事件。在</w:t>
      </w:r>
      <w:r>
        <w:rPr>
          <w:rtl w:val="0"/>
          <w:lang w:val="en-US"/>
        </w:rPr>
        <w:t>2002</w:t>
      </w:r>
      <w:r>
        <w:rPr>
          <w:rtl w:val="0"/>
          <w:lang w:val="zh-TW" w:eastAsia="zh-TW"/>
        </w:rPr>
        <w:t>年出版的计算机取证书中，作者</w:t>
      </w:r>
      <w:r>
        <w:rPr>
          <w:rtl w:val="0"/>
          <w:lang w:val="en-US"/>
        </w:rPr>
        <w:t>Kruse</w:t>
      </w:r>
      <w:r>
        <w:rPr>
          <w:rtl w:val="0"/>
          <w:lang w:val="zh-TW" w:eastAsia="zh-TW"/>
        </w:rPr>
        <w:t>和</w:t>
      </w:r>
      <w:r>
        <w:rPr>
          <w:rtl w:val="0"/>
          <w:lang w:val="en-US"/>
        </w:rPr>
        <w:t>Heiser</w:t>
      </w:r>
      <w:r>
        <w:rPr>
          <w:rtl w:val="0"/>
          <w:lang w:val="zh-TW" w:eastAsia="zh-TW"/>
        </w:rPr>
        <w:t>将计算机取证定义为涉及</w:t>
      </w:r>
      <w:r>
        <w:rPr>
          <w:rtl w:val="0"/>
          <w:lang w:val="en-US"/>
        </w:rPr>
        <w:t>“</w:t>
      </w:r>
      <w:r>
        <w:rPr>
          <w:rtl w:val="0"/>
          <w:lang w:val="zh-TW" w:eastAsia="zh-TW"/>
        </w:rPr>
        <w:t>保存，识别，提取，记录和解释计算机数据</w:t>
      </w:r>
      <w:r>
        <w:rPr>
          <w:rtl w:val="0"/>
          <w:lang w:val="en-US"/>
        </w:rPr>
        <w:t>”</w:t>
      </w:r>
      <w:r>
        <w:rPr>
          <w:rFonts w:hint="eastAsia"/>
          <w:rtl w:val="0"/>
          <w:lang w:val="en-US" w:eastAsia="zh-CN"/>
        </w:rPr>
        <w:t>[6]</w:t>
      </w:r>
      <w:r>
        <w:rPr>
          <w:rtl w:val="0"/>
          <w:lang w:val="zh-TW" w:eastAsia="zh-TW"/>
        </w:rPr>
        <w:t>。</w:t>
      </w:r>
    </w:p>
    <w:p>
      <w:pPr>
        <w:ind w:firstLine="420" w:firstLineChars="0"/>
        <w:rPr>
          <w:rFonts w:hint="eastAsia" w:ascii="Times New Roman" w:hAnsi="黑体" w:eastAsia="黑体" w:cs="Times New Roman"/>
          <w:b w:val="0"/>
          <w:sz w:val="21"/>
          <w:szCs w:val="21"/>
        </w:rPr>
      </w:pPr>
      <w:r>
        <w:rPr>
          <w:rtl w:val="0"/>
          <w:lang w:val="zh-TW" w:eastAsia="zh-TW"/>
        </w:rPr>
        <w:t>通俗地讲，当有与计算机技术相关的犯罪发生时，计算机中会留下大量与犯罪有关的数据。计算机取证就是利用计算机软硬件技术，按照符合法律规范的方式，进行识别、保存、分析和提交数字证据的过程。取证的目的是找出入侵者，并解释入侵过程。与其他证据一样</w:t>
      </w:r>
      <w:r>
        <w:rPr>
          <w:rtl w:val="0"/>
          <w:lang w:val="en-US"/>
        </w:rPr>
        <w:t>,</w:t>
      </w:r>
      <w:r>
        <w:rPr>
          <w:rtl w:val="0"/>
          <w:lang w:val="zh-TW" w:eastAsia="zh-TW"/>
        </w:rPr>
        <w:t>电子证据必须是真实、可靠、完整和符合法律规定的。</w:t>
      </w:r>
    </w:p>
    <w:p>
      <w:pPr>
        <w:pStyle w:val="2"/>
        <w:rPr>
          <w:rFonts w:hint="eastAsia"/>
        </w:rPr>
      </w:pPr>
      <w:r>
        <w:rPr>
          <w:rFonts w:hint="eastAsia" w:ascii="黑体" w:hAnsi="黑体" w:eastAsia="黑体" w:cs="黑体"/>
          <w:lang w:val="en-US" w:eastAsia="zh-CN"/>
        </w:rPr>
        <w:t>3</w:t>
      </w:r>
      <w:r>
        <w:rPr>
          <w:rFonts w:hint="eastAsia" w:ascii="黑体" w:hAnsi="黑体" w:eastAsia="黑体" w:cs="黑体"/>
        </w:rPr>
        <w:t>.</w:t>
      </w:r>
      <w:r>
        <w:rPr>
          <w:rFonts w:hint="eastAsia" w:ascii="黑体" w:hAnsi="黑体" w:eastAsia="黑体" w:cs="黑体"/>
          <w:lang w:val="en-US" w:eastAsia="zh-CN"/>
        </w:rPr>
        <w:t>2</w:t>
      </w:r>
      <w:r>
        <w:t xml:space="preserve"> </w:t>
      </w:r>
      <w:r>
        <w:rPr>
          <w:rFonts w:hint="eastAsia"/>
        </w:rPr>
        <w:t>安全审计模型在计算机取证中的运用</w:t>
      </w:r>
    </w:p>
    <w:p>
      <w:pPr>
        <w:ind w:firstLine="420" w:firstLineChars="0"/>
        <w:rPr>
          <w:lang w:val="zh-TW" w:eastAsia="zh-TW"/>
        </w:rPr>
      </w:pPr>
      <w:r>
        <w:rPr>
          <w:rtl w:val="0"/>
          <w:lang w:val="zh-TW" w:eastAsia="zh-TW"/>
        </w:rPr>
        <w:t>在信息采集阶段，要尽早采集数据，保证证据的连续性</w:t>
      </w:r>
      <w:r>
        <w:rPr>
          <w:rtl w:val="0"/>
          <w:lang w:val="zh-CN" w:eastAsia="zh-CN"/>
        </w:rPr>
        <w:t>，最重要的是</w:t>
      </w:r>
      <w:r>
        <w:rPr>
          <w:rtl w:val="0"/>
          <w:lang w:val="zh-TW" w:eastAsia="zh-TW"/>
        </w:rPr>
        <w:t>保证其没有被破坏</w:t>
      </w:r>
      <w:r>
        <w:rPr>
          <w:rtl w:val="0"/>
          <w:lang w:val="zh-CN" w:eastAsia="zh-CN"/>
        </w:rPr>
        <w:t>。在不对原有物证进行任何改动或损坏的前提下获取证据。</w:t>
      </w:r>
    </w:p>
    <w:p>
      <w:pPr>
        <w:numPr>
          <w:ilvl w:val="0"/>
          <w:numId w:val="0"/>
        </w:numPr>
        <w:ind w:leftChars="0"/>
        <w:rPr>
          <w:rtl w:val="0"/>
          <w:lang w:val="zh-CN" w:eastAsia="zh-CN"/>
        </w:rPr>
      </w:pPr>
      <w:r>
        <w:rPr>
          <w:rtl w:val="0"/>
          <w:lang w:val="zh-TW" w:eastAsia="zh-TW"/>
        </w:rPr>
        <w:t>信息的采集一般包括物理证据的获取和数字信息的发现两个阶段</w:t>
      </w:r>
      <w:r>
        <w:rPr>
          <w:rFonts w:hint="eastAsia"/>
          <w:rtl w:val="0"/>
          <w:lang w:val="en-US" w:eastAsia="zh-CN"/>
        </w:rPr>
        <w:t>[4]</w:t>
      </w:r>
      <w:r>
        <w:rPr>
          <w:rtl w:val="0"/>
          <w:lang w:val="zh-TW" w:eastAsia="zh-TW"/>
        </w:rPr>
        <w:t>。物理证据的获取是指调查人员来到计算机犯罪现场，寻找并扣留相关的计算机硬件，而信息发现是指从原始数据</w:t>
      </w:r>
      <w:r>
        <w:rPr>
          <w:rtl w:val="0"/>
          <w:lang w:val="en-US"/>
        </w:rPr>
        <w:t>(</w:t>
      </w:r>
      <w:r>
        <w:rPr>
          <w:rtl w:val="0"/>
          <w:lang w:val="zh-TW" w:eastAsia="zh-TW"/>
        </w:rPr>
        <w:t>文件</w:t>
      </w:r>
      <w:r>
        <w:rPr>
          <w:rtl w:val="0"/>
          <w:lang w:val="en-US"/>
        </w:rPr>
        <w:t>,</w:t>
      </w:r>
      <w:r>
        <w:rPr>
          <w:rtl w:val="0"/>
          <w:lang w:val="zh-TW" w:eastAsia="zh-TW"/>
        </w:rPr>
        <w:t>日志等</w:t>
      </w:r>
      <w:r>
        <w:rPr>
          <w:rtl w:val="0"/>
          <w:lang w:val="en-US"/>
        </w:rPr>
        <w:t>)</w:t>
      </w:r>
      <w:r>
        <w:rPr>
          <w:rtl w:val="0"/>
          <w:lang w:val="zh-TW" w:eastAsia="zh-TW"/>
        </w:rPr>
        <w:t>中寻找可以利用的信息。在物理证据</w:t>
      </w:r>
      <w:r>
        <w:rPr>
          <w:rtl w:val="0"/>
          <w:lang w:val="zh-CN" w:eastAsia="zh-CN"/>
        </w:rPr>
        <w:t>收集</w:t>
      </w:r>
      <w:r>
        <w:rPr>
          <w:rtl w:val="0"/>
          <w:lang w:val="zh-TW" w:eastAsia="zh-TW"/>
        </w:rPr>
        <w:t>阶段</w:t>
      </w:r>
      <w:r>
        <w:rPr>
          <w:rtl w:val="0"/>
          <w:lang w:val="zh-CN" w:eastAsia="zh-CN"/>
        </w:rPr>
        <w:t>，调查者应遵循的原则有</w:t>
      </w:r>
      <w:r>
        <w:rPr>
          <w:rFonts w:hint="eastAsia"/>
          <w:rtl w:val="0"/>
          <w:lang w:val="en-US" w:eastAsia="zh-CN"/>
        </w:rPr>
        <w:t>[7]</w:t>
      </w:r>
      <w:r>
        <w:rPr>
          <w:rtl w:val="0"/>
          <w:lang w:val="zh-CN" w:eastAsia="zh-CN"/>
        </w:rPr>
        <w:t>：</w:t>
      </w:r>
    </w:p>
    <w:p>
      <w:pPr>
        <w:numPr>
          <w:ilvl w:val="0"/>
          <w:numId w:val="0"/>
        </w:numPr>
        <w:ind w:leftChars="0" w:firstLine="420" w:firstLineChars="0"/>
        <w:rPr>
          <w:lang w:val="zh-CN" w:eastAsia="zh-CN"/>
        </w:rPr>
      </w:pPr>
      <w:r>
        <w:rPr>
          <w:rFonts w:hint="eastAsia"/>
          <w:rtl w:val="0"/>
          <w:lang w:val="en-US" w:eastAsia="zh-CN"/>
        </w:rPr>
        <w:t>1）</w:t>
      </w:r>
      <w:r>
        <w:rPr>
          <w:rtl w:val="0"/>
          <w:lang w:val="zh-CN" w:eastAsia="zh-CN"/>
        </w:rPr>
        <w:t>不要改变原始记录</w:t>
      </w:r>
      <w:r>
        <w:rPr>
          <w:rtl w:val="0"/>
        </w:rPr>
        <w:t xml:space="preserve">; </w:t>
      </w:r>
    </w:p>
    <w:p>
      <w:pPr>
        <w:numPr>
          <w:ilvl w:val="0"/>
          <w:numId w:val="0"/>
        </w:numPr>
        <w:ind w:leftChars="0" w:firstLine="420" w:firstLineChars="0"/>
        <w:rPr>
          <w:lang w:val="zh-CN" w:eastAsia="zh-CN"/>
        </w:rPr>
      </w:pPr>
      <w:r>
        <w:rPr>
          <w:rFonts w:hint="eastAsia"/>
          <w:rtl w:val="0"/>
          <w:lang w:val="en-US" w:eastAsia="zh-CN"/>
        </w:rPr>
        <w:t>2）</w:t>
      </w:r>
      <w:r>
        <w:rPr>
          <w:rtl w:val="0"/>
          <w:lang w:val="zh-CN" w:eastAsia="zh-CN"/>
        </w:rPr>
        <w:t>不要在作为证据的计算机上执行无关的程序</w:t>
      </w:r>
      <w:r>
        <w:rPr>
          <w:rtl w:val="0"/>
        </w:rPr>
        <w:t xml:space="preserve">; </w:t>
      </w:r>
    </w:p>
    <w:p>
      <w:pPr>
        <w:numPr>
          <w:ilvl w:val="0"/>
          <w:numId w:val="0"/>
        </w:numPr>
        <w:ind w:leftChars="0" w:firstLine="420" w:firstLineChars="0"/>
        <w:rPr>
          <w:lang w:val="zh-CN" w:eastAsia="zh-CN"/>
        </w:rPr>
      </w:pPr>
      <w:r>
        <w:rPr>
          <w:rFonts w:hint="eastAsia"/>
          <w:rtl w:val="0"/>
          <w:lang w:val="en-US" w:eastAsia="zh-CN"/>
        </w:rPr>
        <w:t>3）</w:t>
      </w:r>
      <w:r>
        <w:rPr>
          <w:rtl w:val="0"/>
          <w:lang w:val="zh-CN" w:eastAsia="zh-CN"/>
        </w:rPr>
        <w:t>利用反销毁技术，不要给犯罪者销毁证据的机会</w:t>
      </w:r>
      <w:r>
        <w:rPr>
          <w:rtl w:val="0"/>
        </w:rPr>
        <w:t xml:space="preserve">; </w:t>
      </w:r>
    </w:p>
    <w:p>
      <w:pPr>
        <w:numPr>
          <w:ilvl w:val="0"/>
          <w:numId w:val="0"/>
        </w:numPr>
        <w:ind w:leftChars="0" w:firstLine="420" w:firstLineChars="0"/>
        <w:rPr>
          <w:lang w:val="zh-CN" w:eastAsia="zh-CN"/>
        </w:rPr>
      </w:pPr>
      <w:r>
        <w:rPr>
          <w:rFonts w:hint="eastAsia"/>
          <w:rtl w:val="0"/>
          <w:lang w:val="en-US" w:eastAsia="zh-CN"/>
        </w:rPr>
        <w:t>4）</w:t>
      </w:r>
      <w:r>
        <w:rPr>
          <w:rtl w:val="0"/>
          <w:lang w:val="zh-CN" w:eastAsia="zh-CN"/>
        </w:rPr>
        <w:t>详细记录所有的取证活动</w:t>
      </w:r>
      <w:r>
        <w:rPr>
          <w:rtl w:val="0"/>
        </w:rPr>
        <w:t xml:space="preserve">; </w:t>
      </w:r>
    </w:p>
    <w:p>
      <w:pPr>
        <w:numPr>
          <w:ilvl w:val="0"/>
          <w:numId w:val="0"/>
        </w:numPr>
        <w:ind w:leftChars="0" w:firstLine="420" w:firstLineChars="0"/>
        <w:rPr>
          <w:lang w:val="zh-CN" w:eastAsia="zh-CN"/>
        </w:rPr>
      </w:pPr>
      <w:r>
        <w:rPr>
          <w:rFonts w:hint="eastAsia"/>
          <w:rtl w:val="0"/>
          <w:lang w:val="en-US" w:eastAsia="zh-CN"/>
        </w:rPr>
        <w:t>5）</w:t>
      </w:r>
      <w:r>
        <w:rPr>
          <w:rtl w:val="0"/>
          <w:lang w:val="zh-CN" w:eastAsia="zh-CN"/>
        </w:rPr>
        <w:t>妥善保存得到的物证。</w:t>
      </w:r>
    </w:p>
    <w:p>
      <w:pPr>
        <w:ind w:firstLine="420" w:firstLineChars="0"/>
        <w:rPr>
          <w:lang w:val="zh-TW" w:eastAsia="zh-TW"/>
        </w:rPr>
      </w:pPr>
      <w:r>
        <w:rPr>
          <w:rtl w:val="0"/>
          <w:lang w:val="zh-CN" w:eastAsia="zh-CN"/>
        </w:rPr>
        <w:t>取得物理证据后进行关键信息的发掘，通常情况下，考虑从系统日志、数据文件、缓存、网络数据等多方面获取信息</w:t>
      </w:r>
      <w:r>
        <w:rPr>
          <w:rFonts w:hint="eastAsia"/>
          <w:rtl w:val="0"/>
          <w:lang w:val="en-US" w:eastAsia="zh-CN"/>
        </w:rPr>
        <w:t>[7]</w:t>
      </w:r>
      <w:r>
        <w:rPr>
          <w:rtl w:val="0"/>
          <w:lang w:val="zh-CN" w:eastAsia="zh-CN"/>
        </w:rPr>
        <w:t>，常采用的技术有备份技术以及恢复技术。专家通常将原信息文件妥善存储，基于数据备份去进行下一步的分析。该步骤可采用的硬件包括硬盘拷贝机以及硬盘拷贝光盘</w:t>
      </w:r>
      <w:r>
        <w:rPr>
          <w:rFonts w:hint="eastAsia"/>
          <w:rtl w:val="0"/>
          <w:lang w:val="en-US" w:eastAsia="zh-CN"/>
        </w:rPr>
        <w:t>[8]</w:t>
      </w:r>
      <w:r>
        <w:rPr>
          <w:rtl w:val="0"/>
          <w:lang w:val="zh-CN" w:eastAsia="zh-CN"/>
        </w:rPr>
        <w:t>。</w:t>
      </w:r>
    </w:p>
    <w:p>
      <w:pPr>
        <w:ind w:firstLine="420" w:firstLineChars="0"/>
        <w:rPr>
          <w:lang w:val="zh-TW" w:eastAsia="zh-TW"/>
        </w:rPr>
      </w:pPr>
      <w:r>
        <w:rPr>
          <w:rtl w:val="0"/>
          <w:lang w:val="zh-CN" w:eastAsia="zh-CN"/>
        </w:rPr>
        <w:t>在信息处理阶段，取证专家依靠恢复的数据进行分析。主要进行的工作包括：关键字查询、文件属性分析、数字摘要比对、对加密文件进行解密、鉴定设别来源、鉴定软件来源、鉴定IP地址来源以及对内容进行分析等。对得到的数据进行统计，进而分析攻击者的身份、攻击意图、攻击方法等可攻监察机构使用的电子证据。目前有一些以开发好的网络取证分析（NFA）平台，主要功能即包括数据恢复、数据识别、信息检索和信息鉴别</w:t>
      </w:r>
      <w:r>
        <w:rPr>
          <w:rFonts w:hint="eastAsia"/>
          <w:rtl w:val="0"/>
          <w:lang w:val="en-US" w:eastAsia="zh-CN"/>
        </w:rPr>
        <w:t>[8]</w:t>
      </w:r>
      <w:r>
        <w:rPr>
          <w:rtl w:val="0"/>
          <w:lang w:val="zh-CN" w:eastAsia="zh-CN"/>
        </w:rPr>
        <w:t>。</w:t>
      </w:r>
    </w:p>
    <w:p>
      <w:pPr>
        <w:ind w:firstLine="420" w:firstLineChars="0"/>
        <w:rPr>
          <w:lang w:val="zh-TW" w:eastAsia="zh-TW"/>
        </w:rPr>
      </w:pPr>
      <w:r>
        <w:rPr>
          <w:rtl w:val="0"/>
          <w:lang w:val="zh-CN" w:eastAsia="zh-CN"/>
        </w:rPr>
        <w:t>在响应阶段，法庭通过参考得到的相关明确且符合法律规范的电子证据和相应说明文档对事件进行评估，做出合理的判决结果。</w:t>
      </w:r>
    </w:p>
    <w:p>
      <w:pPr>
        <w:ind w:firstLine="420" w:firstLineChars="0"/>
        <w:rPr>
          <w:rFonts w:hint="eastAsia"/>
        </w:rPr>
      </w:pPr>
      <w:r>
        <w:rPr>
          <w:rtl w:val="0"/>
          <w:lang w:val="zh-CN" w:eastAsia="zh-CN"/>
        </w:rPr>
        <w:t>整个过程中所有的电子数据和文档会在保证完整性、真实性、机密性等的基础上以xml形式存入检方数据库。专家应确保完整的记录下所采取的每一个步骤以及采取该步骤的原因。</w:t>
      </w:r>
    </w:p>
    <w:p>
      <w:pPr>
        <w:pStyle w:val="2"/>
        <w:spacing w:before="240" w:after="120" w:line="360" w:lineRule="exact"/>
        <w:rPr>
          <w:rFonts w:hint="eastAsia" w:ascii="Times New Roman" w:hAnsi="黑体" w:eastAsia="黑体" w:cs="Times New Roman"/>
          <w:b w:val="0"/>
          <w:sz w:val="24"/>
          <w:szCs w:val="24"/>
        </w:rPr>
      </w:pPr>
      <w:r>
        <w:rPr>
          <w:rFonts w:ascii="Times New Roman" w:hAnsi="Times New Roman" w:eastAsia="黑体" w:cs="Times New Roman"/>
          <w:b w:val="0"/>
          <w:sz w:val="24"/>
          <w:szCs w:val="24"/>
        </w:rPr>
        <w:t xml:space="preserve">4 </w:t>
      </w:r>
      <w:r>
        <w:rPr>
          <w:rFonts w:hint="eastAsia" w:ascii="Times New Roman" w:hAnsi="黑体" w:eastAsia="黑体" w:cs="Times New Roman"/>
          <w:b w:val="0"/>
          <w:sz w:val="24"/>
          <w:szCs w:val="24"/>
        </w:rPr>
        <w:t>案例分析</w:t>
      </w:r>
    </w:p>
    <w:p>
      <w:pPr>
        <w:ind w:firstLine="420" w:firstLineChars="0"/>
        <w:rPr>
          <w:lang w:val="zh-TW" w:eastAsia="zh-TW"/>
        </w:rPr>
      </w:pPr>
      <w:r>
        <w:rPr>
          <w:rtl w:val="0"/>
          <w:lang w:val="zh-CN" w:eastAsia="zh-CN"/>
        </w:rPr>
        <w:t>上</w:t>
      </w:r>
      <w:r>
        <w:rPr>
          <w:rFonts w:hint="eastAsia"/>
          <w:rtl w:val="0"/>
          <w:lang w:val="en-US" w:eastAsia="zh-CN"/>
        </w:rPr>
        <w:t>一节</w:t>
      </w:r>
      <w:r>
        <w:rPr>
          <w:rtl w:val="0"/>
          <w:lang w:val="zh-CN" w:eastAsia="zh-CN"/>
        </w:rPr>
        <w:t>介绍了安全审计及计算机取证的主要原理与技术，接下来对一个具体案例进行分析，该实例为对在受害者主机上抓取的pcap包进行分析，得到攻击者相关信息，该案例仅作为实验分析使用</w:t>
      </w:r>
      <w:r>
        <w:rPr>
          <w:rFonts w:hint="eastAsia"/>
          <w:rtl w:val="0"/>
          <w:lang w:val="en-US" w:eastAsia="zh-CN"/>
        </w:rPr>
        <w:t>[9]</w:t>
      </w:r>
      <w:r>
        <w:rPr>
          <w:rtl w:val="0"/>
          <w:lang w:val="zh-CN" w:eastAsia="zh-CN"/>
        </w:rPr>
        <w:t>：</w:t>
      </w:r>
    </w:p>
    <w:p>
      <w:pPr>
        <w:rPr>
          <w:lang w:val="zh-TW" w:eastAsia="zh-TW"/>
        </w:rPr>
      </w:pPr>
      <w:r>
        <w:rPr>
          <w:rFonts w:hint="eastAsia"/>
          <w:rtl w:val="0"/>
          <w:lang w:val="en-US" w:eastAsia="zh-CN"/>
        </w:rPr>
        <w:tab/>
      </w:r>
      <w:r>
        <w:rPr>
          <w:rFonts w:hint="eastAsia"/>
          <w:rtl w:val="0"/>
          <w:lang w:val="en-US" w:eastAsia="zh-CN"/>
        </w:rPr>
        <w:t>1）</w:t>
      </w:r>
      <w:r>
        <w:rPr>
          <w:rtl w:val="0"/>
          <w:lang w:val="zh-CN" w:eastAsia="zh-CN"/>
        </w:rPr>
        <w:t>已掌握的原始证据</w:t>
      </w:r>
    </w:p>
    <w:p>
      <w:pPr>
        <w:ind w:firstLine="420" w:firstLineChars="0"/>
        <w:rPr>
          <w:rtl w:val="0"/>
          <w:lang w:val="zh-CN" w:eastAsia="zh-CN"/>
        </w:rPr>
      </w:pPr>
      <w:r>
        <w:rPr>
          <w:rtl w:val="0"/>
          <w:lang w:val="zh-CN" w:eastAsia="zh-CN"/>
        </w:rPr>
        <w:t>wireshark抓包捕获的数据（</w:t>
      </w:r>
      <w:r>
        <w:rPr>
          <w:rtl w:val="0"/>
          <w:lang w:val="zh-TW" w:eastAsia="zh-TW"/>
        </w:rPr>
        <w:t>.</w:t>
      </w:r>
      <w:r>
        <w:rPr>
          <w:rtl w:val="0"/>
          <w:lang w:val="zh-CN" w:eastAsia="zh-CN"/>
        </w:rPr>
        <w:t>pcap格式）。</w:t>
      </w:r>
    </w:p>
    <w:p>
      <w:pPr>
        <w:ind w:firstLine="420" w:firstLineChars="0"/>
        <w:rPr>
          <w:lang w:val="zh-TW" w:eastAsia="zh-TW"/>
        </w:rPr>
      </w:pPr>
      <w:r>
        <w:rPr>
          <w:rFonts w:hint="eastAsia"/>
          <w:rtl w:val="0"/>
          <w:lang w:val="en-US" w:eastAsia="zh-CN"/>
        </w:rPr>
        <w:t>2）</w:t>
      </w:r>
      <w:r>
        <w:rPr>
          <w:rtl w:val="0"/>
          <w:lang w:val="zh-CN" w:eastAsia="zh-CN"/>
        </w:rPr>
        <w:t>分析攻击者主机信息</w:t>
      </w:r>
    </w:p>
    <w:p>
      <w:pPr>
        <w:ind w:firstLine="420" w:firstLineChars="0"/>
        <w:rPr>
          <w:lang w:val="zh-TW" w:eastAsia="zh-TW"/>
        </w:rPr>
      </w:pPr>
      <w:r>
        <w:rPr>
          <w:rtl w:val="0"/>
          <w:lang w:val="zh-CN" w:eastAsia="zh-CN"/>
        </w:rPr>
        <w:t>使用tshark或wireshark统计工具，对报文的ip</w:t>
      </w:r>
      <w:r>
        <w:rPr>
          <w:rtl w:val="0"/>
          <w:lang w:val="zh-TW" w:eastAsia="zh-TW"/>
        </w:rPr>
        <w:t>_host</w:t>
      </w:r>
      <w:r>
        <w:rPr>
          <w:rtl w:val="0"/>
          <w:lang w:val="zh-CN" w:eastAsia="zh-CN"/>
        </w:rPr>
        <w:t>字段进行统计，获取可能的所有数据包来源的IP地址和发包数量等基本信息</w:t>
      </w:r>
      <w:r>
        <w:rPr>
          <w:rFonts w:hint="eastAsia"/>
          <w:rtl w:val="0"/>
          <w:lang w:val="zh-CN" w:eastAsia="zh-CN"/>
        </w:rPr>
        <w:t>，</w:t>
      </w:r>
      <w:r>
        <w:rPr>
          <w:rFonts w:hint="eastAsia"/>
          <w:rtl w:val="0"/>
          <w:lang w:val="en-US" w:eastAsia="zh-CN"/>
        </w:rPr>
        <w:t>见图2</w:t>
      </w:r>
      <w:r>
        <w:rPr>
          <w:rtl w:val="0"/>
          <w:lang w:val="zh-CN" w:eastAsia="zh-CN"/>
        </w:rPr>
        <w:t>。</w:t>
      </w:r>
    </w:p>
    <w:p>
      <w:pPr>
        <w:rPr>
          <w:lang w:val="zh-TW" w:eastAsia="zh-TW"/>
        </w:rPr>
      </w:pPr>
      <w:r>
        <w:rPr>
          <w:lang w:val="zh-TW" w:eastAsia="zh-TW"/>
        </w:rPr>
        <w:drawing>
          <wp:anchor distT="152400" distB="152400" distL="152400" distR="152400" simplePos="0" relativeHeight="251659264" behindDoc="0" locked="0" layoutInCell="1" allowOverlap="1">
            <wp:simplePos x="0" y="0"/>
            <wp:positionH relativeFrom="margin">
              <wp:posOffset>666750</wp:posOffset>
            </wp:positionH>
            <wp:positionV relativeFrom="line">
              <wp:posOffset>123825</wp:posOffset>
            </wp:positionV>
            <wp:extent cx="4258310" cy="2031365"/>
            <wp:effectExtent l="0" t="0" r="8890" b="6985"/>
            <wp:wrapThrough wrapText="bothSides">
              <wp:wrapPolygon>
                <wp:start x="0" y="0"/>
                <wp:lineTo x="0" y="21472"/>
                <wp:lineTo x="21548" y="21472"/>
                <wp:lineTo x="21548" y="0"/>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0"/>
                    <a:stretch>
                      <a:fillRect/>
                    </a:stretch>
                  </pic:blipFill>
                  <pic:spPr>
                    <a:xfrm>
                      <a:off x="0" y="0"/>
                      <a:ext cx="4258066" cy="2031233"/>
                    </a:xfrm>
                    <a:prstGeom prst="rect">
                      <a:avLst/>
                    </a:prstGeom>
                    <a:ln w="12700" cap="flat">
                      <a:noFill/>
                      <a:miter lim="400000"/>
                      <a:headEnd/>
                      <a:tailEnd/>
                    </a:ln>
                    <a:effectLst/>
                  </pic:spPr>
                </pic:pic>
              </a:graphicData>
            </a:graphic>
          </wp:anchor>
        </w:drawing>
      </w: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ind w:left="420" w:leftChars="0" w:firstLine="420" w:firstLineChars="0"/>
        <w:jc w:val="center"/>
        <w:rPr>
          <w:rFonts w:hint="eastAsia" w:eastAsia="黑体"/>
          <w:rtl w:val="0"/>
          <w:lang w:val="en-US" w:eastAsia="zh-CN"/>
        </w:rPr>
      </w:pPr>
      <w:r>
        <w:rPr>
          <w:rFonts w:ascii="Times New Roman" w:eastAsia="黑体" w:cs="Times New Roman"/>
          <w:sz w:val="18"/>
          <w:szCs w:val="20"/>
        </w:rPr>
        <w:t>图</w:t>
      </w:r>
      <w:r>
        <w:rPr>
          <w:rFonts w:hint="eastAsia" w:ascii="Times New Roman" w:eastAsia="黑体" w:cs="Times New Roman"/>
          <w:sz w:val="18"/>
          <w:szCs w:val="20"/>
          <w:lang w:val="en-US" w:eastAsia="zh-CN"/>
        </w:rPr>
        <w:t>2</w:t>
      </w:r>
      <w:r>
        <w:rPr>
          <w:rFonts w:ascii="Times New Roman" w:hAnsi="Times New Roman" w:eastAsia="黑体" w:cs="Times New Roman"/>
          <w:sz w:val="18"/>
          <w:szCs w:val="20"/>
        </w:rPr>
        <w:t xml:space="preserve"> </w:t>
      </w:r>
      <w:r>
        <w:rPr>
          <w:rFonts w:hint="eastAsia" w:ascii="Times New Roman" w:hAnsi="Times New Roman" w:eastAsia="黑体" w:cs="Times New Roman"/>
          <w:sz w:val="18"/>
          <w:szCs w:val="20"/>
          <w:lang w:val="en-US" w:eastAsia="zh-CN"/>
        </w:rPr>
        <w:t>使用wireshark工具统计的该pcap包内所有数据包基本信息</w:t>
      </w:r>
    </w:p>
    <w:p>
      <w:pPr>
        <w:rPr>
          <w:lang w:val="zh-TW" w:eastAsia="zh-TW"/>
        </w:rPr>
      </w:pPr>
    </w:p>
    <w:p>
      <w:pPr>
        <w:ind w:firstLine="420" w:firstLineChars="0"/>
        <w:rPr>
          <w:lang w:val="zh-TW" w:eastAsia="zh-TW"/>
        </w:rPr>
      </w:pPr>
      <w:r>
        <w:rPr>
          <w:rtl w:val="0"/>
          <w:lang w:val="zh-CN" w:eastAsia="zh-CN"/>
        </w:rPr>
        <w:t>接下来通过根据tcp标示字段（</w:t>
      </w:r>
      <w:r>
        <w:rPr>
          <w:rtl w:val="0"/>
          <w:lang w:val="zh-TW" w:eastAsia="zh-TW"/>
        </w:rPr>
        <w:t>tcp.flags==0x02</w:t>
      </w:r>
      <w:r>
        <w:rPr>
          <w:rtl w:val="0"/>
          <w:lang w:val="zh-CN" w:eastAsia="zh-CN"/>
        </w:rPr>
        <w:t>）进行过滤，发现进行网络连接的发起者，其对应IP（即图</w:t>
      </w:r>
      <w:r>
        <w:rPr>
          <w:rFonts w:hint="eastAsia"/>
          <w:rtl w:val="0"/>
          <w:lang w:val="en-US" w:eastAsia="zh-CN"/>
        </w:rPr>
        <w:t>3</w:t>
      </w:r>
      <w:r>
        <w:rPr>
          <w:rtl w:val="0"/>
          <w:lang w:val="zh-CN" w:eastAsia="zh-CN"/>
        </w:rPr>
        <w:t>中的98.114.205.102）很大可能为攻击者主机IP。</w:t>
      </w:r>
    </w:p>
    <w:p>
      <w:pPr>
        <w:rPr>
          <w:rtl w:val="0"/>
          <w:lang w:val="zh-CN" w:eastAsia="zh-CN"/>
        </w:rPr>
      </w:pPr>
    </w:p>
    <w:p>
      <w:pPr>
        <w:jc w:val="center"/>
        <w:rPr>
          <w:rtl w:val="0"/>
          <w:lang w:val="zh-CN" w:eastAsia="zh-CN"/>
        </w:rPr>
      </w:pPr>
      <w:r>
        <w:drawing>
          <wp:inline distT="0" distB="0" distL="114300" distR="114300">
            <wp:extent cx="4161790" cy="5619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161790" cy="561975"/>
                    </a:xfrm>
                    <a:prstGeom prst="rect">
                      <a:avLst/>
                    </a:prstGeom>
                    <a:noFill/>
                    <a:ln w="9525">
                      <a:noFill/>
                    </a:ln>
                  </pic:spPr>
                </pic:pic>
              </a:graphicData>
            </a:graphic>
          </wp:inline>
        </w:drawing>
      </w:r>
    </w:p>
    <w:p>
      <w:pPr>
        <w:rPr>
          <w:rtl w:val="0"/>
          <w:lang w:val="zh-CN" w:eastAsia="zh-CN"/>
        </w:rPr>
      </w:pPr>
    </w:p>
    <w:p>
      <w:pPr>
        <w:ind w:left="420" w:leftChars="0" w:firstLine="420" w:firstLineChars="0"/>
        <w:jc w:val="center"/>
        <w:rPr>
          <w:rFonts w:hint="eastAsia" w:eastAsia="黑体"/>
          <w:rtl w:val="0"/>
          <w:lang w:val="en-US" w:eastAsia="zh-CN"/>
        </w:rPr>
      </w:pPr>
      <w:r>
        <w:rPr>
          <w:rFonts w:ascii="Times New Roman" w:eastAsia="黑体" w:cs="Times New Roman"/>
          <w:sz w:val="18"/>
          <w:szCs w:val="20"/>
        </w:rPr>
        <w:t>图</w:t>
      </w:r>
      <w:r>
        <w:rPr>
          <w:rFonts w:hint="eastAsia" w:ascii="Times New Roman" w:eastAsia="黑体" w:cs="Times New Roman"/>
          <w:sz w:val="18"/>
          <w:szCs w:val="20"/>
          <w:lang w:val="en-US" w:eastAsia="zh-CN"/>
        </w:rPr>
        <w:t>3</w:t>
      </w:r>
      <w:r>
        <w:rPr>
          <w:rFonts w:ascii="Times New Roman" w:hAnsi="Times New Roman" w:eastAsia="黑体" w:cs="Times New Roman"/>
          <w:sz w:val="18"/>
          <w:szCs w:val="20"/>
        </w:rPr>
        <w:t xml:space="preserve"> </w:t>
      </w:r>
      <w:r>
        <w:rPr>
          <w:rFonts w:hint="eastAsia" w:ascii="Times New Roman" w:eastAsia="黑体" w:cs="Times New Roman"/>
          <w:sz w:val="18"/>
          <w:szCs w:val="20"/>
          <w:lang w:val="en-US" w:eastAsia="zh-CN"/>
        </w:rPr>
        <w:t>统计网络连接的发起者信息</w:t>
      </w:r>
    </w:p>
    <w:p>
      <w:pPr>
        <w:rPr>
          <w:rtl w:val="0"/>
          <w:lang w:val="zh-CN" w:eastAsia="zh-CN"/>
        </w:rPr>
      </w:pPr>
    </w:p>
    <w:p>
      <w:pPr>
        <w:numPr>
          <w:ilvl w:val="0"/>
          <w:numId w:val="1"/>
        </w:numPr>
        <w:ind w:firstLine="420" w:firstLineChars="0"/>
        <w:rPr>
          <w:rtl w:val="0"/>
          <w:lang w:val="zh-CN" w:eastAsia="zh-CN"/>
        </w:rPr>
      </w:pPr>
      <w:r>
        <w:rPr>
          <w:rtl w:val="0"/>
          <w:lang w:val="zh-CN" w:eastAsia="zh-CN"/>
        </w:rPr>
        <w:t>分析攻击持续时间</w:t>
      </w:r>
    </w:p>
    <w:p>
      <w:pPr>
        <w:numPr>
          <w:ilvl w:val="0"/>
          <w:numId w:val="0"/>
        </w:numPr>
        <w:rPr>
          <w:rtl w:val="0"/>
          <w:lang w:val="zh-TW" w:eastAsia="zh-TW"/>
        </w:rPr>
      </w:pPr>
    </w:p>
    <w:p>
      <w:pPr>
        <w:ind w:firstLine="420" w:firstLineChars="0"/>
        <w:rPr>
          <w:rtl w:val="0"/>
          <w:lang w:val="zh-CN" w:eastAsia="zh-CN"/>
        </w:rPr>
      </w:pPr>
      <w:r>
        <w:rPr>
          <w:lang w:val="zh-TW" w:eastAsia="zh-TW"/>
        </w:rPr>
        <w:drawing>
          <wp:anchor distT="152400" distB="152400" distL="152400" distR="152400" simplePos="0" relativeHeight="251661312" behindDoc="0" locked="0" layoutInCell="1" allowOverlap="1">
            <wp:simplePos x="0" y="0"/>
            <wp:positionH relativeFrom="margin">
              <wp:posOffset>1218565</wp:posOffset>
            </wp:positionH>
            <wp:positionV relativeFrom="line">
              <wp:posOffset>34925</wp:posOffset>
            </wp:positionV>
            <wp:extent cx="3193415" cy="1541780"/>
            <wp:effectExtent l="0" t="0" r="6985" b="1270"/>
            <wp:wrapThrough wrapText="bothSides">
              <wp:wrapPolygon>
                <wp:start x="0" y="0"/>
                <wp:lineTo x="0" y="21351"/>
                <wp:lineTo x="21518" y="21351"/>
                <wp:lineTo x="21518" y="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2"/>
                    <a:stretch>
                      <a:fillRect/>
                    </a:stretch>
                  </pic:blipFill>
                  <pic:spPr>
                    <a:xfrm>
                      <a:off x="0" y="0"/>
                      <a:ext cx="3193621" cy="1542063"/>
                    </a:xfrm>
                    <a:prstGeom prst="rect">
                      <a:avLst/>
                    </a:prstGeom>
                    <a:ln w="12700" cap="flat">
                      <a:noFill/>
                      <a:miter lim="400000"/>
                      <a:headEnd/>
                      <a:tailEnd/>
                    </a:ln>
                    <a:effectLst/>
                  </pic:spPr>
                </pic:pic>
              </a:graphicData>
            </a:graphic>
          </wp:anchor>
        </w:drawing>
      </w:r>
    </w:p>
    <w:p>
      <w:pPr>
        <w:ind w:firstLine="420" w:firstLineChars="0"/>
        <w:rPr>
          <w:rtl w:val="0"/>
          <w:lang w:val="zh-CN" w:eastAsia="zh-CN"/>
        </w:rPr>
      </w:pPr>
    </w:p>
    <w:p>
      <w:pPr>
        <w:ind w:firstLine="420" w:firstLineChars="0"/>
        <w:rPr>
          <w:rtl w:val="0"/>
          <w:lang w:val="zh-CN" w:eastAsia="zh-CN"/>
        </w:rPr>
      </w:pPr>
    </w:p>
    <w:p>
      <w:pPr>
        <w:ind w:firstLine="420" w:firstLineChars="0"/>
        <w:rPr>
          <w:rtl w:val="0"/>
          <w:lang w:val="zh-CN" w:eastAsia="zh-CN"/>
        </w:rPr>
      </w:pPr>
    </w:p>
    <w:p>
      <w:pPr>
        <w:ind w:firstLine="420" w:firstLineChars="0"/>
        <w:rPr>
          <w:rtl w:val="0"/>
          <w:lang w:val="zh-CN" w:eastAsia="zh-CN"/>
        </w:rPr>
      </w:pPr>
    </w:p>
    <w:p>
      <w:pPr>
        <w:ind w:firstLine="420" w:firstLineChars="0"/>
        <w:rPr>
          <w:rtl w:val="0"/>
          <w:lang w:val="zh-CN" w:eastAsia="zh-CN"/>
        </w:rPr>
      </w:pPr>
    </w:p>
    <w:p>
      <w:pPr>
        <w:ind w:firstLine="420" w:firstLineChars="0"/>
        <w:rPr>
          <w:rtl w:val="0"/>
          <w:lang w:val="zh-CN" w:eastAsia="zh-CN"/>
        </w:rPr>
      </w:pPr>
    </w:p>
    <w:p>
      <w:pPr>
        <w:ind w:firstLine="420" w:firstLineChars="0"/>
        <w:rPr>
          <w:rtl w:val="0"/>
          <w:lang w:val="zh-CN" w:eastAsia="zh-CN"/>
        </w:rPr>
      </w:pPr>
    </w:p>
    <w:p>
      <w:pPr>
        <w:ind w:firstLine="420" w:firstLineChars="0"/>
        <w:jc w:val="center"/>
        <w:rPr>
          <w:rtl w:val="0"/>
          <w:lang w:val="zh-CN" w:eastAsia="zh-CN"/>
        </w:rPr>
      </w:pPr>
      <w:r>
        <w:rPr>
          <w:rFonts w:ascii="Times New Roman" w:eastAsia="黑体" w:cs="Times New Roman"/>
          <w:sz w:val="18"/>
          <w:szCs w:val="20"/>
        </w:rPr>
        <w:t>图</w:t>
      </w:r>
      <w:r>
        <w:rPr>
          <w:rFonts w:hint="eastAsia" w:ascii="Times New Roman" w:eastAsia="黑体" w:cs="Times New Roman"/>
          <w:sz w:val="18"/>
          <w:szCs w:val="20"/>
          <w:lang w:val="en-US" w:eastAsia="zh-CN"/>
        </w:rPr>
        <w:t>4</w:t>
      </w:r>
      <w:r>
        <w:rPr>
          <w:rFonts w:ascii="Times New Roman" w:hAnsi="Times New Roman" w:eastAsia="黑体" w:cs="Times New Roman"/>
          <w:sz w:val="18"/>
          <w:szCs w:val="20"/>
        </w:rPr>
        <w:t xml:space="preserve"> </w:t>
      </w:r>
      <w:r>
        <w:rPr>
          <w:rFonts w:hint="eastAsia" w:ascii="Times New Roman" w:eastAsia="黑体" w:cs="Times New Roman"/>
          <w:sz w:val="18"/>
          <w:szCs w:val="20"/>
          <w:lang w:val="en-US" w:eastAsia="zh-CN"/>
        </w:rPr>
        <w:t>capinfos统计的pcap包信息</w:t>
      </w:r>
    </w:p>
    <w:p>
      <w:pPr>
        <w:ind w:firstLine="420" w:firstLineChars="0"/>
        <w:rPr>
          <w:rtl w:val="0"/>
          <w:lang w:val="zh-CN" w:eastAsia="zh-CN"/>
        </w:rPr>
      </w:pPr>
    </w:p>
    <w:p>
      <w:pPr>
        <w:rPr>
          <w:lang w:val="zh-TW" w:eastAsia="zh-TW"/>
        </w:rPr>
      </w:pPr>
      <w:r>
        <w:rPr>
          <w:rtl w:val="0"/>
          <w:lang w:val="zh-CN" w:eastAsia="zh-CN"/>
        </w:rPr>
        <w:t>通常攻击的持续时间小于捕获到的攻击者发送的数据包的起止时间。使用capinfos命令统计所需信息</w:t>
      </w:r>
      <w:r>
        <w:rPr>
          <w:rFonts w:hint="eastAsia"/>
          <w:rtl w:val="0"/>
          <w:lang w:val="en-US" w:eastAsia="zh-CN"/>
        </w:rPr>
        <w:t>见图4。</w:t>
      </w:r>
      <w:r>
        <w:rPr>
          <w:rtl w:val="0"/>
          <w:lang w:val="zh-CN" w:eastAsia="zh-CN"/>
        </w:rPr>
        <w:t>通过Capture duration一项可得攻击持续时间小于16秒。</w:t>
      </w:r>
    </w:p>
    <w:p>
      <w:pPr>
        <w:ind w:firstLine="420" w:firstLineChars="0"/>
        <w:rPr>
          <w:lang w:val="zh-TW" w:eastAsia="zh-TW"/>
        </w:rPr>
      </w:pPr>
      <w:r>
        <w:rPr>
          <w:rFonts w:hint="eastAsia"/>
          <w:rtl w:val="0"/>
          <w:lang w:val="en-US" w:eastAsia="zh-CN"/>
        </w:rPr>
        <w:t>4）</w:t>
      </w:r>
      <w:r>
        <w:rPr>
          <w:rtl w:val="0"/>
          <w:lang w:val="zh-CN" w:eastAsia="zh-CN"/>
        </w:rPr>
        <w:t>分析TCP会话信息</w:t>
      </w:r>
    </w:p>
    <w:p>
      <w:pPr>
        <w:ind w:firstLine="420" w:firstLineChars="0"/>
        <w:rPr>
          <w:lang w:val="zh-TW" w:eastAsia="zh-TW"/>
        </w:rPr>
      </w:pPr>
      <w:r>
        <w:rPr>
          <w:rtl w:val="0"/>
          <w:lang w:val="zh-CN" w:eastAsia="zh-CN"/>
        </w:rPr>
        <w:t>发现五个TCP会话与对应大小等基本信息</w:t>
      </w:r>
      <w:r>
        <w:rPr>
          <w:rFonts w:hint="eastAsia"/>
          <w:rtl w:val="0"/>
          <w:lang w:val="zh-CN" w:eastAsia="zh-CN"/>
        </w:rPr>
        <w:t>，</w:t>
      </w:r>
      <w:r>
        <w:rPr>
          <w:rFonts w:hint="eastAsia"/>
          <w:rtl w:val="0"/>
          <w:lang w:val="en-US" w:eastAsia="zh-CN"/>
        </w:rPr>
        <w:t>见图5</w:t>
      </w:r>
      <w:r>
        <w:rPr>
          <w:rtl w:val="0"/>
          <w:lang w:val="zh-CN" w:eastAsia="zh-CN"/>
        </w:rPr>
        <w:t>，猜测分别对应五个不同的攻击阶段，即：漏洞扫描阶段、漏洞利用阶段、执行攻击指令阶段、FTP会话阶段与下载恶意代码阶段。</w:t>
      </w:r>
    </w:p>
    <w:p>
      <w:pPr>
        <w:rPr>
          <w:lang w:val="zh-TW" w:eastAsia="zh-TW"/>
        </w:rPr>
      </w:pPr>
    </w:p>
    <w:p>
      <w:pPr>
        <w:rPr>
          <w:lang w:val="zh-TW" w:eastAsia="zh-TW"/>
        </w:rPr>
      </w:pPr>
      <w:r>
        <w:rPr>
          <w:lang w:val="zh-TW" w:eastAsia="zh-TW"/>
        </w:rPr>
        <w:drawing>
          <wp:anchor distT="152400" distB="152400" distL="152400" distR="152400" simplePos="0" relativeHeight="251662336" behindDoc="0" locked="0" layoutInCell="1" allowOverlap="1">
            <wp:simplePos x="0" y="0"/>
            <wp:positionH relativeFrom="margin">
              <wp:posOffset>429260</wp:posOffset>
            </wp:positionH>
            <wp:positionV relativeFrom="line">
              <wp:posOffset>64770</wp:posOffset>
            </wp:positionV>
            <wp:extent cx="4414520" cy="827405"/>
            <wp:effectExtent l="0" t="0" r="5080" b="10795"/>
            <wp:wrapThrough wrapText="bothSides">
              <wp:wrapPolygon>
                <wp:start x="0" y="0"/>
                <wp:lineTo x="0" y="20887"/>
                <wp:lineTo x="21532" y="20887"/>
                <wp:lineTo x="21532" y="0"/>
                <wp:lineTo x="0"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3"/>
                    <a:stretch>
                      <a:fillRect/>
                    </a:stretch>
                  </pic:blipFill>
                  <pic:spPr>
                    <a:xfrm>
                      <a:off x="0" y="0"/>
                      <a:ext cx="4414498" cy="827719"/>
                    </a:xfrm>
                    <a:prstGeom prst="rect">
                      <a:avLst/>
                    </a:prstGeom>
                    <a:ln w="12700" cap="flat">
                      <a:noFill/>
                      <a:miter lim="400000"/>
                      <a:headEnd/>
                      <a:tailEnd/>
                    </a:ln>
                    <a:effectLst/>
                  </pic:spPr>
                </pic:pic>
              </a:graphicData>
            </a:graphic>
          </wp:anchor>
        </w:drawing>
      </w:r>
    </w:p>
    <w:p>
      <w:pPr>
        <w:rPr>
          <w:lang w:val="zh-TW" w:eastAsia="zh-TW"/>
        </w:rPr>
      </w:pPr>
    </w:p>
    <w:p>
      <w:pPr>
        <w:rPr>
          <w:lang w:val="zh-TW" w:eastAsia="zh-TW"/>
        </w:rPr>
      </w:pPr>
    </w:p>
    <w:p>
      <w:pPr>
        <w:rPr>
          <w:lang w:val="zh-TW" w:eastAsia="zh-TW"/>
        </w:rPr>
      </w:pPr>
    </w:p>
    <w:p>
      <w:pPr>
        <w:rPr>
          <w:lang w:val="zh-TW" w:eastAsia="zh-TW"/>
        </w:rPr>
      </w:pPr>
    </w:p>
    <w:p>
      <w:pPr>
        <w:jc w:val="center"/>
        <w:rPr>
          <w:lang w:val="zh-TW" w:eastAsia="zh-TW"/>
        </w:rPr>
      </w:pPr>
      <w:r>
        <w:rPr>
          <w:rFonts w:ascii="Times New Roman" w:eastAsia="黑体" w:cs="Times New Roman"/>
          <w:sz w:val="18"/>
          <w:szCs w:val="20"/>
        </w:rPr>
        <w:t>图</w:t>
      </w:r>
      <w:r>
        <w:rPr>
          <w:rFonts w:hint="eastAsia" w:ascii="Times New Roman" w:eastAsia="黑体" w:cs="Times New Roman"/>
          <w:sz w:val="18"/>
          <w:szCs w:val="20"/>
          <w:lang w:val="en-US" w:eastAsia="zh-CN"/>
        </w:rPr>
        <w:t>5</w:t>
      </w:r>
      <w:r>
        <w:rPr>
          <w:rFonts w:ascii="Times New Roman" w:hAnsi="Times New Roman" w:eastAsia="黑体" w:cs="Times New Roman"/>
          <w:sz w:val="18"/>
          <w:szCs w:val="20"/>
        </w:rPr>
        <w:t xml:space="preserve"> </w:t>
      </w:r>
      <w:r>
        <w:rPr>
          <w:rFonts w:hint="eastAsia" w:ascii="Times New Roman" w:eastAsia="黑体" w:cs="Times New Roman"/>
          <w:sz w:val="18"/>
          <w:szCs w:val="20"/>
          <w:lang w:val="en-US" w:eastAsia="zh-CN"/>
        </w:rPr>
        <w:t>统计的五个TCP会话基本信息</w:t>
      </w:r>
    </w:p>
    <w:p>
      <w:pPr>
        <w:rPr>
          <w:lang w:val="zh-TW" w:eastAsia="zh-TW"/>
        </w:rPr>
      </w:pPr>
    </w:p>
    <w:p>
      <w:pPr>
        <w:rPr>
          <w:lang w:val="zh-TW" w:eastAsia="zh-TW"/>
        </w:rPr>
      </w:pPr>
      <w:r>
        <w:rPr>
          <w:rFonts w:hint="eastAsia"/>
          <w:rtl w:val="0"/>
          <w:lang w:val="en-US" w:eastAsia="zh-CN"/>
        </w:rPr>
        <w:tab/>
      </w:r>
      <w:r>
        <w:rPr>
          <w:rFonts w:hint="eastAsia"/>
          <w:rtl w:val="0"/>
          <w:lang w:val="en-US" w:eastAsia="zh-CN"/>
        </w:rPr>
        <w:t>5）</w:t>
      </w:r>
      <w:r>
        <w:rPr>
          <w:rtl w:val="0"/>
          <w:lang w:val="zh-CN" w:eastAsia="zh-CN"/>
        </w:rPr>
        <w:t>分析上述回话对应的报文信息，对攻击过程进行恢复与重放</w:t>
      </w:r>
    </w:p>
    <w:p>
      <w:pPr>
        <w:ind w:firstLine="420" w:firstLineChars="0"/>
        <w:rPr>
          <w:lang w:val="zh-TW" w:eastAsia="zh-TW"/>
        </w:rPr>
      </w:pPr>
      <w:r>
        <w:rPr>
          <w:rtl w:val="0"/>
          <w:lang w:val="zh-CN" w:eastAsia="zh-CN"/>
        </w:rPr>
        <w:t>（1）扫描阶段</w:t>
      </w:r>
    </w:p>
    <w:p>
      <w:pPr>
        <w:ind w:firstLine="420" w:firstLineChars="0"/>
        <w:rPr>
          <w:lang w:val="zh-TW" w:eastAsia="zh-TW"/>
        </w:rPr>
      </w:pPr>
      <w:r>
        <w:rPr>
          <w:rtl w:val="0"/>
          <w:lang w:val="zh-CN" w:eastAsia="zh-CN"/>
        </w:rPr>
        <w:t>数据包中有大量arp广播包，</w:t>
      </w:r>
      <w:r>
        <w:rPr>
          <w:rtl w:val="0"/>
          <w:lang w:val="zh-TW" w:eastAsia="zh-TW"/>
        </w:rPr>
        <w:t>一般的扫描行为，是以ARP广播包的方式去探测网络中有哪些主机是处于开机状态。因此，必然会出现远远多于正常状态下的ARP广播包。</w:t>
      </w:r>
      <w:r>
        <w:rPr>
          <w:rtl w:val="0"/>
          <w:lang w:val="zh-CN" w:eastAsia="zh-CN"/>
        </w:rPr>
        <w:t>此外，报文一为tcp三次握手进行连接建立阶段，</w:t>
      </w:r>
      <w:r>
        <w:rPr>
          <w:rFonts w:hint="eastAsia"/>
          <w:rtl w:val="0"/>
          <w:lang w:val="en-US" w:eastAsia="zh-CN"/>
        </w:rPr>
        <w:t>见图4，</w:t>
      </w:r>
      <w:r>
        <w:rPr>
          <w:rtl w:val="0"/>
          <w:lang w:val="zh-CN" w:eastAsia="zh-CN"/>
        </w:rPr>
        <w:t>因此能猜测出该阶段攻击者正在进行扫描与枚举，以确定开机的主机和对应开放端口。</w:t>
      </w:r>
    </w:p>
    <w:p>
      <w:pPr>
        <w:rPr>
          <w:lang w:val="zh-TW" w:eastAsia="zh-TW"/>
        </w:rPr>
      </w:pPr>
      <w:r>
        <w:rPr>
          <w:lang w:val="zh-TW" w:eastAsia="zh-TW"/>
        </w:rPr>
        <w:drawing>
          <wp:anchor distT="152400" distB="152400" distL="152400" distR="152400" simplePos="0" relativeHeight="251663360" behindDoc="0" locked="0" layoutInCell="1" allowOverlap="1">
            <wp:simplePos x="0" y="0"/>
            <wp:positionH relativeFrom="margin">
              <wp:posOffset>1269365</wp:posOffset>
            </wp:positionH>
            <wp:positionV relativeFrom="line">
              <wp:posOffset>98425</wp:posOffset>
            </wp:positionV>
            <wp:extent cx="3094355" cy="1569720"/>
            <wp:effectExtent l="0" t="0" r="10795" b="11430"/>
            <wp:wrapThrough wrapText="bothSides">
              <wp:wrapPolygon>
                <wp:start x="0" y="0"/>
                <wp:lineTo x="0" y="21233"/>
                <wp:lineTo x="21409" y="21233"/>
                <wp:lineTo x="21409" y="0"/>
                <wp:lineTo x="0" y="0"/>
              </wp:wrapPolygon>
            </wp:wrapThrough>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14"/>
                    <a:stretch>
                      <a:fillRect/>
                    </a:stretch>
                  </pic:blipFill>
                  <pic:spPr>
                    <a:xfrm>
                      <a:off x="0" y="0"/>
                      <a:ext cx="3094355" cy="1569720"/>
                    </a:xfrm>
                    <a:prstGeom prst="rect">
                      <a:avLst/>
                    </a:prstGeom>
                    <a:ln w="12700" cap="flat">
                      <a:noFill/>
                      <a:miter lim="400000"/>
                      <a:headEnd/>
                      <a:tailEnd/>
                    </a:ln>
                    <a:effectLst/>
                  </pic:spPr>
                </pic:pic>
              </a:graphicData>
            </a:graphic>
          </wp:anchor>
        </w:drawing>
      </w: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jc w:val="center"/>
        <w:rPr>
          <w:lang w:val="zh-TW" w:eastAsia="zh-TW"/>
        </w:rPr>
      </w:pPr>
      <w:r>
        <w:rPr>
          <w:rFonts w:ascii="Times New Roman" w:eastAsia="黑体" w:cs="Times New Roman"/>
          <w:sz w:val="18"/>
          <w:szCs w:val="20"/>
        </w:rPr>
        <w:t>图</w:t>
      </w:r>
      <w:r>
        <w:rPr>
          <w:rFonts w:hint="eastAsia" w:ascii="Times New Roman" w:eastAsia="黑体" w:cs="Times New Roman"/>
          <w:sz w:val="18"/>
          <w:szCs w:val="20"/>
          <w:lang w:val="en-US" w:eastAsia="zh-CN"/>
        </w:rPr>
        <w:t>6</w:t>
      </w:r>
      <w:r>
        <w:rPr>
          <w:rFonts w:ascii="Times New Roman" w:hAnsi="Times New Roman" w:eastAsia="黑体" w:cs="Times New Roman"/>
          <w:sz w:val="18"/>
          <w:szCs w:val="20"/>
        </w:rPr>
        <w:t xml:space="preserve"> </w:t>
      </w:r>
      <w:r>
        <w:rPr>
          <w:rFonts w:hint="eastAsia" w:ascii="Times New Roman" w:hAnsi="Times New Roman" w:eastAsia="黑体" w:cs="Times New Roman"/>
          <w:sz w:val="18"/>
          <w:szCs w:val="20"/>
          <w:lang w:val="en-US" w:eastAsia="zh-CN"/>
        </w:rPr>
        <w:t>攻击者与受害者主机建立连接</w:t>
      </w:r>
    </w:p>
    <w:p>
      <w:pPr>
        <w:rPr>
          <w:lang w:val="zh-TW" w:eastAsia="zh-TW"/>
        </w:rPr>
      </w:pPr>
    </w:p>
    <w:p>
      <w:pPr>
        <w:ind w:firstLine="420" w:firstLineChars="0"/>
        <w:rPr>
          <w:lang w:val="zh-TW" w:eastAsia="zh-TW"/>
        </w:rPr>
      </w:pPr>
      <w:r>
        <w:rPr>
          <w:rtl w:val="0"/>
          <w:lang w:val="zh-CN" w:eastAsia="zh-CN"/>
        </w:rPr>
        <w:t>（2）漏洞利用阶段</w:t>
      </w:r>
    </w:p>
    <w:p>
      <w:pPr>
        <w:ind w:firstLine="420" w:firstLineChars="0"/>
        <w:rPr>
          <w:lang w:val="zh-TW" w:eastAsia="zh-TW"/>
        </w:rPr>
      </w:pPr>
      <w:r>
        <w:rPr>
          <w:rtl w:val="0"/>
          <w:lang w:val="zh-CN" w:eastAsia="zh-CN"/>
        </w:rPr>
        <w:t>对tcp数据流进行跟踪，重组后的数据格式更易于阅读，其中红色字体用于表示从源地址</w:t>
      </w:r>
    </w:p>
    <w:p>
      <w:pPr>
        <w:rPr>
          <w:lang w:val="zh-TW" w:eastAsia="zh-TW"/>
        </w:rPr>
      </w:pPr>
      <w:r>
        <w:rPr>
          <w:rtl w:val="0"/>
          <w:lang w:val="zh-CN" w:eastAsia="zh-CN"/>
        </w:rPr>
        <w:t>到目标地址的流量。图中通过分析可发现不法分子通过构造了一个远程缓冲区溢出漏洞对目标系统发起了攻击</w:t>
      </w:r>
      <w:r>
        <w:rPr>
          <w:rFonts w:hint="eastAsia"/>
          <w:rtl w:val="0"/>
          <w:lang w:val="zh-CN" w:eastAsia="zh-CN"/>
        </w:rPr>
        <w:t>，</w:t>
      </w:r>
      <w:r>
        <w:rPr>
          <w:rFonts w:hint="eastAsia"/>
          <w:rtl w:val="0"/>
          <w:lang w:val="en-US" w:eastAsia="zh-CN"/>
        </w:rPr>
        <w:t>见图7</w:t>
      </w:r>
      <w:r>
        <w:rPr>
          <w:rtl w:val="0"/>
          <w:lang w:val="zh-CN" w:eastAsia="zh-CN"/>
        </w:rPr>
        <w:t>。经查阅资料，得知该漏洞为</w:t>
      </w:r>
      <w:r>
        <w:rPr>
          <w:rtl w:val="0"/>
          <w:lang w:val="zh-TW" w:eastAsia="zh-TW"/>
        </w:rPr>
        <w:t>CVE-2003-0533 (MS04-011) LSASS buffer overflow</w:t>
      </w:r>
      <w:r>
        <w:rPr>
          <w:rtl w:val="0"/>
          <w:lang w:val="zh-CN" w:eastAsia="zh-CN"/>
        </w:rPr>
        <w:t>漏洞，</w:t>
      </w:r>
      <w:r>
        <w:rPr>
          <w:rtl w:val="0"/>
          <w:lang w:val="zh-TW" w:eastAsia="zh-TW"/>
        </w:rPr>
        <w:t>远程攻击者可以利用这个漏洞以SYSTEM权限在系统上执行任意指令。</w:t>
      </w:r>
    </w:p>
    <w:p>
      <w:pPr>
        <w:rPr>
          <w:lang w:val="zh-TW" w:eastAsia="zh-TW"/>
        </w:rPr>
      </w:pPr>
      <w:r>
        <w:rPr>
          <w:lang w:val="zh-TW" w:eastAsia="zh-TW"/>
        </w:rPr>
        <w:drawing>
          <wp:anchor distT="152400" distB="152400" distL="152400" distR="152400" simplePos="0" relativeHeight="251664384" behindDoc="0" locked="0" layoutInCell="1" allowOverlap="1">
            <wp:simplePos x="0" y="0"/>
            <wp:positionH relativeFrom="margin">
              <wp:posOffset>723265</wp:posOffset>
            </wp:positionH>
            <wp:positionV relativeFrom="line">
              <wp:posOffset>69215</wp:posOffset>
            </wp:positionV>
            <wp:extent cx="3921125" cy="1717675"/>
            <wp:effectExtent l="0" t="0" r="3175" b="15875"/>
            <wp:wrapThrough wrapText="bothSides">
              <wp:wrapPolygon>
                <wp:start x="0" y="0"/>
                <wp:lineTo x="0" y="21321"/>
                <wp:lineTo x="21513" y="21321"/>
                <wp:lineTo x="21513" y="0"/>
                <wp:lineTo x="0" y="0"/>
              </wp:wrapPolygon>
            </wp:wrapThrough>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5"/>
                    <a:stretch>
                      <a:fillRect/>
                    </a:stretch>
                  </pic:blipFill>
                  <pic:spPr>
                    <a:xfrm>
                      <a:off x="0" y="0"/>
                      <a:ext cx="3921125" cy="1717675"/>
                    </a:xfrm>
                    <a:prstGeom prst="rect">
                      <a:avLst/>
                    </a:prstGeom>
                    <a:ln w="12700" cap="flat">
                      <a:noFill/>
                      <a:miter lim="400000"/>
                      <a:headEnd/>
                      <a:tailEnd/>
                    </a:ln>
                    <a:effectLst/>
                  </pic:spPr>
                </pic:pic>
              </a:graphicData>
            </a:graphic>
          </wp:anchor>
        </w:drawing>
      </w: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jc w:val="center"/>
        <w:rPr>
          <w:lang w:val="zh-TW" w:eastAsia="zh-TW"/>
        </w:rPr>
      </w:pPr>
      <w:r>
        <w:rPr>
          <w:rFonts w:ascii="Times New Roman" w:eastAsia="黑体" w:cs="Times New Roman"/>
          <w:sz w:val="18"/>
          <w:szCs w:val="20"/>
        </w:rPr>
        <w:t>图</w:t>
      </w:r>
      <w:r>
        <w:rPr>
          <w:rFonts w:hint="eastAsia" w:ascii="Times New Roman" w:eastAsia="黑体" w:cs="Times New Roman"/>
          <w:sz w:val="18"/>
          <w:szCs w:val="20"/>
          <w:lang w:val="en-US" w:eastAsia="zh-CN"/>
        </w:rPr>
        <w:t>7</w:t>
      </w:r>
      <w:r>
        <w:rPr>
          <w:rFonts w:ascii="Times New Roman" w:hAnsi="Times New Roman" w:eastAsia="黑体" w:cs="Times New Roman"/>
          <w:sz w:val="18"/>
          <w:szCs w:val="20"/>
        </w:rPr>
        <w:t xml:space="preserve"> </w:t>
      </w:r>
      <w:r>
        <w:rPr>
          <w:rFonts w:hint="eastAsia" w:ascii="Times New Roman" w:eastAsia="黑体" w:cs="Times New Roman"/>
          <w:sz w:val="18"/>
          <w:szCs w:val="20"/>
          <w:lang w:val="en-US" w:eastAsia="zh-CN"/>
        </w:rPr>
        <w:t>远程缓冲区溢出漏洞的利用</w:t>
      </w:r>
    </w:p>
    <w:p>
      <w:pPr>
        <w:ind w:firstLine="420" w:firstLineChars="0"/>
        <w:rPr>
          <w:lang w:val="zh-TW" w:eastAsia="zh-TW"/>
        </w:rPr>
      </w:pPr>
      <w:r>
        <w:rPr>
          <w:rtl w:val="0"/>
          <w:lang w:val="zh-CN" w:eastAsia="zh-CN"/>
        </w:rPr>
        <w:t>（3）执行攻击指令阶段</w:t>
      </w:r>
    </w:p>
    <w:p>
      <w:pPr>
        <w:ind w:firstLine="420" w:firstLineChars="0"/>
        <w:rPr>
          <w:lang w:val="zh-TW" w:eastAsia="zh-TW"/>
        </w:rPr>
      </w:pPr>
      <w:r>
        <w:rPr>
          <w:rtl w:val="0"/>
          <w:lang w:val="zh-CN" w:eastAsia="zh-CN"/>
        </w:rPr>
        <w:t>追踪对应包的TCP流，发现此次攻击目的为建立ftp远程连接后下载远程恶意代码</w:t>
      </w:r>
      <w:r>
        <w:rPr>
          <w:rFonts w:hint="eastAsia"/>
          <w:rtl w:val="0"/>
          <w:lang w:val="zh-CN" w:eastAsia="zh-CN"/>
        </w:rPr>
        <w:t>，</w:t>
      </w:r>
      <w:r>
        <w:rPr>
          <w:rFonts w:hint="eastAsia"/>
          <w:rtl w:val="0"/>
          <w:lang w:val="en-US" w:eastAsia="zh-CN"/>
        </w:rPr>
        <w:t>见图8</w:t>
      </w:r>
      <w:r>
        <w:rPr>
          <w:rtl w:val="0"/>
          <w:lang w:val="zh-CN" w:eastAsia="zh-CN"/>
        </w:rPr>
        <w:t>。</w:t>
      </w:r>
    </w:p>
    <w:p>
      <w:pPr>
        <w:rPr>
          <w:rtl w:val="0"/>
          <w:lang w:val="zh-CN" w:eastAsia="zh-CN"/>
        </w:rPr>
      </w:pPr>
      <w:r>
        <w:rPr>
          <w:lang w:val="zh-TW" w:eastAsia="zh-TW"/>
        </w:rPr>
        <w:drawing>
          <wp:anchor distT="152400" distB="152400" distL="152400" distR="152400" simplePos="0" relativeHeight="251665408" behindDoc="0" locked="0" layoutInCell="1" allowOverlap="1">
            <wp:simplePos x="0" y="0"/>
            <wp:positionH relativeFrom="margin">
              <wp:posOffset>571500</wp:posOffset>
            </wp:positionH>
            <wp:positionV relativeFrom="line">
              <wp:posOffset>71755</wp:posOffset>
            </wp:positionV>
            <wp:extent cx="4451350" cy="586105"/>
            <wp:effectExtent l="0" t="0" r="6350" b="42545"/>
            <wp:wrapThrough wrapText="bothSides">
              <wp:wrapPolygon>
                <wp:start x="0" y="0"/>
                <wp:lineTo x="0" y="21062"/>
                <wp:lineTo x="21538" y="21062"/>
                <wp:lineTo x="21538" y="0"/>
                <wp:lineTo x="0" y="0"/>
              </wp:wrapPolygon>
            </wp:wrapThrough>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6"/>
                    <a:srcRect b="30758"/>
                    <a:stretch>
                      <a:fillRect/>
                    </a:stretch>
                  </pic:blipFill>
                  <pic:spPr>
                    <a:xfrm>
                      <a:off x="0" y="0"/>
                      <a:ext cx="4451350" cy="586105"/>
                    </a:xfrm>
                    <a:prstGeom prst="rect">
                      <a:avLst/>
                    </a:prstGeom>
                    <a:ln w="12700" cap="flat">
                      <a:noFill/>
                      <a:miter lim="400000"/>
                      <a:headEnd/>
                      <a:tailEnd/>
                    </a:ln>
                    <a:effectLst/>
                  </pic:spPr>
                </pic:pic>
              </a:graphicData>
            </a:graphic>
          </wp:anchor>
        </w:drawing>
      </w:r>
    </w:p>
    <w:p>
      <w:pPr>
        <w:rPr>
          <w:rtl w:val="0"/>
          <w:lang w:val="zh-CN" w:eastAsia="zh-CN"/>
        </w:rPr>
      </w:pPr>
    </w:p>
    <w:p>
      <w:pPr>
        <w:rPr>
          <w:rtl w:val="0"/>
          <w:lang w:val="zh-CN" w:eastAsia="zh-CN"/>
        </w:rPr>
      </w:pPr>
    </w:p>
    <w:p>
      <w:pPr>
        <w:rPr>
          <w:rtl w:val="0"/>
          <w:lang w:val="zh-CN" w:eastAsia="zh-CN"/>
        </w:rPr>
      </w:pPr>
    </w:p>
    <w:p>
      <w:pPr>
        <w:jc w:val="center"/>
        <w:rPr>
          <w:rtl w:val="0"/>
          <w:lang w:val="zh-CN" w:eastAsia="zh-CN"/>
        </w:rPr>
      </w:pPr>
      <w:r>
        <w:rPr>
          <w:rFonts w:ascii="Times New Roman" w:eastAsia="黑体" w:cs="Times New Roman"/>
          <w:sz w:val="18"/>
          <w:szCs w:val="20"/>
        </w:rPr>
        <w:t>图</w:t>
      </w:r>
      <w:r>
        <w:rPr>
          <w:rFonts w:hint="eastAsia" w:ascii="Times New Roman" w:eastAsia="黑体" w:cs="Times New Roman"/>
          <w:sz w:val="18"/>
          <w:szCs w:val="20"/>
          <w:lang w:val="en-US" w:eastAsia="zh-CN"/>
        </w:rPr>
        <w:t>8</w:t>
      </w:r>
      <w:r>
        <w:rPr>
          <w:rFonts w:ascii="Times New Roman" w:hAnsi="Times New Roman" w:eastAsia="黑体" w:cs="Times New Roman"/>
          <w:sz w:val="18"/>
          <w:szCs w:val="20"/>
        </w:rPr>
        <w:t xml:space="preserve"> </w:t>
      </w:r>
      <w:r>
        <w:rPr>
          <w:rFonts w:hint="eastAsia" w:ascii="Times New Roman" w:eastAsia="黑体" w:cs="Times New Roman"/>
          <w:sz w:val="18"/>
          <w:szCs w:val="20"/>
          <w:lang w:val="en-US" w:eastAsia="zh-CN"/>
        </w:rPr>
        <w:t>攻击指令</w:t>
      </w:r>
    </w:p>
    <w:p>
      <w:pPr>
        <w:rPr>
          <w:rtl w:val="0"/>
          <w:lang w:val="en-US" w:eastAsia="zh-CN"/>
        </w:rPr>
      </w:pPr>
    </w:p>
    <w:p>
      <w:pPr>
        <w:ind w:firstLine="420" w:firstLineChars="0"/>
        <w:rPr>
          <w:lang w:val="en-US" w:eastAsia="zh-TW"/>
        </w:rPr>
      </w:pPr>
      <w:r>
        <w:rPr>
          <w:rtl w:val="0"/>
          <w:lang w:val="zh-CN" w:eastAsia="zh-CN"/>
        </w:rPr>
        <w:t>（4）建立FTP会话</w:t>
      </w:r>
      <w:r>
        <w:rPr>
          <w:rFonts w:hint="eastAsia"/>
          <w:rtl w:val="0"/>
          <w:lang w:val="zh-CN" w:eastAsia="zh-CN"/>
        </w:rPr>
        <w:t>，</w:t>
      </w:r>
      <w:r>
        <w:rPr>
          <w:rFonts w:hint="eastAsia"/>
          <w:rtl w:val="0"/>
          <w:lang w:val="en-US" w:eastAsia="zh-CN"/>
        </w:rPr>
        <w:t>见图9</w:t>
      </w:r>
    </w:p>
    <w:p>
      <w:pPr>
        <w:rPr>
          <w:lang w:val="zh-TW" w:eastAsia="zh-TW"/>
        </w:rPr>
      </w:pPr>
      <w:r>
        <w:rPr>
          <w:lang w:val="zh-TW" w:eastAsia="zh-TW"/>
        </w:rPr>
        <w:drawing>
          <wp:anchor distT="152400" distB="152400" distL="152400" distR="152400" simplePos="0" relativeHeight="251666432" behindDoc="0" locked="0" layoutInCell="1" allowOverlap="1">
            <wp:simplePos x="0" y="0"/>
            <wp:positionH relativeFrom="margin">
              <wp:posOffset>1794510</wp:posOffset>
            </wp:positionH>
            <wp:positionV relativeFrom="line">
              <wp:posOffset>131445</wp:posOffset>
            </wp:positionV>
            <wp:extent cx="1879600" cy="1797050"/>
            <wp:effectExtent l="0" t="0" r="6350" b="12700"/>
            <wp:wrapThrough wrapText="bothSides">
              <wp:wrapPolygon>
                <wp:start x="0" y="0"/>
                <wp:lineTo x="0" y="21295"/>
                <wp:lineTo x="21454" y="21295"/>
                <wp:lineTo x="21454" y="0"/>
                <wp:lineTo x="0" y="0"/>
              </wp:wrapPolygon>
            </wp:wrapThrough>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7"/>
                    <a:stretch>
                      <a:fillRect/>
                    </a:stretch>
                  </pic:blipFill>
                  <pic:spPr>
                    <a:xfrm>
                      <a:off x="0" y="0"/>
                      <a:ext cx="1879600" cy="1797051"/>
                    </a:xfrm>
                    <a:prstGeom prst="rect">
                      <a:avLst/>
                    </a:prstGeom>
                    <a:ln w="12700" cap="flat">
                      <a:noFill/>
                      <a:miter lim="400000"/>
                      <a:headEnd/>
                      <a:tailEnd/>
                    </a:ln>
                    <a:effectLst/>
                  </pic:spPr>
                </pic:pic>
              </a:graphicData>
            </a:graphic>
          </wp:anchor>
        </w:drawing>
      </w: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rPr>
          <w:lang w:val="zh-TW" w:eastAsia="zh-TW"/>
        </w:rPr>
      </w:pPr>
    </w:p>
    <w:p>
      <w:pPr>
        <w:jc w:val="center"/>
        <w:rPr>
          <w:rFonts w:hint="eastAsia" w:eastAsia="黑体"/>
          <w:rtl w:val="0"/>
          <w:lang w:val="en-US" w:eastAsia="zh-CN"/>
        </w:rPr>
      </w:pPr>
      <w:r>
        <w:rPr>
          <w:rFonts w:ascii="Times New Roman" w:eastAsia="黑体" w:cs="Times New Roman"/>
          <w:sz w:val="18"/>
          <w:szCs w:val="20"/>
        </w:rPr>
        <w:t>图</w:t>
      </w:r>
      <w:r>
        <w:rPr>
          <w:rFonts w:hint="eastAsia" w:ascii="Times New Roman" w:eastAsia="黑体" w:cs="Times New Roman"/>
          <w:sz w:val="18"/>
          <w:szCs w:val="20"/>
          <w:lang w:val="en-US" w:eastAsia="zh-CN"/>
        </w:rPr>
        <w:t>9</w:t>
      </w:r>
      <w:r>
        <w:rPr>
          <w:rFonts w:ascii="Times New Roman" w:hAnsi="Times New Roman" w:eastAsia="黑体" w:cs="Times New Roman"/>
          <w:sz w:val="18"/>
          <w:szCs w:val="20"/>
        </w:rPr>
        <w:t xml:space="preserve"> </w:t>
      </w:r>
      <w:r>
        <w:rPr>
          <w:rFonts w:hint="eastAsia" w:ascii="Times New Roman" w:hAnsi="Times New Roman" w:eastAsia="黑体" w:cs="Times New Roman"/>
          <w:sz w:val="18"/>
          <w:szCs w:val="20"/>
          <w:lang w:val="en-US" w:eastAsia="zh-CN"/>
        </w:rPr>
        <w:t>FTP会话信息</w:t>
      </w:r>
    </w:p>
    <w:p>
      <w:pPr>
        <w:rPr>
          <w:rFonts w:hint="eastAsia" w:eastAsiaTheme="minorEastAsia"/>
          <w:lang w:val="en-US" w:eastAsia="zh-CN"/>
        </w:rPr>
      </w:pPr>
    </w:p>
    <w:p>
      <w:pPr>
        <w:ind w:firstLine="420" w:firstLineChars="0"/>
        <w:rPr>
          <w:lang w:val="en-US" w:eastAsia="zh-TW"/>
        </w:rPr>
      </w:pPr>
      <w:r>
        <w:rPr>
          <w:rtl w:val="0"/>
          <w:lang w:val="zh-CN" w:eastAsia="zh-CN"/>
        </w:rPr>
        <w:t>（5）下载恶意</w:t>
      </w:r>
      <w:r>
        <w:rPr>
          <w:rFonts w:hint="eastAsia"/>
          <w:rtl w:val="0"/>
          <w:lang w:val="en-US" w:eastAsia="zh-CN"/>
        </w:rPr>
        <w:t>程序</w:t>
      </w:r>
    </w:p>
    <w:p>
      <w:pPr>
        <w:ind w:firstLine="420" w:firstLineChars="0"/>
        <w:rPr>
          <w:lang w:val="zh-TW" w:eastAsia="zh-TW"/>
        </w:rPr>
      </w:pPr>
      <w:r>
        <w:rPr>
          <w:rtl w:val="0"/>
          <w:lang w:val="zh-CN" w:eastAsia="zh-CN"/>
        </w:rPr>
        <w:t>图</w:t>
      </w:r>
      <w:r>
        <w:rPr>
          <w:rFonts w:hint="eastAsia"/>
          <w:rtl w:val="0"/>
          <w:lang w:val="en-US" w:eastAsia="zh-CN"/>
        </w:rPr>
        <w:t>10</w:t>
      </w:r>
      <w:r>
        <w:rPr>
          <w:rtl w:val="0"/>
          <w:lang w:val="zh-CN" w:eastAsia="zh-CN"/>
        </w:rPr>
        <w:t>中为恶意</w:t>
      </w:r>
      <w:r>
        <w:rPr>
          <w:rFonts w:hint="eastAsia"/>
          <w:rtl w:val="0"/>
          <w:lang w:val="en-US" w:eastAsia="zh-CN"/>
        </w:rPr>
        <w:t>程序</w:t>
      </w:r>
      <w:r>
        <w:rPr>
          <w:rtl w:val="0"/>
          <w:lang w:val="zh-CN" w:eastAsia="zh-CN"/>
        </w:rPr>
        <w:t>ssme</w:t>
      </w:r>
      <w:r>
        <w:rPr>
          <w:rtl w:val="0"/>
          <w:lang w:val="zh-TW" w:eastAsia="zh-TW"/>
        </w:rPr>
        <w:t>.</w:t>
      </w:r>
      <w:r>
        <w:rPr>
          <w:rtl w:val="0"/>
          <w:lang w:val="zh-CN" w:eastAsia="zh-CN"/>
        </w:rPr>
        <w:t>ex</w:t>
      </w:r>
      <w:r>
        <w:rPr>
          <w:rtl w:val="0"/>
          <w:lang w:val="zh-TW" w:eastAsia="zh-TW"/>
        </w:rPr>
        <w:t>e</w:t>
      </w:r>
      <w:r>
        <w:rPr>
          <w:rtl w:val="0"/>
          <w:lang w:val="zh-CN" w:eastAsia="zh-CN"/>
        </w:rPr>
        <w:t>。</w:t>
      </w:r>
    </w:p>
    <w:p>
      <w:pPr>
        <w:jc w:val="center"/>
        <w:rPr>
          <w:lang w:val="zh-TW" w:eastAsia="zh-TW"/>
        </w:rPr>
      </w:pPr>
      <w:r>
        <w:drawing>
          <wp:inline distT="0" distB="0" distL="114300" distR="114300">
            <wp:extent cx="3707765" cy="1626235"/>
            <wp:effectExtent l="0" t="0" r="698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3707765" cy="1626235"/>
                    </a:xfrm>
                    <a:prstGeom prst="rect">
                      <a:avLst/>
                    </a:prstGeom>
                    <a:noFill/>
                    <a:ln w="9525">
                      <a:noFill/>
                    </a:ln>
                  </pic:spPr>
                </pic:pic>
              </a:graphicData>
            </a:graphic>
          </wp:inline>
        </w:drawing>
      </w:r>
    </w:p>
    <w:p>
      <w:pPr>
        <w:jc w:val="center"/>
        <w:rPr>
          <w:lang w:val="en-US" w:eastAsia="zh-TW"/>
        </w:rPr>
      </w:pPr>
      <w:r>
        <w:rPr>
          <w:rFonts w:ascii="Times New Roman" w:eastAsia="黑体" w:cs="Times New Roman"/>
          <w:sz w:val="18"/>
          <w:szCs w:val="20"/>
        </w:rPr>
        <w:t>图</w:t>
      </w:r>
      <w:r>
        <w:rPr>
          <w:rFonts w:hint="eastAsia" w:ascii="Times New Roman" w:eastAsia="黑体" w:cs="Times New Roman"/>
          <w:sz w:val="18"/>
          <w:szCs w:val="20"/>
          <w:lang w:val="en-US" w:eastAsia="zh-CN"/>
        </w:rPr>
        <w:t>10</w:t>
      </w:r>
      <w:r>
        <w:rPr>
          <w:rFonts w:ascii="Times New Roman" w:hAnsi="Times New Roman" w:eastAsia="黑体" w:cs="Times New Roman"/>
          <w:sz w:val="18"/>
          <w:szCs w:val="20"/>
        </w:rPr>
        <w:t xml:space="preserve"> </w:t>
      </w:r>
      <w:r>
        <w:rPr>
          <w:rFonts w:hint="eastAsia" w:ascii="Times New Roman" w:hAnsi="Times New Roman" w:eastAsia="黑体" w:cs="Times New Roman"/>
          <w:sz w:val="18"/>
          <w:szCs w:val="20"/>
          <w:lang w:val="en-US" w:eastAsia="zh-CN"/>
        </w:rPr>
        <w:t>恶意程序ssme.exe</w:t>
      </w:r>
    </w:p>
    <w:p>
      <w:pPr>
        <w:ind w:firstLine="420" w:firstLineChars="0"/>
        <w:rPr>
          <w:rFonts w:hint="eastAsia"/>
          <w:rtl w:val="0"/>
          <w:lang w:val="en-US" w:eastAsia="zh-CN"/>
        </w:rPr>
      </w:pPr>
    </w:p>
    <w:p>
      <w:pPr>
        <w:ind w:firstLine="420" w:firstLineChars="0"/>
        <w:rPr>
          <w:lang w:val="zh-TW" w:eastAsia="zh-TW"/>
        </w:rPr>
      </w:pPr>
      <w:r>
        <w:rPr>
          <w:rFonts w:hint="eastAsia"/>
          <w:rtl w:val="0"/>
          <w:lang w:val="en-US" w:eastAsia="zh-CN"/>
        </w:rPr>
        <w:t>6）</w:t>
      </w:r>
      <w:r>
        <w:rPr>
          <w:rtl w:val="0"/>
          <w:lang w:val="zh-CN" w:eastAsia="zh-CN"/>
        </w:rPr>
        <w:t>将所得计算机证据收集并进行文档记录，而后交由司法机关，相应所有文件存档。</w:t>
      </w:r>
    </w:p>
    <w:p>
      <w:pPr>
        <w:rPr>
          <w:lang w:val="zh-TW" w:eastAsia="zh-TW"/>
        </w:rPr>
      </w:pPr>
    </w:p>
    <w:p>
      <w:pPr>
        <w:ind w:firstLine="420" w:firstLineChars="0"/>
        <w:rPr>
          <w:lang w:val="zh-TW" w:eastAsia="zh-TW"/>
        </w:rPr>
      </w:pPr>
      <w:r>
        <w:rPr>
          <w:rtl w:val="0"/>
          <w:lang w:val="zh-CN" w:eastAsia="zh-CN"/>
        </w:rPr>
        <w:t>至此，我们完成了一次计算机取证工作。获得了攻击者的IP及攻击行为，对攻击程序进一步分析可得到攻击目的。</w:t>
      </w:r>
    </w:p>
    <w:p>
      <w:pPr>
        <w:ind w:firstLine="420" w:firstLineChars="0"/>
        <w:rPr>
          <w:lang w:val="zh-TW" w:eastAsia="zh-TW"/>
        </w:rPr>
      </w:pPr>
      <w:r>
        <w:rPr>
          <w:rtl w:val="0"/>
          <w:lang w:val="zh-CN" w:eastAsia="zh-CN"/>
        </w:rPr>
        <w:t>上述案例为日常实验案例，流程与方法上还存在一些局限性和不合理性，分析如下：</w:t>
      </w:r>
    </w:p>
    <w:p>
      <w:pPr>
        <w:ind w:firstLine="420" w:firstLineChars="0"/>
        <w:rPr>
          <w:lang w:val="zh-TW" w:eastAsia="zh-TW"/>
        </w:rPr>
      </w:pPr>
      <w:r>
        <w:rPr>
          <w:rFonts w:hint="eastAsia"/>
          <w:rtl w:val="0"/>
          <w:lang w:val="en-US" w:eastAsia="zh-CN"/>
        </w:rPr>
        <w:t>1）</w:t>
      </w:r>
      <w:r>
        <w:rPr>
          <w:rtl w:val="0"/>
          <w:lang w:val="zh-CN" w:eastAsia="zh-CN"/>
        </w:rPr>
        <w:t>取证分析不合理</w:t>
      </w:r>
    </w:p>
    <w:p>
      <w:pPr>
        <w:ind w:firstLine="420" w:firstLineChars="0"/>
        <w:rPr>
          <w:lang w:val="zh-TW" w:eastAsia="zh-TW"/>
        </w:rPr>
      </w:pPr>
      <w:r>
        <w:rPr>
          <w:rtl w:val="0"/>
          <w:lang w:val="zh-CN" w:eastAsia="zh-CN"/>
        </w:rPr>
        <w:t>该实例直接在原始介质上进行分析，破坏了证据的原始性并且可能导致证据被有意或无意破坏，同时可能导致数据的丢失。</w:t>
      </w:r>
    </w:p>
    <w:p>
      <w:pPr>
        <w:ind w:firstLine="420" w:firstLineChars="0"/>
        <w:rPr>
          <w:lang w:val="zh-TW" w:eastAsia="zh-TW"/>
        </w:rPr>
      </w:pPr>
      <w:r>
        <w:rPr>
          <w:rFonts w:hint="eastAsia"/>
          <w:rtl w:val="0"/>
          <w:lang w:val="en-US" w:eastAsia="zh-CN"/>
        </w:rPr>
        <w:t>2）</w:t>
      </w:r>
      <w:r>
        <w:rPr>
          <w:rtl w:val="0"/>
          <w:lang w:val="zh-CN" w:eastAsia="zh-CN"/>
        </w:rPr>
        <w:t>判定依据不合理</w:t>
      </w:r>
    </w:p>
    <w:p>
      <w:pPr>
        <w:ind w:firstLine="420" w:firstLineChars="0"/>
        <w:rPr>
          <w:lang w:val="zh-TW" w:eastAsia="zh-TW"/>
        </w:rPr>
      </w:pPr>
      <w:r>
        <w:rPr>
          <w:rtl w:val="0"/>
          <w:lang w:val="zh-CN" w:eastAsia="zh-CN"/>
        </w:rPr>
        <w:t>单依据IP来判定网络行为可靠性较低，应辅助以其他手段。</w:t>
      </w:r>
    </w:p>
    <w:p>
      <w:pPr>
        <w:ind w:firstLine="420" w:firstLineChars="0"/>
        <w:rPr>
          <w:lang w:val="zh-TW" w:eastAsia="zh-TW"/>
        </w:rPr>
      </w:pPr>
      <w:r>
        <w:rPr>
          <w:rFonts w:hint="eastAsia"/>
          <w:rtl w:val="0"/>
          <w:lang w:val="en-US" w:eastAsia="zh-CN"/>
        </w:rPr>
        <w:t>3）</w:t>
      </w:r>
      <w:r>
        <w:rPr>
          <w:rtl w:val="0"/>
          <w:lang w:val="zh-CN" w:eastAsia="zh-CN"/>
        </w:rPr>
        <w:t>局限性</w:t>
      </w:r>
    </w:p>
    <w:p>
      <w:pPr>
        <w:ind w:firstLine="420" w:firstLineChars="0"/>
        <w:rPr>
          <w:lang w:val="zh-TW" w:eastAsia="zh-TW"/>
        </w:rPr>
      </w:pPr>
      <w:r>
        <w:rPr>
          <w:rtl w:val="0"/>
          <w:lang w:val="zh-CN" w:eastAsia="zh-CN"/>
        </w:rPr>
        <w:t>（1）为方便实验，该pcap包中截获的报文数量有限，但实际取证过程中涉及的数据包数量很多，但依靠可疑IP的筛选效率和可靠性都比较低。</w:t>
      </w:r>
    </w:p>
    <w:p>
      <w:pPr>
        <w:ind w:firstLine="420" w:firstLineChars="0"/>
        <w:rPr>
          <w:lang w:val="zh-TW" w:eastAsia="zh-TW"/>
        </w:rPr>
      </w:pPr>
      <w:r>
        <w:rPr>
          <w:rtl w:val="0"/>
          <w:lang w:val="zh-CN" w:eastAsia="zh-CN"/>
        </w:rPr>
        <w:t>（2）本实例大量依靠手工分析及专家的经验，效率较低，应考虑引入自动化分析平台及工具，应用大数据挖掘技术对电子证据进行分析归类。</w:t>
      </w:r>
    </w:p>
    <w:p>
      <w:pPr>
        <w:ind w:firstLine="420" w:firstLineChars="0"/>
        <w:rPr>
          <w:lang w:val="zh-TW" w:eastAsia="zh-TW"/>
        </w:rPr>
      </w:pPr>
      <w:r>
        <w:rPr>
          <w:rtl w:val="0"/>
          <w:lang w:val="zh-CN" w:eastAsia="zh-CN"/>
        </w:rPr>
        <w:t>（3）本实例中的攻击指令及恶意代码都为明文形式传输，而现实生活中犯罪者往往应用数据擦除和数据隐藏等技术，通过对文件类型进行伪装以及对可执行文件进行加密来给工作人员的分析带来困难，因此真正分析时还应考虑是否需要进行数据解密、文件还原、攻击过程重构等操作。</w:t>
      </w:r>
    </w:p>
    <w:p>
      <w:pPr>
        <w:ind w:firstLine="420" w:firstLineChars="0"/>
      </w:pPr>
      <w:r>
        <w:rPr>
          <w:rtl w:val="0"/>
          <w:lang w:val="zh-CN" w:eastAsia="zh-CN"/>
        </w:rPr>
        <w:t>（4）只针对于获取的pcap包分析，证据不够充分。若能追踪到攻击者主机位置，可以通过收集磁盘上的辅助信息和现场的其他存储介质等，获取更多数字证据。</w:t>
      </w:r>
    </w:p>
    <w:p>
      <w:pPr>
        <w:pStyle w:val="2"/>
        <w:spacing w:before="240" w:after="120" w:line="360" w:lineRule="exact"/>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5 </w:t>
      </w:r>
      <w:r>
        <w:rPr>
          <w:rFonts w:hint="eastAsia" w:ascii="Times New Roman" w:hAnsi="黑体" w:eastAsia="黑体" w:cs="Times New Roman"/>
          <w:b w:val="0"/>
          <w:sz w:val="24"/>
          <w:szCs w:val="24"/>
        </w:rPr>
        <w:t>计算机取证技术局限性分析</w:t>
      </w:r>
    </w:p>
    <w:p>
      <w:pPr>
        <w:bidi w:val="0"/>
        <w:ind w:left="0" w:right="0" w:firstLine="420" w:firstLineChars="0"/>
        <w:jc w:val="both"/>
        <w:rPr>
          <w:rtl w:val="0"/>
          <w:lang w:val="zh-TW" w:eastAsia="zh-TW"/>
        </w:rPr>
      </w:pPr>
      <w:r>
        <w:rPr>
          <w:rtl w:val="0"/>
          <w:lang w:val="zh-CN" w:eastAsia="zh-CN"/>
        </w:rPr>
        <w:t>目前我国还很难找到能对计算机上所有数据进行综合分析的可靠软件，信息的发现与分析还主要依靠手工方式，这对相应工作人员的知识掌握情况具有很高的要求，而且，对各种各样的电子证据的收集方式与可靠性分析以及如何证明它们和犯罪相关还没有一个统一的标准，因此，计算机取证技术还存在着一些应用局限性。</w:t>
      </w:r>
    </w:p>
    <w:p>
      <w:pPr>
        <w:bidi w:val="0"/>
        <w:ind w:left="0" w:right="0" w:firstLine="420" w:firstLineChars="0"/>
        <w:jc w:val="both"/>
        <w:rPr>
          <w:rtl w:val="0"/>
          <w:lang w:val="zh-TW" w:eastAsia="zh-TW"/>
        </w:rPr>
      </w:pPr>
      <w:r>
        <w:rPr>
          <w:rtl w:val="0"/>
          <w:lang w:val="zh-CN" w:eastAsia="zh-CN"/>
        </w:rPr>
        <w:t>在取证流程方面，具体的难点可能包括：信息采集过程中和相关权利的冲突和协调，在需要用到监听等收集方法的情况下，如何保证相关人士的权利；电子证据具有不稳定性，收集人员也存在故意损毁或更改的可能性；电子证据的分析过程必须遵守法律法规或法定流程，如何降低办案人员不科学取证的概率，增加电子证据的可信性等。可见不管哪一个环节出现问题，都有极大的可能侵犯公民的隐私权。</w:t>
      </w:r>
    </w:p>
    <w:p>
      <w:pPr>
        <w:bidi w:val="0"/>
        <w:ind w:left="0" w:right="0" w:firstLine="420" w:firstLineChars="0"/>
        <w:jc w:val="both"/>
        <w:rPr>
          <w:rtl w:val="0"/>
          <w:lang w:val="zh-TW" w:eastAsia="zh-TW"/>
        </w:rPr>
      </w:pPr>
      <w:r>
        <w:rPr>
          <w:rtl w:val="0"/>
          <w:lang w:val="zh-CN" w:eastAsia="zh-CN"/>
        </w:rPr>
        <w:t>在技术实现方面，具体的难点包括：计算机犯罪取证软件不够成熟，对磁盘上的数据进行恢复与分析的难度很大；随着计算机技术的发展，很多反取证技术被攻击者利用，包括数据擦除、数据隐藏、数据加密和操作痕迹的删除；黑客还可以利用后门、木马病毒等手段获取目标系统的权限，冒充合法用户进行相应的违法操作</w:t>
      </w:r>
      <w:r>
        <w:rPr>
          <w:rFonts w:hint="eastAsia"/>
          <w:rtl w:val="0"/>
          <w:lang w:val="en-US" w:eastAsia="zh-CN"/>
        </w:rPr>
        <w:t>[10]</w:t>
      </w:r>
      <w:r>
        <w:rPr>
          <w:rtl w:val="0"/>
          <w:lang w:val="zh-CN" w:eastAsia="zh-CN"/>
        </w:rPr>
        <w:t>，使计算机取证变得更为困难。</w:t>
      </w:r>
    </w:p>
    <w:p>
      <w:pPr>
        <w:bidi w:val="0"/>
        <w:ind w:left="0" w:right="0" w:firstLine="420" w:firstLineChars="0"/>
        <w:jc w:val="both"/>
        <w:rPr>
          <w:rtl w:val="0"/>
          <w:lang w:val="zh-TW" w:eastAsia="zh-TW"/>
        </w:rPr>
      </w:pPr>
      <w:r>
        <w:rPr>
          <w:rtl w:val="0"/>
          <w:lang w:val="zh-CN" w:eastAsia="zh-CN"/>
        </w:rPr>
        <w:t>综上，由于多方面的局限性和计算机犯罪手法的多样性，计算机取证技术还需要进一步的发展以及与其他领域技术相融合，才能满足实际大规模运用的需求。</w:t>
      </w:r>
    </w:p>
    <w:p>
      <w:pPr>
        <w:pStyle w:val="2"/>
        <w:spacing w:before="240" w:after="120" w:line="360" w:lineRule="exact"/>
        <w:rPr>
          <w:rFonts w:hint="eastAsia" w:ascii="Times New Roman" w:hAnsi="黑体" w:eastAsia="黑体" w:cs="Times New Roman"/>
          <w:b w:val="0"/>
          <w:sz w:val="24"/>
          <w:szCs w:val="24"/>
        </w:rPr>
      </w:pPr>
      <w:r>
        <w:rPr>
          <w:rFonts w:hint="eastAsia" w:ascii="Times New Roman" w:hAnsi="Times New Roman" w:cs="Times New Roman"/>
          <w:b w:val="0"/>
          <w:sz w:val="24"/>
          <w:szCs w:val="24"/>
          <w:lang w:val="en-US" w:eastAsia="zh-CN"/>
        </w:rPr>
        <w:t>6</w:t>
      </w:r>
      <w:r>
        <w:rPr>
          <w:rFonts w:ascii="Times New Roman" w:hAnsi="Times New Roman" w:eastAsia="黑体" w:cs="Times New Roman"/>
          <w:b w:val="0"/>
          <w:sz w:val="24"/>
          <w:szCs w:val="24"/>
        </w:rPr>
        <w:t xml:space="preserve"> </w:t>
      </w:r>
      <w:r>
        <w:rPr>
          <w:rFonts w:hint="eastAsia" w:ascii="Times New Roman" w:hAnsi="黑体" w:eastAsia="黑体" w:cs="Times New Roman"/>
          <w:b w:val="0"/>
          <w:sz w:val="24"/>
          <w:szCs w:val="24"/>
        </w:rPr>
        <w:t>总结与展望</w:t>
      </w:r>
    </w:p>
    <w:p>
      <w:pPr>
        <w:bidi w:val="0"/>
        <w:ind w:left="0" w:right="0" w:firstLine="420" w:firstLineChars="0"/>
        <w:jc w:val="both"/>
        <w:rPr>
          <w:rtl w:val="0"/>
          <w:lang w:val="zh-TW" w:eastAsia="zh-TW"/>
        </w:rPr>
      </w:pPr>
      <w:r>
        <w:rPr>
          <w:rtl w:val="0"/>
          <w:lang w:val="zh-CN" w:eastAsia="zh-CN"/>
        </w:rPr>
        <w:t>信息系统安全审计的思想能很好的指导我们的计算机取证过程，为打击基于计算机与网络的违法犯罪行为做出了卓越贡献，在维护国家安全、保障消费者或公民权益等方面具有巨大的应用前景。然而我国的相关法律法规仍有待健全，取证的技术也有待提高，相信相关人员一定会加大对该方面的投入，未来我国计算机取证的发展趋势可能包括：</w:t>
      </w:r>
    </w:p>
    <w:p>
      <w:pPr>
        <w:bidi w:val="0"/>
        <w:ind w:left="0" w:right="0" w:firstLine="420" w:firstLineChars="0"/>
        <w:jc w:val="both"/>
        <w:rPr>
          <w:rtl w:val="0"/>
          <w:lang w:val="zh-TW" w:eastAsia="zh-TW"/>
        </w:rPr>
      </w:pPr>
      <w:r>
        <w:rPr>
          <w:rFonts w:hint="eastAsia"/>
          <w:rtl w:val="0"/>
          <w:lang w:val="en-US" w:eastAsia="zh-CN"/>
        </w:rPr>
        <w:t>1）</w:t>
      </w:r>
      <w:r>
        <w:rPr>
          <w:rtl w:val="0"/>
          <w:lang w:val="zh-CN" w:eastAsia="zh-CN"/>
        </w:rPr>
        <w:t>在</w:t>
      </w:r>
      <w:r>
        <w:rPr>
          <w:rtl w:val="0"/>
          <w:lang w:val="zh-TW" w:eastAsia="zh-TW"/>
        </w:rPr>
        <w:t>系统的研究与设计</w:t>
      </w:r>
      <w:r>
        <w:rPr>
          <w:rtl w:val="0"/>
          <w:lang w:val="zh-CN" w:eastAsia="zh-CN"/>
        </w:rPr>
        <w:t>阶段即考虑计算机取证的需求；</w:t>
      </w:r>
    </w:p>
    <w:p>
      <w:pPr>
        <w:bidi w:val="0"/>
        <w:ind w:left="0" w:right="0" w:firstLine="420" w:firstLineChars="0"/>
        <w:jc w:val="both"/>
        <w:rPr>
          <w:rtl w:val="0"/>
          <w:lang w:val="zh-TW" w:eastAsia="zh-TW"/>
        </w:rPr>
      </w:pPr>
      <w:r>
        <w:rPr>
          <w:rFonts w:hint="eastAsia"/>
          <w:rtl w:val="0"/>
          <w:lang w:val="en-US" w:eastAsia="zh-CN"/>
        </w:rPr>
        <w:t>2）</w:t>
      </w:r>
      <w:r>
        <w:rPr>
          <w:rtl w:val="0"/>
          <w:lang w:val="zh-CN" w:eastAsia="zh-CN"/>
        </w:rPr>
        <w:t>利用数据挖掘、机器学习等方法，时下</w:t>
      </w:r>
      <w:r>
        <w:rPr>
          <w:rtl w:val="0"/>
          <w:lang w:val="zh-TW" w:eastAsia="zh-TW"/>
        </w:rPr>
        <w:t>取证⼯具</w:t>
      </w:r>
      <w:r>
        <w:rPr>
          <w:rtl w:val="0"/>
          <w:lang w:val="zh-CN" w:eastAsia="zh-CN"/>
        </w:rPr>
        <w:t>的</w:t>
      </w:r>
      <w:r>
        <w:rPr>
          <w:rtl w:val="0"/>
          <w:lang w:val="zh-TW" w:eastAsia="zh-TW"/>
        </w:rPr>
        <w:t>自动化与集成化</w:t>
      </w:r>
      <w:r>
        <w:rPr>
          <w:rtl w:val="0"/>
          <w:lang w:val="zh-CN" w:eastAsia="zh-CN"/>
        </w:rPr>
        <w:t>；</w:t>
      </w:r>
    </w:p>
    <w:p>
      <w:pPr>
        <w:bidi w:val="0"/>
        <w:ind w:left="0" w:right="0" w:firstLine="420" w:firstLineChars="0"/>
        <w:jc w:val="both"/>
        <w:rPr>
          <w:rtl w:val="0"/>
          <w:lang w:val="zh-TW" w:eastAsia="zh-TW"/>
        </w:rPr>
      </w:pPr>
      <w:r>
        <w:rPr>
          <w:rFonts w:hint="eastAsia"/>
          <w:rtl w:val="0"/>
          <w:lang w:val="en-US" w:eastAsia="zh-CN"/>
        </w:rPr>
        <w:t>3）</w:t>
      </w:r>
      <w:r>
        <w:rPr>
          <w:rtl w:val="0"/>
          <w:lang w:val="zh-TW" w:eastAsia="zh-TW"/>
        </w:rPr>
        <w:t>标准化⼯作将逐步展开，</w:t>
      </w:r>
      <w:r>
        <w:rPr>
          <w:rtl w:val="0"/>
          <w:lang w:val="zh-CN" w:eastAsia="zh-CN"/>
        </w:rPr>
        <w:t>我国针对计算机取证的</w:t>
      </w:r>
      <w:r>
        <w:rPr>
          <w:rtl w:val="0"/>
          <w:lang w:val="zh-TW" w:eastAsia="zh-TW"/>
        </w:rPr>
        <w:t>法律法规将</w:t>
      </w:r>
      <w:r>
        <w:rPr>
          <w:rtl w:val="0"/>
          <w:lang w:val="zh-CN" w:eastAsia="zh-CN"/>
        </w:rPr>
        <w:t>逐渐</w:t>
      </w:r>
      <w:r>
        <w:rPr>
          <w:rtl w:val="0"/>
          <w:lang w:val="zh-TW" w:eastAsia="zh-TW"/>
        </w:rPr>
        <w:t>完善</w:t>
      </w:r>
      <w:r>
        <w:rPr>
          <w:rtl w:val="0"/>
          <w:lang w:val="zh-CN" w:eastAsia="zh-CN"/>
        </w:rPr>
        <w:t>；</w:t>
      </w:r>
    </w:p>
    <w:p>
      <w:pPr>
        <w:bidi w:val="0"/>
        <w:ind w:left="0" w:right="0" w:firstLine="420" w:firstLineChars="0"/>
        <w:jc w:val="both"/>
        <w:rPr>
          <w:rtl w:val="0"/>
          <w:lang w:val="zh-TW" w:eastAsia="zh-TW"/>
        </w:rPr>
      </w:pPr>
      <w:r>
        <w:rPr>
          <w:rFonts w:hint="eastAsia"/>
          <w:rtl w:val="0"/>
          <w:lang w:val="en-US" w:eastAsia="zh-CN"/>
        </w:rPr>
        <w:t>4）</w:t>
      </w:r>
      <w:r>
        <w:rPr>
          <w:rtl w:val="0"/>
          <w:lang w:val="zh-CN" w:eastAsia="zh-CN"/>
        </w:rPr>
        <w:t>国家将会培养更多专业技术人才。</w:t>
      </w:r>
    </w:p>
    <w:p>
      <w:pPr>
        <w:bidi w:val="0"/>
        <w:ind w:left="0" w:right="0" w:firstLine="420" w:firstLineChars="0"/>
        <w:jc w:val="both"/>
        <w:rPr>
          <w:rtl w:val="0"/>
          <w:lang w:val="zh-TW" w:eastAsia="zh-TW"/>
        </w:rPr>
      </w:pPr>
      <w:r>
        <w:rPr>
          <w:rtl w:val="0"/>
          <w:lang w:val="zh-CN" w:eastAsia="zh-CN"/>
        </w:rPr>
        <w:t>相信随着技术的不断进步，未来对计算机违法犯罪的打击将越来越有效与彻底。</w:t>
      </w:r>
    </w:p>
    <w:p/>
    <w:p>
      <w:pPr>
        <w:spacing w:line="360" w:lineRule="exact"/>
        <w:rPr>
          <w:rFonts w:ascii="Times New Roman" w:hAnsi="Times New Roman" w:cs="Times New Roman"/>
        </w:rPr>
      </w:pPr>
    </w:p>
    <w:p>
      <w:pPr>
        <w:pStyle w:val="2"/>
        <w:spacing w:before="240" w:after="120" w:line="360" w:lineRule="exact"/>
        <w:jc w:val="center"/>
        <w:rPr>
          <w:rFonts w:ascii="Times New Roman" w:hAnsi="Times New Roman" w:eastAsia="黑体" w:cs="Times New Roman"/>
          <w:b w:val="0"/>
          <w:sz w:val="24"/>
          <w:szCs w:val="24"/>
        </w:rPr>
      </w:pPr>
      <w:r>
        <w:rPr>
          <w:rFonts w:ascii="Times New Roman" w:hAnsi="黑体" w:eastAsia="黑体" w:cs="Times New Roman"/>
          <w:b w:val="0"/>
          <w:sz w:val="24"/>
          <w:szCs w:val="24"/>
        </w:rPr>
        <w:t>参考文献</w:t>
      </w:r>
    </w:p>
    <w:p>
      <w:pPr>
        <w:pStyle w:val="15"/>
        <w:numPr>
          <w:ilvl w:val="0"/>
          <w:numId w:val="2"/>
        </w:numPr>
        <w:ind w:firstLineChars="0"/>
        <w:rPr>
          <w:color w:val="auto"/>
          <w:sz w:val="18"/>
          <w:szCs w:val="18"/>
          <w:u w:val="none"/>
        </w:rPr>
      </w:pPr>
      <w:r>
        <w:rPr>
          <w:rFonts w:hint="eastAsia"/>
          <w:color w:val="auto"/>
          <w:sz w:val="18"/>
          <w:szCs w:val="18"/>
          <w:u w:val="none"/>
        </w:rPr>
        <w:t xml:space="preserve"> A. M. Suduc, M. Bizoi and F. G. Filip,“Ethical Aspects on Software Piracy andInformation and Communication</w:t>
      </w:r>
      <w:r>
        <w:rPr>
          <w:rFonts w:hint="eastAsia"/>
          <w:color w:val="auto"/>
          <w:sz w:val="18"/>
          <w:szCs w:val="18"/>
          <w:u w:val="none"/>
          <w:lang w:val="en-US" w:eastAsia="zh-CN"/>
        </w:rPr>
        <w:t xml:space="preserve"> </w:t>
      </w:r>
      <w:r>
        <w:rPr>
          <w:rFonts w:hint="eastAsia"/>
          <w:color w:val="auto"/>
          <w:sz w:val="18"/>
          <w:szCs w:val="18"/>
          <w:u w:val="none"/>
        </w:rPr>
        <w:t>Technologies Misuse,” Preprints of IFAC</w:t>
      </w:r>
      <w:r>
        <w:rPr>
          <w:rFonts w:hint="eastAsia"/>
          <w:color w:val="auto"/>
          <w:sz w:val="18"/>
          <w:szCs w:val="18"/>
          <w:u w:val="none"/>
          <w:lang w:val="en-US" w:eastAsia="zh-CN"/>
        </w:rPr>
        <w:t xml:space="preserve"> </w:t>
      </w:r>
      <w:r>
        <w:rPr>
          <w:rFonts w:hint="eastAsia"/>
          <w:color w:val="auto"/>
          <w:sz w:val="18"/>
          <w:szCs w:val="18"/>
          <w:u w:val="none"/>
        </w:rPr>
        <w:t>SWIIS Conference, Bucharest, 2009.</w:t>
      </w:r>
    </w:p>
    <w:p>
      <w:pPr>
        <w:pStyle w:val="15"/>
        <w:numPr>
          <w:ilvl w:val="0"/>
          <w:numId w:val="2"/>
        </w:numPr>
        <w:ind w:firstLineChars="0"/>
        <w:rPr>
          <w:color w:val="auto"/>
          <w:sz w:val="18"/>
          <w:szCs w:val="18"/>
          <w:u w:val="none"/>
          <w:lang w:val="de-DE"/>
        </w:rPr>
      </w:pPr>
      <w:r>
        <w:rPr>
          <w:rFonts w:hint="eastAsia"/>
          <w:color w:val="auto"/>
          <w:sz w:val="18"/>
          <w:szCs w:val="18"/>
          <w:u w:val="none"/>
          <w:lang w:val="de-DE"/>
        </w:rPr>
        <w:t>A. Garg, J. Curtis and H. Halper,“Quantifying the Financial Impact of IT</w:t>
      </w:r>
      <w:r>
        <w:rPr>
          <w:rFonts w:hint="eastAsia"/>
          <w:color w:val="auto"/>
          <w:sz w:val="18"/>
          <w:szCs w:val="18"/>
          <w:u w:val="none"/>
          <w:lang w:val="en-US" w:eastAsia="zh-CN"/>
        </w:rPr>
        <w:t xml:space="preserve"> </w:t>
      </w:r>
      <w:r>
        <w:rPr>
          <w:rFonts w:hint="eastAsia"/>
          <w:color w:val="auto"/>
          <w:sz w:val="18"/>
          <w:szCs w:val="18"/>
          <w:u w:val="none"/>
          <w:lang w:val="de-DE"/>
        </w:rPr>
        <w:t>Security Breaches,” Information</w:t>
      </w:r>
      <w:r>
        <w:rPr>
          <w:rFonts w:hint="eastAsia"/>
          <w:color w:val="auto"/>
          <w:sz w:val="18"/>
          <w:szCs w:val="18"/>
          <w:u w:val="none"/>
          <w:lang w:val="en-US" w:eastAsia="zh-CN"/>
        </w:rPr>
        <w:t xml:space="preserve"> </w:t>
      </w:r>
      <w:r>
        <w:rPr>
          <w:rFonts w:hint="eastAsia"/>
          <w:color w:val="auto"/>
          <w:sz w:val="18"/>
          <w:szCs w:val="18"/>
          <w:u w:val="none"/>
          <w:lang w:val="de-DE"/>
        </w:rPr>
        <w:t>Management &amp; Computer Security, Vol. 11,</w:t>
      </w:r>
      <w:r>
        <w:rPr>
          <w:rFonts w:hint="eastAsia"/>
          <w:color w:val="auto"/>
          <w:sz w:val="18"/>
          <w:szCs w:val="18"/>
          <w:u w:val="none"/>
          <w:lang w:val="en-US" w:eastAsia="zh-CN"/>
        </w:rPr>
        <w:t xml:space="preserve"> No. 2, 2004, pp. 74-83.</w:t>
      </w:r>
      <w:r>
        <w:rPr>
          <w:rFonts w:hint="eastAsia"/>
          <w:color w:val="auto"/>
          <w:sz w:val="18"/>
          <w:szCs w:val="18"/>
          <w:u w:val="none"/>
          <w:lang w:val="de-DE"/>
        </w:rPr>
        <w:t xml:space="preserve"> </w:t>
      </w:r>
    </w:p>
    <w:p>
      <w:pPr>
        <w:pStyle w:val="15"/>
        <w:numPr>
          <w:ilvl w:val="0"/>
          <w:numId w:val="2"/>
        </w:numPr>
        <w:ind w:firstLineChars="0"/>
        <w:rPr>
          <w:color w:val="auto"/>
          <w:sz w:val="18"/>
          <w:szCs w:val="18"/>
          <w:u w:val="none"/>
        </w:rPr>
      </w:pPr>
      <w:r>
        <w:rPr>
          <w:rFonts w:hint="eastAsia"/>
          <w:color w:val="auto"/>
          <w:sz w:val="18"/>
          <w:szCs w:val="18"/>
          <w:u w:val="none"/>
          <w:lang w:val="de-DE"/>
        </w:rPr>
        <w:t xml:space="preserve"> R. Richardson, CSI Computer Crime &amp;Security Survey, 2008, Retrieved January</w:t>
      </w:r>
      <w:r>
        <w:rPr>
          <w:rFonts w:hint="eastAsia"/>
          <w:color w:val="auto"/>
          <w:sz w:val="18"/>
          <w:szCs w:val="18"/>
          <w:u w:val="none"/>
          <w:lang w:val="en-US" w:eastAsia="zh-CN"/>
        </w:rPr>
        <w:t xml:space="preserve"> </w:t>
      </w:r>
      <w:r>
        <w:rPr>
          <w:rFonts w:hint="eastAsia"/>
          <w:color w:val="auto"/>
          <w:sz w:val="18"/>
          <w:szCs w:val="18"/>
          <w:u w:val="none"/>
          <w:lang w:val="de-DE"/>
        </w:rPr>
        <w:t>2010, from Department of Computer Science</w:t>
      </w:r>
      <w:r>
        <w:rPr>
          <w:rFonts w:hint="eastAsia"/>
          <w:color w:val="auto"/>
          <w:sz w:val="18"/>
          <w:szCs w:val="18"/>
          <w:u w:val="none"/>
          <w:lang w:val="en-US" w:eastAsia="zh-CN"/>
        </w:rPr>
        <w:t xml:space="preserve"> </w:t>
      </w:r>
      <w:r>
        <w:rPr>
          <w:rFonts w:hint="eastAsia"/>
          <w:color w:val="auto"/>
          <w:sz w:val="18"/>
          <w:szCs w:val="18"/>
          <w:u w:val="none"/>
          <w:lang w:val="de-DE"/>
        </w:rPr>
        <w:t>and Engineering, Available at:</w:t>
      </w:r>
      <w:r>
        <w:rPr>
          <w:rFonts w:hint="eastAsia"/>
          <w:color w:val="auto"/>
          <w:sz w:val="18"/>
          <w:szCs w:val="18"/>
          <w:u w:val="none"/>
          <w:lang w:val="en-US" w:eastAsia="zh-CN"/>
        </w:rPr>
        <w:t xml:space="preserve"> </w:t>
      </w:r>
      <w:r>
        <w:rPr>
          <w:rFonts w:hint="eastAsia"/>
          <w:color w:val="auto"/>
          <w:sz w:val="18"/>
          <w:szCs w:val="18"/>
          <w:u w:val="none"/>
          <w:lang w:val="de-DE"/>
        </w:rPr>
        <w:fldChar w:fldCharType="begin"/>
      </w:r>
      <w:r>
        <w:rPr>
          <w:rFonts w:hint="eastAsia"/>
          <w:color w:val="auto"/>
          <w:sz w:val="18"/>
          <w:szCs w:val="18"/>
          <w:u w:val="none"/>
          <w:lang w:val="de-DE"/>
        </w:rPr>
        <w:instrText xml:space="preserve"> HYPERLINK "http://www.cse.msstate.edu/~cse6243/readin" </w:instrText>
      </w:r>
      <w:r>
        <w:rPr>
          <w:rFonts w:hint="eastAsia"/>
          <w:color w:val="auto"/>
          <w:sz w:val="18"/>
          <w:szCs w:val="18"/>
          <w:u w:val="none"/>
          <w:lang w:val="de-DE"/>
        </w:rPr>
        <w:fldChar w:fldCharType="separate"/>
      </w:r>
      <w:r>
        <w:rPr>
          <w:rStyle w:val="10"/>
          <w:rFonts w:hint="eastAsia"/>
          <w:color w:val="auto"/>
          <w:sz w:val="18"/>
          <w:szCs w:val="18"/>
          <w:u w:val="none"/>
          <w:lang w:val="de-DE"/>
        </w:rPr>
        <w:t>http://www.cse.msstate.edu/~cse6243/readin</w:t>
      </w:r>
      <w:r>
        <w:rPr>
          <w:rFonts w:hint="eastAsia"/>
          <w:color w:val="auto"/>
          <w:sz w:val="18"/>
          <w:szCs w:val="18"/>
          <w:u w:val="none"/>
          <w:lang w:val="de-DE"/>
        </w:rPr>
        <w:fldChar w:fldCharType="end"/>
      </w:r>
      <w:r>
        <w:rPr>
          <w:rFonts w:hint="eastAsia"/>
          <w:color w:val="auto"/>
          <w:sz w:val="18"/>
          <w:szCs w:val="18"/>
          <w:u w:val="none"/>
          <w:lang w:val="en-US" w:eastAsia="zh-CN"/>
        </w:rPr>
        <w:t xml:space="preserve"> </w:t>
      </w:r>
      <w:r>
        <w:rPr>
          <w:rFonts w:hint="eastAsia"/>
          <w:color w:val="auto"/>
          <w:sz w:val="18"/>
          <w:szCs w:val="18"/>
          <w:u w:val="none"/>
          <w:lang w:val="de-DE"/>
        </w:rPr>
        <w:t>gs/CSIsurvey2008.pdf</w:t>
      </w:r>
    </w:p>
    <w:p>
      <w:pPr>
        <w:pStyle w:val="15"/>
        <w:numPr>
          <w:ilvl w:val="0"/>
          <w:numId w:val="2"/>
        </w:numPr>
        <w:ind w:firstLineChars="0"/>
        <w:rPr>
          <w:color w:val="auto"/>
          <w:sz w:val="18"/>
          <w:szCs w:val="18"/>
          <w:u w:val="none"/>
        </w:rPr>
      </w:pPr>
      <w:r>
        <w:rPr>
          <w:rFonts w:hint="eastAsia"/>
          <w:color w:val="auto"/>
          <w:sz w:val="18"/>
          <w:szCs w:val="18"/>
          <w:u w:val="none"/>
          <w:lang w:val="en-US" w:eastAsia="zh-CN"/>
        </w:rPr>
        <w:t>王玲，钱华林</w:t>
      </w:r>
      <w:r>
        <w:rPr>
          <w:color w:val="auto"/>
          <w:sz w:val="18"/>
          <w:szCs w:val="18"/>
          <w:u w:val="none"/>
        </w:rPr>
        <w:t xml:space="preserve">. </w:t>
      </w:r>
      <w:r>
        <w:rPr>
          <w:rFonts w:hint="eastAsia"/>
          <w:color w:val="auto"/>
          <w:sz w:val="18"/>
          <w:szCs w:val="18"/>
          <w:u w:val="none"/>
          <w:lang w:val="en-US" w:eastAsia="zh-CN"/>
        </w:rPr>
        <w:t>计算机取证技术及其发展趋势</w:t>
      </w:r>
      <w:r>
        <w:rPr>
          <w:color w:val="auto"/>
          <w:sz w:val="18"/>
          <w:szCs w:val="18"/>
          <w:u w:val="none"/>
        </w:rPr>
        <w:t xml:space="preserve">. </w:t>
      </w:r>
      <w:r>
        <w:rPr>
          <w:rFonts w:hint="eastAsia"/>
          <w:color w:val="auto"/>
          <w:sz w:val="18"/>
          <w:szCs w:val="18"/>
          <w:u w:val="none"/>
          <w:lang w:val="en-US" w:eastAsia="zh-CN"/>
        </w:rPr>
        <w:t>软件</w:t>
      </w:r>
      <w:r>
        <w:rPr>
          <w:color w:val="auto"/>
          <w:sz w:val="18"/>
          <w:szCs w:val="18"/>
          <w:u w:val="none"/>
        </w:rPr>
        <w:t>学报. 200</w:t>
      </w:r>
      <w:r>
        <w:rPr>
          <w:rFonts w:hint="eastAsia"/>
          <w:color w:val="auto"/>
          <w:sz w:val="18"/>
          <w:szCs w:val="18"/>
          <w:u w:val="none"/>
          <w:lang w:val="en-US" w:eastAsia="zh-CN"/>
        </w:rPr>
        <w:t>3</w:t>
      </w:r>
      <w:r>
        <w:rPr>
          <w:color w:val="auto"/>
          <w:sz w:val="18"/>
          <w:szCs w:val="18"/>
          <w:u w:val="none"/>
        </w:rPr>
        <w:t xml:space="preserve">, </w:t>
      </w:r>
      <w:r>
        <w:rPr>
          <w:rFonts w:hint="eastAsia"/>
          <w:color w:val="auto"/>
          <w:sz w:val="18"/>
          <w:szCs w:val="18"/>
          <w:u w:val="none"/>
          <w:lang w:val="en-US" w:eastAsia="zh-CN"/>
        </w:rPr>
        <w:t>14</w:t>
      </w:r>
      <w:r>
        <w:rPr>
          <w:color w:val="auto"/>
          <w:sz w:val="18"/>
          <w:szCs w:val="18"/>
          <w:u w:val="none"/>
        </w:rPr>
        <w:t>(</w:t>
      </w:r>
      <w:r>
        <w:rPr>
          <w:rFonts w:hint="eastAsia"/>
          <w:color w:val="auto"/>
          <w:sz w:val="18"/>
          <w:szCs w:val="18"/>
          <w:u w:val="none"/>
          <w:lang w:val="en-US" w:eastAsia="zh-CN"/>
        </w:rPr>
        <w:t>09</w:t>
      </w:r>
      <w:r>
        <w:rPr>
          <w:color w:val="auto"/>
          <w:sz w:val="18"/>
          <w:szCs w:val="18"/>
          <w:u w:val="none"/>
        </w:rPr>
        <w:t>): 1</w:t>
      </w:r>
      <w:r>
        <w:rPr>
          <w:rFonts w:hint="eastAsia"/>
          <w:color w:val="auto"/>
          <w:sz w:val="18"/>
          <w:szCs w:val="18"/>
          <w:u w:val="none"/>
          <w:lang w:val="en-US" w:eastAsia="zh-CN"/>
        </w:rPr>
        <w:t>635</w:t>
      </w:r>
      <w:r>
        <w:rPr>
          <w:color w:val="auto"/>
          <w:sz w:val="18"/>
          <w:szCs w:val="18"/>
          <w:u w:val="none"/>
        </w:rPr>
        <w:t>-1</w:t>
      </w:r>
      <w:r>
        <w:rPr>
          <w:rFonts w:hint="eastAsia"/>
          <w:color w:val="auto"/>
          <w:sz w:val="18"/>
          <w:szCs w:val="18"/>
          <w:u w:val="none"/>
          <w:lang w:val="en-US" w:eastAsia="zh-CN"/>
        </w:rPr>
        <w:t>644</w:t>
      </w:r>
    </w:p>
    <w:p>
      <w:pPr>
        <w:pStyle w:val="15"/>
        <w:numPr>
          <w:ilvl w:val="0"/>
          <w:numId w:val="2"/>
        </w:numPr>
        <w:spacing w:line="360" w:lineRule="exact"/>
        <w:ind w:firstLineChars="0"/>
        <w:rPr>
          <w:color w:val="auto"/>
          <w:sz w:val="18"/>
          <w:szCs w:val="18"/>
          <w:u w:val="none"/>
        </w:rPr>
      </w:pPr>
      <w:r>
        <w:rPr>
          <w:rFonts w:hint="eastAsia"/>
          <w:color w:val="auto"/>
          <w:sz w:val="18"/>
          <w:szCs w:val="18"/>
          <w:u w:val="none"/>
          <w:lang w:val="en-US" w:eastAsia="zh-CN"/>
        </w:rPr>
        <w:t xml:space="preserve">ISO/IEC 15408-2: </w:t>
      </w:r>
      <w:r>
        <w:rPr>
          <w:rFonts w:hint="eastAsia"/>
          <w:color w:val="auto"/>
          <w:sz w:val="18"/>
          <w:szCs w:val="18"/>
          <w:u w:val="none"/>
        </w:rPr>
        <w:t>http://www.comsec.spb.ru/matherials/is/iso15408-2.pdf</w:t>
      </w:r>
    </w:p>
    <w:p>
      <w:pPr>
        <w:pStyle w:val="15"/>
        <w:numPr>
          <w:ilvl w:val="0"/>
          <w:numId w:val="2"/>
        </w:numPr>
        <w:spacing w:line="360" w:lineRule="exact"/>
        <w:ind w:firstLineChars="0"/>
        <w:rPr>
          <w:color w:val="auto"/>
          <w:sz w:val="18"/>
          <w:szCs w:val="18"/>
          <w:u w:val="none"/>
        </w:rPr>
      </w:pPr>
      <w:r>
        <w:rPr>
          <w:rFonts w:hint="eastAsia"/>
          <w:color w:val="auto"/>
          <w:sz w:val="18"/>
          <w:szCs w:val="18"/>
          <w:u w:val="none"/>
        </w:rPr>
        <w:t>Computer</w:t>
      </w:r>
      <w:r>
        <w:rPr>
          <w:rFonts w:hint="eastAsia"/>
          <w:color w:val="auto"/>
          <w:sz w:val="18"/>
          <w:szCs w:val="18"/>
          <w:u w:val="none"/>
          <w:lang w:val="en-US" w:eastAsia="zh-CN"/>
        </w:rPr>
        <w:t xml:space="preserve"> </w:t>
      </w:r>
      <w:r>
        <w:rPr>
          <w:rFonts w:hint="eastAsia"/>
          <w:color w:val="auto"/>
          <w:sz w:val="18"/>
          <w:szCs w:val="18"/>
          <w:u w:val="none"/>
        </w:rPr>
        <w:t>forensics</w:t>
      </w:r>
      <w:r>
        <w:rPr>
          <w:rFonts w:hint="eastAsia"/>
          <w:color w:val="auto"/>
          <w:sz w:val="18"/>
          <w:szCs w:val="18"/>
          <w:u w:val="none"/>
          <w:lang w:val="en-US" w:eastAsia="zh-CN"/>
        </w:rPr>
        <w:t xml:space="preserve">: </w:t>
      </w:r>
      <w:r>
        <w:rPr>
          <w:rFonts w:hint="eastAsia"/>
          <w:color w:val="auto"/>
          <w:sz w:val="18"/>
          <w:szCs w:val="18"/>
          <w:u w:val="none"/>
        </w:rPr>
        <w:fldChar w:fldCharType="begin"/>
      </w:r>
      <w:r>
        <w:rPr>
          <w:rFonts w:hint="eastAsia"/>
          <w:color w:val="auto"/>
          <w:sz w:val="18"/>
          <w:szCs w:val="18"/>
          <w:u w:val="none"/>
        </w:rPr>
        <w:instrText xml:space="preserve"> HYPERLINK "https://en.wikipedia.org/wiki/Computer_forensics" </w:instrText>
      </w:r>
      <w:r>
        <w:rPr>
          <w:rFonts w:hint="eastAsia"/>
          <w:color w:val="auto"/>
          <w:sz w:val="18"/>
          <w:szCs w:val="18"/>
          <w:u w:val="none"/>
        </w:rPr>
        <w:fldChar w:fldCharType="separate"/>
      </w:r>
      <w:r>
        <w:rPr>
          <w:rStyle w:val="10"/>
          <w:rFonts w:hint="eastAsia"/>
          <w:color w:val="auto"/>
          <w:sz w:val="18"/>
          <w:szCs w:val="18"/>
          <w:u w:val="none"/>
        </w:rPr>
        <w:t>https://en.wikipedia.org/wiki/Computer_forensics</w:t>
      </w:r>
      <w:r>
        <w:rPr>
          <w:rFonts w:hint="eastAsia"/>
          <w:color w:val="auto"/>
          <w:sz w:val="18"/>
          <w:szCs w:val="18"/>
          <w:u w:val="none"/>
        </w:rPr>
        <w:fldChar w:fldCharType="end"/>
      </w:r>
    </w:p>
    <w:p>
      <w:pPr>
        <w:pStyle w:val="15"/>
        <w:numPr>
          <w:ilvl w:val="0"/>
          <w:numId w:val="2"/>
        </w:numPr>
        <w:spacing w:line="360" w:lineRule="exact"/>
        <w:ind w:firstLineChars="0"/>
        <w:rPr>
          <w:color w:val="auto"/>
          <w:sz w:val="18"/>
          <w:szCs w:val="18"/>
          <w:u w:val="none"/>
        </w:rPr>
      </w:pPr>
      <w:r>
        <w:rPr>
          <w:rFonts w:hint="eastAsia"/>
          <w:color w:val="auto"/>
          <w:sz w:val="18"/>
          <w:szCs w:val="18"/>
          <w:u w:val="none"/>
        </w:rPr>
        <w:t xml:space="preserve">Parra M. Computer forensics. 2002. http://www.giac.org/practical/Moroni_Parra_GSEC.doc. </w:t>
      </w:r>
    </w:p>
    <w:p>
      <w:pPr>
        <w:pStyle w:val="15"/>
        <w:numPr>
          <w:ilvl w:val="0"/>
          <w:numId w:val="2"/>
        </w:numPr>
        <w:spacing w:line="360" w:lineRule="exact"/>
        <w:ind w:firstLineChars="0"/>
        <w:jc w:val="left"/>
        <w:rPr>
          <w:color w:val="auto"/>
          <w:sz w:val="18"/>
          <w:szCs w:val="18"/>
          <w:u w:val="none"/>
        </w:rPr>
      </w:pPr>
      <w:r>
        <w:rPr>
          <w:rFonts w:hint="eastAsia"/>
          <w:color w:val="auto"/>
          <w:sz w:val="18"/>
          <w:szCs w:val="18"/>
          <w:u w:val="none"/>
          <w:lang w:val="en-US" w:eastAsia="zh-CN"/>
        </w:rPr>
        <w:t xml:space="preserve">计算机取证与日志分析: </w:t>
      </w:r>
      <w:r>
        <w:rPr>
          <w:rFonts w:hint="eastAsia"/>
          <w:color w:val="auto"/>
          <w:sz w:val="18"/>
          <w:szCs w:val="18"/>
          <w:u w:val="none"/>
          <w:lang w:val="en-US" w:eastAsia="zh-CN"/>
        </w:rPr>
        <w:fldChar w:fldCharType="begin"/>
      </w:r>
      <w:r>
        <w:rPr>
          <w:rFonts w:hint="eastAsia"/>
          <w:color w:val="auto"/>
          <w:sz w:val="18"/>
          <w:szCs w:val="18"/>
          <w:u w:val="none"/>
          <w:lang w:val="en-US" w:eastAsia="zh-CN"/>
        </w:rPr>
        <w:instrText xml:space="preserve"> HYPERLINK "http://www.cert.org.cn/upload/2005AnnualConferenceCNCERT/5Product&amp;ServicesTrack/CFKAT_YanZeming.pdf" </w:instrText>
      </w:r>
      <w:r>
        <w:rPr>
          <w:rFonts w:hint="eastAsia"/>
          <w:color w:val="auto"/>
          <w:sz w:val="18"/>
          <w:szCs w:val="18"/>
          <w:u w:val="none"/>
          <w:lang w:val="en-US" w:eastAsia="zh-CN"/>
        </w:rPr>
        <w:fldChar w:fldCharType="separate"/>
      </w:r>
      <w:r>
        <w:rPr>
          <w:rStyle w:val="10"/>
          <w:rFonts w:hint="eastAsia"/>
          <w:color w:val="auto"/>
          <w:sz w:val="18"/>
          <w:szCs w:val="18"/>
          <w:u w:val="none"/>
          <w:lang w:val="en-US" w:eastAsia="zh-CN"/>
        </w:rPr>
        <w:t>http://www.cert.org.cn/upload/2005AnnualConferenceCNCERT/5Product&amp;ServicesTrack/CFKAT_YanZeming.pdf</w:t>
      </w:r>
      <w:r>
        <w:rPr>
          <w:rFonts w:hint="eastAsia"/>
          <w:color w:val="auto"/>
          <w:sz w:val="18"/>
          <w:szCs w:val="18"/>
          <w:u w:val="none"/>
          <w:lang w:val="en-US" w:eastAsia="zh-CN"/>
        </w:rPr>
        <w:fldChar w:fldCharType="end"/>
      </w:r>
    </w:p>
    <w:p>
      <w:pPr>
        <w:pStyle w:val="15"/>
        <w:numPr>
          <w:ilvl w:val="0"/>
          <w:numId w:val="2"/>
        </w:numPr>
        <w:spacing w:line="360" w:lineRule="exact"/>
        <w:ind w:firstLineChars="0"/>
        <w:jc w:val="left"/>
        <w:rPr>
          <w:color w:val="auto"/>
          <w:sz w:val="18"/>
          <w:szCs w:val="18"/>
          <w:u w:val="none"/>
        </w:rPr>
      </w:pPr>
      <w:r>
        <w:rPr>
          <w:rFonts w:hint="eastAsia"/>
          <w:color w:val="auto"/>
          <w:sz w:val="18"/>
          <w:szCs w:val="18"/>
          <w:u w:val="none"/>
        </w:rPr>
        <w:t>⽹络安全</w:t>
      </w:r>
      <w:r>
        <w:rPr>
          <w:rFonts w:hint="eastAsia"/>
          <w:color w:val="auto"/>
          <w:sz w:val="18"/>
          <w:szCs w:val="18"/>
          <w:u w:val="none"/>
          <w:lang w:val="en-US" w:eastAsia="zh-CN"/>
        </w:rPr>
        <w:t xml:space="preserve"> </w:t>
      </w:r>
      <w:r>
        <w:rPr>
          <w:rFonts w:hint="eastAsia"/>
          <w:color w:val="auto"/>
          <w:sz w:val="18"/>
          <w:szCs w:val="18"/>
          <w:u w:val="none"/>
        </w:rPr>
        <w:t>第⼗⼆章 计算机取证</w:t>
      </w:r>
      <w:r>
        <w:rPr>
          <w:rFonts w:hint="eastAsia"/>
          <w:color w:val="auto"/>
          <w:sz w:val="18"/>
          <w:szCs w:val="18"/>
          <w:u w:val="none"/>
          <w:lang w:val="en-US" w:eastAsia="zh-CN"/>
        </w:rPr>
        <w:t xml:space="preserve">: </w:t>
      </w:r>
      <w:r>
        <w:rPr>
          <w:rFonts w:hint="eastAsia"/>
          <w:color w:val="auto"/>
          <w:sz w:val="18"/>
          <w:szCs w:val="18"/>
          <w:u w:val="none"/>
          <w:lang w:val="en-US" w:eastAsia="zh-CN"/>
        </w:rPr>
        <w:fldChar w:fldCharType="begin"/>
      </w:r>
      <w:r>
        <w:rPr>
          <w:rFonts w:hint="eastAsia"/>
          <w:color w:val="auto"/>
          <w:sz w:val="18"/>
          <w:szCs w:val="18"/>
          <w:u w:val="none"/>
          <w:lang w:val="en-US" w:eastAsia="zh-CN"/>
        </w:rPr>
        <w:instrText xml:space="preserve"> HYPERLINK "http://sec.cuc.edu.cn/huangwei/course/2016/nsLecture0x12.pdf" </w:instrText>
      </w:r>
      <w:r>
        <w:rPr>
          <w:rFonts w:hint="eastAsia"/>
          <w:color w:val="auto"/>
          <w:sz w:val="18"/>
          <w:szCs w:val="18"/>
          <w:u w:val="none"/>
          <w:lang w:val="en-US" w:eastAsia="zh-CN"/>
        </w:rPr>
        <w:fldChar w:fldCharType="separate"/>
      </w:r>
      <w:r>
        <w:rPr>
          <w:rStyle w:val="10"/>
          <w:rFonts w:hint="eastAsia"/>
          <w:color w:val="auto"/>
          <w:sz w:val="18"/>
          <w:szCs w:val="18"/>
          <w:u w:val="none"/>
          <w:lang w:val="en-US" w:eastAsia="zh-CN"/>
        </w:rPr>
        <w:t>http://sec.cuc.edu.cn/huangwei/course/2016/nsLecture0x12.pdf</w:t>
      </w:r>
      <w:r>
        <w:rPr>
          <w:rFonts w:hint="eastAsia"/>
          <w:color w:val="auto"/>
          <w:sz w:val="18"/>
          <w:szCs w:val="18"/>
          <w:u w:val="none"/>
          <w:lang w:val="en-US" w:eastAsia="zh-CN"/>
        </w:rPr>
        <w:fldChar w:fldCharType="end"/>
      </w:r>
    </w:p>
    <w:p>
      <w:pPr>
        <w:pStyle w:val="15"/>
        <w:numPr>
          <w:ilvl w:val="0"/>
          <w:numId w:val="2"/>
        </w:numPr>
        <w:spacing w:line="360" w:lineRule="exact"/>
        <w:ind w:firstLineChars="0"/>
        <w:jc w:val="left"/>
        <w:rPr>
          <w:color w:val="auto"/>
          <w:sz w:val="18"/>
          <w:szCs w:val="18"/>
          <w:u w:val="none"/>
        </w:rPr>
      </w:pPr>
      <w:r>
        <w:rPr>
          <w:rFonts w:hint="eastAsia"/>
          <w:color w:val="auto"/>
          <w:sz w:val="18"/>
          <w:szCs w:val="18"/>
          <w:u w:val="none"/>
        </w:rPr>
        <w:t>Grand J. pdd: memory imaging and forensic analysis of palm OS devices. In: Proceedings of the 14th Annual Computer Security</w:t>
      </w:r>
      <w:r>
        <w:rPr>
          <w:rFonts w:hint="eastAsia"/>
          <w:color w:val="auto"/>
          <w:sz w:val="18"/>
          <w:szCs w:val="18"/>
          <w:u w:val="none"/>
          <w:lang w:val="en-US" w:eastAsia="zh-CN"/>
        </w:rPr>
        <w:t xml:space="preserve"> </w:t>
      </w:r>
      <w:r>
        <w:rPr>
          <w:rFonts w:hint="eastAsia"/>
          <w:color w:val="auto"/>
          <w:sz w:val="18"/>
          <w:szCs w:val="18"/>
          <w:u w:val="none"/>
        </w:rPr>
        <w:t xml:space="preserve">Incident Handling Conference. Waikoloa. Hawaii: Forum of Incident Response and Security Teams, 2002. </w:t>
      </w:r>
      <w:r>
        <w:rPr>
          <w:rFonts w:hint="eastAsia"/>
          <w:color w:val="auto"/>
          <w:sz w:val="18"/>
          <w:szCs w:val="18"/>
          <w:u w:val="none"/>
        </w:rPr>
        <w:fldChar w:fldCharType="begin"/>
      </w:r>
      <w:r>
        <w:rPr>
          <w:rFonts w:hint="eastAsia"/>
          <w:color w:val="auto"/>
          <w:sz w:val="18"/>
          <w:szCs w:val="18"/>
          <w:u w:val="none"/>
        </w:rPr>
        <w:instrText xml:space="preserve"> HYPERLINK "http://www.mindspring." </w:instrText>
      </w:r>
      <w:r>
        <w:rPr>
          <w:rFonts w:hint="eastAsia"/>
          <w:color w:val="auto"/>
          <w:sz w:val="18"/>
          <w:szCs w:val="18"/>
          <w:u w:val="none"/>
        </w:rPr>
        <w:fldChar w:fldCharType="separate"/>
      </w:r>
      <w:r>
        <w:rPr>
          <w:rStyle w:val="10"/>
          <w:rFonts w:hint="eastAsia"/>
          <w:color w:val="auto"/>
          <w:sz w:val="18"/>
          <w:szCs w:val="18"/>
          <w:u w:val="none"/>
        </w:rPr>
        <w:t>http://www.mindspring.</w:t>
      </w:r>
      <w:r>
        <w:rPr>
          <w:rFonts w:hint="eastAsia"/>
          <w:color w:val="auto"/>
          <w:sz w:val="18"/>
          <w:szCs w:val="18"/>
          <w:u w:val="none"/>
        </w:rPr>
        <w:fldChar w:fldCharType="end"/>
      </w:r>
      <w:r>
        <w:rPr>
          <w:rFonts w:hint="eastAsia"/>
          <w:color w:val="auto"/>
          <w:sz w:val="18"/>
          <w:szCs w:val="18"/>
          <w:u w:val="none"/>
        </w:rPr>
        <w:t xml:space="preserve">com/~jgrand/pdd/pdd-palm-forensics.pdf. </w:t>
      </w: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p>
    <w:p>
      <w:pPr>
        <w:pStyle w:val="15"/>
        <w:widowControl w:val="0"/>
        <w:numPr>
          <w:ilvl w:val="0"/>
          <w:numId w:val="0"/>
        </w:numPr>
        <w:adjustRightInd w:val="0"/>
        <w:snapToGrid w:val="0"/>
        <w:spacing w:line="360" w:lineRule="exact"/>
        <w:jc w:val="both"/>
        <w:rPr>
          <w:sz w:val="18"/>
          <w:szCs w:val="18"/>
        </w:rPr>
      </w:pPr>
      <w:bookmarkStart w:id="0" w:name="_GoBack"/>
      <w:bookmarkEnd w:id="0"/>
    </w:p>
    <w:sectPr>
      <w:headerReference r:id="rId5" w:type="first"/>
      <w:footerReference r:id="rId7" w:type="first"/>
      <w:footerReference r:id="rId6" w:type="default"/>
      <w:pgSz w:w="11906" w:h="16838"/>
      <w:pgMar w:top="1440" w:right="1588" w:bottom="1440" w:left="1588" w:header="851" w:footer="992" w:gutter="0"/>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panose1 w:val="020B0604020202020204"/>
    <w:charset w:val="86"/>
    <w:family w:val="roman"/>
    <w:pitch w:val="default"/>
    <w:sig w:usb0="FFFFFFFF" w:usb1="E9FFFFFF" w:usb2="0000003F" w:usb3="00000000" w:csb0="603F01FF" w:csb1="FFFF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_x0000_s2049" o:spid="_x0000_s2049" o:spt="202" type="#_x0000_t202" style="position:absolute;left:0pt;margin-top:0pt;height:144pt;width:144pt;mso-position-horizontal:outside;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_x0000_s2050" o:spid="_x0000_s2050" o:spt="202" type="#_x0000_t202" style="position:absolute;left:0pt;margin-top:0pt;height:144pt;width:144pt;mso-position-horizontal:outside;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《信息安全管理》结课论文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《信息安全管理》结课论文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168EE"/>
    <w:multiLevelType w:val="singleLevel"/>
    <w:tmpl w:val="11D168EE"/>
    <w:lvl w:ilvl="0" w:tentative="0">
      <w:start w:val="3"/>
      <w:numFmt w:val="decimal"/>
      <w:suff w:val="nothing"/>
      <w:lvlText w:val="%1）"/>
      <w:lvlJc w:val="left"/>
    </w:lvl>
  </w:abstractNum>
  <w:abstractNum w:abstractNumId="1">
    <w:nsid w:val="171C3CB7"/>
    <w:multiLevelType w:val="multilevel"/>
    <w:tmpl w:val="171C3C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861D2"/>
    <w:rsid w:val="00085165"/>
    <w:rsid w:val="000C6494"/>
    <w:rsid w:val="000D4D79"/>
    <w:rsid w:val="000E0B3D"/>
    <w:rsid w:val="000F6B62"/>
    <w:rsid w:val="0011253C"/>
    <w:rsid w:val="001332D0"/>
    <w:rsid w:val="00142227"/>
    <w:rsid w:val="001A3780"/>
    <w:rsid w:val="002442B2"/>
    <w:rsid w:val="0029322E"/>
    <w:rsid w:val="002B246D"/>
    <w:rsid w:val="002C24BE"/>
    <w:rsid w:val="002E3ABA"/>
    <w:rsid w:val="002F0BD3"/>
    <w:rsid w:val="00332E21"/>
    <w:rsid w:val="00340139"/>
    <w:rsid w:val="00351C91"/>
    <w:rsid w:val="00397731"/>
    <w:rsid w:val="003B4244"/>
    <w:rsid w:val="003E646C"/>
    <w:rsid w:val="004265A6"/>
    <w:rsid w:val="00433A61"/>
    <w:rsid w:val="00446DEF"/>
    <w:rsid w:val="00480409"/>
    <w:rsid w:val="0048153D"/>
    <w:rsid w:val="00624976"/>
    <w:rsid w:val="00661474"/>
    <w:rsid w:val="006851EF"/>
    <w:rsid w:val="006B3A88"/>
    <w:rsid w:val="006C3CC1"/>
    <w:rsid w:val="006C3FBB"/>
    <w:rsid w:val="006C757A"/>
    <w:rsid w:val="006D4246"/>
    <w:rsid w:val="006F21B5"/>
    <w:rsid w:val="007104F3"/>
    <w:rsid w:val="0075302A"/>
    <w:rsid w:val="007F148B"/>
    <w:rsid w:val="007F63B3"/>
    <w:rsid w:val="00867BD2"/>
    <w:rsid w:val="0088064D"/>
    <w:rsid w:val="008C3CB7"/>
    <w:rsid w:val="008E5983"/>
    <w:rsid w:val="008E5C5A"/>
    <w:rsid w:val="00905C72"/>
    <w:rsid w:val="00910825"/>
    <w:rsid w:val="00952108"/>
    <w:rsid w:val="009654D6"/>
    <w:rsid w:val="00972F1A"/>
    <w:rsid w:val="00985CD1"/>
    <w:rsid w:val="009A1B71"/>
    <w:rsid w:val="009A732D"/>
    <w:rsid w:val="009C2B1E"/>
    <w:rsid w:val="009D400D"/>
    <w:rsid w:val="00A665E9"/>
    <w:rsid w:val="00A865D4"/>
    <w:rsid w:val="00AE7F9E"/>
    <w:rsid w:val="00B55034"/>
    <w:rsid w:val="00B642F2"/>
    <w:rsid w:val="00B93854"/>
    <w:rsid w:val="00B97C3A"/>
    <w:rsid w:val="00BF5A15"/>
    <w:rsid w:val="00C32D37"/>
    <w:rsid w:val="00C42E97"/>
    <w:rsid w:val="00C46767"/>
    <w:rsid w:val="00C54946"/>
    <w:rsid w:val="00C861D2"/>
    <w:rsid w:val="00DB4BCB"/>
    <w:rsid w:val="00DB7583"/>
    <w:rsid w:val="00DD02CF"/>
    <w:rsid w:val="00E012A2"/>
    <w:rsid w:val="00E05B82"/>
    <w:rsid w:val="00E469E5"/>
    <w:rsid w:val="00E81A60"/>
    <w:rsid w:val="00EE3251"/>
    <w:rsid w:val="00F4753C"/>
    <w:rsid w:val="00F50779"/>
    <w:rsid w:val="00F626F0"/>
    <w:rsid w:val="00FB723A"/>
    <w:rsid w:val="00FE6F16"/>
    <w:rsid w:val="073F4DC3"/>
    <w:rsid w:val="0F8C3D40"/>
    <w:rsid w:val="1D0F6F34"/>
    <w:rsid w:val="1D407706"/>
    <w:rsid w:val="208552A3"/>
    <w:rsid w:val="21474438"/>
    <w:rsid w:val="233233E4"/>
    <w:rsid w:val="24035600"/>
    <w:rsid w:val="32F740B2"/>
    <w:rsid w:val="3EBF141B"/>
    <w:rsid w:val="434B0039"/>
    <w:rsid w:val="43776377"/>
    <w:rsid w:val="442F4397"/>
    <w:rsid w:val="45252FB4"/>
    <w:rsid w:val="48701968"/>
    <w:rsid w:val="556C3DB5"/>
    <w:rsid w:val="55910350"/>
    <w:rsid w:val="62E73E80"/>
    <w:rsid w:val="64CE4275"/>
    <w:rsid w:val="67C90A6F"/>
    <w:rsid w:val="68AB4678"/>
    <w:rsid w:val="6A381DAC"/>
    <w:rsid w:val="6F1243BB"/>
    <w:rsid w:val="7ECC7E65"/>
    <w:rsid w:val="7ED631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4"/>
    <w:unhideWhenUsed/>
    <w:qFormat/>
    <w:uiPriority w:val="9"/>
    <w:pPr>
      <w:keepNext/>
      <w:keepLines/>
      <w:spacing w:before="240" w:after="120" w:line="360" w:lineRule="exact"/>
      <w:outlineLvl w:val="1"/>
    </w:pPr>
    <w:rPr>
      <w:rFonts w:eastAsia="黑体" w:asciiTheme="majorAscii" w:hAnsiTheme="majorAscii" w:cstheme="majorBidi"/>
      <w:bCs/>
      <w:sz w:val="21"/>
      <w:szCs w:val="32"/>
    </w:rPr>
  </w:style>
  <w:style w:type="paragraph" w:styleId="3">
    <w:name w:val="heading 3"/>
    <w:basedOn w:val="1"/>
    <w:next w:val="1"/>
    <w:link w:val="20"/>
    <w:unhideWhenUsed/>
    <w:qFormat/>
    <w:uiPriority w:val="9"/>
    <w:pPr>
      <w:keepNext/>
      <w:keepLines/>
      <w:spacing w:before="260" w:beforeLines="0" w:beforeAutospacing="0" w:after="260" w:afterLines="0" w:afterAutospacing="0" w:line="413" w:lineRule="auto"/>
      <w:jc w:val="left"/>
      <w:outlineLvl w:val="2"/>
    </w:pPr>
    <w:rPr>
      <w:rFonts w:ascii="Calibri" w:hAnsi="Calibri" w:eastAsia="黑体" w:cs="Calibri"/>
      <w:color w:val="000000"/>
      <w:sz w:val="28"/>
      <w:szCs w:val="21"/>
      <w:u w:val="none" w:color="000000"/>
    </w:rPr>
  </w:style>
  <w:style w:type="paragraph" w:styleId="4">
    <w:name w:val="heading 4"/>
    <w:next w:val="1"/>
    <w:link w:val="21"/>
    <w:unhideWhenUsed/>
    <w:qFormat/>
    <w:uiPriority w:val="9"/>
    <w:pPr>
      <w:keepNext/>
      <w:keepLines/>
      <w:pageBreakBefore w:val="0"/>
      <w:framePr w:w="0" w:wrap="around" w:vAnchor="margin" w:hAnchor="text" w:yAlign="inline"/>
      <w:widowControl w:val="0"/>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80" w:beforeAutospacing="0" w:after="290" w:afterAutospacing="0" w:line="372" w:lineRule="auto"/>
      <w:ind w:left="0" w:right="0" w:firstLine="0"/>
      <w:jc w:val="both"/>
      <w:outlineLvl w:val="3"/>
    </w:pPr>
    <w:rPr>
      <w:rFonts w:hint="eastAsia" w:ascii="Arial Unicode MS" w:hAnsi="Arial Unicode MS" w:eastAsia="黑体" w:cs="Arial Unicode MS"/>
      <w:bCs/>
      <w:color w:val="000000"/>
      <w:spacing w:val="0"/>
      <w:w w:val="100"/>
      <w:kern w:val="2"/>
      <w:position w:val="0"/>
      <w:sz w:val="24"/>
      <w:szCs w:val="28"/>
      <w:u w:val="none" w:color="000000"/>
      <w:vertAlign w:val="baseline"/>
      <w:lang w:val="en-U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8"/>
    <w:semiHidden/>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Hyperlink"/>
    <w:basedOn w:val="9"/>
    <w:unhideWhenUsed/>
    <w:qFormat/>
    <w:uiPriority w:val="99"/>
    <w:rPr>
      <w:color w:val="0000FF" w:themeColor="hyperlink"/>
      <w:u w:val="single"/>
    </w:rPr>
  </w:style>
  <w:style w:type="table" w:styleId="12">
    <w:name w:val="Table Grid"/>
    <w:basedOn w:val="11"/>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3">
    <w:name w:val="Affiliation"/>
    <w:basedOn w:val="1"/>
    <w:next w:val="1"/>
    <w:qFormat/>
    <w:uiPriority w:val="0"/>
    <w:pPr>
      <w:spacing w:afterLines="50" w:line="300" w:lineRule="exact"/>
      <w:ind w:left="315" w:leftChars="150" w:right="315" w:rightChars="150"/>
      <w:jc w:val="center"/>
    </w:pPr>
    <w:rPr>
      <w:rFonts w:ascii="宋体" w:hAnsi="宋体" w:eastAsia="宋体" w:cs="Times New Roman"/>
      <w:sz w:val="18"/>
      <w:szCs w:val="18"/>
    </w:rPr>
  </w:style>
  <w:style w:type="character" w:customStyle="1" w:styleId="14">
    <w:name w:val="标题 2 Char"/>
    <w:basedOn w:val="9"/>
    <w:link w:val="2"/>
    <w:qFormat/>
    <w:uiPriority w:val="9"/>
    <w:rPr>
      <w:rFonts w:eastAsia="黑体" w:asciiTheme="majorAscii" w:hAnsiTheme="majorAscii" w:cstheme="majorBidi"/>
      <w:bCs/>
      <w:sz w:val="21"/>
      <w:szCs w:val="32"/>
    </w:rPr>
  </w:style>
  <w:style w:type="paragraph" w:customStyle="1" w:styleId="15">
    <w:name w:val="正文（结尾部分）"/>
    <w:basedOn w:val="1"/>
    <w:qFormat/>
    <w:uiPriority w:val="0"/>
    <w:pPr>
      <w:adjustRightInd w:val="0"/>
      <w:snapToGrid w:val="0"/>
      <w:spacing w:line="320" w:lineRule="exact"/>
      <w:ind w:firstLine="200" w:firstLineChars="200"/>
    </w:pPr>
    <w:rPr>
      <w:rFonts w:ascii="Times New Roman" w:hAnsi="Times New Roman" w:eastAsia="宋体" w:cs="Times New Roman"/>
      <w:szCs w:val="24"/>
    </w:rPr>
  </w:style>
  <w:style w:type="character" w:customStyle="1" w:styleId="16">
    <w:name w:val="页眉 Char"/>
    <w:basedOn w:val="9"/>
    <w:link w:val="7"/>
    <w:semiHidden/>
    <w:qFormat/>
    <w:uiPriority w:val="99"/>
    <w:rPr>
      <w:sz w:val="18"/>
      <w:szCs w:val="18"/>
    </w:rPr>
  </w:style>
  <w:style w:type="character" w:customStyle="1" w:styleId="17">
    <w:name w:val="页脚 Char"/>
    <w:basedOn w:val="9"/>
    <w:link w:val="6"/>
    <w:qFormat/>
    <w:uiPriority w:val="99"/>
    <w:rPr>
      <w:sz w:val="18"/>
      <w:szCs w:val="18"/>
    </w:rPr>
  </w:style>
  <w:style w:type="character" w:customStyle="1" w:styleId="18">
    <w:name w:val="批注框文本 Char"/>
    <w:basedOn w:val="9"/>
    <w:link w:val="5"/>
    <w:semiHidden/>
    <w:qFormat/>
    <w:uiPriority w:val="99"/>
    <w:rPr>
      <w:sz w:val="18"/>
      <w:szCs w:val="18"/>
    </w:rPr>
  </w:style>
  <w:style w:type="paragraph" w:styleId="19">
    <w:name w:val="List Paragraph"/>
    <w:basedOn w:val="1"/>
    <w:qFormat/>
    <w:uiPriority w:val="34"/>
    <w:pPr>
      <w:widowControl/>
      <w:ind w:firstLine="420" w:firstLineChars="200"/>
      <w:jc w:val="left"/>
    </w:pPr>
    <w:rPr>
      <w:rFonts w:ascii="宋体" w:hAnsi="宋体" w:eastAsia="宋体" w:cs="宋体"/>
      <w:kern w:val="0"/>
      <w:sz w:val="24"/>
      <w:szCs w:val="24"/>
    </w:rPr>
  </w:style>
  <w:style w:type="character" w:customStyle="1" w:styleId="20">
    <w:name w:val="标题 3 Char"/>
    <w:link w:val="3"/>
    <w:qFormat/>
    <w:uiPriority w:val="0"/>
    <w:rPr>
      <w:rFonts w:ascii="Calibri" w:hAnsi="Calibri" w:eastAsia="黑体" w:cs="Calibri"/>
      <w:color w:val="000000"/>
      <w:sz w:val="28"/>
      <w:szCs w:val="21"/>
      <w:u w:val="none" w:color="000000"/>
    </w:rPr>
  </w:style>
  <w:style w:type="character" w:customStyle="1" w:styleId="21">
    <w:name w:val="标题 4 Char"/>
    <w:link w:val="4"/>
    <w:qFormat/>
    <w:uiPriority w:val="0"/>
    <w:rPr>
      <w:rFonts w:hint="eastAsia" w:ascii="Arial Unicode MS" w:hAnsi="Arial Unicode MS" w:eastAsia="黑体" w:cs="Arial Unicode MS"/>
      <w:bCs/>
      <w:color w:val="000000"/>
      <w:spacing w:val="0"/>
      <w:w w:val="100"/>
      <w:kern w:val="2"/>
      <w:position w:val="0"/>
      <w:sz w:val="24"/>
      <w:szCs w:val="28"/>
      <w:u w:val="none" w:color="000000"/>
      <w:vertAlign w:val="baseline"/>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Info spid="_x0000_s205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3FC392-7CD5-484C-9F76-8FCD0F9EBBF1}">
  <ds:schemaRefs/>
</ds:datastoreItem>
</file>

<file path=docProps/app.xml><?xml version="1.0" encoding="utf-8"?>
<Properties xmlns="http://schemas.openxmlformats.org/officeDocument/2006/extended-properties" xmlns:vt="http://schemas.openxmlformats.org/officeDocument/2006/docPropsVTypes">
  <Template>Normal.dotm</Template>
  <Pages>9</Pages>
  <Words>5500</Words>
  <Characters>7623</Characters>
  <Lines>16</Lines>
  <Paragraphs>4</Paragraphs>
  <TotalTime>1</TotalTime>
  <ScaleCrop>false</ScaleCrop>
  <LinksUpToDate>false</LinksUpToDate>
  <CharactersWithSpaces>8176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2013-10-31T08:53:00Z</dcterms:created>
  <dc:creator>CaoGang</dc:creator>
  <cp:lastModifiedBy>蝈蝈小果子</cp:lastModifiedBy>
  <dcterms:modified xsi:type="dcterms:W3CDTF">2018-07-04T01:16:28Z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