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before="1" w:after="0"/>
        <w:rPr>
          <w:rFonts w:ascii="Times New Roman" w:hAnsi="Times New Roman"/>
          <w:b w:val="false"/>
          <w:b w:val="false"/>
          <w:sz w:val="29"/>
        </w:rPr>
      </w:pPr>
      <w:r>
        <w:rPr>
          <w:rFonts w:ascii="Times New Roman" w:hAnsi="Times New Roman"/>
          <w:b w:val="false"/>
          <w:sz w:val="29"/>
        </w:rPr>
      </w:r>
      <w:bookmarkStart w:id="0" w:name="__DdeLink__1277_2688488352"/>
      <w:bookmarkStart w:id="1" w:name="__DdeLink__1277_2688488352"/>
      <w:bookmarkEnd w:id="1"/>
    </w:p>
    <w:p>
      <w:pPr>
        <w:pStyle w:val="Corpodetexto"/>
        <w:spacing w:before="55" w:after="0"/>
        <w:ind w:left="142" w:right="67" w:hanging="0"/>
        <w:jc w:val="center"/>
        <w:rPr>
          <w:sz w:val="24"/>
          <w:szCs w:val="24"/>
        </w:rPr>
      </w:pPr>
      <w:r>
        <w:rPr>
          <w:sz w:val="24"/>
          <w:szCs w:val="24"/>
        </w:rPr>
        <w:t>Relatório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Atividades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Bolsista</w:t>
      </w:r>
    </w:p>
    <w:p>
      <w:pPr>
        <w:pStyle w:val="Normal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tbl>
      <w:tblPr>
        <w:tblStyle w:val="TableNormal"/>
        <w:tblW w:w="9747" w:type="dxa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273"/>
        <w:gridCol w:w="5473"/>
      </w:tblGrid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1.</w:t>
            </w:r>
            <w:r>
              <w:rPr>
                <w:rFonts w:cs="Calibri" w:ascii="Calibri" w:hAnsi="Calibri" w:asciiTheme="minorHAnsi" w:cstheme="minorHAnsi" w:hAnsiTheme="minorHAnsi"/>
                <w:spacing w:val="7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TÍTULO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DO</w:t>
            </w:r>
            <w:r>
              <w:rPr>
                <w:rFonts w:cs="Calibri" w:ascii="Calibri" w:hAnsi="Calibri" w:asciiTheme="minorHAnsi" w:cs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PROJETO</w:t>
            </w:r>
            <w:r>
              <w:rPr>
                <w:rFonts w:cs="Calibri" w:ascii="Calibri" w:hAnsi="Calibri" w:asciiTheme="minorHAnsi" w:cstheme="minorHAnsi" w:hAnsiTheme="minorHAns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(ao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qual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bolsista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esteve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vinculado):</w:t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304" w:right="11" w:hanging="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pt-BR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Acordo de Cooperação entre a CAPES e o Instituto Nacional de Pesquisas da Amazônia (INPA)</w:t>
            </w:r>
          </w:p>
          <w:p>
            <w:pPr>
              <w:pStyle w:val="Normal"/>
              <w:ind w:left="304" w:right="11" w:hanging="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 w:ascii="Calibri" w:hAnsi="Calibri"/>
                <w:sz w:val="24"/>
                <w:szCs w:val="24"/>
                <w:lang w:val="pt-BR"/>
              </w:rPr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2.</w:t>
            </w:r>
            <w:r>
              <w:rPr>
                <w:rFonts w:cs="Calibri" w:ascii="Calibri" w:hAnsi="Calibri" w:asciiTheme="minorHAnsi" w:cstheme="minorHAnsi" w:hAnsiTheme="minorHAnsi"/>
                <w:spacing w:val="5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Edital</w:t>
            </w:r>
            <w:r>
              <w:rPr>
                <w:rFonts w:cs="Calibri" w:ascii="Calibri" w:hAnsi="Calibri" w:asciiTheme="minorHAnsi" w:cs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(nome e número):</w:t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0"/>
              <w:ind w:left="360" w:hanging="0"/>
              <w:contextualSpacing/>
              <w:jc w:val="both"/>
              <w:rPr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4"/>
                <w:szCs w:val="24"/>
              </w:rPr>
              <w:t>Edital CPPG-ECO 04/201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3.</w:t>
            </w:r>
            <w:r>
              <w:rPr>
                <w:rFonts w:cs="Calibri" w:ascii="Calibri" w:hAnsi="Calibri" w:asciiTheme="minorHAnsi" w:cstheme="minorHAnsi" w:hAnsiTheme="minorHAnsi"/>
                <w:b/>
                <w:spacing w:val="5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INSTITUIÇÃO</w:t>
            </w:r>
            <w:r>
              <w:rPr>
                <w:rFonts w:cs="Calibri" w:ascii="Calibri" w:hAnsi="Calibri" w:asciiTheme="minorHAnsi" w:cs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(onde foram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desenvolvidas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as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atividades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do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bolsista):</w:t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306" w:right="11" w:hanging="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pt-BR"/>
              </w:rPr>
            </w:pPr>
            <w:bookmarkStart w:id="2" w:name="_GoBack"/>
            <w:bookmarkEnd w:id="2"/>
            <w:r>
              <w:rPr>
                <w:rFonts w:cs="Calibri" w:cstheme="minorHAnsi" w:ascii="Calibri" w:hAnsi="Calibri"/>
                <w:sz w:val="24"/>
                <w:szCs w:val="24"/>
                <w:lang w:val="pt-BR"/>
              </w:rPr>
              <w:t>Universidade estadual de Campinas (UNICAMP)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4.</w:t>
            </w:r>
            <w:r>
              <w:rPr>
                <w:rFonts w:cs="Calibri" w:ascii="Calibri" w:hAnsi="Calibri" w:asciiTheme="minorHAnsi" w:cstheme="minorHAnsi" w:hAnsiTheme="minorHAnsi"/>
                <w:spacing w:val="3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COORDENADOR-GERAL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do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Projeto: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304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Beatriz Ronchi Teles</w:t>
            </w:r>
          </w:p>
          <w:p>
            <w:pPr>
              <w:pStyle w:val="TableParagraph"/>
              <w:ind w:left="304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5.</w:t>
            </w:r>
            <w:r>
              <w:rPr>
                <w:rFonts w:cs="Calibri" w:ascii="Calibri" w:hAnsi="Calibri" w:asciiTheme="minorHAnsi" w:cstheme="minorHAnsi" w:hAnsiTheme="minorHAnsi"/>
                <w:spacing w:val="46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ORIENTADOR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DO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BOLSISTA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(quando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couber):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304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David Montenegro Lapola</w:t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/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6.</w:t>
            </w:r>
            <w:r>
              <w:rPr>
                <w:rFonts w:cs="Calibri" w:ascii="Calibri" w:hAnsi="Calibri" w:asciiTheme="minorHAnsi" w:cstheme="minorHAnsi" w:hAnsiTheme="minorHAnsi"/>
                <w:spacing w:val="3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Nome</w:t>
            </w:r>
            <w:r>
              <w:rPr>
                <w:rFonts w:cs="Calibri" w:ascii="Calibri" w:hAnsi="Calibri" w:asciiTheme="minorHAnsi" w:cs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bolsista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: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widowControl/>
              <w:spacing w:before="0" w:after="0"/>
              <w:ind w:left="304" w:hanging="0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222222"/>
                <w:sz w:val="24"/>
                <w:szCs w:val="24"/>
                <w:shd w:fill="FFFFFF" w:val="clear"/>
              </w:rPr>
              <w:t>Bianca Fazio Rius</w:t>
            </w:r>
          </w:p>
        </w:tc>
      </w:tr>
      <w:tr>
        <w:trPr>
          <w:trHeight w:val="587" w:hRule="atLeast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tabs>
                <w:tab w:val="left" w:pos="1288" w:leader="none"/>
                <w:tab w:val="left" w:pos="1726" w:leader="none"/>
                <w:tab w:val="left" w:pos="3050" w:leader="none"/>
              </w:tabs>
              <w:ind w:left="467" w:right="101" w:hanging="36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 xml:space="preserve">7. </w:t>
            </w:r>
            <w:r>
              <w:rPr>
                <w:rFonts w:cs="Calibri" w:ascii="Calibri" w:hAnsi="Calibri" w:asciiTheme="minorHAnsi" w:cstheme="minorHAnsi" w:hAnsiTheme="minorHAnsi"/>
                <w:b/>
                <w:spacing w:val="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Período</w:t>
              <w:tab/>
              <w:t xml:space="preserve">de recebimento 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da </w:t>
            </w:r>
            <w:r>
              <w:rPr>
                <w:rFonts w:cs="Calibri" w:ascii="Calibri" w:hAnsi="Calibri" w:asciiTheme="minorHAnsi" w:cstheme="minorHAnsi" w:hAnsiTheme="minorHAnsi"/>
                <w:b/>
                <w:spacing w:val="-4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bolsa: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De: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/>
                <w:color w:val="222222"/>
                <w:shd w:fill="FFFFFF" w:val="clear"/>
              </w:rPr>
              <w:t>01/03/2018 - 31/05/2019</w:t>
            </w:r>
          </w:p>
        </w:tc>
      </w:tr>
      <w:tr>
        <w:trPr>
          <w:trHeight w:val="345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8.</w:t>
            </w:r>
            <w:r>
              <w:rPr>
                <w:rFonts w:cs="Calibri" w:ascii="Calibri" w:hAnsi="Calibri" w:asciiTheme="minorHAnsi" w:cstheme="minorHAnsi" w:hAnsiTheme="minorHAnsi"/>
                <w:spacing w:val="3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Título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da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Dissertação/Tese</w:t>
            </w:r>
            <w:r>
              <w:rPr>
                <w:rFonts w:cs="Calibri" w:ascii="Calibri" w:hAnsi="Calibri" w:asciiTheme="minorHAnsi" w:cs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(quando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couber): </w:t>
            </w:r>
          </w:p>
        </w:tc>
      </w:tr>
      <w:tr>
        <w:trPr>
          <w:trHeight w:val="342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widowControl/>
              <w:spacing w:before="0" w:after="0"/>
              <w:ind w:left="162" w:right="230" w:hanging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ListParagraph"/>
              <w:widowControl/>
              <w:spacing w:before="0" w:after="0"/>
              <w:ind w:left="162" w:right="230" w:hanging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  <w:p>
            <w:pPr>
              <w:pStyle w:val="ListParagraph"/>
              <w:widowControl/>
              <w:spacing w:before="0" w:after="0"/>
              <w:ind w:left="162" w:right="230" w:hanging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6" w:after="1"/>
        <w:rPr>
          <w:b/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746" w:type="dxa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872"/>
        <w:gridCol w:w="4873"/>
      </w:tblGrid>
      <w:tr>
        <w:trPr>
          <w:trHeight w:val="345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before="1" w:after="0"/>
              <w:ind w:left="3734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9.</w:t>
            </w:r>
            <w:r>
              <w:rPr>
                <w:rFonts w:cs="Calibri" w:ascii="Calibri" w:hAnsi="Calibri" w:asciiTheme="minorHAnsi" w:cstheme="minorHAnsi" w:hAnsiTheme="minorHAnsi"/>
                <w:b/>
                <w:spacing w:val="3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Relatório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de Atividades</w:t>
            </w:r>
          </w:p>
        </w:tc>
      </w:tr>
      <w:tr>
        <w:trPr>
          <w:trHeight w:val="933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lineRule="exact" w:line="243"/>
              <w:ind w:left="362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I.</w:t>
            </w:r>
            <w:r>
              <w:rPr>
                <w:rFonts w:cs="Calibri" w:ascii="Calibri" w:hAnsi="Calibri" w:asciiTheme="minorHAnsi" w:cstheme="minorHAnsi" w:hAnsiTheme="minorHAnsi"/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Atividades</w:t>
            </w:r>
          </w:p>
          <w:p>
            <w:pPr>
              <w:pStyle w:val="TableParagraph"/>
              <w:spacing w:before="101" w:after="0"/>
              <w:ind w:left="107" w:right="303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Descreva as principais atividades realizadas no período da bolsa (mencione os meses em que as mesmas foram</w:t>
            </w:r>
            <w:r>
              <w:rPr>
                <w:rFonts w:cs="Calibri" w:ascii="Calibri" w:hAnsi="Calibri" w:asciiTheme="minorHAnsi" w:cstheme="minorHAnsi" w:hAnsiTheme="minorHAnsi"/>
                <w:spacing w:val="-4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realizadas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e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as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horas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trabalho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dedicadas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cada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atividade):</w:t>
            </w:r>
          </w:p>
        </w:tc>
      </w:tr>
      <w:tr>
        <w:trPr>
          <w:trHeight w:val="688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Durante o período de vigência foram cursadas as seguintes disciplinas para integralização dos créditos solicitados pelo PPG: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bookmarkStart w:id="3" w:name="%3Asx"/>
            <w:bookmarkEnd w:id="3"/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Functional plant ecology: plant responses to the environment.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:Prof. Christian Körner, University of Basel.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45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Créditos: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3 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Evolução conceitual da ecologia de comunidade.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:Thomas Michael Lewinsohn.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45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Créditos: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3 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Dinâmica de Ecossistema.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:Profa Doutora Simone Aparecida Vieira.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45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Créditos: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3 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Redação de Projetos Científicos.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:Profa Doutora Samantha Koehler.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60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Créditos: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4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Re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siliência ecológica.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:Profa Doutora Marina Hirota Magalhães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60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Créditos: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Elaboração de Artigos Científicos.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:Prof Doutor Marcelo Bispo de Jesus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60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Créditos: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tulo2"/>
              <w:numPr>
                <w:ilvl w:val="1"/>
                <w:numId w:val="1"/>
              </w:numPr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Diversidade e Estrutura de Comunidades.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Professor responsável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:Mathias M. Pires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Carga horária: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45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Créditos: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3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 aluna foi aprovada, com conceito A, em todas as disciplinas. As mesmas totalizaram 360 horas de dedicação </w:t>
            </w:r>
            <w:r>
              <w:rPr>
                <w:rFonts w:ascii="Arial" w:hAnsi="Arial"/>
                <w:sz w:val="24"/>
                <w:szCs w:val="24"/>
              </w:rPr>
              <w:t>e 24 créditos.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beneficiária da bolsa CAPES também redigiu o projeto entitulado “</w:t>
            </w:r>
            <w:r>
              <w:rPr>
                <w:rFonts w:cs="Times New Roman" w:ascii="Arial" w:hAnsi="Arial"/>
                <w:sz w:val="24"/>
                <w:szCs w:val="24"/>
              </w:rPr>
              <w:t>Modeling functional diversity and resilience of the Amazon forest to climate change beyond carbon stocks</w:t>
            </w:r>
            <w:r>
              <w:rPr>
                <w:rFonts w:ascii="Arial" w:hAnsi="Arial"/>
                <w:sz w:val="24"/>
                <w:szCs w:val="24"/>
              </w:rPr>
              <w:t>” enviado para agência de fomento FAPESP, o qual foi aprovado para financiamento.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Durante o período de beneficiamento a bolsista estudou e realizou as análises necessárias para iniciar a redação do artigo científico “</w:t>
            </w:r>
            <w:r>
              <w:rPr>
                <w:rFonts w:cs="Liberation Serif;Times New Roman" w:ascii="Arial" w:hAnsi="Arial"/>
                <w:b/>
                <w:color w:val="000000"/>
                <w:kern w:val="2"/>
                <w:sz w:val="24"/>
                <w:szCs w:val="24"/>
                <w:lang w:val="en-US"/>
              </w:rPr>
              <w:t>Modeled changes in Amazon forest plant functional diversity and vegetation carbon storage in response to reduced precipitation: a trait-based vs. a plant functional type approach</w:t>
            </w:r>
            <w:r>
              <w:rPr>
                <w:rFonts w:ascii="Arial" w:hAnsi="Arial"/>
                <w:sz w:val="24"/>
                <w:szCs w:val="24"/>
              </w:rPr>
              <w:t>”, a ser enviado à revista Global Change Biology. O estudo e a realização das análises para o artigo científico anteriormente citado serão fundamentais para que a aluna conclua o desenvolvimento da sua tese de doutorado.</w:t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  <w:t>Além disso, durante todo o período de concessão da bolsa CAPES a aluna realizou revisão bibliográfica a ser utilizada para o desenvolvimento da tese bem como para a redação de futuros artigos científicos. A revisão bibliográfica durante este período teve como foco principal os desenvolvimentos posteriormente realizados no modelo de vegetação CAETÊ, previstos desde o projeto inicial enviado à CAPES.</w:t>
            </w:r>
          </w:p>
          <w:p>
            <w:pPr>
              <w:pStyle w:val="TableParagrap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</w:tc>
      </w:tr>
      <w:tr>
        <w:trPr>
          <w:trHeight w:val="1031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ind w:left="306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II.</w:t>
            </w:r>
            <w:r>
              <w:rPr>
                <w:rFonts w:cs="Calibri" w:ascii="Calibri" w:hAnsi="Calibri" w:asciiTheme="minorHAnsi" w:cstheme="minorHAnsi" w:hAnsiTheme="minorHAnsi"/>
                <w:spacing w:val="1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Resultados Alcançados</w:t>
            </w:r>
          </w:p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Descreva os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resultados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alcançados.</w:t>
            </w:r>
          </w:p>
          <w:p>
            <w:pPr>
              <w:pStyle w:val="TableParagraph"/>
              <w:ind w:left="10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Relate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as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contribuições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sua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pesquisa/atividades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para o projeto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ao</w:t>
            </w:r>
            <w:r>
              <w:rPr>
                <w:rFonts w:cs="Calibri" w:ascii="Calibri" w:hAnsi="Calibri" w:asciiTheme="minorHAnsi" w:cstheme="minorHAnsi" w:hAnsi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qual</w:t>
            </w:r>
            <w:r>
              <w:rPr>
                <w:rFonts w:cs="Calibri" w:ascii="Calibri" w:hAnsi="Calibri" w:asciiTheme="minorHAnsi" w:cstheme="minorHAnsi" w:hAnsi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esteve</w:t>
            </w:r>
            <w:r>
              <w:rPr>
                <w:rFonts w:cs="Calibri" w:ascii="Calibri" w:hAnsi="Calibri" w:asciiTheme="minorHAnsi" w:cstheme="minorHAnsi" w:hAnsi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vinculado.</w:t>
            </w:r>
          </w:p>
        </w:tc>
      </w:tr>
      <w:tr>
        <w:trPr>
          <w:trHeight w:val="342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 w:ascii="Arial" w:hAnsi="Arial"/>
                <w:sz w:val="24"/>
                <w:szCs w:val="24"/>
                <w:lang w:val="pt-BR"/>
              </w:rPr>
              <w:t>A partir das atividades acima mencionadas foi possível escrever um artigo científico a ser submetido em revista altamente qualificada (Global Change Biology). Além disso, as atividades foram e estão sendo essenciais para a continuação do desenvolvimento da tese de doutorado da aluna, contribuindo grandemente para desenvolvimento e implementação de algoritmos no modelo CAETÊ previstos anteriormente no projeto inicial da aluna. Tais desenvolvimentos também contribuem para que os outros alunos do laboratório utilizem e apliquem este modelo de vegetação.</w:t>
            </w:r>
          </w:p>
          <w:p>
            <w:pPr>
              <w:pStyle w:val="Normal"/>
              <w:jc w:val="both"/>
              <w:rPr>
                <w:rFonts w:ascii="Arial" w:hAnsi="Arial"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 w:ascii="Arial" w:hAnsi="Arial"/>
                <w:sz w:val="24"/>
                <w:szCs w:val="24"/>
                <w:lang w:val="pt-BR"/>
              </w:rPr>
            </w:r>
          </w:p>
        </w:tc>
      </w:tr>
      <w:tr>
        <w:trPr>
          <w:trHeight w:val="933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before="1" w:after="0"/>
              <w:ind w:left="249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III.</w:t>
            </w:r>
            <w:r>
              <w:rPr>
                <w:rFonts w:cs="Calibri" w:ascii="Calibri" w:hAnsi="Calibri" w:asciiTheme="minorHAnsi" w:cstheme="minorHAnsi" w:hAnsiTheme="minorHAns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Produção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Acadêmica</w:t>
            </w:r>
          </w:p>
          <w:p>
            <w:pPr>
              <w:pStyle w:val="TableParagraph"/>
              <w:spacing w:before="99" w:after="0"/>
              <w:ind w:left="107" w:hanging="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Cite</w:t>
            </w:r>
            <w:r>
              <w:rPr>
                <w:rFonts w:cs="Calibri" w:ascii="Calibri" w:hAnsi="Calibri" w:asciiTheme="minorHAnsi" w:cstheme="minorHAnsi" w:hAnsiTheme="minorHAnsi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toda</w:t>
            </w:r>
            <w:r>
              <w:rPr>
                <w:rFonts w:cs="Calibri" w:ascii="Calibri" w:hAnsi="Calibri" w:asciiTheme="minorHAnsi" w:cstheme="minorHAnsi" w:hAnsiTheme="minorHAnsi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produção</w:t>
            </w:r>
            <w:r>
              <w:rPr>
                <w:rFonts w:cs="Calibri" w:ascii="Calibri" w:hAnsi="Calibri" w:asciiTheme="minorHAnsi" w:cstheme="minorHAnsi" w:hAnsiTheme="minorHAnsi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acadêmica</w:t>
            </w:r>
            <w:r>
              <w:rPr>
                <w:rFonts w:cs="Calibri" w:ascii="Calibri" w:hAnsi="Calibri" w:asciiTheme="minorHAnsi" w:cstheme="minorHAnsi" w:hAnsiTheme="minorHAnsi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(livros,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teses,</w:t>
            </w:r>
            <w:r>
              <w:rPr>
                <w:rFonts w:cs="Calibri" w:ascii="Calibri" w:hAnsi="Calibri" w:asciiTheme="minorHAnsi" w:cstheme="minorHAnsi" w:hAnsiTheme="minorHAnsi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dissertações,</w:t>
            </w:r>
            <w:r>
              <w:rPr>
                <w:rFonts w:cs="Calibri" w:ascii="Calibri" w:hAnsi="Calibri" w:asciiTheme="minorHAnsi" w:cstheme="minorHAnsi" w:hAnsiTheme="minorHAnsi"/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artigos</w:t>
            </w:r>
            <w:r>
              <w:rPr>
                <w:rFonts w:cs="Calibri" w:ascii="Calibri" w:hAnsi="Calibri" w:asciiTheme="minorHAnsi" w:cstheme="minorHAnsi" w:hAnsiTheme="minorHAnsi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científicos,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painéis,</w:t>
            </w:r>
            <w:r>
              <w:rPr>
                <w:rFonts w:cs="Calibri" w:ascii="Calibri" w:hAnsi="Calibri" w:asciiTheme="minorHAnsi" w:cstheme="minorHAnsi" w:hAnsiTheme="minorHAnsi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participações</w:t>
            </w:r>
            <w:r>
              <w:rPr>
                <w:rFonts w:cs="Calibri" w:ascii="Calibri" w:hAnsi="Calibri" w:asciiTheme="minorHAnsi" w:cstheme="minorHAnsi" w:hAnsiTheme="minorHAnsi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em</w:t>
            </w:r>
            <w:r>
              <w:rPr>
                <w:rFonts w:cs="Calibri" w:ascii="Calibri" w:hAnsi="Calibri" w:asciiTheme="minorHAnsi" w:cstheme="minorHAnsi" w:hAnsiTheme="minorHAnsi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congressos,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3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patentes,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outros)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período</w:t>
            </w:r>
            <w:r>
              <w:rPr>
                <w:rFonts w:cs="Calibri" w:ascii="Calibri" w:hAnsi="Calibri" w:asciiTheme="minorHAnsi" w:cstheme="minorHAnsi" w:hAnsiTheme="minorHAnsi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da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bolsa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ou</w:t>
            </w:r>
            <w:r>
              <w:rPr>
                <w:rFonts w:cs="Calibri" w:ascii="Calibri" w:hAnsi="Calibri" w:asciiTheme="minorHAnsi" w:cstheme="minorHAnsi" w:hAnsiTheme="minorHAnsi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decorrente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dos</w:t>
            </w:r>
            <w:r>
              <w:rPr>
                <w:rFonts w:cs="Calibri" w:ascii="Calibri" w:hAnsi="Calibri" w:asciiTheme="minorHAnsi" w:cstheme="minorHAnsi" w:hAnsiTheme="minorHAnsi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estudos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durante</w:t>
            </w:r>
            <w:r>
              <w:rPr>
                <w:rFonts w:cs="Calibri" w:ascii="Calibri" w:hAnsi="Calibri" w:asciiTheme="minorHAnsi" w:cstheme="minorHAnsi" w:hAnsiTheme="minorHAnsi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</w:t>
            </w:r>
            <w:r>
              <w:rPr>
                <w:rFonts w:cs="Calibri" w:ascii="Calibri" w:hAnsi="Calibri" w:asciiTheme="minorHAnsi" w:cstheme="minorHAnsi" w:hAnsiTheme="minorHAnsi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período</w:t>
            </w:r>
            <w:r>
              <w:rPr>
                <w:rFonts w:cs="Calibri" w:ascii="Calibri" w:hAnsi="Calibri" w:asciiTheme="minorHAnsi" w:cstheme="minorHAnsi" w:hAnsiTheme="minorHAnsi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vigência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da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bolsa.</w:t>
            </w:r>
          </w:p>
        </w:tc>
      </w:tr>
      <w:tr>
        <w:trPr>
          <w:trHeight w:val="345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abealho"/>
              <w:tabs>
                <w:tab w:val="left" w:pos="708" w:leader="none"/>
                <w:tab w:val="center" w:pos="4419" w:leader="none"/>
                <w:tab w:val="right" w:pos="8838" w:leader="none"/>
              </w:tabs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/>
              </w:rPr>
            </w:pPr>
            <w:r>
              <w:rPr>
                <w:rFonts w:cs="Times New Roman" w:ascii="Arial" w:hAnsi="Arial"/>
                <w:color w:val="000000"/>
                <w:sz w:val="24"/>
                <w:szCs w:val="24"/>
                <w:lang w:val="en-US"/>
              </w:rPr>
              <w:t xml:space="preserve">Participação no curso </w:t>
            </w:r>
            <w:r>
              <w:rPr>
                <w:rFonts w:cs="Times New Roman" w:ascii="Arial" w:hAnsi="Arial"/>
                <w:color w:val="000000"/>
                <w:sz w:val="24"/>
                <w:szCs w:val="24"/>
                <w:lang w:val="es-ES"/>
              </w:rPr>
              <w:t xml:space="preserve">"Taller sobre el uso de datos climáticos y de biomasa para el Amazonas" </w:t>
            </w:r>
            <w:r>
              <w:rPr>
                <w:rFonts w:cs="Times New Roman" w:ascii="Arial" w:hAnsi="Arial"/>
                <w:color w:val="000000"/>
                <w:sz w:val="24"/>
                <w:szCs w:val="24"/>
                <w:lang w:val="es-ES"/>
              </w:rPr>
              <w:t xml:space="preserve">realizado em Pilcopata, Peru entre os dias 26 e 28 de junho de 2018.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/>
              </w:rPr>
            </w:pPr>
            <w:r>
              <w:rPr>
                <w:rFonts w:cs="Times New Roman" w:ascii="Arial" w:hAnsi="Arial"/>
                <w:color w:val="000000"/>
                <w:sz w:val="24"/>
                <w:szCs w:val="24"/>
                <w:lang w:val="en-US"/>
              </w:rPr>
              <w:t>Participação no curso “</w:t>
            </w:r>
            <w:r>
              <w:rPr>
                <w:rFonts w:cs="Times New Roman" w:ascii="Arial" w:hAnsi="Arial"/>
                <w:color w:val="000000"/>
                <w:sz w:val="24"/>
                <w:szCs w:val="24"/>
                <w:lang w:val="en-US"/>
              </w:rPr>
              <w:t>Functional Traits I</w:t>
            </w:r>
            <w:r>
              <w:rPr>
                <w:rFonts w:cs="Times New Roman" w:ascii="Arial" w:hAnsi="Arial"/>
                <w:color w:val="000000"/>
                <w:sz w:val="24"/>
                <w:szCs w:val="24"/>
                <w:lang w:val="en-US"/>
              </w:rPr>
              <w:t xml:space="preserve">nternational Summer School” realizado em Villa de Leyva, Colombia, entre os dias 27 de maior e 1 de junho de 2018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no curso “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Max Planck Earth System Modelling School”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realizado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em Hamburgo, Alemanha entre os dias 16 e 20 de Setembro de 2019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Participação no curso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“JULES introductory training”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realizado na Unicamp, Campinas entre os dias 8 e 9 de julho de 2019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no congresso “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Europian Geosciences Union (EGU) General Assembly”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entre os dias 7 e 12 de Abril de 2019 realizado em Vienna, Austria. Apresentação oral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do trabalho </w:t>
            </w:r>
            <w:r>
              <w:rPr>
                <w:rFonts w:cs="Times New Roman" w:ascii="Arial" w:hAnsi="Arial"/>
                <w:b/>
                <w:bCs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Increase in functional diversity compensates reduction on Amazon basin's net primary productivity in drier climate: exploring a new trait-based model”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no congresso “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56</w:t>
            </w:r>
            <w:r>
              <w:rPr>
                <w:rFonts w:cs="Times New Roman" w:ascii="Arial" w:hAnsi="Arial"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Annual Meeting of the Association for Tropical Biology and Conservation (ATBC)”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entre os dias 30 de julho e 3 de agosto de 2019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realizado em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Antananarivo, Madagascar.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Apresentação oral do trabalho “ </w:t>
            </w:r>
            <w:r>
              <w:rPr>
                <w:rStyle w:val="Nfaseforte"/>
                <w:rFonts w:cs="Times New Roman" w:ascii="Arial" w:hAnsi="Arial"/>
                <w:b w:val="false"/>
                <w:bCs w:val="false"/>
                <w:sz w:val="24"/>
                <w:szCs w:val="24"/>
                <w:lang w:val="en-US"/>
              </w:rPr>
              <w:t>Increase in functional diversity in drier climate conditions can buffer reduction in Amazon forest carbon stock”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no Workshop “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GINGKO Workshop on Plant Traits in DGVMs”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entre os dias 7 e 8 de outubro de 2019 realizado em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Frankfurt,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Alemanha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Apresentação oral do trabalho “ </w:t>
            </w:r>
            <w:r>
              <w:rPr>
                <w:rStyle w:val="Nfaseforte"/>
                <w:rFonts w:cs="Times New Roman" w:ascii="Arial" w:hAnsi="Arial"/>
                <w:b w:val="false"/>
                <w:bCs w:val="false"/>
                <w:sz w:val="24"/>
                <w:szCs w:val="24"/>
                <w:lang w:val="en-US"/>
              </w:rPr>
              <w:t>The role of functional diversity on Amazon forest carbon stock: employing a new trait-based model”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Intercâmbio de curto período (21 de setembro a 6 de outubro de 2019) sob a supervisão do Prof. Dr.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Simon Scheiter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no Centro de Pesquisa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Senckenberg Biodiversity and Climate, Frankfurt,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Alemanha.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Rius et al., in prep.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‘Modeled changes on functional diversity and carbon storage driven by drought in the Amazon forest: a plant-trait vs. PFT-based comparison’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Co-autoria em Darela Filho et al., in prep.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“Trait-based modeling yet to improve our functional knowledge of ecosystems”.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online em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“Curso de comunicação e escrita científica”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nos dias 7, 14 e 21 de outubro de 2020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Participação como ouvinte em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“Webinários PFPMCG – Plano Estratégico Mudanças Climáticas 2020-2030”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promovido por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 “FAPESP Research Programme on Global Climate Change” – RPGCC”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nod dias 1, 15 e 29 de setembro, 13 e 27 de outubro e 10 e 24 de novembro de 2020.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Co-autoria no trabalho “Melhoria da representação da respiração autotrófica em um modelo de vegetação baseado em atributos funcionais e sua sensibilidade à mudanças climáticas” apresentado remota e oralmente no “XXVIII Congresso {virtual} de Iniciação Científica da Unicamp” pela aluna de iniciação científica Thalia Marques Andreuccetti do mesmo laboratório em que a presente pesquisa é desenvolvida. </w:t>
            </w:r>
          </w:p>
          <w:p>
            <w:pPr>
              <w:pStyle w:val="Normal"/>
              <w:tabs>
                <w:tab w:val="left" w:pos="708" w:leader="none"/>
                <w:tab w:val="center" w:pos="4419" w:leader="none"/>
                <w:tab w:val="right" w:pos="8838" w:leader="none"/>
              </w:tabs>
              <w:spacing w:lineRule="auto" w:line="480"/>
              <w:jc w:val="both"/>
              <w:rPr>
                <w:rFonts w:ascii="Arial" w:hAnsi="Arial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</w:r>
          </w:p>
          <w:p>
            <w:pPr>
              <w:pStyle w:val="Cabealho"/>
              <w:tabs>
                <w:tab w:val="left" w:pos="708" w:leader="none"/>
                <w:tab w:val="center" w:pos="4419" w:leader="none"/>
                <w:tab w:val="right" w:pos="8838" w:leader="none"/>
              </w:tabs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</w:tc>
      </w:tr>
      <w:tr>
        <w:trPr>
          <w:trHeight w:val="930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lineRule="exact" w:line="243"/>
              <w:ind w:left="246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IV.</w:t>
            </w:r>
            <w:r>
              <w:rPr>
                <w:rFonts w:cs="Calibri" w:ascii="Calibri" w:hAnsi="Calibri" w:asciiTheme="minorHAnsi" w:cstheme="minorHAnsi" w:hAnsiTheme="minorHAns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Infraestrutura</w:t>
            </w:r>
          </w:p>
          <w:p>
            <w:pPr>
              <w:pStyle w:val="TableParagraph"/>
              <w:spacing w:before="99" w:after="0"/>
              <w:ind w:left="107" w:hanging="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Avalie</w:t>
            </w:r>
            <w:r>
              <w:rPr>
                <w:rFonts w:cs="Calibri" w:ascii="Calibri" w:hAnsi="Calibri" w:asciiTheme="minorHAnsi" w:cstheme="minorHAnsi" w:hAnsiTheme="minorHAnsi"/>
                <w:i/>
                <w:spacing w:val="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as</w:t>
            </w:r>
            <w:r>
              <w:rPr>
                <w:rFonts w:cs="Calibri" w:ascii="Calibri" w:hAnsi="Calibri" w:asciiTheme="minorHAnsi" w:cstheme="minorHAnsi" w:hAnsiTheme="minorHAnsi"/>
                <w:i/>
                <w:spacing w:val="1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condições</w:t>
            </w:r>
            <w:r>
              <w:rPr>
                <w:rFonts w:cs="Calibri" w:ascii="Calibri" w:hAnsi="Calibri" w:asciiTheme="minorHAnsi" w:cstheme="minorHAnsi" w:hAnsiTheme="minorHAnsi"/>
                <w:i/>
                <w:spacing w:val="1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infraestrutura</w:t>
            </w:r>
            <w:r>
              <w:rPr>
                <w:rFonts w:cs="Calibri" w:ascii="Calibri" w:hAnsi="Calibri" w:asciiTheme="minorHAnsi" w:cstheme="minorHAnsi" w:hAnsiTheme="minorHAnsi"/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da</w:t>
            </w:r>
            <w:r>
              <w:rPr>
                <w:rFonts w:cs="Calibri" w:ascii="Calibri" w:hAnsi="Calibri" w:asciiTheme="minorHAnsi" w:cstheme="minorHAnsi" w:hAnsiTheme="minorHAnsi"/>
                <w:i/>
                <w:spacing w:val="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Instituição</w:t>
            </w:r>
            <w:r>
              <w:rPr>
                <w:rFonts w:cs="Calibri" w:ascii="Calibri" w:hAnsi="Calibri" w:asciiTheme="minorHAnsi" w:cstheme="minorHAnsi" w:hAnsiTheme="minorHAnsi"/>
                <w:i/>
                <w:spacing w:val="1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i/>
                <w:spacing w:val="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Ensino</w:t>
            </w:r>
            <w:r>
              <w:rPr>
                <w:rFonts w:cs="Calibri" w:ascii="Calibri" w:hAnsi="Calibri" w:asciiTheme="minorHAnsi" w:cstheme="minorHAnsi" w:hAnsiTheme="minorHAnsi"/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Superior</w:t>
            </w:r>
            <w:r>
              <w:rPr>
                <w:rFonts w:cs="Calibri" w:ascii="Calibri" w:hAnsi="Calibri" w:asciiTheme="minorHAnsi" w:cstheme="minorHAnsi" w:hAnsiTheme="minorHAnsi"/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em</w:t>
            </w:r>
            <w:r>
              <w:rPr>
                <w:rFonts w:cs="Calibri" w:ascii="Calibri" w:hAnsi="Calibri" w:asciiTheme="minorHAnsi" w:cstheme="minorHAnsi" w:hAnsiTheme="minorHAnsi"/>
                <w:i/>
                <w:spacing w:val="1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que</w:t>
            </w:r>
            <w:r>
              <w:rPr>
                <w:rFonts w:cs="Calibri" w:ascii="Calibri" w:hAnsi="Calibri" w:asciiTheme="minorHAnsi" w:cstheme="minorHAnsi" w:hAnsiTheme="minorHAnsi"/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suas</w:t>
            </w:r>
            <w:r>
              <w:rPr>
                <w:rFonts w:cs="Calibri" w:ascii="Calibri" w:hAnsi="Calibri" w:asciiTheme="minorHAnsi" w:cstheme="minorHAnsi" w:hAnsiTheme="minorHAnsi"/>
                <w:i/>
                <w:spacing w:val="1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atividades</w:t>
            </w:r>
            <w:r>
              <w:rPr>
                <w:rFonts w:cs="Calibri" w:ascii="Calibri" w:hAnsi="Calibri" w:asciiTheme="minorHAnsi" w:cstheme="minorHAnsi" w:hAnsiTheme="minorHAnsi"/>
                <w:i/>
                <w:spacing w:val="1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foram</w:t>
            </w:r>
            <w:r>
              <w:rPr>
                <w:rFonts w:cs="Calibri" w:ascii="Calibri" w:hAnsi="Calibri" w:asciiTheme="minorHAnsi" w:cstheme="minorHAnsi" w:hAnsiTheme="minorHAnsi"/>
                <w:i/>
                <w:spacing w:val="10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desenvolvidas</w:t>
            </w:r>
            <w:r>
              <w:rPr>
                <w:rFonts w:cs="Calibri" w:ascii="Calibri" w:hAnsi="Calibri" w:asciiTheme="minorHAnsi" w:cstheme="minorHAnsi" w:hAnsiTheme="minorHAnsi"/>
                <w:i/>
                <w:spacing w:val="-38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(laboratórios,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instrumentos e</w:t>
            </w:r>
            <w:r>
              <w:rPr>
                <w:rFonts w:cs="Calibri" w:ascii="Calibri" w:hAnsi="Calibri" w:asciiTheme="minorHAnsi" w:cstheme="minorHAnsi" w:hAnsiTheme="minorHAnsi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insumos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laboratoriais, equipamentos,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sala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cstheme="minorHAnsi" w:hAnsiTheme="minorHAnsi"/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estudos,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computadores,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biblioteca):</w:t>
            </w:r>
          </w:p>
        </w:tc>
      </w:tr>
      <w:tr>
        <w:trPr>
          <w:trHeight w:val="345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62" w:hanging="0"/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480"/>
              <w:ind w:left="162" w:hanging="0"/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Todo o suporte necessário durante o período de concessão da bolsa foi recebido pela estudante, incluindo reformas no laboratório para acomodar o número de pessoas que o utilizam, bem como para </w:t>
            </w:r>
            <w:r>
              <w:rPr>
                <w:rFonts w:cs="Times New Roman" w:ascii="Arial" w:hAnsi="Arial"/>
                <w:sz w:val="24"/>
                <w:szCs w:val="24"/>
                <w:lang w:val="en-US"/>
              </w:rPr>
              <w:t xml:space="preserve">melhorar o conforto (mesas, cadeiras, apoios ergonômicos) dos estudantes. O Instituto também proveu suporte de secretárias assim como de técnicos de computação para solucionar possíveis problemáticas com o uso da internet e instalação de softwares, por exemplo. Além disso, contamos com a disposição de salas adequadas para a realização de reuniões do grupo de pesquisa com toda infraestrutura necessária (power point, por exemplo). </w:t>
            </w:r>
          </w:p>
          <w:p>
            <w:pPr>
              <w:pStyle w:val="TableParagraph"/>
              <w:ind w:left="162" w:hanging="0"/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Calibri" w:cstheme="minorHAnsi" w:ascii="Arial" w:hAnsi="Arial"/>
                <w:sz w:val="24"/>
                <w:szCs w:val="24"/>
              </w:rPr>
            </w:r>
          </w:p>
        </w:tc>
      </w:tr>
      <w:tr>
        <w:trPr>
          <w:trHeight w:val="688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lineRule="exact" w:line="243"/>
              <w:ind w:left="302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V.</w:t>
            </w:r>
            <w:r>
              <w:rPr>
                <w:rFonts w:cs="Calibri" w:ascii="Calibri" w:hAnsi="Calibri" w:asciiTheme="minorHAnsi" w:cstheme="minorHAnsi" w:hAnsiTheme="minorHAnsi"/>
                <w:b/>
                <w:spacing w:val="2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Justificativa</w:t>
            </w:r>
            <w:r>
              <w:rPr>
                <w:rFonts w:cs="Calibri" w:ascii="Calibri" w:hAnsi="Calibri" w:asciiTheme="minorHAnsi" w:cstheme="minorHAnsi" w:hAnsiTheme="minorHAns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(se necessário)</w:t>
            </w:r>
          </w:p>
          <w:p>
            <w:pPr>
              <w:pStyle w:val="TableParagraph"/>
              <w:spacing w:before="101" w:after="0"/>
              <w:ind w:left="107" w:hanging="0"/>
              <w:rPr>
                <w:rFonts w:ascii="Calibri" w:hAnsi="Calibri" w:cs="Calibri" w:asciiTheme="minorHAnsi" w:cs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Explique</w:t>
            </w:r>
            <w:r>
              <w:rPr>
                <w:rFonts w:cs="Calibri" w:ascii="Calibri" w:hAnsi="Calibri" w:asciiTheme="minorHAnsi" w:cstheme="minorHAnsi" w:hAnsiTheme="minorHAnsi"/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os</w:t>
            </w:r>
            <w:r>
              <w:rPr>
                <w:rFonts w:cs="Calibri" w:ascii="Calibri" w:hAnsi="Calibri" w:asciiTheme="minorHAnsi" w:cstheme="minorHAnsi" w:hAnsiTheme="minorHAnsi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motivos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para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o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cancelamento</w:t>
            </w:r>
            <w:r>
              <w:rPr>
                <w:rFonts w:cs="Calibri" w:ascii="Calibri" w:hAnsi="Calibri" w:asciiTheme="minorHAnsi" w:cstheme="minorHAnsi" w:hAnsiTheme="minorHAnsi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i/>
                <w:sz w:val="24"/>
                <w:szCs w:val="24"/>
              </w:rPr>
              <w:t>da bolsa</w:t>
            </w:r>
          </w:p>
        </w:tc>
      </w:tr>
      <w:tr>
        <w:trPr>
          <w:trHeight w:val="342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/>
              <w:ind w:left="162" w:hanging="0"/>
              <w:jc w:val="both"/>
              <w:rPr>
                <w:rFonts w:ascii="Arial" w:hAnsi="Arial" w:cs="Calibri" w:cstheme="minorHAnsi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  <w:lang w:val="en-US"/>
              </w:rPr>
              <w:t>A bolsa foi cancelada pois a aluna teve seu projeto aprovado para financiamento pela FAPESP.</w:t>
            </w:r>
          </w:p>
          <w:p>
            <w:pPr>
              <w:pStyle w:val="Normal"/>
              <w:ind w:left="162" w:hanging="0"/>
              <w:jc w:val="both"/>
              <w:rPr>
                <w:rFonts w:ascii="Arial" w:hAnsi="Arial" w:cs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cs="Calibri" w:cstheme="minorHAnsi" w:ascii="Arial" w:hAnsi="Arial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8D8D8" w:val="clear"/>
          </w:tcPr>
          <w:p>
            <w:pPr>
              <w:pStyle w:val="TableParagraph"/>
              <w:spacing w:before="1" w:after="0"/>
              <w:ind w:left="4233" w:right="3064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ASSINATURAS</w:t>
            </w:r>
          </w:p>
        </w:tc>
      </w:tr>
      <w:tr>
        <w:trPr>
          <w:trHeight w:val="933" w:hRule="atLeast"/>
        </w:trPr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902" w:leader="none"/>
                <w:tab w:val="left" w:pos="1258" w:leader="none"/>
                <w:tab w:val="left" w:pos="1612" w:leader="none"/>
              </w:tabs>
              <w:spacing w:lineRule="exact" w:line="243"/>
              <w:ind w:left="107" w:hanging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Data:</w:t>
              <w:tab/>
              <w:t>08/06/2021</w:t>
            </w:r>
          </w:p>
        </w:tc>
      </w:tr>
      <w:tr>
        <w:trPr>
          <w:trHeight w:val="1864" w:hRule="atLeast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pt-BR" w:eastAsia="pt-BR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  <w:lang w:val="pt-BR" w:eastAsia="pt-BR"/>
              </w:rPr>
            </w:r>
          </w:p>
          <w:p>
            <w:pPr>
              <w:pStyle w:val="TableParagraph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spacing w:lineRule="exact" w:line="20"/>
              <w:ind w:left="660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43455" cy="1206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2800" cy="11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242800" cy="1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32" h="0">
                                      <a:moveTo>
                                        <a:pt x="0" y="0"/>
                                      </a:moveTo>
                                      <a:lnTo>
                                        <a:pt x="2419" y="0"/>
                                      </a:lnTo>
                                      <a:moveTo>
                                        <a:pt x="2422" y="0"/>
                                      </a:moveTo>
                                      <a:lnTo>
                                        <a:pt x="35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52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0.95pt;width:176.6pt;height:0.9pt" coordorigin="0,-19" coordsize="3532,18"/>
                  </w:pict>
                </mc:Fallback>
              </mc:AlternateContent>
            </w:r>
          </w:p>
          <w:p>
            <w:pPr>
              <w:pStyle w:val="TableParagraph"/>
              <w:spacing w:before="100" w:after="0"/>
              <w:ind w:left="20" w:right="32" w:hanging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222222"/>
                <w:sz w:val="19"/>
                <w:szCs w:val="19"/>
                <w:shd w:fill="FFFFFF" w:val="clear"/>
              </w:rPr>
              <w:t>Bianca Fazio Rius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spacing w:before="6" w:after="1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b/>
                <w:sz w:val="24"/>
                <w:szCs w:val="24"/>
              </w:rPr>
            </w:r>
          </w:p>
          <w:p>
            <w:pPr>
              <w:pStyle w:val="TableParagraph"/>
              <w:spacing w:lineRule="exact" w:line="20"/>
              <w:ind w:left="662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43455" cy="1206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2800" cy="11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242800" cy="1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32" h="0">
                                      <a:moveTo>
                                        <a:pt x="0" y="0"/>
                                      </a:moveTo>
                                      <a:lnTo>
                                        <a:pt x="2419" y="0"/>
                                      </a:lnTo>
                                      <a:moveTo>
                                        <a:pt x="2422" y="0"/>
                                      </a:moveTo>
                                      <a:lnTo>
                                        <a:pt x="35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52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0.95pt;width:176.6pt;height:0.9pt" coordorigin="0,-19" coordsize="3532,18"/>
                  </w:pict>
                </mc:Fallback>
              </mc:AlternateContent>
            </w:r>
          </w:p>
          <w:p>
            <w:pPr>
              <w:pStyle w:val="TableParagraph"/>
              <w:ind w:left="818" w:right="1156" w:hanging="0"/>
              <w:jc w:val="center"/>
              <w:rPr>
                <w:rFonts w:ascii="Calibri" w:hAnsi="Calibri" w:cs="Calibri" w:asciiTheme="minorHAnsi" w:cstheme="minorHAnsi" w:hAnsiTheme="minorHAnsi"/>
                <w:spacing w:val="1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Beatriz Ronchi Teles</w:t>
            </w:r>
            <w:r>
              <w:rPr>
                <w:rFonts w:cs="Calibri" w:ascii="Calibri" w:hAnsi="Calibri" w:asciiTheme="minorHAnsi" w:cstheme="minorHAnsi" w:hAnsiTheme="minorHAnsi"/>
                <w:spacing w:val="1"/>
                <w:sz w:val="24"/>
                <w:szCs w:val="24"/>
              </w:rPr>
              <w:t xml:space="preserve"> </w:t>
            </w:r>
          </w:p>
          <w:p>
            <w:pPr>
              <w:pStyle w:val="TableParagraph"/>
              <w:ind w:left="818" w:right="87" w:hanging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Coordenadora Geral do Projeto</w:t>
            </w:r>
          </w:p>
          <w:p>
            <w:pPr>
              <w:pStyle w:val="TableParagraph"/>
              <w:tabs>
                <w:tab w:val="left" w:pos="3653" w:leader="none"/>
              </w:tabs>
              <w:ind w:left="251" w:right="370" w:hanging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pacing w:val="-4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color w:val="000000" w:themeColor="text1"/>
                <w:sz w:val="24"/>
                <w:szCs w:val="24"/>
              </w:rPr>
              <w:t>Instituto Nacinal de Pesquisas da Amazônia</w:t>
            </w:r>
          </w:p>
        </w:tc>
      </w:tr>
    </w:tbl>
    <w:p>
      <w:pPr>
        <w:pStyle w:val="Normal"/>
        <w:rPr/>
      </w:pPr>
      <w:r>
        <w:rPr/>
      </w:r>
      <w:bookmarkStart w:id="4" w:name="__DdeLink__1277_2688488352"/>
      <w:bookmarkStart w:id="5" w:name="__DdeLink__1277_2688488352"/>
      <w:bookmarkEnd w:id="5"/>
    </w:p>
    <w:sectPr>
      <w:footerReference w:type="default" r:id="rId2"/>
      <w:type w:val="nextPage"/>
      <w:pgSz w:w="11906" w:h="16838"/>
      <w:pgMar w:left="860" w:right="1060" w:header="0" w:top="708" w:footer="885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12"/>
      <w:rPr>
        <w:b w:val="false"/>
        <w:b w:val="false"/>
      </w:rPr>
    </w:pPr>
    <w:r>
      <w:rPr>
        <w:b w:val="false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3715385</wp:posOffset>
              </wp:positionH>
              <wp:positionV relativeFrom="page">
                <wp:posOffset>9940290</wp:posOffset>
              </wp:positionV>
              <wp:extent cx="130175" cy="140335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" cy="13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2.55pt;margin-top:782.7pt;width:10.15pt;height:10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3715385</wp:posOffset>
              </wp:positionH>
              <wp:positionV relativeFrom="page">
                <wp:posOffset>9940290</wp:posOffset>
              </wp:positionV>
              <wp:extent cx="130175" cy="140335"/>
              <wp:effectExtent l="0" t="0" r="0" b="0"/>
              <wp:wrapNone/>
              <wp:docPr id="4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1403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exact" w:line="199"/>
                            <w:ind w:left="6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0.25pt;height:11.05pt;mso-wrap-distance-left:5.7pt;mso-wrap-distance-right:5.7pt;mso-wrap-distance-top:5.7pt;mso-wrap-distance-bottom:5.7pt;margin-top:782.7pt;mso-position-vertical-relative:page;margin-left:292.55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exact" w:line="199"/>
                      <w:ind w:left="6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Ttulo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Ttulo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Ttulo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Ttulo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Ttulo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Ttulo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Ttulo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Ttulo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ndara" w:hAnsi="Candara" w:eastAsia="Candara" w:cs="Candar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853b4"/>
    <w:pPr>
      <w:keepNext w:val="true"/>
      <w:widowControl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3b4"/>
    <w:pPr>
      <w:keepNext w:val="true"/>
      <w:widowControl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3b4"/>
    <w:pPr>
      <w:keepNext w:val="true"/>
      <w:widowControl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3b4"/>
    <w:pPr>
      <w:keepNext w:val="true"/>
      <w:widowControl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3b4"/>
    <w:pPr>
      <w:widowControl/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c853b4"/>
    <w:pPr>
      <w:widowControl/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3b4"/>
    <w:pPr>
      <w:widowControl/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3b4"/>
    <w:pPr>
      <w:widowControl/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3b4"/>
    <w:pPr>
      <w:widowControl/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853b4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c853b4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c853b4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c853b4"/>
    <w:rPr>
      <w:rFonts w:eastAsia="" w:eastAsiaTheme="minorEastAsia"/>
      <w:b/>
      <w:bCs/>
      <w:sz w:val="28"/>
      <w:szCs w:val="2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c853b4"/>
    <w:rPr>
      <w:rFonts w:eastAsia="" w:eastAsiaTheme="minorEastAsia"/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link w:val="Ttulo6"/>
    <w:qFormat/>
    <w:rsid w:val="00c853b4"/>
    <w:rPr>
      <w:rFonts w:ascii="Times New Roman" w:hAnsi="Times New Roman" w:eastAsia="Times New Roman" w:cs="Times New Roman"/>
      <w:b/>
      <w:bCs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c853b4"/>
    <w:rPr>
      <w:rFonts w:eastAsia="" w:eastAsiaTheme="minorEastAsia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c853b4"/>
    <w:rPr>
      <w:rFonts w:eastAsia="" w:eastAsiaTheme="minorEastAsia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c853b4"/>
    <w:rPr>
      <w:rFonts w:ascii="Cambria" w:hAnsi="Cambria" w:eastAsia="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a767c1"/>
    <w:rPr>
      <w:b/>
      <w:bCs/>
    </w:rPr>
  </w:style>
  <w:style w:type="character" w:styleId="CabealhoChar" w:customStyle="1">
    <w:name w:val="Cabeçalho Char"/>
    <w:basedOn w:val="DefaultParagraphFont"/>
    <w:link w:val="Cabealho"/>
    <w:semiHidden/>
    <w:qFormat/>
    <w:rsid w:val="00e93f8e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b/>
      <w:bCs/>
      <w:sz w:val="20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767c1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unhideWhenUsed/>
    <w:rsid w:val="00e93f8e"/>
    <w:pPr>
      <w:widowControl/>
      <w:tabs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31b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5</Pages>
  <Words>1210</Words>
  <Characters>6941</Characters>
  <CharactersWithSpaces>8088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2021-06-08T14:38:00Z</dcterms:created>
  <dc:creator>davic</dc:creator>
  <dc:description/>
  <dc:language>en-US</dc:language>
  <cp:lastModifiedBy>Bianca Rius</cp:lastModifiedBy>
  <dcterms:modified xsi:type="dcterms:W3CDTF">2021-06-08T14:41:09Z</dcterms:modified>
  <cp:revision>11</cp:revision>
  <dc:subject/>
  <dc:title>Microsoft Word - RelatÃ³rio-de-Atividades-Bolsa inpa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2021-05-27T00:00:00Z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2021-05-28T00:00:00Z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