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mbeddings/oleObject2.xlsx" ContentType="application/vnd.openxmlformats-officedocument.spreadsheetml.sheet"/>
  <Override PartName="/word/embeddings/oleObject1.xlsx" ContentType="application/vnd.openxmlformats-officedocument.spreadsheetml.sheet"/>
  <Override PartName="/word/media/image12.emf" ContentType="image/x-emf"/>
  <Override PartName="/word/media/image11.emf" ContentType="image/x-emf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6.wmf" ContentType="image/x-wmf"/>
  <Override PartName="/word/media/image4.png" ContentType="image/png"/>
  <Override PartName="/word/media/image5.png" ContentType="image/png"/>
  <Override PartName="/word/header2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Times New Roman" w:hAnsi="Times New Roman"/>
          <w:b/>
          <w:bCs/>
        </w:rPr>
        <w:t>Fig. 1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>Fig 2.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738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Fig. 3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7385"/>
            <wp:effectExtent l="0" t="0" r="0" b="0"/>
            <wp:wrapTopAndBottom/>
            <wp:docPr id="2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commentRangeStart w:id="0"/>
      <w:r>
        <w:rPr>
          <w:rFonts w:ascii="Times New Roman" w:hAnsi="Times New Roman"/>
          <w:b/>
          <w:bCs/>
        </w:rPr>
        <w:t>Fig</w:t>
      </w:r>
      <w:r>
        <w:rPr/>
        <w:commentReference w:id="1"/>
      </w:r>
      <w:r>
        <w:rPr>
          <w:rFonts w:ascii="Times New Roman" w:hAnsi="Times New Roman"/>
          <w:b/>
          <w:bCs/>
        </w:rPr>
        <w:t>. 4</w:t>
      </w:r>
      <w:commentRangeEnd w:id="0"/>
      <w:r>
        <w:commentReference w:id="0"/>
      </w: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mc:AlternateContent>
          <mc:Choice Requires="wpg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256655" cy="4385310"/>
                <wp:effectExtent l="0" t="0" r="0" b="0"/>
                <wp:wrapTopAndBottom/>
                <wp:docPr id="3" name="Forma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80" cy="4384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256080" cy="4149000"/>
                          </a:xfrm>
                        </wpg:grpSpPr>
                        <wpg:grpSp>
                          <wpg:cNvGrpSpPr/>
                          <wpg:grpSpPr>
                            <a:xfrm>
                              <a:off x="0" y="0"/>
                              <a:ext cx="6256080" cy="4142880"/>
                            </a:xfrm>
                          </wpg:grpSpPr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5871240" cy="4142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spPr>
                              <a:xfrm>
                                <a:off x="108000" y="0"/>
                                <a:ext cx="175500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(a)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Leaf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08000" y="1427400"/>
                                <a:ext cx="19378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(b)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Fine roots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08000" y="2783160"/>
                                <a:ext cx="321804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(c)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Abg. woody tissues allocation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0"/>
                                <a:ext cx="222264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(d)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 Leaf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1391400"/>
                                <a:ext cx="23140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(e)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Fine roots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027600" y="2783160"/>
                                <a:ext cx="3228480" cy="23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bCs/>
                                      <w:i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 xml:space="preserve">(f)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sz w:val="20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0"/>
                                      <w:iCs w:val="false"/>
                                      <w:b w:val="false"/>
                                      <w:bCs w:val="false"/>
                                      <w:rFonts w:ascii="Arial" w:hAnsi="Arial" w:cs="Lohit Devanagari" w:eastAsia="WenQuanYi Micro Hei"/>
                                      <w:color w:val="00000A"/>
                                    </w:rPr>
                                    <w:t>Abg. woody tissues residence time</w:t>
                                  </w:r>
                                </w:p>
                              </w:txbxContent>
                            </wps:txbx>
                            <wps:bodyPr lIns="90000" rIns="90000" tIns="45000" bIns="45000">
                              <a:spAutoFit/>
                            </wps:bodyPr>
                          </wps:wsp>
                        </wpg:grpSp>
                        <wps:wsp>
                          <wps:cNvSpPr/>
                          <wps:spPr>
                            <a:xfrm>
                              <a:off x="602640" y="3912840"/>
                              <a:ext cx="2011680" cy="23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eastAsia="WenQuanYi Micro Hei" w:cs="Lohit Devanagari" w:ascii="Arial" w:hAnsi="Arial"/>
                                    <w:color w:val="00000A"/>
                                  </w:rPr>
                                  <w:t>Trait value (%)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  <wps:wsp>
                          <wps:cNvSpPr/>
                          <wps:spPr>
                            <a:xfrm>
                              <a:off x="3558600" y="3913560"/>
                              <a:ext cx="2011680" cy="235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spacing w:before="0" w:after="0" w:lineRule="auto" w:line="240"/>
                                  <w:jc w:val="center"/>
                                  <w:rPr/>
                                </w:pPr>
                                <w:r>
                                  <w:rPr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0"/>
                                    <w:spacing w:val="0"/>
                                    <w:vertAlign w:val="baseline"/>
                                    <w:position w:val="0"/>
                                    <w:sz w:val="20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0"/>
                                    <w:rFonts w:eastAsia="WenQuanYi Micro Hei" w:cs="Lohit Devanagari" w:ascii="Arial" w:hAnsi="Arial"/>
                                    <w:color w:val="00000A"/>
                                  </w:rPr>
                                  <w:t>Trait value (years)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sp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3376800" y="4179600"/>
                            <a:ext cx="178920" cy="181440"/>
                          </a:xfrm>
                          <a:prstGeom prst="rect">
                            <a:avLst/>
                          </a:prstGeom>
                          <a:solidFill>
                            <a:srgbClr val="ba131a">
                              <a:alpha val="50000"/>
                            </a:srgbClr>
                          </a:solidFill>
                          <a:ln w="18360">
                            <a:solidFill>
                              <a:srgbClr val="ba13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53160" y="4176360"/>
                            <a:ext cx="178920" cy="181440"/>
                          </a:xfrm>
                          <a:prstGeom prst="rect">
                            <a:avLst/>
                          </a:prstGeom>
                          <a:solidFill>
                            <a:srgbClr val="0d1f63">
                              <a:alpha val="50000"/>
                            </a:srgbClr>
                          </a:solidFill>
                          <a:ln w="18360">
                            <a:solidFill>
                              <a:srgbClr val="182f7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05080" y="4149000"/>
                            <a:ext cx="173340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528720" y="4149000"/>
                            <a:ext cx="173736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1" style="position:absolute;margin-left:0pt;margin-top:0.05pt;width:492.6pt;height:345.25pt" coordorigin="0,1" coordsize="9852,6905">
                <v:group id="shape_0" style="position:absolute;left:0;top:1;width:9852;height:6534">
                  <v:group id="shape_0" style="position:absolute;left:0;top:1;width:9852;height:6524"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style="position:absolute;left:0;top:1;width:9245;height:6523" type="shapetype_75">
                      <v:imagedata r:id="rId4" o:detectmouseclick="t"/>
                      <w10:wrap type="none"/>
                      <v:stroke color="#3465a4" joinstyle="round" endcap="flat"/>
                    </v:shape>
                    <v:rect id="shape_0" stroked="f" style="position:absolute;left:170;top:1;width:276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(a)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Leaf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170;top:2249;width:3051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(b)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Fine roots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170;top:4384;width:5067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(c)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Abg. woody tissues allocation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1;width:3499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(d)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 Leaf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2192;width:364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(e)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Fine roots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  <v:rect id="shape_0" stroked="f" style="position:absolute;left:4768;top:4384;width:5083;height:370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20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bCs/>
                                <w:i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 xml:space="preserve">(f) </w:t>
                            </w:r>
                            <w:r>
                              <w:rPr>
                                <w:smallCaps w:val="false"/>
                                <w:caps w:val="false"/>
                                <w:sz w:val="20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0"/>
                                <w:iCs w:val="false"/>
                                <w:b w:val="false"/>
                                <w:bCs w:val="false"/>
                                <w:rFonts w:ascii="Arial" w:hAnsi="Arial" w:cs="Lohit Devanagari" w:eastAsia="WenQuanYi Micro Hei"/>
                                <w:color w:val="00000A"/>
                              </w:rPr>
                              <w:t>Abg. woody tissues residence time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rect>
                  </v:group>
                  <v:rect id="shape_0" stroked="f" style="position:absolute;left:949;top:6163;width:3167;height:370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eastAsia="WenQuanYi Micro Hei" w:cs="Lohit Devanagari" w:ascii="Arial" w:hAnsi="Arial"/>
                              <w:color w:val="00000A"/>
                            </w:rPr>
                            <w:t>Trait value (%)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stroked="f" style="position:absolute;left:5604;top:6164;width:3167;height:370">
                    <v:textbox>
                      <w:txbxContent>
                        <w:p>
                          <w:pPr>
                            <w:overflowPunct w:val="false"/>
                            <w:spacing w:before="0" w:after="0" w:lineRule="auto" w:line="240"/>
                            <w:jc w:val="center"/>
                            <w:rPr/>
                          </w:pPr>
                          <w:r>
                            <w:rPr>
                              <w:smallCaps w:val="false"/>
                              <w:caps w:val="false"/>
                              <w:iCs w:val="false"/>
                              <w:bCs w:val="false"/>
                              <w:szCs w:val="20"/>
                              <w:spacing w:val="0"/>
                              <w:vertAlign w:val="baseline"/>
                              <w:position w:val="0"/>
                              <w:sz w:val="20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0"/>
                              <w:rFonts w:eastAsia="WenQuanYi Micro Hei" w:cs="Lohit Devanagari" w:ascii="Arial" w:hAnsi="Arial"/>
                              <w:color w:val="00000A"/>
                            </w:rPr>
                            <w:t>Trait value (years)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fillcolor="#ba131a" stroked="t" style="position:absolute;left:5318;top:6583;width:281;height:285">
                  <w10:wrap type="none"/>
                  <v:fill o:detectmouseclick="t" type="solid" color2="#45ece5" opacity="0.5"/>
                  <v:stroke color="#ba131a" weight="18360" joinstyle="round" endcap="flat"/>
                </v:rect>
                <v:rect id="shape_0" fillcolor="#0d1f63" stroked="t" style="position:absolute;left:3391;top:6578;width:281;height:285">
                  <w10:wrap type="none"/>
                  <v:fill o:detectmouseclick="t" type="solid" color2="#f2e09c" opacity="0.5"/>
                  <v:stroke color="#182f7c" weight="18360" joinstyle="round" endcap="flat"/>
                </v:rect>
                <v:rect id="shape_0" stroked="f" style="position:absolute;left:3630;top:6535;width:272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5557;top:6535;width:2735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commentRangeStart w:id="2"/>
      <w:r>
        <w:rPr>
          <w:rFonts w:ascii="Times New Roman" w:hAnsi="Times New Roman"/>
          <w:b/>
          <w:bCs/>
        </w:rPr>
        <w:t>Fig. 5</w:t>
      </w:r>
      <w:commentRangeEnd w:id="2"/>
      <w:r>
        <w:commentReference w:id="2"/>
      </w: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7285355" cy="3659505"/>
                <wp:effectExtent l="0" t="0" r="0" b="0"/>
                <wp:wrapNone/>
                <wp:docPr id="4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600" cy="365904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0"/>
                            <a:ext cx="5487840" cy="365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5226840" y="1607760"/>
                            <a:ext cx="2057400" cy="3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5227200" y="1859760"/>
                            <a:ext cx="2057400" cy="3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0"/>
                                  <w:color w:val="auto"/>
                                </w:rPr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2" style="position:absolute;margin-left:0.05pt;margin-top:0.05pt;width:573.6pt;height:288.1pt" coordorigin="1,1" coordsize="11472,5762">
                <v:shape id="shape_0" stroked="f" style="position:absolute;left:1;top:1;width:8641;height:5761" type="shapetype_75">
                  <v:imagedata r:id="rId5" o:detectmouseclick="t"/>
                  <w10:wrap type="none"/>
                  <v:stroke color="#3465a4" joinstyle="round" endcap="flat"/>
                </v:shape>
                <v:rect id="shape_0" stroked="f" style="position:absolute;left:8232;top:2533;width:3239;height:60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0"/>
                            <w:color w:val="auto"/>
                          </w:rPr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8233;top:2930;width:3239;height:60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0"/>
                            <w:color w:val="auto"/>
                          </w:rPr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b/>
          <w:b/>
          <w:bCs/>
        </w:rPr>
      </w:pPr>
      <w:r>
        <mc:AlternateContent>
          <mc:Choice Requires="wpg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720090</wp:posOffset>
                </wp:positionV>
                <wp:extent cx="5960110" cy="4079240"/>
                <wp:effectExtent l="0" t="0" r="0" b="0"/>
                <wp:wrapTopAndBottom/>
                <wp:docPr id="5" name="Forma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9440" cy="4078440"/>
                        </a:xfrm>
                      </wpg:grpSpPr>
                      <wps:wsp>
                        <wps:cNvSpPr/>
                        <wps:spPr>
                          <a:xfrm>
                            <a:off x="5504040" y="1843560"/>
                            <a:ext cx="455400" cy="86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5869440" cy="407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2576160" y="1856160"/>
                            <a:ext cx="717480" cy="35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798840" y="1989000"/>
                            <a:ext cx="93240" cy="93240"/>
                          </a:xfrm>
                          <a:prstGeom prst="ellipse">
                            <a:avLst/>
                          </a:prstGeom>
                          <a:solidFill>
                            <a:srgbClr val="0d1f63"/>
                          </a:solidFill>
                          <a:ln>
                            <a:solidFill>
                              <a:srgbClr val="071136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8840" y="2168640"/>
                            <a:ext cx="93240" cy="93960"/>
                          </a:xfrm>
                          <a:prstGeom prst="ellipse">
                            <a:avLst/>
                          </a:prstGeom>
                          <a:solidFill>
                            <a:srgbClr val="ba131a"/>
                          </a:solidFill>
                          <a:ln>
                            <a:solidFill>
                              <a:srgbClr val="610506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2720" y="1935000"/>
                            <a:ext cx="224028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Regular climate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883440" y="2115360"/>
                            <a:ext cx="2240280" cy="23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Low precipitation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4" style="position:absolute;margin-left:0pt;margin-top:56.7pt;width:469.25pt;height:321.15pt" coordorigin="0,1134" coordsize="9385,6423">
                <v:rect id="shape_0" stroked="f" style="position:absolute;left:8668;top:4037;width:716;height:1364">
                  <w10:wrap type="none"/>
                  <v:fill o:detectmouseclick="t" on="false"/>
                  <v:stroke color="#3465a4" joinstyle="round" endcap="flat"/>
                </v:rect>
                <v:shape id="shape_0" stroked="f" style="position:absolute;left:0;top:1134;width:9242;height:6422" type="shapetype_75">
                  <v:imagedata r:id="rId6" o:detectmouseclick="t"/>
                  <w10:wrap type="none"/>
                  <v:stroke color="#3465a4" joinstyle="round" endcap="flat"/>
                </v:shape>
                <v:shape id="shape_0" stroked="f" style="position:absolute;left:4057;top:4057;width:1129;height:563" type="shapetype_75">
                  <v:imagedata r:id="rId7" o:detectmouseclick="t"/>
                  <w10:wrap type="none"/>
                  <v:stroke color="#3465a4" joinstyle="round" endcap="flat"/>
                </v:shape>
                <v:oval id="shape_0" fillcolor="#0d1f63" stroked="t" style="position:absolute;left:1258;top:4266;width:146;height:146">
                  <w10:wrap type="none"/>
                  <v:fill o:detectmouseclick="t" type="solid" color2="#f2e09c"/>
                  <v:stroke color="#071136" joinstyle="round" endcap="flat"/>
                </v:oval>
                <v:oval id="shape_0" fillcolor="#ba131a" stroked="t" style="position:absolute;left:1258;top:4549;width:146;height:147">
                  <w10:wrap type="none"/>
                  <v:fill o:detectmouseclick="t" type="solid" color2="#45ece5"/>
                  <v:stroke color="#610506" joinstyle="round" endcap="flat"/>
                </v:oval>
                <v:rect id="shape_0" stroked="f" style="position:absolute;left:1390;top:4181;width:3527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Regular climate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  <v:rect id="shape_0" stroked="f" style="position:absolute;left:1391;top:4465;width:3527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Low precipitation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Times New Roman" w:hAnsi="Times New Roman"/>
          <w:b/>
          <w:bCs/>
        </w:rPr>
        <w:t>Fig. 6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 xml:space="preserve">Fig. </w:t>
      </w:r>
      <w:commentRangeStart w:id="3"/>
      <w:r>
        <w:rPr>
          <w:rFonts w:ascii="Times New Roman" w:hAnsi="Times New Roman"/>
          <w:b/>
          <w:bCs/>
        </w:rPr>
        <w:t>S1</w:t>
      </w:r>
      <w:commentRangeEnd w:id="3"/>
      <w:r>
        <w:commentReference w:id="3"/>
      </w: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mc:AlternateContent>
          <mc:Choice Requires="wpg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7054850" cy="4989195"/>
                <wp:effectExtent l="0" t="0" r="0" b="0"/>
                <wp:wrapTopAndBottom/>
                <wp:docPr id="6" name="Forma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4200" cy="498852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7054200" cy="498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4448880" y="3809520"/>
                            <a:ext cx="2057400" cy="23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Total carbon content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4448880" y="4061520"/>
                            <a:ext cx="2057400" cy="23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0"/>
                                  <w:spacing w:val="0"/>
                                  <w:vertAlign w:val="baseline"/>
                                  <w:position w:val="0"/>
                                  <w:sz w:val="20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0"/>
                                  <w:rFonts w:eastAsia="WenQuanYi Micro Hei" w:cs="Lohit Devanagari" w:ascii="Arial" w:hAnsi="Arial"/>
                                  <w:color w:val="00000A"/>
                                </w:rPr>
                                <w:t>Aboveground carbon content</w:t>
                              </w:r>
                            </w:p>
                          </w:txbxContent>
                        </wps:txbx>
                        <wps:bodyPr lIns="90000" rIns="90000" tIns="45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Forma3" style="position:absolute;margin-left:0pt;margin-top:0.05pt;width:555.45pt;height:392.8pt" coordorigin="0,1" coordsize="11109,7856">
                <v:shape id="shape_0" stroked="f" style="position:absolute;left:0;top:1;width:11108;height:7855" type="shapetype_75">
                  <v:imagedata r:id="rId8" o:detectmouseclick="t"/>
                  <w10:wrap type="none"/>
                  <v:stroke color="#3465a4" joinstyle="round" endcap="flat"/>
                </v:shape>
                <v:rect id="shape_0" fillcolor="white" stroked="f" style="position:absolute;left:7006;top:6000;width:323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Total carbon content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#3465a4" joinstyle="round" endcap="flat"/>
                </v:rect>
                <v:rect id="shape_0" fillcolor="white" stroked="f" style="position:absolute;left:7006;top:6397;width:3239;height:370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20"/>
                            <w:spacing w:val="0"/>
                            <w:vertAlign w:val="baseline"/>
                            <w:position w:val="0"/>
                            <w:sz w:val="2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0"/>
                            <w:rFonts w:eastAsia="WenQuanYi Micro Hei" w:cs="Lohit Devanagari" w:ascii="Arial" w:hAnsi="Arial"/>
                            <w:color w:val="00000A"/>
                          </w:rPr>
                          <w:t>Aboveground carbon content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Fig. S2</w:t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147955</wp:posOffset>
            </wp:positionH>
            <wp:positionV relativeFrom="paragraph">
              <wp:posOffset>69215</wp:posOffset>
            </wp:positionV>
            <wp:extent cx="6332220" cy="3474085"/>
            <wp:effectExtent l="0" t="0" r="0" b="0"/>
            <wp:wrapTopAndBottom/>
            <wp:docPr id="7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22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b/>
          <w:bCs/>
        </w:rPr>
        <w:t>Fig. S3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240030</wp:posOffset>
            </wp:positionH>
            <wp:positionV relativeFrom="paragraph">
              <wp:posOffset>38100</wp:posOffset>
            </wp:positionV>
            <wp:extent cx="5852160" cy="4389120"/>
            <wp:effectExtent l="0" t="0" r="0" b="0"/>
            <wp:wrapTopAndBottom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474980</wp:posOffset>
            </wp:positionV>
            <wp:extent cx="6332220" cy="4477385"/>
            <wp:effectExtent l="0" t="0" r="0" b="0"/>
            <wp:wrapTopAndBottom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commentRangeStart w:id="4"/>
      <w:r>
        <w:rPr>
          <w:b/>
          <w:bCs/>
        </w:rPr>
        <w:t>Fig. S4</w:t>
      </w:r>
      <w:commentRangeEnd w:id="4"/>
      <w:r>
        <w:commentReference w:id="4"/>
      </w: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  <w:sz w:val="24"/>
          <w:szCs w:val="24"/>
        </w:rPr>
        <w:t>Table 1</w:t>
      </w:r>
    </w:p>
    <w:tbl>
      <w:tblPr>
        <w:tblW w:w="9927" w:type="dxa"/>
        <w:jc w:val="left"/>
        <w:tblInd w:w="0" w:type="dxa"/>
        <w:tblBorders>
          <w:top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71"/>
        <w:gridCol w:w="1261"/>
        <w:gridCol w:w="1261"/>
        <w:gridCol w:w="1251"/>
        <w:gridCol w:w="5"/>
        <w:gridCol w:w="1255"/>
        <w:gridCol w:w="1261"/>
        <w:gridCol w:w="1261"/>
      </w:tblGrid>
      <w:tr>
        <w:trPr/>
        <w:tc>
          <w:tcPr>
            <w:tcW w:w="2371" w:type="dxa"/>
            <w:tcBorders>
              <w:top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555" w:type="dxa"/>
            <w:gridSpan w:val="7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 value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3778" w:type="dxa"/>
            <w:gridSpan w:val="4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allocation (%)</w:t>
            </w:r>
          </w:p>
        </w:tc>
        <w:tc>
          <w:tcPr>
            <w:tcW w:w="3777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residence time (years)</w:t>
            </w:r>
          </w:p>
        </w:tc>
      </w:tr>
      <w:tr>
        <w:trPr/>
        <w:tc>
          <w:tcPr>
            <w:tcW w:w="237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PFT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5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260" w:type="dxa"/>
            <w:gridSpan w:val="2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evergreen tree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5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0" w:type="dxa"/>
            <w:gridSpan w:val="2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</w:tr>
      <w:tr>
        <w:trPr/>
        <w:tc>
          <w:tcPr>
            <w:tcW w:w="2371" w:type="dxa"/>
            <w:tcBorders/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deciduous tree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5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0" w:type="dxa"/>
            <w:gridSpan w:val="2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1261" w:type="dxa"/>
            <w:tcBorders/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</w:tr>
      <w:tr>
        <w:trPr/>
        <w:tc>
          <w:tcPr>
            <w:tcW w:w="237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left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Tropical grass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5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55</w:t>
            </w:r>
          </w:p>
        </w:tc>
        <w:tc>
          <w:tcPr>
            <w:tcW w:w="1260" w:type="dxa"/>
            <w:gridSpan w:val="2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61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</w:rPr>
        <w:t>Table 2</w:t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662"/>
        <w:gridCol w:w="1662"/>
        <w:gridCol w:w="1662"/>
        <w:gridCol w:w="1667"/>
        <w:gridCol w:w="1662"/>
        <w:gridCol w:w="1656"/>
      </w:tblGrid>
      <w:tr>
        <w:trPr/>
        <w:tc>
          <w:tcPr>
            <w:tcW w:w="9971" w:type="dxa"/>
            <w:gridSpan w:val="6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 range value</w:t>
            </w:r>
          </w:p>
        </w:tc>
      </w:tr>
      <w:tr>
        <w:trPr/>
        <w:tc>
          <w:tcPr>
            <w:tcW w:w="4986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allocation (%)</w:t>
            </w:r>
          </w:p>
        </w:tc>
        <w:tc>
          <w:tcPr>
            <w:tcW w:w="4985" w:type="dxa"/>
            <w:gridSpan w:val="3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residence time  </w:t>
            </w:r>
          </w:p>
        </w:tc>
      </w:tr>
      <w:tr>
        <w:trPr/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α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66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commentRangeStart w:id="5"/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L  </w:t>
            </w: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W  </w:t>
            </w:r>
          </w:p>
        </w:tc>
        <w:tc>
          <w:tcPr>
            <w:tcW w:w="1656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τ</w:t>
            </w:r>
            <w:r>
              <w:rPr>
                <w:rFonts w:ascii="Times New Roman" w:hAnsi="Times New Roman"/>
                <w:sz w:val="20"/>
                <w:szCs w:val="20"/>
                <w:vertAlign w:val="subscript"/>
              </w:rPr>
              <w:t xml:space="preserve">R </w:t>
            </w: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</w:p>
        </w:tc>
      </w:tr>
      <w:tr>
        <w:trPr/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15 - 85</w:t>
            </w:r>
          </w:p>
        </w:tc>
        <w:tc>
          <w:tcPr>
            <w:tcW w:w="166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 (m*) - 8 (y**)</w:t>
            </w:r>
          </w:p>
        </w:tc>
        <w:tc>
          <w:tcPr>
            <w:tcW w:w="166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 (m) – 8 (y)</w:t>
            </w:r>
          </w:p>
        </w:tc>
        <w:tc>
          <w:tcPr>
            <w:tcW w:w="1656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1(y) – 80 (y)</w:t>
            </w:r>
            <w:commentRangeEnd w:id="5"/>
            <w:r>
              <w:commentReference w:id="5"/>
            </w: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>
          <w:rFonts w:ascii="Times New Roman" w:hAnsi="Times New Roman"/>
          <w:b w:val="false"/>
          <w:bCs w:val="false"/>
        </w:rPr>
        <w:t>*months; ** years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b/>
          <w:b/>
          <w:bCs/>
        </w:rPr>
      </w:pPr>
      <w:commentRangeStart w:id="6"/>
      <w:r>
        <w:rPr>
          <w:rFonts w:ascii="Times New Roman" w:hAnsi="Times New Roman"/>
          <w:b/>
          <w:bCs/>
        </w:rPr>
        <w:t>Table 3</w:t>
      </w:r>
      <w:commentRangeEnd w:id="6"/>
      <w:r>
        <w:commentReference w:id="6"/>
      </w:r>
      <w:r>
        <w:rPr>
          <w:rFonts w:ascii="Times New Roman" w:hAnsi="Times New Roman"/>
          <w:b/>
          <w:bCs/>
        </w:rPr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3324"/>
        <w:gridCol w:w="3324"/>
        <w:gridCol w:w="3324"/>
      </w:tblGrid>
      <w:tr>
        <w:trPr/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Functional trait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Trade-offs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Equation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bookmarkStart w:id="0" w:name="__DdeLink__9071_37148186"/>
            <w:bookmarkEnd w:id="0"/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Leaf area index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Aboveground woody tissues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tissues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Light capture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allocation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Hydraulic stress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Leaves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Leaf area index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Specific leaf area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tissues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Aboveground woody tissues </w:t>
            </w:r>
          </w:p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Light capture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residence time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Fine roots carbon content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plant carbon stock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Hydraulic stress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Specific leaf area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Maintenance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  <w:tr>
        <w:trPr>
          <w:trHeight w:val="283" w:hRule="atLeast"/>
        </w:trPr>
        <w:tc>
          <w:tcPr>
            <w:tcW w:w="332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Growth respiration</w:t>
            </w:r>
          </w:p>
        </w:tc>
        <w:tc>
          <w:tcPr>
            <w:tcW w:w="332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Eq. AXX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Tabela</w:t>
      </w:r>
      <w:r>
        <w:rPr/>
        <w:commentReference w:id="7"/>
      </w:r>
      <w:r>
        <w:rPr>
          <w:rFonts w:ascii="Times New Roman" w:hAnsi="Times New Roman"/>
          <w:b/>
          <w:bCs/>
        </w:rPr>
        <w:t xml:space="preserve"> 4</w:t>
      </w:r>
    </w:p>
    <w:tbl>
      <w:tblPr>
        <w:tblW w:w="9970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94"/>
        <w:gridCol w:w="1994"/>
        <w:gridCol w:w="1994"/>
        <w:gridCol w:w="1994"/>
        <w:gridCol w:w="1994"/>
      </w:tblGrid>
      <w:tr>
        <w:trPr/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Functional Trait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Compartment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Mean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Mode</w:t>
            </w:r>
          </w:p>
        </w:tc>
      </w:tr>
      <w:tr>
        <w:trPr/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Allocation   (%)</w:t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0.326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0.324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0.303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0.316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0.351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0.357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0.297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0.353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spacing w:lineRule="auto" w:line="480" w:before="0" w:after="0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0.309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0.401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0.325</w:t>
            </w:r>
          </w:p>
        </w:tc>
      </w:tr>
      <w:tr>
        <w:trPr/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Residence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Time (years)</w:t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2.363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2.170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3.162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2.284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W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26.052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26.357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23.354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25.570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eastAsia="WenQuanYi Micro Hei" w:cs="Lohit Devanagari"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0"/>
                <w:szCs w:val="20"/>
                <w:vertAlign w:val="subscript"/>
              </w:rPr>
              <w:t>R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Regular  climate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2.313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2.066</w:t>
            </w:r>
          </w:p>
        </w:tc>
      </w:tr>
      <w:tr>
        <w:trPr/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994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/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position w:val="0"/>
                <w:sz w:val="20"/>
                <w:sz w:val="20"/>
                <w:szCs w:val="20"/>
                <w:vertAlign w:val="baseline"/>
              </w:rPr>
              <w:t>Low precipitation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3.382</w:t>
            </w:r>
          </w:p>
        </w:tc>
        <w:tc>
          <w:tcPr>
            <w:tcW w:w="1994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2.272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sectPr>
          <w:headerReference w:type="default" r:id="rId12"/>
          <w:type w:val="nextPage"/>
          <w:pgSz w:w="12240" w:h="15840"/>
          <w:pgMar w:left="1134" w:right="1134" w:header="1134" w:top="1671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tbl>
      <w:tblPr>
        <w:tblW w:w="135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357"/>
        <w:gridCol w:w="1357"/>
        <w:gridCol w:w="1357"/>
        <w:gridCol w:w="1357"/>
        <w:gridCol w:w="1358"/>
        <w:gridCol w:w="1357"/>
        <w:gridCol w:w="1357"/>
        <w:gridCol w:w="1357"/>
        <w:gridCol w:w="1357"/>
        <w:gridCol w:w="1358"/>
      </w:tblGrid>
      <w:tr>
        <w:trPr/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Approach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Trait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Scenario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Distribution dissimilarity</w:t>
            </w:r>
          </w:p>
        </w:tc>
        <w:tc>
          <w:tcPr>
            <w:tcW w:w="1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Richness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Change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divergence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Change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evenness</w:t>
            </w:r>
          </w:p>
        </w:tc>
        <w:tc>
          <w:tcPr>
            <w:tcW w:w="1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change</w:t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eastAsia="WenQuanYi Micro Hei" w:cs="Lohit Devanagari" w:ascii="Times New Roman" w:hAnsi="Times New Roman"/>
                <w:sz w:val="36"/>
                <w:szCs w:val="36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Leaf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Reg. </w:t>
            </w: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0.68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0.376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15.15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0.083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207.22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0.117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116.24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0.433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0.255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0.253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Reg. </w:t>
            </w: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0.71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0.045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6.66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0.209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87.55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0.077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220.78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0.048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0.392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0.247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eastAsia="WenQuanYi Micro Hei" w:cs="Lohit Devanagari" w:ascii="Times New Roman" w:hAnsi="Times New Roman"/>
                <w:sz w:val="36"/>
                <w:szCs w:val="36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Abgw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0.64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0.380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0.972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19.65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0.114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256.14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0.475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0.781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0.406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0.49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0.285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9.82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0.119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36.97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0.313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0.163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eastAsia="WenQuanYi Micro Hei" w:cs="Lohit Devanagari" w:ascii="Times New Roman" w:hAnsi="Times New Roman"/>
                <w:sz w:val="36"/>
                <w:szCs w:val="36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Fineroots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0.65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0.566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19.26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0.976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26.02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0.113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277.0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0.675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0.722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0.426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0.72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0.162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17.28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6.21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0.235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45.96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0.190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0.937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0.127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</w:pPr>
            <w:r>
              <w:rPr>
                <w:rFonts w:eastAsia="WenQuanYi Micro Hei" w:cs="Lohit Devanagari"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Leaf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0.68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5.399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6.61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0.978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31.29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0.149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228.19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5.756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0.672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0.489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0.943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7.32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0.179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66.48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0.075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210.66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1.012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0.298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0.232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</w:pPr>
            <w:r>
              <w:rPr>
                <w:rFonts w:eastAsia="WenQuanYi Micro Hei" w:cs="Lohit Devanagari"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Abgw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0.75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32.815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26.96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0.614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4.723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0.102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146.07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41.665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0.585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0.251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26.507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14.29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0.999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3.81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0.118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49.15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22.720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0.961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0.176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TB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</w:pPr>
            <w:r>
              <w:rPr>
                <w:rFonts w:eastAsia="WenQuanYi Micro Hei" w:cs="Lohit Devanagari" w:ascii="Times New Roman" w:hAnsi="Times New Roman"/>
                <w:position w:val="0"/>
                <w:sz w:val="36"/>
                <w:sz w:val="36"/>
                <w:szCs w:val="36"/>
                <w:vertAlign w:val="baseline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36"/>
                <w:szCs w:val="36"/>
                <w:vertAlign w:val="subscript"/>
              </w:rPr>
              <w:t>Fineroots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0.66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6.819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20.21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0.967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34.02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0.152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176.97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8.197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0.638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0.421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PFT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Reg. clim.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0.7</w:t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0.943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7.32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0.179</w:t>
            </w:r>
          </w:p>
        </w:tc>
        <w:tc>
          <w:tcPr>
            <w:tcW w:w="135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66.48</w:t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0.075</w:t>
            </w:r>
          </w:p>
        </w:tc>
        <w:tc>
          <w:tcPr>
            <w:tcW w:w="1358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210.66</w:t>
            </w:r>
          </w:p>
        </w:tc>
      </w:tr>
      <w:tr>
        <w:trPr/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Low prec.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1.012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0.298</w:t>
            </w:r>
          </w:p>
        </w:tc>
        <w:tc>
          <w:tcPr>
            <w:tcW w:w="135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357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0.233</w:t>
            </w:r>
          </w:p>
        </w:tc>
        <w:tc>
          <w:tcPr>
            <w:tcW w:w="1358" w:type="dxa"/>
            <w:vMerge w:val="continue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sectPr>
          <w:type w:val="nextPage"/>
          <w:pgSz w:orient="landscape" w:w="15840" w:h="12240"/>
          <w:pgMar w:left="1134" w:right="1134" w:header="0" w:top="1134" w:footer="0" w:bottom="1134" w:gutter="0"/>
          <w:pgNumType w:fmt="decimal"/>
          <w:formProt w:val="false"/>
          <w:textDirection w:val="lrTb"/>
        </w:sect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Tabela S1</w:t>
      </w:r>
    </w:p>
    <w:p>
      <w:pPr>
        <w:pStyle w:val="Normal"/>
        <w:rPr/>
      </w:pPr>
      <w:r>
        <w:rPr/>
        <w:object>
          <v:shape id="ole_rId13" style="width:1.15pt;height:1.15pt" o:ole="">
            <v:imagedata r:id="rId14" o:title=""/>
          </v:shape>
          <o:OLEObject Type="Embed" ProgID="Excel.Sheet.12" ShapeID="ole_rId13" DrawAspect="Content" ObjectID="_1696492005" r:id="rId13"/>
        </w:object>
      </w:r>
    </w:p>
    <w:tbl>
      <w:tblPr>
        <w:tblW w:w="9980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40"/>
        <w:gridCol w:w="719"/>
        <w:gridCol w:w="627"/>
        <w:gridCol w:w="1247"/>
        <w:gridCol w:w="1765"/>
        <w:gridCol w:w="2038"/>
        <w:gridCol w:w="2043"/>
      </w:tblGrid>
      <w:tr>
        <w:trPr/>
        <w:tc>
          <w:tcPr>
            <w:tcW w:w="1540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Paper reference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Lat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Long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Measurement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type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Reference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measurement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PFT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approach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PLS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approach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(kgC/m</w:t>
            </w:r>
            <w:r>
              <w:rPr>
                <w:rFonts w:ascii="Times New Roman" w:hAnsi="Times New Roman"/>
                <w:sz w:val="20"/>
                <w:szCs w:val="20"/>
                <w:vertAlign w:val="superscript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Malhi et al.,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2009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20.1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10.26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11.51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12.00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Clark et al., </w:t>
            </w:r>
          </w:p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2001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12.99332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12.00328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-2.98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6.25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10.75881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9.19228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 xml:space="preserve">Baker et al. 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2004 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33.91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11.29417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10.26325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-3.31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-54.94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32.76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11.3478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9.33899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-52.05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36.97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11.85597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EEEEEE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10.59317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Houghton et al., 2001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-53.5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10.77646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9.43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12.26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10.81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-2.25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-50.75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11.57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10.52</w:t>
            </w:r>
          </w:p>
        </w:tc>
      </w:tr>
      <w:tr>
        <w:trPr>
          <w:trHeight w:val="304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-48.5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15.52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11.14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9.59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-47.35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8.04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-1.25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17.46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11.73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9.65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1.47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-61.11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9.09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-2.98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16.41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10.75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9.19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-1.18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-47.32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-59.98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19.33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13.90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-3.42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-49.44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-2.32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-60.09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-5.23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10.25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-4.88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bottom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9.42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7.44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1.9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-0.63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-72.36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10.51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-8.75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-63.38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10.31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-68.75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-10.31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-67.76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11.26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8.68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1.9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-67.1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" w:name="__DdeLink__11442_992886730"/>
            <w:r>
              <w:rPr>
                <w:rFonts w:ascii="Times New Roman" w:hAnsi="Times New Roman"/>
                <w:sz w:val="20"/>
                <w:szCs w:val="20"/>
              </w:rPr>
              <w:t>ABG</w:t>
            </w:r>
            <w:bookmarkEnd w:id="1"/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-11.77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-72.93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16.81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12.13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-5.86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-49.18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10.34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8.27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-9.2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11.67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ABG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8.44</w:t>
            </w:r>
          </w:p>
        </w:tc>
      </w:tr>
      <w:tr>
        <w:trPr/>
        <w:tc>
          <w:tcPr>
            <w:tcW w:w="1540" w:type="dxa"/>
            <w:vMerge w:val="restart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Malhi et al., 2006</w:t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-45.97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11.93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9.43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-46.33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-2.4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-59.9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14.22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-60.17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15.45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-61.92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15.52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9.79</w:t>
            </w:r>
          </w:p>
        </w:tc>
      </w:tr>
      <w:tr>
        <w:trPr>
          <w:trHeight w:val="6" w:hRule="atLeast"/>
        </w:trPr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-0.17</w:t>
            </w:r>
            <w:r>
              <w:rPr/>
              <w:object>
                <v:shape id="ole_rId15" style="width:1.15pt;height:1.15pt" o:ole="">
                  <v:imagedata r:id="rId16" o:title=""/>
                </v:shape>
                <o:OLEObject Type="Embed" ProgID="Excel.Sheet.12" ShapeID="ole_rId15" DrawAspect="Content" ObjectID="_1164235732" r:id="rId15"/>
              </w:objec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-51.62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18.18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-51.53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17.46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12.53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12.95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14.38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-10.12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-69.22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16.41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9.91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-2.63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-60.17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15.45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13.09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-62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19.33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15.12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13.37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trike w:val="false"/>
                <w:dstrike w:val="false"/>
                <w:sz w:val="20"/>
                <w:szCs w:val="20"/>
              </w:rPr>
            </w:pPr>
            <w:r>
              <w:rPr>
                <w:rFonts w:ascii="Times New Roman" w:hAnsi="Times New Roman"/>
                <w:strike w:val="false"/>
                <w:dstrike w:val="false"/>
                <w:sz w:val="20"/>
                <w:szCs w:val="20"/>
              </w:rPr>
              <w:t>-52.05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13.14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11.19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-4.78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-66.25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15.29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-61.25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15.30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13.46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-5.73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-49.05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13.68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11.39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8.79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-1.45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-48.45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14.3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14.66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-7.54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-73.28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9.87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16.16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13.66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12.02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13.84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-10.82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-68.77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13.50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-11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-62.25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14.97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12.86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9.58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-1.07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-47.78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13.55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13.82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11.42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-8.75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-63.38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12.57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10.9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-50.25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11.26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12.05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9.35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-2.75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16.63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12.71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10.04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-1.5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-56.5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12.64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/>
            </w:pPr>
            <w:r>
              <w:rPr>
                <w:rFonts w:ascii="Times New Roman" w:hAnsi="Times New Roman"/>
                <w:sz w:val="20"/>
                <w:szCs w:val="20"/>
              </w:rPr>
              <w:t>10.43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-4.85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-65.27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16.81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15.62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13.72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-1.88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-46.75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15.61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13.28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10.64</w:t>
            </w:r>
          </w:p>
        </w:tc>
      </w:tr>
      <w:tr>
        <w:trPr/>
        <w:tc>
          <w:tcPr>
            <w:tcW w:w="1540" w:type="dxa"/>
            <w:vMerge w:val="continue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-3.48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-51.67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13.64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11.88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10.42</w:t>
            </w:r>
          </w:p>
        </w:tc>
      </w:tr>
      <w:tr>
        <w:trPr/>
        <w:tc>
          <w:tcPr>
            <w:tcW w:w="1540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Doughty et al. 2013</w:t>
            </w:r>
          </w:p>
        </w:tc>
        <w:tc>
          <w:tcPr>
            <w:tcW w:w="719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-1.72</w:t>
            </w:r>
          </w:p>
        </w:tc>
        <w:tc>
          <w:tcPr>
            <w:tcW w:w="62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-51.45</w:t>
            </w:r>
          </w:p>
        </w:tc>
        <w:tc>
          <w:tcPr>
            <w:tcW w:w="1247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</w:t>
            </w:r>
          </w:p>
        </w:tc>
        <w:tc>
          <w:tcPr>
            <w:tcW w:w="1765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11.09</w:t>
            </w:r>
          </w:p>
        </w:tc>
        <w:tc>
          <w:tcPr>
            <w:tcW w:w="2038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12.65</w:t>
            </w:r>
          </w:p>
        </w:tc>
        <w:tc>
          <w:tcPr>
            <w:tcW w:w="204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vAlign w:val="cente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10.89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tbl>
      <w:tblPr>
        <w:tblW w:w="9972" w:type="dxa"/>
        <w:jc w:val="left"/>
        <w:tblInd w:w="0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93"/>
        <w:gridCol w:w="2493"/>
        <w:gridCol w:w="2493"/>
        <w:gridCol w:w="2492"/>
      </w:tblGrid>
      <w:tr>
        <w:trPr/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Functional trait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PC1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PC2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PC3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L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0.3108934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2" w:name="rstudio_console_output6"/>
            <w:bookmarkEnd w:id="2"/>
            <w:r>
              <w:rPr>
                <w:rFonts w:ascii="Times New Roman" w:hAnsi="Times New Roman"/>
                <w:sz w:val="24"/>
                <w:szCs w:val="24"/>
              </w:rPr>
              <w:t>0.832850106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3" w:name="rstudio_console_output9"/>
            <w:bookmarkEnd w:id="3"/>
            <w:r>
              <w:rPr>
                <w:rFonts w:ascii="Times New Roman" w:hAnsi="Times New Roman"/>
                <w:sz w:val="24"/>
                <w:szCs w:val="24"/>
              </w:rPr>
              <w:t>0.37087922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W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0.4297393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4" w:name="rstudio_console_output7"/>
            <w:bookmarkEnd w:id="4"/>
            <w:r>
              <w:rPr>
                <w:rFonts w:ascii="Times New Roman" w:hAnsi="Times New Roman"/>
                <w:sz w:val="24"/>
                <w:szCs w:val="24"/>
              </w:rPr>
              <w:t>-0.284001326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5" w:name="rstudio_console_output10"/>
            <w:bookmarkEnd w:id="5"/>
            <w:r>
              <w:rPr>
                <w:rFonts w:ascii="Times New Roman" w:hAnsi="Times New Roman"/>
                <w:sz w:val="24"/>
                <w:szCs w:val="24"/>
              </w:rPr>
              <w:t>-0.06299128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α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-0.4426094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6" w:name="rstudio_console_output8"/>
            <w:bookmarkEnd w:id="6"/>
            <w:r>
              <w:rPr>
                <w:rFonts w:ascii="Times New Roman" w:hAnsi="Times New Roman"/>
                <w:sz w:val="24"/>
                <w:szCs w:val="24"/>
              </w:rPr>
              <w:t xml:space="preserve">-0.066843815 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rstudio_console_output11"/>
            <w:bookmarkEnd w:id="7"/>
            <w:r>
              <w:rPr>
                <w:rFonts w:ascii="Times New Roman" w:hAnsi="Times New Roman"/>
                <w:sz w:val="24"/>
                <w:szCs w:val="24"/>
              </w:rPr>
              <w:t>-0.07925189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L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rstudio_console_output"/>
            <w:bookmarkEnd w:id="8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-0.4316101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rstudio_console_output3"/>
            <w:bookmarkEnd w:id="9"/>
            <w:r>
              <w:rPr>
                <w:rFonts w:ascii="Times New Roman" w:hAnsi="Times New Roman"/>
                <w:sz w:val="24"/>
                <w:szCs w:val="24"/>
              </w:rPr>
              <w:t>-0.040922066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rstudio_console_output12"/>
            <w:bookmarkEnd w:id="10"/>
            <w:r>
              <w:rPr>
                <w:rFonts w:ascii="Times New Roman" w:hAnsi="Times New Roman"/>
                <w:sz w:val="24"/>
                <w:szCs w:val="24"/>
              </w:rPr>
              <w:t>0.45606807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W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rstudio_console_output1"/>
            <w:bookmarkEnd w:id="11"/>
            <w:r>
              <w:rPr>
                <w:rFonts w:ascii="Times New Roman" w:hAnsi="Times New Roman"/>
                <w:sz w:val="24"/>
                <w:szCs w:val="24"/>
              </w:rPr>
              <w:t>0.3882543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rstudio_console_output4"/>
            <w:bookmarkEnd w:id="12"/>
            <w:r>
              <w:rPr>
                <w:rFonts w:ascii="Times New Roman" w:hAnsi="Times New Roman"/>
                <w:sz w:val="24"/>
                <w:szCs w:val="24"/>
              </w:rPr>
              <w:t>-0.468545447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DDDDDD" w:val="clear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3" w:name="rstudio_console_output13"/>
            <w:bookmarkEnd w:id="13"/>
            <w:r>
              <w:rPr>
                <w:rFonts w:ascii="Times New Roman" w:hAnsi="Times New Roman"/>
                <w:sz w:val="24"/>
                <w:szCs w:val="24"/>
              </w:rPr>
              <w:t>0.67368565</w:t>
            </w:r>
          </w:p>
        </w:tc>
      </w:tr>
      <w:tr>
        <w:trPr>
          <w:trHeight w:val="396" w:hRule="atLeast"/>
        </w:trPr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Contedodatabel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WenQuanYi Micro Hei" w:cs="Lohit Devanagari" w:ascii="Times New Roman" w:hAnsi="Times New Roman"/>
                <w:sz w:val="24"/>
                <w:szCs w:val="24"/>
              </w:rPr>
              <w:t>τ</w:t>
            </w:r>
            <w:r>
              <w:rPr>
                <w:rFonts w:eastAsia="WenQuanYi Micro Hei" w:cs="Lohit Devanagari" w:ascii="Times New Roman" w:hAnsi="Times New Roman"/>
                <w:sz w:val="24"/>
                <w:szCs w:val="24"/>
                <w:vertAlign w:val="subscript"/>
              </w:rPr>
              <w:t>R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4" w:name="rstudio_console_output2"/>
            <w:bookmarkEnd w:id="14"/>
            <w:r>
              <w:rPr>
                <w:rFonts w:ascii="Times New Roman" w:hAnsi="Times New Roman"/>
                <w:sz w:val="24"/>
                <w:szCs w:val="24"/>
              </w:rPr>
              <w:t>-0.4309730</w:t>
            </w:r>
          </w:p>
        </w:tc>
        <w:tc>
          <w:tcPr>
            <w:tcW w:w="2493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5" w:name="rstudio_console_output5"/>
            <w:bookmarkEnd w:id="15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0.005138063</w:t>
            </w:r>
          </w:p>
        </w:tc>
        <w:tc>
          <w:tcPr>
            <w:tcW w:w="2492" w:type="dxa"/>
            <w:tcBorders>
              <w:top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</w:tcPr>
          <w:p>
            <w:pPr>
              <w:pStyle w:val="Textoprformatad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6" w:name="rstudio_console_output14"/>
            <w:bookmarkEnd w:id="16"/>
            <w:r>
              <w:rPr>
                <w:rFonts w:ascii="Times New Roman" w:hAnsi="Times New Roman"/>
                <w:sz w:val="24"/>
                <w:szCs w:val="24"/>
              </w:rPr>
              <w:t>0.43629051</w:t>
            </w:r>
          </w:p>
        </w:tc>
      </w:tr>
    </w:tbl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pageBreakBefore w:val="false"/>
        <w:rPr/>
      </w:pPr>
      <w:r>
        <w:rPr/>
      </w:r>
    </w:p>
    <w:sectPr>
      <w:headerReference w:type="default" r:id="rId17"/>
      <w:type w:val="nextPage"/>
      <w:pgSz w:w="12240" w:h="15840"/>
      <w:pgMar w:left="1134" w:right="1134" w:header="1134" w:top="167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1" w:author="Bianca Rius" w:date="2020-01-24T20:33:03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Colocar na legenda: For measuring functional diversity in its single-trait component we used the method developed by Carmona et al. (2016). It</w:t>
      </w:r>
    </w:p>
  </w:comment>
  <w:comment w:id="0" w:author="Bianca Rius" w:date="2020-01-24T11:26:1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essa figura não tá legal.</w:t>
      </w:r>
    </w:p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Quase não dá pra ver os detalhes das distribuições (e.g. os valores raros principalmente quando o clima é regular). Mas não sei bem o que fazer, aumentar cada um deles deixaria a figura grande demais não é?</w:t>
      </w:r>
    </w:p>
  </w:comment>
  <w:comment w:id="2" w:author="Bianca Rius" w:date="2020-01-26T18:12:0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você acha que devemos mudar a cor? Ta um pouco difícil de ler o “Leaf residence tim”.</w:t>
      </w:r>
    </w:p>
  </w:comment>
  <w:comment w:id="3" w:author="Bianca Rius" w:date="2020-01-21T15:37:11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Precisa mudar biomassa para carbon content</w:t>
      </w:r>
    </w:p>
  </w:comment>
  <w:comment w:id="4" w:author="Bianca Rius" w:date="2020-01-22T20:57:09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Não sei como deixar as legendas mais organizadas</w:t>
      </w:r>
    </w:p>
  </w:comment>
  <w:comment w:id="5" w:author="Bianca Rius" w:date="2020-01-22T17:32:42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achei que ficou um pouco estranho o jeito que coloquei as unidades. Alguma sugestão?</w:t>
      </w:r>
    </w:p>
  </w:comment>
  <w:comment w:id="6" w:author="Bianca Rius" w:date="2020-01-23T19:55:45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David, você acha que ficou repetitivo? E como poderia mudar?</w:t>
      </w:r>
    </w:p>
  </w:comment>
  <w:comment w:id="7" w:author="Bianca Rius" w:date="2020-01-22T22:12:02Z" w:initials="BR">
    <w:p>
      <w:r>
        <w:rPr>
          <w:rFonts w:cs="Lohit Devanagari" w:ascii="Liberation Serif" w:hAnsi="Liberation Serif" w:eastAsia="WenQuanYi Micro He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00000A"/>
          <w:spacing w:val="0"/>
          <w:w w:val="100"/>
          <w:kern w:val="2"/>
          <w:position w:val="0"/>
          <w:sz w:val="20"/>
          <w:sz w:val="20"/>
          <w:szCs w:val="24"/>
          <w:u w:val="none"/>
          <w:vertAlign w:val="baseline"/>
          <w:em w:val="none"/>
          <w:lang w:val="en-US" w:bidi="hi-IN" w:eastAsia="zh-CN"/>
        </w:rPr>
        <w:t>Estou em dúvida se ficou clara essa tabela e se coloco no texto principal ou apêndice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auto"/>
    <w:pitch w:val="default"/>
  </w:font>
  <w:font w:name="Times New 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settings.xml><?xml version="1.0" encoding="utf-8"?>
<w:settings xmlns:w="http://schemas.openxmlformats.org/wordprocessingml/2006/main">
  <w:zoom w:percent="8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WenQuanYi Micro Hei" w:cs="Lohit Devanagari"/>
      <w:color w:val="00000A"/>
      <w:kern w:val="2"/>
      <w:sz w:val="24"/>
      <w:szCs w:val="24"/>
      <w:lang w:val="en-US" w:eastAsia="zh-CN" w:bidi="hi-IN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Rodap">
    <w:name w:val="Foot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Cabealho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wmf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package" Target="embeddings/oleObject1.xlsx"/><Relationship Id="rId14" Type="http://schemas.openxmlformats.org/officeDocument/2006/relationships/image" Target="media/image11.emf"/><Relationship Id="rId15" Type="http://schemas.openxmlformats.org/officeDocument/2006/relationships/package" Target="embeddings/oleObject2.xlsx"/><Relationship Id="rId16" Type="http://schemas.openxmlformats.org/officeDocument/2006/relationships/image" Target="media/image12.emf"/><Relationship Id="rId17" Type="http://schemas.openxmlformats.org/officeDocument/2006/relationships/header" Target="header2.xml"/><Relationship Id="rId18" Type="http://schemas.openxmlformats.org/officeDocument/2006/relationships/comments" Target="comments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1014</TotalTime>
  <Application>LibreOffice/6.0.7.3$Linux_X86_64 LibreOffice_project/00m0$Build-3</Application>
  <Pages>19</Pages>
  <Words>1008</Words>
  <Characters>4910</Characters>
  <CharactersWithSpaces>5162</CharactersWithSpaces>
  <Paragraphs>802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2020-01-20T16:05:05Z</dcterms:created>
  <dc:creator>Bianca Rius</dc:creator>
  <dc:description/>
  <dc:language>en-US</dc:language>
  <cp:lastModifiedBy>Bianca Rius</cp:lastModifiedBy>
  <dcterms:modified xsi:type="dcterms:W3CDTF">2020-04-15T15:37:13Z</dcterms:modified>
  <cp:revision>34</cp:revision>
  <dc:subject/>
  <dc:title/>
</cp:coreProperties>
</file>