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678" w:leader="none"/>
        </w:tabs>
        <w:spacing w:lineRule="auto" w:line="480" w:before="0" w:after="0"/>
        <w:jc w:val="both"/>
        <w:rPr>
          <w:rFonts w:ascii="Liberation Serif;Times New Roman" w:hAnsi="Liberation Serif;Times New Roman" w:cs="Liberation Serif;Times New Roman"/>
          <w:b/>
          <w:b/>
          <w:color w:val="000000"/>
          <w:kern w:val="2"/>
          <w:sz w:val="24"/>
          <w:szCs w:val="24"/>
          <w:lang w:val="en-US"/>
        </w:rPr>
      </w:pPr>
      <w:r>
        <w:rPr>
          <w:rFonts w:cs="Liberation Serif;Times New Roman" w:ascii="Liberation Serif;Times New Roman" w:hAnsi="Liberation Serif;Times New Roman"/>
          <w:b/>
          <w:color w:val="000000"/>
          <w:kern w:val="2"/>
          <w:sz w:val="24"/>
          <w:szCs w:val="24"/>
          <w:lang w:val="en-US"/>
        </w:rPr>
        <w:t>Modeled changes on functional diversity and carbon storage driven by drought in the Amazon forest: a plant-trait vs. PFT-based comparison</w:t>
      </w:r>
    </w:p>
    <w:p>
      <w:pPr>
        <w:pStyle w:val="Normal"/>
        <w:tabs>
          <w:tab w:val="left" w:pos="4678" w:leader="none"/>
        </w:tabs>
        <w:spacing w:lineRule="auto" w:line="480" w:before="0" w:after="0"/>
        <w:jc w:val="both"/>
        <w:rPr/>
      </w:pPr>
      <w:r>
        <w:rPr>
          <w:b/>
          <w:bCs/>
          <w:sz w:val="24"/>
          <w:szCs w:val="24"/>
          <w:lang w:val="en-US"/>
        </w:rPr>
        <w:t>Authors:</w:t>
      </w:r>
      <w:r>
        <w:rPr>
          <w:b/>
          <w:sz w:val="24"/>
          <w:szCs w:val="24"/>
          <w:lang w:val="en-US"/>
        </w:rPr>
        <w:t xml:space="preserve"> </w:t>
      </w:r>
      <w:r>
        <w:rPr>
          <w:sz w:val="24"/>
          <w:szCs w:val="24"/>
          <w:lang w:val="en-US"/>
        </w:rPr>
        <w:t>Bianca Fazio Rius</w:t>
      </w:r>
      <w:r>
        <w:rPr>
          <w:sz w:val="24"/>
          <w:szCs w:val="24"/>
          <w:vertAlign w:val="superscript"/>
          <w:lang w:val="en-US"/>
        </w:rPr>
        <w:t>1,2</w:t>
      </w:r>
      <w:r>
        <w:rPr>
          <w:sz w:val="24"/>
          <w:szCs w:val="24"/>
          <w:lang w:val="en-US"/>
        </w:rPr>
        <w:t>, João Paulo Darela Filho</w:t>
      </w:r>
      <w:r>
        <w:rPr>
          <w:sz w:val="24"/>
          <w:szCs w:val="24"/>
          <w:vertAlign w:val="superscript"/>
          <w:lang w:val="en-US"/>
        </w:rPr>
        <w:t>1,3</w:t>
      </w:r>
      <w:r>
        <w:rPr>
          <w:sz w:val="24"/>
          <w:szCs w:val="24"/>
          <w:lang w:val="en-US"/>
        </w:rPr>
        <w:t>, David Montenegro Lapola</w:t>
      </w:r>
      <w:r>
        <w:rPr>
          <w:sz w:val="24"/>
          <w:szCs w:val="24"/>
          <w:vertAlign w:val="superscript"/>
          <w:lang w:val="en-US"/>
        </w:rPr>
        <w:t>1</w:t>
      </w:r>
    </w:p>
    <w:p>
      <w:pPr>
        <w:pStyle w:val="Normal"/>
        <w:spacing w:lineRule="auto" w:line="240"/>
        <w:jc w:val="both"/>
        <w:rPr>
          <w:b/>
          <w:b/>
          <w:bCs/>
          <w:sz w:val="24"/>
          <w:szCs w:val="24"/>
          <w:lang w:val="en-US"/>
        </w:rPr>
      </w:pPr>
      <w:r>
        <w:rPr>
          <w:b/>
          <w:bCs/>
          <w:sz w:val="24"/>
          <w:szCs w:val="24"/>
          <w:lang w:val="en-US"/>
        </w:rPr>
        <w:t xml:space="preserve">Institutional affiliations: </w:t>
      </w:r>
    </w:p>
    <w:p>
      <w:pPr>
        <w:pStyle w:val="Normal"/>
        <w:spacing w:lineRule="auto" w:line="240"/>
        <w:jc w:val="both"/>
        <w:rPr/>
      </w:pPr>
      <w:r>
        <w:rPr>
          <w:b/>
          <w:bCs/>
          <w:sz w:val="24"/>
          <w:szCs w:val="24"/>
          <w:vertAlign w:val="superscript"/>
          <w:lang w:val="en-US"/>
        </w:rPr>
        <w:t>1</w:t>
      </w:r>
      <w:r>
        <w:rPr>
          <w:b w:val="false"/>
          <w:bCs w:val="false"/>
          <w:position w:val="0"/>
          <w:sz w:val="24"/>
          <w:sz w:val="24"/>
          <w:szCs w:val="24"/>
          <w:vertAlign w:val="baseline"/>
          <w:lang w:val="en-US"/>
        </w:rPr>
        <w:t>Earth System Science Lab, Center for Meteorological and Climatic Research Applied to Agriculture ,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2</w:t>
      </w:r>
      <w:r>
        <w:rPr>
          <w:b w:val="false"/>
          <w:bCs w:val="false"/>
          <w:position w:val="0"/>
          <w:sz w:val="24"/>
          <w:sz w:val="24"/>
          <w:szCs w:val="24"/>
          <w:vertAlign w:val="baseline"/>
          <w:lang w:val="en-US"/>
        </w:rPr>
        <w:t>Post-Graduate Programme in Ecology, Biology Institute, University of Campinas – UNICAMP, Campinas - SP, Brazil</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before="0" w:after="0"/>
        <w:jc w:val="both"/>
        <w:rPr/>
      </w:pPr>
      <w:r>
        <w:rPr>
          <w:b w:val="false"/>
          <w:bCs w:val="false"/>
          <w:sz w:val="24"/>
          <w:szCs w:val="24"/>
          <w:vertAlign w:val="superscript"/>
          <w:lang w:val="en-US"/>
        </w:rPr>
        <w:t>3</w:t>
      </w:r>
      <w:r>
        <w:rPr>
          <w:b w:val="false"/>
          <w:bCs w:val="false"/>
          <w:position w:val="0"/>
          <w:sz w:val="24"/>
          <w:sz w:val="24"/>
          <w:szCs w:val="24"/>
          <w:vertAlign w:val="baseline"/>
          <w:lang w:val="en-US"/>
        </w:rPr>
        <w:t>Post-Graduate Programme in Ecology, Evolution and Biodiversity, Biology Institute, São Paulo State University – UNESP, Rio Claro - SP, Brazil</w:t>
      </w:r>
    </w:p>
    <w:p>
      <w:pPr>
        <w:pStyle w:val="Normal"/>
        <w:spacing w:lineRule="auto" w:line="24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240"/>
        <w:jc w:val="both"/>
        <w:rPr>
          <w:b/>
          <w:b/>
          <w:bCs/>
          <w:sz w:val="24"/>
          <w:szCs w:val="24"/>
          <w:lang w:val="en-US"/>
        </w:rPr>
      </w:pPr>
      <w:r>
        <w:rPr>
          <w:b/>
          <w:bCs/>
          <w:sz w:val="24"/>
          <w:szCs w:val="24"/>
          <w:lang w:val="en-US"/>
        </w:rPr>
        <w:t xml:space="preserve">Contact Information: </w:t>
      </w:r>
    </w:p>
    <w:p>
      <w:pPr>
        <w:pStyle w:val="Normal"/>
        <w:spacing w:lineRule="auto" w:line="240" w:before="0" w:after="0"/>
        <w:jc w:val="both"/>
        <w:rPr>
          <w:b w:val="false"/>
          <w:b w:val="false"/>
          <w:bCs w:val="false"/>
          <w:sz w:val="24"/>
          <w:szCs w:val="24"/>
          <w:lang w:val="en-US"/>
        </w:rPr>
      </w:pPr>
      <w:r>
        <w:rPr>
          <w:b w:val="false"/>
          <w:bCs w:val="false"/>
          <w:sz w:val="24"/>
          <w:szCs w:val="24"/>
          <w:lang w:val="en-US"/>
        </w:rPr>
        <w:t>Bianca Fazio Rius</w:t>
      </w:r>
    </w:p>
    <w:p>
      <w:pPr>
        <w:pStyle w:val="Normal"/>
        <w:spacing w:lineRule="auto" w:line="240" w:before="0" w:after="0"/>
        <w:jc w:val="both"/>
        <w:rPr>
          <w:b w:val="false"/>
          <w:b w:val="false"/>
          <w:bCs w:val="false"/>
          <w:position w:val="0"/>
          <w:sz w:val="20"/>
          <w:sz w:val="24"/>
          <w:szCs w:val="24"/>
          <w:vertAlign w:val="baseline"/>
          <w:lang w:val="en-US"/>
        </w:rPr>
      </w:pPr>
      <w:r>
        <w:rPr>
          <w:b w:val="false"/>
          <w:bCs w:val="false"/>
          <w:position w:val="0"/>
          <w:sz w:val="24"/>
          <w:sz w:val="24"/>
          <w:szCs w:val="24"/>
          <w:vertAlign w:val="baseline"/>
          <w:lang w:val="en-US"/>
        </w:rPr>
        <w:t>Earth System Science Lab, Center for Meteorological and Climatic Research Applied to Agriculture , University of Campinas – UNICAMP, Campinas, 1308-886 - SP, Brazil</w:t>
      </w:r>
    </w:p>
    <w:p>
      <w:pPr>
        <w:pStyle w:val="Normal"/>
        <w:spacing w:lineRule="auto" w:line="240" w:before="0" w:after="0"/>
        <w:jc w:val="both"/>
        <w:rPr/>
      </w:pPr>
      <w:r>
        <w:rPr>
          <w:b w:val="false"/>
          <w:bCs w:val="false"/>
          <w:position w:val="0"/>
          <w:sz w:val="24"/>
          <w:sz w:val="24"/>
          <w:szCs w:val="24"/>
          <w:vertAlign w:val="baseline"/>
          <w:lang w:val="en-US"/>
        </w:rPr>
        <w:t xml:space="preserve">Email: </w:t>
      </w:r>
      <w:hyperlink r:id="rId2">
        <w:r>
          <w:rPr>
            <w:rStyle w:val="LinkdaInternet"/>
            <w:b w:val="false"/>
            <w:bCs w:val="false"/>
            <w:position w:val="0"/>
            <w:sz w:val="24"/>
            <w:sz w:val="24"/>
            <w:szCs w:val="24"/>
            <w:vertAlign w:val="baseline"/>
            <w:lang w:val="en-US"/>
          </w:rPr>
          <w:t>biancafaziorius@gmail.com</w:t>
        </w:r>
      </w:hyperlink>
    </w:p>
    <w:p>
      <w:pPr>
        <w:pStyle w:val="Normal"/>
        <w:spacing w:lineRule="auto" w:line="240" w:before="0" w:after="0"/>
        <w:jc w:val="both"/>
        <w:rPr>
          <w:b w:val="false"/>
          <w:b w:val="false"/>
          <w:bCs w:val="false"/>
          <w:position w:val="0"/>
          <w:sz w:val="20"/>
          <w:sz w:val="24"/>
          <w:szCs w:val="24"/>
          <w:vertAlign w:val="baseline"/>
          <w:lang w:val="en-US"/>
        </w:rPr>
      </w:pPr>
      <w:r>
        <w:rPr>
          <w:b w:val="false"/>
          <w:bCs w:val="false"/>
          <w:position w:val="0"/>
          <w:sz w:val="24"/>
          <w:sz w:val="24"/>
          <w:szCs w:val="24"/>
          <w:vertAlign w:val="baseline"/>
          <w:lang w:val="en-US"/>
        </w:rPr>
        <w:t>Tel: +55 11 99729 2917</w:t>
      </w:r>
    </w:p>
    <w:p>
      <w:pPr>
        <w:pStyle w:val="Normal"/>
        <w:spacing w:lineRule="auto" w:line="240" w:before="0" w:after="0"/>
        <w:jc w:val="both"/>
        <w:rPr>
          <w:b w:val="false"/>
          <w:b w:val="false"/>
          <w:bCs w:val="false"/>
          <w:position w:val="0"/>
          <w:sz w:val="24"/>
          <w:sz w:val="24"/>
          <w:szCs w:val="24"/>
          <w:vertAlign w:val="baseline"/>
          <w:lang w:val="en-US"/>
        </w:rPr>
      </w:pPr>
      <w:r>
        <w:rPr>
          <w:b w:val="false"/>
          <w:bCs w:val="false"/>
          <w:position w:val="0"/>
          <w:sz w:val="24"/>
          <w:sz w:val="24"/>
          <w:szCs w:val="24"/>
          <w:vertAlign w:val="baseline"/>
          <w:lang w:val="en-US"/>
        </w:rPr>
      </w:r>
    </w:p>
    <w:p>
      <w:pPr>
        <w:pStyle w:val="Normal"/>
        <w:spacing w:lineRule="auto" w:line="480"/>
        <w:jc w:val="both"/>
        <w:rPr>
          <w:b/>
          <w:b/>
          <w:sz w:val="24"/>
          <w:szCs w:val="24"/>
          <w:lang w:val="en-US"/>
        </w:rPr>
      </w:pPr>
      <w:r>
        <w:rPr>
          <w:b/>
          <w:sz w:val="24"/>
          <w:szCs w:val="24"/>
          <w:lang w:val="en-US"/>
        </w:rPr>
        <w:t>Abstract</w:t>
      </w:r>
    </w:p>
    <w:p>
      <w:pPr>
        <w:pStyle w:val="Normal"/>
        <w:spacing w:lineRule="auto" w:line="480"/>
        <w:jc w:val="both"/>
        <w:rPr/>
      </w:pPr>
      <w:r>
        <w:rPr>
          <w:sz w:val="24"/>
          <w:szCs w:val="24"/>
        </w:rPr>
        <w:t>The drought impacts on functional diversity and how it modulates the Amazon carbon sink remain poorly understood, although evidence point that changes in functional richness, divergence and evenness can possibly change carbon stockswhile keeping unchanged other ecosystem properties like vegetation structure. Here we investigate how a 50% reduction in rainfall can affect functional diversity and thereafter carbon stocks in the Amazon. We used two modelling approaches in which functional diversity is or is not predefined: one model version uses a plant functional type approach (PFTA; fixed trait values in 3 tropical PFTs) and the otheruses a varying trait-based approach (TBA; semi-random combination of trait values creating 3000 plant life strategies). Six functional traits were considered as fixed/variant: carbon allocation and residence time on leaves, aboveground woody tissues and fine roots. The imposed drought caused a widespread and similar magnitude loss of carbon storage in both approaches (~60%). Nevertheless, the geographical patterns of loss differed, with TBA showing more subtle changes along the basin, mainly on its southern limits. Also, the TBA presented an increase in fine roots investment (~10%), whereas the PFTA reduced carbon in all plant compartments. Changes in functional diversity were different in magnitude and direction between approaches: TBA(PFTA) showed  changes, for fine roots allocation, of +19.33%(+4.94%) in richness; +276.54%(-74.71%) in evenness and -26.01%(+0.15%) in divergence, resulting in a functional reorganization of plant community  allowing previously rare trait values to increase its density and a change in functional composition. Our results demonstrate that the inclusion of higher functional diversity did not show significant difference in total carbon loss, mainly because the carbon assimilation processes (photosynthesis and respiration) did not differ between model versions. Notwithstanding, the different modeling approaches regarding carbon allocation and residence time suggest that varying-trait vegetation modeling offers a promising, though still underexplored, method to represent and better understand changing functional diversity and plant-trait distribution in light of biogeochemical processes that standard DGVMs do not allow.</w:t>
      </w:r>
      <w:r>
        <w:rPr/>
        <w:t xml:space="preserve"> </w:t>
      </w:r>
    </w:p>
    <w:p>
      <w:pPr>
        <w:pStyle w:val="Normal"/>
        <w:spacing w:lineRule="auto" w:line="480"/>
        <w:jc w:val="both"/>
        <w:rPr/>
      </w:pPr>
      <w:r>
        <w:rPr>
          <w:b/>
          <w:sz w:val="24"/>
          <w:szCs w:val="24"/>
          <w:lang w:val="en-US"/>
        </w:rPr>
        <w:t>Keywords:</w:t>
      </w:r>
      <w:r>
        <w:rPr>
          <w:sz w:val="24"/>
          <w:szCs w:val="24"/>
        </w:rPr>
        <w:t xml:space="preserve"> trait-based modeling, climate change, carbon allocation, functional composition, functional richness, functional evenness, tropical forest</w:t>
      </w:r>
    </w:p>
    <w:p>
      <w:pPr>
        <w:pStyle w:val="Normal"/>
        <w:spacing w:lineRule="auto" w:line="480"/>
        <w:jc w:val="both"/>
        <w:rPr/>
      </w:pPr>
      <w:r>
        <w:rPr>
          <w:b/>
          <w:bCs/>
          <w:sz w:val="24"/>
          <w:szCs w:val="24"/>
          <w:vertAlign w:val="superscript"/>
          <w:lang w:val="en-US"/>
        </w:rPr>
        <w:t>⁠</w:t>
      </w:r>
      <w:r>
        <w:rPr>
          <w:b/>
          <w:bCs/>
          <w:sz w:val="24"/>
          <w:szCs w:val="24"/>
          <w:lang w:val="en-US"/>
        </w:rPr>
        <w:t>⁠</w:t>
      </w:r>
      <w:r>
        <w:rPr>
          <w:b/>
          <w:bCs/>
          <w:sz w:val="24"/>
          <w:szCs w:val="24"/>
          <w:lang w:val="en-US"/>
        </w:rPr>
        <w:t>Introduction</w:t>
      </w:r>
    </w:p>
    <w:p>
      <w:pPr>
        <w:pStyle w:val="Normal"/>
        <w:spacing w:lineRule="auto" w:line="480"/>
        <w:jc w:val="both"/>
        <w:rPr/>
      </w:pPr>
      <w:r>
        <w:rPr>
          <w:sz w:val="24"/>
          <w:szCs w:val="24"/>
          <w:lang w:val="en-US"/>
        </w:rPr>
        <w:t>The possible modification in Amazon forest’s ability to absorb and store carbon due to climate change is permeated with uncertainties (Finegan et al., 2015), and the role of functional diversity (the values, ranges of values and relative abundance of functional traits in a given community or ecological unit; Díaz et al, 2007) on this ecosystem process is poorly explored (Poorter et al., 2015; Sakschewski et al., 2016; Sitch et al., 2008)⁠. Dynamic Global Vegetation models (DGVMs) have been widely used to explore the question from a biogeochemical perspective (Cramer et al., 2001; Scheiter, Langan, &amp; Higgins, 2013) providing substantial contribution to our current knowledge of the Amazon forest ecology and resilience (Díaz &amp; Cabido, 1997; Prentice et al., 2007; Scheiter, Langan, &amp; Higgins, 2013). For instance, the projected possibility of a large-scale degradation of the Amazon forest driven by severe climatic changes (Cox, Betts, Jones, Spall, &amp; Totterdell, 2000)⁠ and the role of soil phosphorus as a limiting factor to CO</w:t>
      </w:r>
      <w:r>
        <w:rPr>
          <w:sz w:val="24"/>
          <w:szCs w:val="24"/>
          <w:vertAlign w:val="subscript"/>
          <w:lang w:val="en-US"/>
        </w:rPr>
        <w:t>2</w:t>
      </w:r>
      <w:r>
        <w:rPr>
          <w:sz w:val="24"/>
          <w:szCs w:val="24"/>
          <w:lang w:val="en-US"/>
        </w:rPr>
        <w:t xml:space="preserve"> fertilization in the region (Fleischer et al., 2019), are all results derived out of studies using DGVMs.</w:t>
      </w:r>
    </w:p>
    <w:p>
      <w:pPr>
        <w:pStyle w:val="Normal"/>
        <w:spacing w:lineRule="auto" w:line="480"/>
        <w:jc w:val="both"/>
        <w:rPr/>
      </w:pPr>
      <w:r>
        <w:rPr>
          <w:sz w:val="24"/>
          <w:szCs w:val="24"/>
          <w:lang w:val="en-US"/>
        </w:rPr>
        <w:t>Nonetheless, the results of DGVMs regarding to the future of Amazon forest’s carbon stock are contradictory and diverge both on the magnitude and on the direction of change (Huntingford et al., 2013; Powell et al., 2013; Rammig et al., 2010)⁠. The different climatic scenarios, parameterization and model formulation (e.g. nutrient limitations to CO</w:t>
      </w:r>
      <w:r>
        <w:rPr>
          <w:sz w:val="24"/>
          <w:szCs w:val="24"/>
          <w:vertAlign w:val="subscript"/>
          <w:lang w:val="en-US"/>
        </w:rPr>
        <w:t>2</w:t>
      </w:r>
      <w:r>
        <w:rPr>
          <w:sz w:val="24"/>
          <w:szCs w:val="24"/>
          <w:lang w:val="en-US"/>
        </w:rPr>
        <w:t xml:space="preserve"> fertilization) may be some possible reasons for such a degree of uncertainty </w:t>
      </w:r>
      <w:r>
        <w:rPr>
          <w:position w:val="0"/>
          <w:sz w:val="24"/>
          <w:sz w:val="24"/>
          <w:szCs w:val="24"/>
          <w:vertAlign w:val="baseline"/>
          <w:lang w:val="en-US"/>
        </w:rPr>
        <w:t>(Huntingford et al., 2013; Quillet, Peng, &amp; Garneau, 2010; Sitch et al., 2008; Verheijen et al., 2015)</w:t>
      </w:r>
      <w:r>
        <w:rPr>
          <w:sz w:val="24"/>
          <w:szCs w:val="24"/>
          <w:lang w:val="en-US"/>
        </w:rPr>
        <w:t xml:space="preserve">⁠. </w:t>
      </w:r>
    </w:p>
    <w:p>
      <w:pPr>
        <w:pStyle w:val="Normal"/>
        <w:spacing w:lineRule="auto" w:line="480"/>
        <w:jc w:val="both"/>
        <w:rPr/>
      </w:pPr>
      <w:r>
        <w:rPr>
          <w:sz w:val="24"/>
          <w:szCs w:val="24"/>
          <w:lang w:val="en-US"/>
        </w:rPr>
        <w:t xml:space="preserve">Additionally, the poor functional trait diversity represented in DGVMs in the tropics is another feature that can potentially lead to inaccurate estimates of the impacts of environmental changes on ecosystems, especially in hyperdiverse (at least in the taxonomic sense) ecosystems such as the Amazon forest </w:t>
      </w:r>
      <w:r>
        <w:rPr>
          <w:position w:val="0"/>
          <w:sz w:val="24"/>
          <w:sz w:val="24"/>
          <w:szCs w:val="24"/>
          <w:vertAlign w:val="baseline"/>
          <w:lang w:val="en-US"/>
        </w:rPr>
        <w:t>(Aguirre-Gutiérrez et al., 2019)</w:t>
      </w:r>
      <w:r>
        <w:rPr>
          <w:sz w:val="24"/>
          <w:szCs w:val="24"/>
          <w:lang w:val="en-US"/>
        </w:rPr>
        <w:t xml:space="preserve">⁠ . This is because it is reasonable to expect alterations on the environmental filtering following climatic changes, and hence, the requirements for an individual to be successful may change as well </w:t>
      </w:r>
      <w:r>
        <w:rPr>
          <w:position w:val="0"/>
          <w:sz w:val="24"/>
          <w:sz w:val="24"/>
          <w:szCs w:val="24"/>
          <w:vertAlign w:val="baseline"/>
          <w:lang w:val="en-US"/>
        </w:rPr>
        <w:t>(Webb, Hoeting, Ames, Pyne, &amp; LeRoy Poff, 2010)</w:t>
      </w:r>
      <w:r>
        <w:rPr>
          <w:sz w:val="24"/>
          <w:szCs w:val="24"/>
          <w:lang w:val="en-US"/>
        </w:rPr>
        <w:t xml:space="preserve">⁠⁠. It implies that the physiological tolerances determined by functional traits are also modified, possibly generating a rearrangement of the community traits distribution (e.g. frequency and occurrence) and selection for alternative functional structure, composition and diversity of forest community, modifications already observed in other studies </w:t>
      </w:r>
      <w:r>
        <w:rPr>
          <w:position w:val="0"/>
          <w:sz w:val="24"/>
          <w:sz w:val="24"/>
          <w:szCs w:val="24"/>
          <w:vertAlign w:val="baseline"/>
          <w:lang w:val="en-US"/>
        </w:rPr>
        <w:t>(Enquist et al., 2015; Thompson, Mackey, McNulty, &amp; Mosseler, 2009; Wieczynski et al., 2019)</w:t>
      </w:r>
      <w:r>
        <w:rPr>
          <w:sz w:val="24"/>
          <w:szCs w:val="24"/>
          <w:lang w:val="en-US"/>
        </w:rPr>
        <w:t xml:space="preserve">⁠. Functional diversity can be decomposed in three components: richness, divergence and evennes, that can respond differently to disturbances and that play different roles on plant communities. The rearrangement above cited together with modifications on functional diversity components can in turn affect the forest suitability and resilience to the new climatic conditions as has been shown in some observational studies </w:t>
      </w:r>
      <w:r>
        <w:rPr>
          <w:position w:val="0"/>
          <w:sz w:val="24"/>
          <w:sz w:val="24"/>
          <w:szCs w:val="24"/>
          <w:vertAlign w:val="baseline"/>
          <w:lang w:val="en-US"/>
        </w:rPr>
        <w:t>(Aguirre-Gutiérrez et al., 2019; Enquist &amp; Enquist, 2011; Fauset et al., 2012, 2015; Wieczynski et al., 2019)</w:t>
      </w:r>
      <w:r>
        <w:rPr>
          <w:sz w:val="24"/>
          <w:szCs w:val="24"/>
          <w:lang w:val="en-US"/>
        </w:rPr>
        <w:t>⁠.</w:t>
      </w:r>
    </w:p>
    <w:p>
      <w:pPr>
        <w:pStyle w:val="Normal"/>
        <w:spacing w:lineRule="auto" w:line="480"/>
        <w:jc w:val="both"/>
        <w:rPr/>
      </w:pPr>
      <w:r>
        <w:rPr>
          <w:sz w:val="24"/>
          <w:szCs w:val="24"/>
          <w:lang w:val="en-US"/>
        </w:rPr>
        <w:t xml:space="preserve">The ability of the majority of DGVMs to capture such plant community rearrangement is very limited </w:t>
      </w:r>
      <w:r>
        <w:rPr>
          <w:position w:val="0"/>
          <w:sz w:val="24"/>
          <w:sz w:val="24"/>
          <w:szCs w:val="24"/>
          <w:vertAlign w:val="baseline"/>
          <w:lang w:val="en-US"/>
        </w:rPr>
        <w:t>(Fyllas et al., 2014; Scheiter, Langan, &amp; Higgins, 2013)</w:t>
      </w:r>
      <w:r>
        <w:rPr>
          <w:sz w:val="24"/>
          <w:szCs w:val="24"/>
          <w:lang w:val="en-US"/>
        </w:rPr>
        <w:t xml:space="preserve">⁠ since they commonly use the concept of plant functional types (PFTs) to represent vegetation </w:t>
      </w:r>
      <w:r>
        <w:rPr>
          <w:position w:val="0"/>
          <w:sz w:val="24"/>
          <w:sz w:val="24"/>
          <w:szCs w:val="24"/>
          <w:vertAlign w:val="baseline"/>
          <w:lang w:val="en-US"/>
        </w:rPr>
        <w:t xml:space="preserve">(Reu et al., 2014; Scheiter et </w:t>
      </w:r>
      <w:r>
        <w:rPr>
          <w:color w:val="000000"/>
          <w:position w:val="0"/>
          <w:sz w:val="24"/>
          <w:sz w:val="24"/>
          <w:szCs w:val="24"/>
          <w:vertAlign w:val="baseline"/>
          <w:lang w:val="en-US"/>
        </w:rPr>
        <w:t>al., 2013; Verheijen et al., 2015)</w:t>
      </w:r>
      <w:r>
        <w:rPr>
          <w:color w:val="000000"/>
          <w:sz w:val="24"/>
          <w:szCs w:val="24"/>
          <w:lang w:val="en-US"/>
        </w:rPr>
        <w:t xml:space="preserve">⁠. It means that the vegetation is represented in a very small, discrete, and </w:t>
      </w:r>
      <w:r>
        <w:rPr>
          <w:i/>
          <w:iCs/>
          <w:color w:val="000000"/>
          <w:sz w:val="24"/>
          <w:szCs w:val="24"/>
          <w:lang w:val="en-US"/>
        </w:rPr>
        <w:t>a priori</w:t>
      </w:r>
      <w:r>
        <w:rPr>
          <w:i w:val="false"/>
          <w:iCs w:val="false"/>
          <w:color w:val="000000"/>
          <w:sz w:val="24"/>
          <w:szCs w:val="24"/>
          <w:lang w:val="en-US"/>
        </w:rPr>
        <w:t xml:space="preserve"> defined</w:t>
      </w:r>
      <w:r>
        <w:rPr>
          <w:color w:val="000000"/>
          <w:sz w:val="24"/>
          <w:szCs w:val="24"/>
          <w:lang w:val="en-US"/>
        </w:rPr>
        <w:t xml:space="preserve"> set of plant types. In that sense, the diversity of responses and the possibility for selecting alternative strategies that deal better with the new climate condition present very limited boundaries </w:t>
      </w:r>
      <w:r>
        <w:rPr>
          <w:color w:val="000000"/>
          <w:position w:val="0"/>
          <w:sz w:val="24"/>
          <w:sz w:val="24"/>
          <w:szCs w:val="24"/>
          <w:vertAlign w:val="baseline"/>
          <w:lang w:val="en-US"/>
        </w:rPr>
        <w:t>(Fyllas et al., 2014; Mori, Furukawa, &amp; Sasaki, 2013)</w:t>
      </w:r>
      <w:r>
        <w:rPr>
          <w:color w:val="000000"/>
          <w:sz w:val="24"/>
          <w:szCs w:val="24"/>
          <w:lang w:val="en-US"/>
        </w:rPr>
        <w:t xml:space="preserve">⁠. It possibly hampers advancements in the comprehension of the yet unknown effects of climate change on functional diversity and other ecosystem processes driven by or emerging from plant diversity </w:t>
      </w:r>
      <w:r>
        <w:rPr>
          <w:color w:val="000000"/>
          <w:position w:val="0"/>
          <w:sz w:val="24"/>
          <w:sz w:val="24"/>
          <w:szCs w:val="24"/>
          <w:vertAlign w:val="baseline"/>
          <w:lang w:val="en-US"/>
        </w:rPr>
        <w:t>(Díaz &amp; Cabido, 2001; Lavorel &amp; Garnier, 2002)</w:t>
      </w:r>
      <w:r>
        <w:rPr>
          <w:color w:val="000000"/>
          <w:sz w:val="24"/>
          <w:szCs w:val="24"/>
          <w:lang w:val="en-US"/>
        </w:rPr>
        <w:t>⁠.</w:t>
      </w:r>
    </w:p>
    <w:p>
      <w:pPr>
        <w:pStyle w:val="Normal"/>
        <w:spacing w:lineRule="auto" w:line="480"/>
        <w:jc w:val="both"/>
        <w:rPr/>
      </w:pPr>
      <w:r>
        <w:rPr>
          <w:rFonts w:cs="serif"/>
          <w:color w:val="000000"/>
          <w:sz w:val="24"/>
          <w:szCs w:val="24"/>
          <w:lang w:val="en-US"/>
        </w:rPr>
        <w:t xml:space="preserve">In order to overcome these limitations that a PFT approach imposes, some vegetation models - the so-called trait-based vegetation models - claim to represent plant trait diversity in a less discrete manner </w:t>
      </w:r>
      <w:r>
        <w:rPr>
          <w:rFonts w:cs="serif"/>
          <w:color w:val="000000"/>
          <w:position w:val="0"/>
          <w:sz w:val="24"/>
          <w:sz w:val="24"/>
          <w:szCs w:val="24"/>
          <w:vertAlign w:val="baseline"/>
          <w:lang w:val="en-US"/>
        </w:rPr>
        <w:t>(Fyllas et al., 2014; (Pavlick, Drewry, Bohn, Reu, &amp; Kleidon, 2013)⁠; Sakschewski et al., 2016; Scheiter et al., 2013)</w:t>
      </w:r>
      <w:r>
        <w:rPr>
          <w:rFonts w:cs="serif"/>
          <w:color w:val="000000"/>
          <w:sz w:val="24"/>
          <w:szCs w:val="24"/>
          <w:lang w:val="en-US"/>
        </w:rPr>
        <w:t>⁠. This type of vegetation model replaces the</w:t>
      </w:r>
      <w:r>
        <w:rPr>
          <w:rFonts w:cs="serif"/>
          <w:sz w:val="24"/>
          <w:szCs w:val="24"/>
          <w:lang w:val="en-US"/>
        </w:rPr>
        <w:t xml:space="preserve"> fixed parameters that represent functional traits in PFTs by variable ones </w:t>
      </w:r>
      <w:r>
        <w:rPr>
          <w:rFonts w:cs="serif"/>
          <w:position w:val="0"/>
          <w:sz w:val="24"/>
          <w:sz w:val="24"/>
          <w:szCs w:val="24"/>
          <w:vertAlign w:val="baseline"/>
          <w:lang w:val="en-US"/>
        </w:rPr>
        <w:t>(Pavlick, Drewry, Bohn, Reu, &amp; Kleidon, 2013</w:t>
      </w:r>
      <w:r>
        <w:rPr>
          <w:rFonts w:cs="serif"/>
          <w:color w:val="000000"/>
          <w:position w:val="0"/>
          <w:sz w:val="24"/>
          <w:sz w:val="24"/>
          <w:szCs w:val="24"/>
          <w:vertAlign w:val="baseline"/>
          <w:lang w:val="en-US"/>
        </w:rPr>
        <w:t>⁠; Reu et al., 2014; Webb, Hoeting, Ames, Pyne, &amp; LeRoy Poff, 2010; Wullschleger et al., 2014)</w:t>
      </w:r>
      <w:r>
        <w:rPr>
          <w:rFonts w:cs="serif"/>
          <w:color w:val="000000"/>
          <w:sz w:val="24"/>
          <w:szCs w:val="24"/>
          <w:lang w:val="en-US"/>
        </w:rPr>
        <w:t xml:space="preserve">⁠, allowing a more functionally diverse representation of the responses of vegetation to a given environmental condition </w:t>
      </w:r>
      <w:r>
        <w:rPr>
          <w:rFonts w:cs="serif"/>
          <w:color w:val="000000"/>
          <w:position w:val="0"/>
          <w:sz w:val="24"/>
          <w:sz w:val="24"/>
          <w:szCs w:val="24"/>
          <w:vertAlign w:val="baseline"/>
          <w:lang w:val="en-US"/>
        </w:rPr>
        <w:t>(Scheiter et al., 2013)</w:t>
      </w:r>
      <w:r>
        <w:rPr>
          <w:rFonts w:cs="serif"/>
          <w:color w:val="000000"/>
          <w:sz w:val="24"/>
          <w:szCs w:val="24"/>
          <w:lang w:val="en-US"/>
        </w:rPr>
        <w:t xml:space="preserve">⁠. It timely provides the opportunity for models to look beyond biogeochemical variables creating potential for exploring a multiplicity of functional ecology-related questions </w:t>
      </w:r>
      <w:r>
        <w:rPr>
          <w:rFonts w:cs="serif"/>
          <w:color w:val="000000"/>
          <w:position w:val="0"/>
          <w:sz w:val="24"/>
          <w:sz w:val="24"/>
          <w:szCs w:val="24"/>
          <w:vertAlign w:val="baseline"/>
          <w:lang w:val="en-US"/>
        </w:rPr>
        <w:t>(Sakschewski et al., 2016; Darela-Filho et al., in prep.)</w:t>
      </w:r>
      <w:r>
        <w:rPr>
          <w:rFonts w:cs="serif"/>
          <w:color w:val="000000"/>
          <w:sz w:val="24"/>
          <w:szCs w:val="24"/>
          <w:lang w:val="en-US"/>
        </w:rPr>
        <w:t>⁠</w:t>
      </w:r>
      <w:r>
        <w:rPr>
          <w:color w:val="000000"/>
          <w:sz w:val="24"/>
          <w:szCs w:val="24"/>
          <w:lang w:val="en-US"/>
        </w:rPr>
        <w:t>, many of them still unexplored, such as the role of the different components of functional diversity on resilience against environmental changes. Notwithstanding, the ability of trait-based models to effectively improve the representation of biogeochemical cycling and the representation of ecological processes that are commonly</w:t>
      </w:r>
      <w:r>
        <w:rPr>
          <w:color w:val="000000"/>
          <w:sz w:val="24"/>
          <w:szCs w:val="24"/>
        </w:rPr>
        <w:t xml:space="preserve"> considered in standard DGVMs is yet to b</w:t>
      </w:r>
      <w:r>
        <w:rPr>
          <w:color w:val="000000"/>
          <w:sz w:val="24"/>
        </w:rPr>
        <w:t>e assessed, as well as the comparative difference in the response of vegetation, in terms of functional diversity, to environmental changes when the  trait-based approach is or is not considered.</w:t>
      </w:r>
    </w:p>
    <w:p>
      <w:pPr>
        <w:pStyle w:val="Normal"/>
        <w:spacing w:lineRule="auto" w:line="480"/>
        <w:jc w:val="both"/>
        <w:rPr/>
      </w:pPr>
      <w:r>
        <w:rPr>
          <w:sz w:val="24"/>
          <w:szCs w:val="24"/>
          <w:lang w:val="en-US"/>
        </w:rPr>
        <w:t xml:space="preserve">In this article we employed a vegetation model applied for the Amazon region in a scenario of persisting drought. Two </w:t>
      </w:r>
      <w:r>
        <w:rPr>
          <w:sz w:val="24"/>
          <w:szCs w:val="24"/>
          <w:lang w:val="en-US" w:eastAsia="zh-CN"/>
        </w:rPr>
        <w:t>modeling</w:t>
      </w:r>
      <w:r>
        <w:rPr>
          <w:sz w:val="24"/>
          <w:szCs w:val="24"/>
          <w:lang w:val="en-US"/>
        </w:rPr>
        <w:t xml:space="preserve"> approaches were used - one with low functional diversity (PFT approach) and one with high functional diversity (trait-based approach) - to investigate three main questions: (i) how do the </w:t>
      </w:r>
      <w:r>
        <w:rPr>
          <w:sz w:val="24"/>
          <w:szCs w:val="24"/>
          <w:lang w:val="en-US" w:eastAsia="zh-CN"/>
        </w:rPr>
        <w:t>modeling</w:t>
      </w:r>
      <w:r>
        <w:rPr>
          <w:sz w:val="24"/>
          <w:szCs w:val="24"/>
          <w:lang w:val="en-US"/>
        </w:rPr>
        <w:t xml:space="preserve"> approaches differ in their results regarding to the Amazon forest capacity to absorb and store carbon under the drought scenario?; (ii) what is the drought impact on the different components of functional diversity for both </w:t>
      </w:r>
      <w:r>
        <w:rPr>
          <w:sz w:val="24"/>
          <w:szCs w:val="24"/>
          <w:lang w:val="en-US" w:eastAsia="zh-CN"/>
        </w:rPr>
        <w:t>modeling</w:t>
      </w:r>
      <w:r>
        <w:rPr>
          <w:sz w:val="24"/>
          <w:szCs w:val="24"/>
          <w:lang w:val="en-US"/>
        </w:rPr>
        <w:t xml:space="preserve"> approaches?; and, finally,  (iii) what is the role of the functional diversity level and the impacts of drought on it to the response of the two </w:t>
      </w:r>
      <w:r>
        <w:rPr>
          <w:sz w:val="24"/>
          <w:szCs w:val="24"/>
          <w:lang w:val="en-US" w:eastAsia="zh-CN"/>
        </w:rPr>
        <w:t>modeling</w:t>
      </w:r>
      <w:r>
        <w:rPr>
          <w:sz w:val="24"/>
          <w:szCs w:val="24"/>
          <w:lang w:val="en-US"/>
        </w:rPr>
        <w:t xml:space="preserve"> approaches regarding to the carbon storage? </w:t>
      </w:r>
    </w:p>
    <w:p>
      <w:pPr>
        <w:pStyle w:val="Normal"/>
        <w:spacing w:lineRule="auto" w:line="480"/>
        <w:jc w:val="both"/>
        <w:rPr>
          <w:b/>
          <w:b/>
          <w:sz w:val="24"/>
          <w:szCs w:val="24"/>
          <w:lang w:val="en-US"/>
        </w:rPr>
      </w:pPr>
      <w:r>
        <w:rPr>
          <w:b/>
          <w:sz w:val="24"/>
          <w:szCs w:val="24"/>
          <w:lang w:val="en-US"/>
        </w:rPr>
        <w:t>Materials and methods</w:t>
      </w:r>
    </w:p>
    <w:p>
      <w:pPr>
        <w:pStyle w:val="Normal"/>
        <w:spacing w:lineRule="auto" w:line="480"/>
        <w:jc w:val="both"/>
        <w:rPr>
          <w:i/>
          <w:i/>
          <w:iCs/>
          <w:sz w:val="24"/>
          <w:szCs w:val="24"/>
          <w:lang w:val="en-US"/>
        </w:rPr>
      </w:pPr>
      <w:r>
        <w:rPr>
          <w:i/>
          <w:iCs/>
          <w:sz w:val="24"/>
          <w:szCs w:val="24"/>
          <w:lang w:val="en-US"/>
        </w:rPr>
        <w:t>The CAETÊ model: an overview</w:t>
      </w:r>
    </w:p>
    <w:p>
      <w:pPr>
        <w:pStyle w:val="Normal"/>
        <w:spacing w:lineRule="auto" w:line="480" w:before="0" w:after="0"/>
        <w:jc w:val="both"/>
        <w:rPr/>
      </w:pPr>
      <w:r>
        <w:rPr>
          <w:color w:val="000000"/>
          <w:sz w:val="24"/>
          <w:szCs w:val="24"/>
          <w:lang w:val="en-US"/>
        </w:rPr>
        <w:t xml:space="preserve">As a trait-based model, the </w:t>
      </w:r>
      <w:r>
        <w:rPr>
          <w:color w:val="000000"/>
          <w:sz w:val="24"/>
          <w:szCs w:val="24"/>
          <w:u w:val="single"/>
          <w:lang w:val="en-US"/>
        </w:rPr>
        <w:t>CA</w:t>
      </w:r>
      <w:r>
        <w:rPr>
          <w:color w:val="000000"/>
          <w:sz w:val="24"/>
          <w:szCs w:val="24"/>
          <w:lang w:val="en-US"/>
        </w:rPr>
        <w:t xml:space="preserve">rbon and </w:t>
      </w:r>
      <w:r>
        <w:rPr>
          <w:color w:val="000000"/>
          <w:sz w:val="24"/>
          <w:szCs w:val="24"/>
          <w:u w:val="single"/>
          <w:lang w:val="en-US"/>
        </w:rPr>
        <w:t>E</w:t>
      </w:r>
      <w:r>
        <w:rPr>
          <w:color w:val="000000"/>
          <w:sz w:val="24"/>
          <w:szCs w:val="24"/>
          <w:lang w:val="en-US"/>
        </w:rPr>
        <w:t>cosystem functional-</w:t>
      </w:r>
      <w:r>
        <w:rPr>
          <w:color w:val="000000"/>
          <w:sz w:val="24"/>
          <w:szCs w:val="24"/>
          <w:u w:val="single"/>
          <w:lang w:val="en-US"/>
        </w:rPr>
        <w:t>T</w:t>
      </w:r>
      <w:r>
        <w:rPr>
          <w:color w:val="000000"/>
          <w:sz w:val="24"/>
          <w:szCs w:val="24"/>
          <w:lang w:val="en-US"/>
        </w:rPr>
        <w:t xml:space="preserve">rait </w:t>
      </w:r>
      <w:r>
        <w:rPr>
          <w:color w:val="000000"/>
          <w:sz w:val="24"/>
          <w:szCs w:val="24"/>
          <w:u w:val="single"/>
          <w:lang w:val="en-US"/>
        </w:rPr>
        <w:t>E</w:t>
      </w:r>
      <w:r>
        <w:rPr>
          <w:color w:val="000000"/>
          <w:sz w:val="24"/>
          <w:szCs w:val="24"/>
          <w:lang w:val="en-US"/>
        </w:rPr>
        <w:t>valuation (</w:t>
      </w:r>
      <w:r>
        <w:rPr>
          <w:sz w:val="24"/>
          <w:szCs w:val="24"/>
          <w:lang w:val="en-US"/>
        </w:rPr>
        <w:t>CAETÊ) model</w:t>
      </w:r>
      <w:r>
        <w:rPr>
          <w:color w:val="000000"/>
          <w:sz w:val="24"/>
          <w:szCs w:val="24"/>
          <w:lang w:val="en-US" w:eastAsia="pt-BR"/>
        </w:rPr>
        <w:t xml:space="preserve"> focus on representing a higher variability of plant functional traits and, whenever possible, the range of functional diversity found in plant communities. As such, vegetation is represented by a set of functional strategies (called as plant life strategies, PLS), being that each of which is a unique combination of functional traits values. The combination of such trait values describe</w:t>
      </w:r>
      <w:bookmarkStart w:id="0" w:name="result_box"/>
      <w:bookmarkEnd w:id="0"/>
      <w:r>
        <w:rPr>
          <w:color w:val="000000"/>
          <w:sz w:val="24"/>
          <w:szCs w:val="24"/>
          <w:lang w:val="en-US" w:eastAsia="pt-BR"/>
        </w:rPr>
        <w:t>s the ecophysiological behavior of plants and their relationship with the environment. These traits control, for example, the differential acquisition of carbon, light and water, ultimately defining how the strategy copes with the environment and, together with the other PLSs of the community, determine ecosystem functioning (Figure 1).</w:t>
      </w:r>
    </w:p>
    <w:p>
      <w:pPr>
        <w:pStyle w:val="Normal"/>
        <w:spacing w:lineRule="auto" w:line="480"/>
        <w:jc w:val="both"/>
        <w:rPr/>
      </w:pPr>
      <w:r>
        <w:rPr>
          <w:color w:val="000000"/>
          <w:sz w:val="24"/>
          <w:szCs w:val="24"/>
          <w:lang w:val="en-US"/>
        </w:rPr>
        <w:t xml:space="preserve">The underlying premise to create these PLSs is that the range of values of a functional trait observed in nature can be regarded as one axis of a multidimensional hypervolume formed by the combination of </w:t>
      </w:r>
      <w:r>
        <w:rPr>
          <w:i/>
          <w:iCs/>
          <w:color w:val="000000"/>
          <w:sz w:val="24"/>
          <w:szCs w:val="24"/>
          <w:lang w:val="en-US"/>
        </w:rPr>
        <w:t xml:space="preserve">n </w:t>
      </w:r>
      <w:r>
        <w:rPr>
          <w:color w:val="000000"/>
          <w:sz w:val="24"/>
          <w:szCs w:val="24"/>
          <w:lang w:val="en-US"/>
        </w:rPr>
        <w:t xml:space="preserve">chosen functional traits </w:t>
      </w:r>
      <w:r>
        <w:rPr>
          <w:color w:val="000000"/>
          <w:position w:val="0"/>
          <w:sz w:val="24"/>
          <w:sz w:val="24"/>
          <w:szCs w:val="24"/>
          <w:vertAlign w:val="baseline"/>
          <w:lang w:val="en-US"/>
        </w:rPr>
        <w:t>(Blonder, 2017; Villéger, Mason, &amp; Mouillot, 2008)</w:t>
      </w:r>
      <w:r>
        <w:rPr>
          <w:color w:val="000000"/>
          <w:sz w:val="24"/>
          <w:szCs w:val="24"/>
          <w:lang w:val="en-US"/>
        </w:rPr>
        <w:t>⁠. In that sense, each point inside of this hypervolume is a unique combination of values for each of the functional traits, a PLS. The volume that all points together occupy can be seen as a functional trait space. The values of functional traits that compose the hypervolume are semi-randomly sampled from the complete range of values (to more details see Appendix A.1). The combination of all sampled values generates a large number (&gt;10</w:t>
      </w:r>
      <w:r>
        <w:rPr>
          <w:color w:val="000000"/>
          <w:sz w:val="24"/>
          <w:szCs w:val="24"/>
          <w:vertAlign w:val="superscript"/>
          <w:lang w:val="en-US"/>
        </w:rPr>
        <w:t>5</w:t>
      </w:r>
      <w:r>
        <w:rPr>
          <w:color w:val="000000"/>
          <w:sz w:val="24"/>
          <w:szCs w:val="24"/>
          <w:lang w:val="en-US"/>
        </w:rPr>
        <w:t xml:space="preserve">) of combinations within the functional space. As for other trait-based models (e.g. </w:t>
      </w:r>
      <w:r>
        <w:rPr>
          <w:rFonts w:cs="serif"/>
          <w:color w:val="000000"/>
          <w:position w:val="0"/>
          <w:sz w:val="24"/>
          <w:sz w:val="24"/>
          <w:szCs w:val="24"/>
          <w:vertAlign w:val="baseline"/>
          <w:lang w:val="en-US"/>
        </w:rPr>
        <w:t xml:space="preserve">Pavlick, Drewry, Bohn, Reu, &amp; Kleidon, 2013; </w:t>
      </w:r>
      <w:r>
        <w:rPr>
          <w:color w:val="000000"/>
          <w:position w:val="0"/>
          <w:sz w:val="24"/>
          <w:sz w:val="24"/>
          <w:szCs w:val="24"/>
          <w:vertAlign w:val="baseline"/>
          <w:lang w:val="en-US"/>
        </w:rPr>
        <w:t xml:space="preserve">Reu et al., 2011), </w:t>
      </w:r>
      <w:r>
        <w:rPr>
          <w:color w:val="000000"/>
          <w:sz w:val="24"/>
          <w:szCs w:val="24"/>
          <w:lang w:val="en-US"/>
        </w:rPr>
        <w:t>CAETÊ follows the assumption that sampling an appropriate number of PLSs from the potential functional space (see sensitivity test in Appendix A.2) combined with an environmental filtering mechanism together with a representation of competition allow the model to produce reasonable biogeochemical and functional diversity patterns</w:t>
      </w:r>
      <w:bookmarkStart w:id="1" w:name="__UnoMark__3238_2377830668"/>
      <w:bookmarkEnd w:id="1"/>
      <w:r>
        <w:rPr>
          <w:color w:val="000000"/>
          <w:sz w:val="24"/>
          <w:szCs w:val="24"/>
          <w:lang w:val="en-US"/>
        </w:rPr>
        <w:t>.</w:t>
      </w:r>
    </w:p>
    <w:p>
      <w:pPr>
        <w:pStyle w:val="Normal"/>
        <w:spacing w:lineRule="auto" w:line="480"/>
        <w:jc w:val="both"/>
        <w:rPr/>
      </w:pPr>
      <w:r>
        <w:rPr>
          <w:color w:val="000000"/>
          <w:sz w:val="24"/>
          <w:szCs w:val="24"/>
          <w:lang w:val="en-US"/>
        </w:rPr>
        <w:t xml:space="preserve">The environmental filtering mechanism acts in the model such that each PLS within the trait space performs differently under the same environmental conditions (e.g. temperature and precipitation; </w:t>
      </w:r>
      <w:r>
        <w:rPr>
          <w:color w:val="000000"/>
          <w:position w:val="0"/>
          <w:sz w:val="24"/>
          <w:sz w:val="24"/>
          <w:szCs w:val="24"/>
          <w:vertAlign w:val="baseline"/>
          <w:lang w:val="en-US"/>
        </w:rPr>
        <w:t>Diaz, Cabido, &amp; Casanoves, 1998; Webb et al., 2010)</w:t>
      </w:r>
      <w:r>
        <w:rPr>
          <w:color w:val="000000"/>
          <w:sz w:val="24"/>
          <w:szCs w:val="24"/>
          <w:lang w:val="en-US"/>
        </w:rPr>
        <w:t xml:space="preserve">⁠. </w:t>
      </w:r>
      <w:bookmarkStart w:id="2" w:name="__UnoMark__37975_985845779"/>
      <w:r>
        <w:rPr>
          <w:color w:val="000000"/>
          <w:sz w:val="24"/>
          <w:szCs w:val="24"/>
          <w:lang w:val="en-US"/>
        </w:rPr>
        <w:t>All grid cells are initiated with the same set of PLSs (number and identity) in a condition analogous to a bare soil. Therefore, even tough all trait combinations are equally probable to occupy a given grid cell and each of them has its particular climatic occurring space, it is expected that some PLSs will survive and present different performances and abundances (percentage occupation of the grid cell weighted by their biomass; Appendix A.3.1) and some of them will perish in the first simulation steps. PLSs that do not survive are excluded from the grid cell (and cannot be reestablished in that grid cell in this model version).</w:t>
      </w:r>
    </w:p>
    <w:p>
      <w:pPr>
        <w:pStyle w:val="Normal"/>
        <w:spacing w:lineRule="auto" w:line="480"/>
        <w:jc w:val="both"/>
        <w:rPr/>
      </w:pPr>
      <w:r>
        <w:rPr>
          <w:color w:val="000000"/>
          <w:sz w:val="24"/>
          <w:szCs w:val="24"/>
          <w:lang w:val="en-US"/>
        </w:rPr>
        <w:t xml:space="preserve">The differential survival and abundance between PLSs are made possible because each functional trait in the model is related to at least one trade-off (cost-benefit relationship) leading to different relative performances and ability to deal with the environment. The trade-offs also prevent the model from creating the so-called “Darwinian demons” (i.e. maximizing all the functions that contribute for fitness; </w:t>
      </w:r>
      <w:r>
        <w:rPr>
          <w:color w:val="000000"/>
          <w:position w:val="0"/>
          <w:sz w:val="24"/>
          <w:sz w:val="24"/>
          <w:szCs w:val="24"/>
          <w:vertAlign w:val="baseline"/>
          <w:lang w:val="en-US"/>
        </w:rPr>
        <w:t>Scheiter et al., 2013)</w:t>
      </w:r>
      <w:r>
        <w:rPr>
          <w:color w:val="000000"/>
          <w:sz w:val="24"/>
          <w:szCs w:val="24"/>
          <w:lang w:val="en-US"/>
        </w:rPr>
        <w:t>⁠</w:t>
      </w:r>
      <w:bookmarkStart w:id="3" w:name="__UnoMark__3234_23778306681"/>
      <w:bookmarkEnd w:id="3"/>
      <w:r>
        <w:rPr>
          <w:color w:val="000000"/>
          <w:sz w:val="24"/>
          <w:szCs w:val="24"/>
          <w:lang w:val="en-US"/>
        </w:rPr>
        <w:t xml:space="preserve">. </w:t>
      </w:r>
      <w:bookmarkEnd w:id="2"/>
      <w:r>
        <w:rPr>
          <w:color w:val="000000"/>
          <w:sz w:val="24"/>
          <w:szCs w:val="24"/>
          <w:lang w:val="en-US"/>
        </w:rPr>
        <w:t xml:space="preserve">Since functional traits both respond to and affect ecosystem-level processes </w:t>
      </w:r>
      <w:r>
        <w:rPr>
          <w:color w:val="000000"/>
          <w:position w:val="0"/>
          <w:sz w:val="24"/>
          <w:sz w:val="24"/>
          <w:szCs w:val="24"/>
          <w:vertAlign w:val="baseline"/>
          <w:lang w:val="en-US"/>
        </w:rPr>
        <w:t>(Díaz et al., 2013; Funk et al., 2017; Lavorel &amp; Garnier, 2002)</w:t>
      </w:r>
      <w:r>
        <w:rPr>
          <w:color w:val="000000"/>
          <w:sz w:val="24"/>
          <w:szCs w:val="24"/>
          <w:lang w:val="en-US"/>
        </w:rPr>
        <w:t xml:space="preserve">⁠ the varying PLSs ecophysiological performance generates heterogeneous biogeochemical fluxes and stocks and functional diversity through space and time. Such model outputs are aggregated to the grid cell scale according to the modeled abundances of PLSs, which are determined on the basis of the biomass-ratio hypothesis </w:t>
      </w:r>
      <w:r>
        <w:rPr>
          <w:color w:val="000000"/>
          <w:position w:val="0"/>
          <w:sz w:val="24"/>
          <w:sz w:val="24"/>
          <w:szCs w:val="24"/>
          <w:vertAlign w:val="baseline"/>
          <w:lang w:val="en-US"/>
        </w:rPr>
        <w:t>(Grime, 1998)</w:t>
      </w:r>
      <w:r>
        <w:rPr>
          <w:color w:val="000000"/>
          <w:sz w:val="24"/>
          <w:szCs w:val="24"/>
          <w:lang w:val="en-US"/>
        </w:rPr>
        <w:t>⁠. A table with each functional trait and its respective trade-off and equation can be found in Table A.3. An in-depth description of the CAETÊ model can be found in Appendix A.3.</w:t>
      </w:r>
    </w:p>
    <w:p>
      <w:pPr>
        <w:pStyle w:val="Normal"/>
        <w:spacing w:lineRule="auto" w:line="480"/>
        <w:jc w:val="both"/>
        <w:rPr>
          <w:i/>
          <w:i/>
          <w:iCs/>
          <w:sz w:val="24"/>
          <w:szCs w:val="24"/>
          <w:lang w:val="en-US"/>
        </w:rPr>
      </w:pPr>
      <w:r>
        <w:rPr>
          <w:i/>
          <w:iCs/>
          <w:sz w:val="24"/>
          <w:szCs w:val="24"/>
          <w:lang w:val="en-US"/>
        </w:rPr>
        <w:t>Simulation setup</w:t>
      </w:r>
    </w:p>
    <w:p>
      <w:pPr>
        <w:pStyle w:val="Normal"/>
        <w:spacing w:lineRule="auto" w:line="480"/>
        <w:jc w:val="both"/>
        <w:rPr/>
      </w:pPr>
      <w:r>
        <w:rPr>
          <w:sz w:val="24"/>
          <w:szCs w:val="24"/>
          <w:lang w:val="en-US"/>
        </w:rPr>
        <w:t xml:space="preserve">In this study we employed, for the Amazon basin, a non-dynamic version of the CAETÊ model, which calculates equilibrium solutions based on long-term mean monthly climate variables (for the period between 1980 and 2010). A spinup simulation period </w:t>
      </w:r>
      <w:commentRangeStart w:id="0"/>
      <w:r>
        <w:rPr>
          <w:sz w:val="24"/>
          <w:szCs w:val="24"/>
          <w:lang w:val="en-US"/>
        </w:rPr>
        <w:t>of</w:t>
      </w:r>
      <w:r>
        <w:rPr>
          <w:sz w:val="24"/>
          <w:szCs w:val="24"/>
          <w:highlight w:val="red"/>
          <w:lang w:val="en-US"/>
        </w:rPr>
        <w:t xml:space="preserve"> ????? years w</w:t>
      </w:r>
      <w:r>
        <w:rPr>
          <w:sz w:val="24"/>
          <w:szCs w:val="24"/>
          <w:lang w:val="en-US"/>
        </w:rPr>
        <w:t>as</w:t>
      </w:r>
      <w:r>
        <w:rPr>
          <w:sz w:val="24"/>
          <w:szCs w:val="24"/>
          <w:lang w:val="en-US"/>
        </w:rPr>
      </w:r>
      <w:commentRangeEnd w:id="0"/>
      <w:r>
        <w:commentReference w:id="0"/>
      </w:r>
      <w:r>
        <w:rPr>
          <w:sz w:val="24"/>
          <w:szCs w:val="24"/>
          <w:lang w:val="en-US"/>
        </w:rPr>
        <w:t xml:space="preserve"> carried out to initialize carbon stocks in different plant compartments (see Appendix A.3.4). </w:t>
      </w:r>
    </w:p>
    <w:p>
      <w:pPr>
        <w:pStyle w:val="Normal"/>
        <w:spacing w:lineRule="auto" w:line="480"/>
        <w:jc w:val="both"/>
        <w:rPr>
          <w:sz w:val="24"/>
          <w:szCs w:val="24"/>
          <w:lang w:val="en-US"/>
        </w:rPr>
      </w:pPr>
      <w:r>
        <w:rPr>
          <w:sz w:val="24"/>
          <w:szCs w:val="24"/>
          <w:lang w:val="en-US"/>
        </w:rPr>
        <w:t>Two sets of models runs were carried out: one employing, as the majority of current vegetation models, a PFT approach (with a low functional diversity initialization: 3 PFTs) and the other using a trait-based approach (with a high functional diversity initialization: 3000 PLSs). Despite the difference in the number of plant types and in the way that functional traits values are chosen, the general model formulations and principles are the same for both  model approaches.</w:t>
      </w:r>
    </w:p>
    <w:p>
      <w:pPr>
        <w:pStyle w:val="Normal"/>
        <w:spacing w:lineRule="auto" w:line="480"/>
        <w:jc w:val="both"/>
        <w:rPr/>
      </w:pPr>
      <w:r>
        <w:rPr>
          <w:sz w:val="24"/>
          <w:szCs w:val="24"/>
          <w:lang w:val="en-US"/>
        </w:rPr>
        <w:t>Since our focus of analysis here is on the process of carbon storage, we set the functional traits</w:t>
      </w:r>
      <w:r>
        <w:rPr>
          <w:color w:val="000000"/>
          <w:sz w:val="24"/>
          <w:szCs w:val="24"/>
          <w:lang w:val="en-US"/>
        </w:rPr>
        <w:t xml:space="preserve"> related to the percentage of the carbon distributed to plant compartments (carbon allocation) and the carbon residence time in each plant compartiment (how long the carbon stay in each compartment) to be variable between PLSs/PFTs. Plants are split into three compartments: leaves, aboveground woody tissues (hereafter ABGW) that represents stem and branches</w:t>
      </w:r>
      <w:r>
        <w:rPr>
          <w:color w:val="000000"/>
        </w:rPr>
        <w:t>,</w:t>
      </w:r>
      <w:r>
        <w:rPr>
          <w:color w:val="000000"/>
          <w:sz w:val="24"/>
          <w:szCs w:val="24"/>
          <w:lang w:val="en-US"/>
        </w:rPr>
        <w:t xml:space="preserve"> and fine roots; hence, six functional traits are considered as variable: the allocation and the carbon residence time for each of the plant compartments. Together, these functional traits ultimately define the amount of carbon in each compartment of a PLS or PFT at each time step, and are of primary importance for determining absorption and storage of carbon in the whole study area </w:t>
      </w:r>
      <w:r>
        <w:rPr>
          <w:color w:val="000000"/>
          <w:position w:val="0"/>
          <w:sz w:val="24"/>
          <w:sz w:val="24"/>
          <w:szCs w:val="24"/>
          <w:vertAlign w:val="baseline"/>
          <w:lang w:val="en-US"/>
        </w:rPr>
        <w:t>(Chambers, Fisher, Hall, Norby, &amp; Wofsy, 2012; Fatichi &amp; Leuzinger, 2013; Malhi, 2012; Norby et al., 2005)</w:t>
      </w:r>
      <w:r>
        <w:rPr>
          <w:color w:val="000000"/>
          <w:sz w:val="24"/>
          <w:szCs w:val="24"/>
          <w:lang w:val="en-US"/>
        </w:rPr>
        <w:t>⁠.</w:t>
      </w:r>
    </w:p>
    <w:p>
      <w:pPr>
        <w:pStyle w:val="Normal"/>
        <w:spacing w:lineRule="auto" w:line="480"/>
        <w:jc w:val="both"/>
        <w:rPr/>
      </w:pPr>
      <w:r>
        <w:rPr>
          <w:sz w:val="24"/>
          <w:szCs w:val="24"/>
          <w:lang w:val="en-US"/>
        </w:rPr>
        <w:t xml:space="preserve">Three tropical PFTs were defined in the PFTA to describe the vegetation and the parameters that represent the functional traits used for this study are </w:t>
      </w:r>
      <w:r>
        <w:rPr>
          <w:i/>
          <w:iCs/>
          <w:sz w:val="24"/>
          <w:szCs w:val="24"/>
          <w:lang w:val="en-US"/>
        </w:rPr>
        <w:t xml:space="preserve">a priori </w:t>
      </w:r>
      <w:r>
        <w:rPr>
          <w:sz w:val="24"/>
          <w:szCs w:val="24"/>
          <w:lang w:val="en-US"/>
        </w:rPr>
        <w:t xml:space="preserve">defined following previous literature (Table A.1). The use of only tropical PFTs is justified given the study area (Amazon forest), and with them, we tried to encompass the majority of PFTs previsously used in standard DGVMs for this region. In the trait-based model approach, the initial range of values for each functional trait (from where some of them will be sampled to create the hypervolume) are indicated in Table A.2. The ecophysiological processes linked to each functional trait, its trade-offs, and associated formulations are summarized in Table A.3 and described in Appendix A.3.2. It is important to highlight that CAETÊ admits the use of any functional trait of interest, as well as any number of them, as long as the trait is linked to existing model formulation and can have trade-offs implemented. CAETÊ works in a spatial resolution of 0.5º x 0.5º and is coded mainly in Fortran 90 with some modules written in Python. </w:t>
      </w:r>
    </w:p>
    <w:p>
      <w:pPr>
        <w:pStyle w:val="Normal"/>
        <w:spacing w:lineRule="auto" w:line="480"/>
        <w:jc w:val="both"/>
        <w:rPr>
          <w:i/>
          <w:i/>
          <w:sz w:val="24"/>
          <w:szCs w:val="24"/>
          <w:lang w:val="en-US"/>
        </w:rPr>
      </w:pPr>
      <w:r>
        <w:rPr>
          <w:i/>
          <w:sz w:val="24"/>
          <w:szCs w:val="24"/>
          <w:lang w:val="en-US"/>
        </w:rPr>
        <w:t>Input data</w:t>
      </w:r>
    </w:p>
    <w:p>
      <w:pPr>
        <w:pStyle w:val="Normal"/>
        <w:spacing w:lineRule="auto" w:line="480"/>
        <w:jc w:val="both"/>
        <w:rPr/>
      </w:pPr>
      <w:r>
        <w:rPr>
          <w:color w:val="000000"/>
          <w:sz w:val="24"/>
          <w:szCs w:val="24"/>
          <w:lang w:val="en-US"/>
        </w:rPr>
        <w:t>The following climatic data were used as inputs for the model: air surface temperature, precipitation, shortwave radiation, relative humidity and atmospheric CO</w:t>
      </w:r>
      <w:r>
        <w:rPr>
          <w:color w:val="000000"/>
          <w:sz w:val="24"/>
          <w:szCs w:val="24"/>
          <w:vertAlign w:val="subscript"/>
          <w:lang w:val="en-US"/>
        </w:rPr>
        <w:t>2</w:t>
      </w:r>
      <w:r>
        <w:rPr>
          <w:color w:val="000000"/>
          <w:sz w:val="24"/>
          <w:szCs w:val="24"/>
          <w:lang w:val="en-US"/>
        </w:rPr>
        <w:t xml:space="preserve"> concentration. The first three variables were obtained from mean monthly data for the period between 1980 to 2010. These data are available in the Inter-Sectoral Impact Model Intercomparison Project 2 (ISI-MIP2; </w:t>
      </w:r>
      <w:r>
        <w:rPr>
          <w:color w:val="000000"/>
          <w:position w:val="0"/>
          <w:sz w:val="24"/>
          <w:sz w:val="24"/>
          <w:szCs w:val="24"/>
          <w:vertAlign w:val="baseline"/>
          <w:lang w:val="en-US"/>
        </w:rPr>
        <w:t>Warszawski et al., 2014)</w:t>
      </w:r>
      <w:r>
        <w:rPr>
          <w:color w:val="000000"/>
          <w:sz w:val="24"/>
          <w:szCs w:val="24"/>
          <w:lang w:val="en-US"/>
        </w:rPr>
        <w:t>⁠. Atmospheric CO</w:t>
      </w:r>
      <w:r>
        <w:rPr>
          <w:sz w:val="24"/>
          <w:szCs w:val="24"/>
          <w:vertAlign w:val="subscript"/>
          <w:lang w:val="en-US"/>
        </w:rPr>
        <w:t>2</w:t>
      </w:r>
      <w:r>
        <w:rPr>
          <w:sz w:val="24"/>
          <w:szCs w:val="24"/>
          <w:lang w:val="en-US"/>
        </w:rPr>
        <w:t xml:space="preserve"> concentration was obtained from the National Oceanic and Atmospheric Administration platform    (http://co2now.org/images/stories/data/co2-mlo-monthly-noaa-esrl.pdf), using the mean value of [CO</w:t>
      </w:r>
      <w:r>
        <w:rPr>
          <w:sz w:val="24"/>
          <w:szCs w:val="24"/>
          <w:vertAlign w:val="subscript"/>
          <w:lang w:val="en-US"/>
        </w:rPr>
        <w:t>2</w:t>
      </w:r>
      <w:r>
        <w:rPr>
          <w:sz w:val="24"/>
          <w:szCs w:val="24"/>
          <w:lang w:val="en-US"/>
        </w:rPr>
        <w:t>] for the same period of the climatic data (1980-2010).</w:t>
      </w:r>
    </w:p>
    <w:p>
      <w:pPr>
        <w:pStyle w:val="Normal"/>
        <w:spacing w:lineRule="auto" w:line="480"/>
        <w:jc w:val="both"/>
        <w:rPr>
          <w:i/>
          <w:i/>
          <w:iCs/>
          <w:sz w:val="24"/>
          <w:szCs w:val="24"/>
          <w:lang w:val="en-US"/>
        </w:rPr>
      </w:pPr>
      <w:r>
        <w:rPr>
          <w:i/>
          <w:iCs/>
          <w:sz w:val="24"/>
          <w:szCs w:val="24"/>
          <w:lang w:val="en-US"/>
        </w:rPr>
        <w:t>Representation of functional diversity and composition</w:t>
      </w:r>
    </w:p>
    <w:p>
      <w:pPr>
        <w:pStyle w:val="Normal"/>
        <w:spacing w:lineRule="auto" w:line="480"/>
        <w:jc w:val="both"/>
        <w:rPr/>
      </w:pPr>
      <w:r>
        <w:rPr>
          <w:sz w:val="24"/>
          <w:szCs w:val="24"/>
          <w:lang w:val="en-US"/>
        </w:rPr>
        <w:t>Here we focused in a large-scale analysis of functional diversity for the whole Amazon basin, in opposition to a detailed grid cell-by-grid cell analysis</w:t>
      </w:r>
      <w:r>
        <w:rPr>
          <w:sz w:val="24"/>
          <w:szCs w:val="24"/>
          <w:highlight w:val="white"/>
          <w:lang w:val="en-US"/>
        </w:rPr>
        <w:t xml:space="preserve">. In that sense, the value of each of the six variant functional traits in each grid cell is represented by a mean value that is estimated according to the relative abundances of PFT/PLSs (see Appendix A.3.1) </w:t>
      </w:r>
      <w:r>
        <w:rPr>
          <w:sz w:val="24"/>
          <w:szCs w:val="24"/>
          <w:lang w:val="en-US"/>
        </w:rPr>
        <w:t xml:space="preserve">using the Community Weighted Mean (CWM) metric </w:t>
      </w:r>
      <w:r>
        <w:rPr>
          <w:position w:val="0"/>
          <w:sz w:val="24"/>
          <w:sz w:val="24"/>
          <w:szCs w:val="24"/>
          <w:vertAlign w:val="baseline"/>
          <w:lang w:val="en-US"/>
        </w:rPr>
        <w:t>(Díaz et al., 2007; Grime, 1998)</w:t>
      </w:r>
      <w:r>
        <w:rPr>
          <w:sz w:val="24"/>
          <w:szCs w:val="24"/>
          <w:lang w:val="en-US"/>
        </w:rPr>
        <w:t xml:space="preserve">⁠. </w:t>
      </w:r>
    </w:p>
    <w:p>
      <w:pPr>
        <w:pStyle w:val="Normal"/>
        <w:spacing w:lineRule="auto" w:line="480"/>
        <w:jc w:val="both"/>
        <w:rPr/>
      </w:pPr>
      <w:r>
        <w:rPr>
          <w:sz w:val="24"/>
          <w:szCs w:val="24"/>
          <w:lang w:val="en-US"/>
        </w:rPr>
        <w:t>Additionally, functional diversity is regarded here both from the perspective of its single-trait components as well as its multi-trait component (</w:t>
      </w:r>
      <w:r>
        <w:rPr>
          <w:sz w:val="24"/>
          <w:szCs w:val="24"/>
          <w:lang w:val="en-US" w:eastAsia="zh-CN"/>
        </w:rPr>
        <w:t>i.e.</w:t>
      </w:r>
      <w:r>
        <w:rPr>
          <w:sz w:val="24"/>
          <w:szCs w:val="24"/>
          <w:lang w:val="en-US"/>
        </w:rPr>
        <w:t xml:space="preserve"> the combination of traits). The single-trait elem</w:t>
      </w:r>
      <w:r>
        <w:rPr>
          <w:color w:val="000000"/>
          <w:sz w:val="24"/>
          <w:szCs w:val="24"/>
          <w:lang w:val="en-US"/>
        </w:rPr>
        <w:t xml:space="preserve">ent allows to interpret more precisely how the different traits interact (affects and responds) with the environment </w:t>
      </w:r>
      <w:r>
        <w:rPr>
          <w:color w:val="000000"/>
          <w:position w:val="0"/>
          <w:sz w:val="24"/>
          <w:sz w:val="24"/>
          <w:szCs w:val="24"/>
          <w:vertAlign w:val="baseline"/>
          <w:lang w:val="en-US"/>
        </w:rPr>
        <w:t>(Lepš, de Bello, Lavorel, &amp; Berman, 2006; Ricotta &amp; Moretti, 2011)</w:t>
      </w:r>
      <w:r>
        <w:rPr>
          <w:color w:val="000000"/>
          <w:sz w:val="24"/>
          <w:szCs w:val="24"/>
          <w:lang w:val="en-US"/>
        </w:rPr>
        <w:t xml:space="preserve">⁠, </w:t>
      </w:r>
      <w:r>
        <w:rPr>
          <w:color w:val="000000"/>
          <w:sz w:val="24"/>
          <w:szCs w:val="24"/>
          <w:highlight w:val="white"/>
          <w:lang w:val="en-US"/>
        </w:rPr>
        <w:t xml:space="preserve">while the multi-trait component gives information about the ecological strategy as a whole (i.e. as a syndrome), incorporates the relations between the traits, including its trade-offs, and also how the community occupies the given possible functional space </w:t>
      </w:r>
      <w:r>
        <w:rPr>
          <w:color w:val="000000"/>
          <w:position w:val="0"/>
          <w:sz w:val="24"/>
          <w:sz w:val="24"/>
          <w:szCs w:val="24"/>
          <w:highlight w:val="white"/>
          <w:vertAlign w:val="baseline"/>
          <w:lang w:val="en-US"/>
        </w:rPr>
        <w:t>(Barros, Thuiller, Georges, Boulangeat, &amp; Münkemüller, 2016; Blonder, Lamanna, Violle, &amp; Enquist, 2014)</w:t>
      </w:r>
      <w:r>
        <w:rPr>
          <w:color w:val="000000"/>
          <w:sz w:val="24"/>
          <w:szCs w:val="24"/>
          <w:highlight w:val="white"/>
          <w:lang w:val="en-US"/>
        </w:rPr>
        <w:t>⁠⁠.</w:t>
      </w:r>
    </w:p>
    <w:p>
      <w:pPr>
        <w:pStyle w:val="Normal"/>
        <w:spacing w:lineRule="auto" w:line="480"/>
        <w:jc w:val="both"/>
        <w:rPr/>
      </w:pPr>
      <w:r>
        <w:rPr>
          <w:sz w:val="24"/>
          <w:szCs w:val="24"/>
          <w:lang w:val="en-US"/>
        </w:rPr>
        <w:t>W</w:t>
      </w:r>
      <w:r>
        <w:rPr>
          <w:color w:val="000000"/>
          <w:sz w:val="24"/>
          <w:szCs w:val="24"/>
          <w:lang w:val="en-US"/>
        </w:rPr>
        <w:t>e considered that single-trait functional diversity can be decomposed in three components following Carmona et al. (2016) definitions and methods: (i) functional richness: the portion of the total functional trait space</w:t>
      </w:r>
      <w:r>
        <w:rPr>
          <w:rStyle w:val="Ncoradanotaderodap"/>
          <w:rStyle w:val="Ncoradanotaderodap"/>
          <w:color w:val="000000"/>
          <w:sz w:val="24"/>
          <w:szCs w:val="24"/>
          <w:lang w:val="en-US"/>
        </w:rPr>
        <w:footnoteReference w:id="2"/>
      </w:r>
      <w:r>
        <w:rPr>
          <w:color w:val="000000"/>
          <w:sz w:val="24"/>
          <w:szCs w:val="24"/>
          <w:lang w:val="en-US"/>
        </w:rPr>
        <w:t xml:space="preserve"> that is occupied in an ecological unit derived from the variance of trait values of all the considered organisms (PFT/PLSs in our case); (ii) functional evenness: how regular is the density distribution of the PLSs’ or PFTs’ trait values in the functional trait space; (iii) functional divergence:</w:t>
      </w:r>
      <w:bookmarkStart w:id="4" w:name="result_box21"/>
      <w:bookmarkEnd w:id="4"/>
      <w:r>
        <w:rPr>
          <w:color w:val="000000"/>
          <w:sz w:val="24"/>
          <w:szCs w:val="24"/>
          <w:lang w:val="en-US"/>
        </w:rPr>
        <w:t xml:space="preserve"> the degree to which the abundance of PFT/PLSs’ trait values are distributed towards the extremes of their functional trait space. Carmona’s method uses probability density distributions for the calculation of the components, the so called TPD’s (trait probability distribution). </w:t>
      </w:r>
    </w:p>
    <w:p>
      <w:pPr>
        <w:pStyle w:val="Normal"/>
        <w:spacing w:lineRule="auto" w:line="480"/>
        <w:jc w:val="both"/>
        <w:rPr>
          <w:color w:val="000000"/>
        </w:rPr>
      </w:pPr>
      <w:r>
        <w:rPr>
          <w:color w:val="000000"/>
          <w:sz w:val="24"/>
          <w:szCs w:val="24"/>
          <w:highlight w:val="white"/>
          <w:lang w:val="en-US"/>
        </w:rPr>
        <w:t xml:space="preserve">For multi-trait functional diversity we used the hypervolume metric following Blonder et al. (2014). Hypervolumes can combine the distribution of </w:t>
      </w:r>
      <w:r>
        <w:rPr>
          <w:i/>
          <w:iCs/>
          <w:color w:val="000000"/>
          <w:sz w:val="24"/>
          <w:szCs w:val="24"/>
          <w:highlight w:val="white"/>
          <w:lang w:val="en-US"/>
        </w:rPr>
        <w:t xml:space="preserve">n </w:t>
      </w:r>
      <w:r>
        <w:rPr>
          <w:color w:val="000000"/>
          <w:sz w:val="24"/>
          <w:szCs w:val="24"/>
          <w:highlight w:val="white"/>
          <w:lang w:val="en-US"/>
        </w:rPr>
        <w:t xml:space="preserve">trait values and then calculate  functional diversity components </w:t>
      </w:r>
      <w:r>
        <w:rPr>
          <w:color w:val="000000"/>
          <w:position w:val="0"/>
          <w:sz w:val="24"/>
          <w:sz w:val="24"/>
          <w:szCs w:val="24"/>
          <w:highlight w:val="white"/>
          <w:vertAlign w:val="baseline"/>
          <w:lang w:val="en-US"/>
        </w:rPr>
        <w:t>(Barros et al., 2016; Blonder et al., 2018)</w:t>
      </w:r>
      <w:r>
        <w:rPr>
          <w:color w:val="000000"/>
          <w:sz w:val="24"/>
          <w:szCs w:val="24"/>
          <w:highlight w:val="white"/>
          <w:lang w:val="en-US"/>
        </w:rPr>
        <w:t>⁠, for example, the volume size, that indicates how much of the possible functional space an ecological unit occupies (</w:t>
      </w:r>
      <w:r>
        <w:rPr>
          <w:color w:val="000000"/>
          <w:sz w:val="24"/>
          <w:szCs w:val="24"/>
          <w:highlight w:val="white"/>
          <w:lang w:val="en-US" w:eastAsia="zh-CN"/>
        </w:rPr>
        <w:t>i.e.</w:t>
      </w:r>
      <w:r>
        <w:rPr>
          <w:color w:val="000000"/>
          <w:sz w:val="24"/>
          <w:szCs w:val="24"/>
          <w:highlight w:val="white"/>
          <w:lang w:val="en-US"/>
        </w:rPr>
        <w:t xml:space="preserve"> the variance of values; </w:t>
      </w:r>
      <w:r>
        <w:rPr>
          <w:color w:val="000000"/>
          <w:position w:val="0"/>
          <w:sz w:val="24"/>
          <w:sz w:val="24"/>
          <w:szCs w:val="24"/>
          <w:highlight w:val="white"/>
          <w:vertAlign w:val="baseline"/>
          <w:lang w:val="en-US"/>
        </w:rPr>
        <w:t>Barros et al., 2016</w:t>
      </w:r>
      <w:r>
        <w:rPr>
          <w:color w:val="000000"/>
          <w:sz w:val="24"/>
          <w:szCs w:val="24"/>
          <w:highlight w:val="white"/>
          <w:lang w:val="en-US"/>
        </w:rPr>
        <w:t>), that can be interpreted as functional richness. Also, the distribution of values within the hypervolume informs, together with the centroid (that indicates the mean values), about system functional composition.</w:t>
      </w:r>
    </w:p>
    <w:p>
      <w:pPr>
        <w:pStyle w:val="Normal"/>
        <w:tabs>
          <w:tab w:val="left" w:pos="8150" w:leader="none"/>
        </w:tabs>
        <w:spacing w:lineRule="auto" w:line="480"/>
        <w:jc w:val="both"/>
        <w:rPr/>
      </w:pPr>
      <w:r>
        <w:rPr>
          <w:sz w:val="24"/>
          <w:szCs w:val="24"/>
          <w:highlight w:val="white"/>
          <w:lang w:val="en-US"/>
        </w:rPr>
        <w:t>As recommended by Barros et al. (2016) we performed a principal component analysis (PCA) with a centered and scaled met</w:t>
      </w:r>
      <w:r>
        <w:rPr>
          <w:sz w:val="24"/>
          <w:szCs w:val="24"/>
          <w:lang w:val="en-US"/>
        </w:rPr>
        <w:t>hod (see Figure SM.1.). PCA was also necessary because our traits are correlated (e.g. the allocation for one  is cor</w:t>
      </w:r>
      <w:r>
        <w:rPr>
          <w:sz w:val="24"/>
          <w:szCs w:val="24"/>
          <w:highlight w:val="white"/>
          <w:lang w:val="en-US"/>
        </w:rPr>
        <w:t xml:space="preserve">related to the allocation in the others) and, it was also necessary in order to reduce , since the number of variables (six) exceeds the suggested number of variables for constructing the hypervolume in the used metric </w:t>
      </w:r>
      <w:r>
        <w:rPr>
          <w:position w:val="0"/>
          <w:sz w:val="24"/>
          <w:sz w:val="24"/>
          <w:szCs w:val="24"/>
          <w:highlight w:val="white"/>
          <w:vertAlign w:val="baseline"/>
          <w:lang w:val="en-US"/>
        </w:rPr>
        <w:t>(</w:t>
      </w:r>
      <w:r>
        <w:rPr>
          <w:color w:val="390A5D"/>
          <w:position w:val="0"/>
          <w:sz w:val="24"/>
          <w:sz w:val="24"/>
          <w:szCs w:val="24"/>
          <w:highlight w:val="white"/>
          <w:vertAlign w:val="baseline"/>
          <w:lang w:val="en-US"/>
        </w:rPr>
        <w:t>Blonder et al., 2014)</w:t>
      </w:r>
      <w:r>
        <w:rPr>
          <w:sz w:val="24"/>
          <w:szCs w:val="24"/>
          <w:highlight w:val="white"/>
          <w:lang w:val="en-US"/>
        </w:rPr>
        <w:t>⁠</w:t>
      </w:r>
      <w:r>
        <w:rPr>
          <w:sz w:val="24"/>
          <w:szCs w:val="24"/>
          <w:lang w:val="en-US"/>
        </w:rPr>
        <w:t xml:space="preserve">. Then, the PCA allows the delineation of the hypervolume using the factor scores of the chosen PC’s. Additionaly, the PCA indicates the trade-offs that emerges from the model results. All the analyses were performed in the R platform. We used the package </w:t>
      </w:r>
      <w:r>
        <w:rPr>
          <w:i/>
          <w:iCs/>
          <w:sz w:val="24"/>
          <w:szCs w:val="24"/>
          <w:lang w:val="en-US"/>
        </w:rPr>
        <w:t xml:space="preserve">TPD </w:t>
      </w:r>
      <w:r>
        <w:rPr>
          <w:i w:val="false"/>
          <w:iCs w:val="false"/>
          <w:sz w:val="24"/>
          <w:szCs w:val="24"/>
          <w:lang w:val="en-US"/>
        </w:rPr>
        <w:t>(Carmona, 2019)</w:t>
      </w:r>
      <w:r>
        <w:rPr>
          <w:sz w:val="24"/>
          <w:szCs w:val="24"/>
          <w:lang w:val="en-US"/>
        </w:rPr>
        <w:t xml:space="preserve"> for the analysis of single-trait functional diversity, the package </w:t>
      </w:r>
      <w:r>
        <w:rPr>
          <w:i/>
          <w:iCs/>
          <w:sz w:val="24"/>
          <w:szCs w:val="24"/>
          <w:lang w:val="en-US"/>
        </w:rPr>
        <w:t xml:space="preserve">hypervolume </w:t>
      </w:r>
      <w:r>
        <w:rPr>
          <w:i w:val="false"/>
          <w:iCs w:val="false"/>
          <w:sz w:val="24"/>
          <w:szCs w:val="24"/>
          <w:lang w:val="en-US"/>
        </w:rPr>
        <w:t>(Blonder, 2019)</w:t>
      </w:r>
      <w:r>
        <w:rPr>
          <w:sz w:val="24"/>
          <w:szCs w:val="24"/>
          <w:lang w:val="en-US"/>
        </w:rPr>
        <w:t xml:space="preserve"> for the analysis of multi-trait functional diversity, and the function </w:t>
      </w:r>
      <w:r>
        <w:rPr>
          <w:i/>
          <w:iCs/>
          <w:sz w:val="24"/>
          <w:szCs w:val="24"/>
          <w:lang w:val="en-US"/>
        </w:rPr>
        <w:t>prcomp</w:t>
      </w:r>
      <w:r>
        <w:rPr>
          <w:sz w:val="24"/>
          <w:szCs w:val="24"/>
          <w:lang w:val="en-US"/>
        </w:rPr>
        <w:t xml:space="preserve"> of the package </w:t>
      </w:r>
      <w:r>
        <w:rPr>
          <w:i/>
          <w:iCs/>
          <w:sz w:val="24"/>
          <w:szCs w:val="24"/>
          <w:lang w:val="en-US"/>
        </w:rPr>
        <w:t xml:space="preserve">stats v3.6.2 </w:t>
      </w:r>
      <w:r>
        <w:rPr>
          <w:i w:val="false"/>
          <w:iCs w:val="false"/>
          <w:sz w:val="24"/>
          <w:szCs w:val="24"/>
          <w:lang w:val="en-US"/>
        </w:rPr>
        <w:t>(R core team, 2013)</w:t>
      </w:r>
      <w:r>
        <w:rPr>
          <w:i/>
          <w:iCs/>
          <w:sz w:val="24"/>
          <w:szCs w:val="24"/>
          <w:lang w:val="en-US"/>
        </w:rPr>
        <w:t xml:space="preserve"> </w:t>
      </w:r>
      <w:r>
        <w:rPr>
          <w:sz w:val="24"/>
          <w:szCs w:val="24"/>
          <w:lang w:val="en-US"/>
        </w:rPr>
        <w:t>for the PCA.</w:t>
      </w:r>
    </w:p>
    <w:p>
      <w:pPr>
        <w:pStyle w:val="Normal"/>
        <w:spacing w:lineRule="auto" w:line="480"/>
        <w:jc w:val="both"/>
        <w:rPr>
          <w:i/>
          <w:i/>
          <w:iCs/>
          <w:sz w:val="24"/>
          <w:szCs w:val="24"/>
          <w:lang w:val="en-US"/>
        </w:rPr>
      </w:pPr>
      <w:r>
        <w:rPr>
          <w:i/>
          <w:iCs/>
          <w:sz w:val="24"/>
          <w:szCs w:val="24"/>
          <w:lang w:val="en-US"/>
        </w:rPr>
        <w:t>The role of functional diversity on ecosystem response to environmental change</w:t>
      </w:r>
    </w:p>
    <w:p>
      <w:pPr>
        <w:pStyle w:val="Normal"/>
        <w:spacing w:lineRule="auto" w:line="480"/>
        <w:jc w:val="both"/>
        <w:rPr/>
      </w:pPr>
      <w:r>
        <w:rPr>
          <w:sz w:val="24"/>
          <w:szCs w:val="24"/>
          <w:lang w:val="en-US"/>
        </w:rPr>
        <w:t xml:space="preserve">To test the potential effects of functional diversity on the ecosystem’s biogeochemical response to drought, we applied a homogeneous reduction of 50% on precipitation for the whole Amazon basin. In this model application we were interested in understanding if a plant community with higher functional diversity (trait-based approach) responds differently to a drier climate in its ability to store and partition carbon compared to a community with lower functional diversity (PFT approach). For this we compared the degree of change on carbon stock either considering the whole plant or the compartments separately. To complement this analysis, we looked into the underlying mechanisms that generate the difference of response by exploring the effects of drought on functional diversity and composition </w:t>
      </w:r>
      <w:r>
        <w:rPr>
          <w:i/>
          <w:iCs/>
          <w:sz w:val="24"/>
          <w:szCs w:val="24"/>
          <w:lang w:val="en-US"/>
        </w:rPr>
        <w:t>per se</w:t>
      </w:r>
      <w:r>
        <w:rPr>
          <w:sz w:val="24"/>
          <w:szCs w:val="24"/>
          <w:lang w:val="en-US"/>
        </w:rPr>
        <w:t xml:space="preserve"> (see next section).</w:t>
      </w:r>
    </w:p>
    <w:p>
      <w:pPr>
        <w:pStyle w:val="Normal"/>
        <w:spacing w:lineRule="auto" w:line="480"/>
        <w:jc w:val="both"/>
        <w:rPr>
          <w:i/>
          <w:i/>
          <w:iCs/>
          <w:sz w:val="24"/>
          <w:szCs w:val="24"/>
          <w:lang w:val="en-US"/>
        </w:rPr>
      </w:pPr>
      <w:r>
        <w:rPr>
          <w:i/>
          <w:iCs/>
          <w:sz w:val="24"/>
          <w:szCs w:val="24"/>
          <w:lang w:val="en-US"/>
        </w:rPr>
        <w:t>Functional composition and diversity response to drought</w:t>
      </w:r>
    </w:p>
    <w:p>
      <w:pPr>
        <w:pStyle w:val="Normal"/>
        <w:spacing w:lineRule="auto" w:line="480"/>
        <w:jc w:val="both"/>
        <w:rPr/>
      </w:pPr>
      <w:r>
        <w:rPr>
          <w:sz w:val="24"/>
          <w:szCs w:val="24"/>
          <w:lang w:val="en-US"/>
        </w:rPr>
        <w:t>F</w:t>
      </w:r>
      <w:r>
        <w:rPr>
          <w:color w:val="000000"/>
          <w:sz w:val="24"/>
          <w:szCs w:val="24"/>
          <w:lang w:val="en-US"/>
        </w:rPr>
        <w:t>or the single-trait framework analysis, we compared the TPDs generated by the two climatic conditions for all the six traits: regular climate and reduced precipitation. For this, the dissimilarities between the two TPDs were computed by calculating the degree of overlap between the two distributions (dissimilarity index that can vary from 0 – completely functionally similar - to 1 –</w:t>
      </w:r>
      <w:bookmarkStart w:id="5" w:name="__UnoMark__38111_985845779"/>
      <w:r>
        <w:rPr>
          <w:color w:val="000000"/>
          <w:sz w:val="24"/>
          <w:szCs w:val="24"/>
          <w:lang w:val="en-US"/>
        </w:rPr>
        <w:t xml:space="preserve"> completely functionally different; </w:t>
      </w:r>
      <w:bookmarkEnd w:id="5"/>
      <w:r>
        <w:rPr>
          <w:color w:val="000000"/>
          <w:position w:val="0"/>
          <w:sz w:val="24"/>
          <w:sz w:val="24"/>
          <w:szCs w:val="24"/>
          <w:vertAlign w:val="baseline"/>
          <w:lang w:val="en-US"/>
        </w:rPr>
        <w:t>Carmona, de Bello, Mason, &amp; Lepš, 2016)</w:t>
      </w:r>
      <w:r>
        <w:rPr>
          <w:color w:val="000000"/>
          <w:sz w:val="24"/>
          <w:szCs w:val="24"/>
          <w:lang w:val="en-US"/>
        </w:rPr>
        <w:t xml:space="preserve">. This index shows if functional structure of the community was significantly modified by the climate scenario </w:t>
      </w:r>
      <w:r>
        <w:rPr>
          <w:color w:val="000000"/>
          <w:position w:val="0"/>
          <w:sz w:val="24"/>
          <w:sz w:val="24"/>
          <w:szCs w:val="24"/>
          <w:vertAlign w:val="baseline"/>
          <w:lang w:val="en-US"/>
        </w:rPr>
        <w:t>(Carmona, de Bello, Mason, &amp; Lepš, 2019)</w:t>
      </w:r>
      <w:r>
        <w:rPr>
          <w:color w:val="000000"/>
          <w:sz w:val="24"/>
          <w:szCs w:val="24"/>
          <w:lang w:val="en-US"/>
        </w:rPr>
        <w:t>⁠⁠. We also compared how the three facets of functional diversity aforementioned changed after the applied disturbance.</w:t>
      </w:r>
    </w:p>
    <w:p>
      <w:pPr>
        <w:pStyle w:val="Normal"/>
        <w:spacing w:lineRule="auto" w:line="480"/>
        <w:jc w:val="both"/>
        <w:rPr/>
      </w:pPr>
      <w:r>
        <w:rPr>
          <w:sz w:val="24"/>
          <w:szCs w:val="24"/>
          <w:highlight w:val="white"/>
          <w:lang w:val="en-US"/>
        </w:rPr>
        <w:t xml:space="preserve">For the multi-trait framework four hypervolumes were constructed and compared: one with regular climate and other with reduced precipitation for each of the </w:t>
      </w:r>
      <w:r>
        <w:rPr>
          <w:sz w:val="24"/>
          <w:szCs w:val="24"/>
          <w:highlight w:val="white"/>
          <w:lang w:val="en-US" w:eastAsia="zh-CN"/>
        </w:rPr>
        <w:t>modeling</w:t>
      </w:r>
      <w:r>
        <w:rPr>
          <w:sz w:val="24"/>
          <w:szCs w:val="24"/>
          <w:highlight w:val="white"/>
          <w:lang w:val="en-US"/>
        </w:rPr>
        <w:t xml:space="preserve"> approaches. After performing the PCA (a previous necessary step explained in section </w:t>
      </w:r>
      <w:r>
        <w:rPr>
          <w:i/>
          <w:iCs/>
          <w:sz w:val="24"/>
          <w:szCs w:val="24"/>
          <w:highlight w:val="white"/>
          <w:lang w:val="en-US"/>
        </w:rPr>
        <w:t>Representation of function</w:t>
      </w:r>
      <w:r>
        <w:rPr>
          <w:i/>
          <w:iCs/>
          <w:sz w:val="24"/>
          <w:szCs w:val="24"/>
          <w:lang w:val="en-US"/>
        </w:rPr>
        <w:t>al diversity and composition</w:t>
      </w:r>
      <w:r>
        <w:rPr>
          <w:sz w:val="24"/>
          <w:szCs w:val="24"/>
          <w:lang w:val="en-US"/>
        </w:rPr>
        <w:t>) the hypervolumes were delineated using the factor scores of the three first principal components (PCs) since they were able to explain more than 98% of the variance. It is important to highlight that</w:t>
      </w:r>
      <w:r>
        <w:rPr>
          <w:sz w:val="24"/>
          <w:szCs w:val="24"/>
        </w:rPr>
        <w:t xml:space="preserve"> we needed to calculate the PCA with both climatic conditions and for the two </w:t>
      </w:r>
      <w:r>
        <w:rPr>
          <w:sz w:val="24"/>
          <w:szCs w:val="24"/>
          <w:lang w:eastAsia="zh-CN"/>
        </w:rPr>
        <w:t>modeling</w:t>
      </w:r>
      <w:r>
        <w:rPr>
          <w:sz w:val="24"/>
          <w:szCs w:val="24"/>
        </w:rPr>
        <w:t xml:space="preserve"> approaches together </w:t>
      </w:r>
      <w:r>
        <w:rPr>
          <w:position w:val="0"/>
          <w:sz w:val="24"/>
          <w:sz w:val="24"/>
          <w:szCs w:val="24"/>
          <w:vertAlign w:val="baseline"/>
        </w:rPr>
        <w:t>(Barros et al., 2016)</w:t>
      </w:r>
      <w:r>
        <w:rPr>
          <w:sz w:val="24"/>
          <w:szCs w:val="24"/>
        </w:rPr>
        <w:t xml:space="preserve">⁠; after that, separate hypervolumes were calculated from the factor scores corresponding to each climatic condition and model approach dataset. </w:t>
      </w:r>
      <w:r>
        <w:rPr>
          <w:sz w:val="24"/>
          <w:szCs w:val="24"/>
          <w:lang w:val="en-US"/>
        </w:rPr>
        <w:t>After constructing the four hypervolumes we were able to compare them in terms of size (richness), the distance between the centroids (to verify the change on mean values) and the degree of overlap through Jaccard similarity index that range from 0 (</w:t>
      </w:r>
      <w:r>
        <w:rPr>
          <w:sz w:val="24"/>
          <w:szCs w:val="24"/>
          <w:lang w:val="en-US" w:eastAsia="zh-CN"/>
        </w:rPr>
        <w:t>completely</w:t>
      </w:r>
      <w:r>
        <w:rPr>
          <w:sz w:val="24"/>
          <w:szCs w:val="24"/>
          <w:lang w:val="en-US"/>
        </w:rPr>
        <w:t xml:space="preserve"> dissimilar) to 1 (</w:t>
      </w:r>
      <w:r>
        <w:rPr>
          <w:sz w:val="24"/>
          <w:szCs w:val="24"/>
          <w:lang w:val="en-US" w:eastAsia="zh-CN"/>
        </w:rPr>
        <w:t>completely</w:t>
      </w:r>
      <w:r>
        <w:rPr>
          <w:sz w:val="24"/>
          <w:szCs w:val="24"/>
          <w:lang w:val="en-US"/>
        </w:rPr>
        <w:t xml:space="preserve"> similar). These three metrics together can give us an idea of the magnitude of change in functional diversity and composition with drier climate considering plant ecological strategies as a whole.</w:t>
      </w:r>
    </w:p>
    <w:p>
      <w:pPr>
        <w:pStyle w:val="Normal"/>
        <w:spacing w:lineRule="auto" w:line="480"/>
        <w:jc w:val="both"/>
        <w:rPr>
          <w:b/>
          <w:b/>
          <w:bCs/>
          <w:sz w:val="24"/>
          <w:szCs w:val="24"/>
          <w:lang w:val="en-US"/>
        </w:rPr>
      </w:pPr>
      <w:r>
        <w:rPr>
          <w:b/>
          <w:bCs/>
          <w:sz w:val="24"/>
          <w:szCs w:val="24"/>
          <w:lang w:val="en-US"/>
        </w:rPr>
        <w:t>Results</w:t>
      </w:r>
    </w:p>
    <w:p>
      <w:pPr>
        <w:pStyle w:val="Normal"/>
        <w:spacing w:lineRule="auto" w:line="480"/>
        <w:jc w:val="both"/>
        <w:rPr/>
      </w:pPr>
      <w:r>
        <w:rPr>
          <w:i/>
          <w:iCs/>
          <w:sz w:val="24"/>
          <w:szCs w:val="24"/>
          <w:lang w:val="en-US"/>
        </w:rPr>
        <w:t xml:space="preserve">Drought impacts on carbon storage and partitioning </w:t>
      </w:r>
    </w:p>
    <w:p>
      <w:pPr>
        <w:pStyle w:val="Normal"/>
        <w:spacing w:lineRule="auto" w:line="480"/>
        <w:jc w:val="both"/>
        <w:rPr/>
      </w:pPr>
      <w:r>
        <w:rPr>
          <w:sz w:val="24"/>
          <w:szCs w:val="24"/>
          <w:lang w:val="en-US"/>
        </w:rPr>
        <w:t>The reduction in precipitation caused a considerable basin-wide reduction of carbon stocks both for the high and low degrees of functional diversity employed in the model: -57.48% and -57.45%, respectively. Also, for both approaches this reduction was higher in regions with naturally lower precipitation levels, mainly in southern, central and northern parts of the basin (</w:t>
      </w:r>
      <w:r>
        <w:rPr>
          <w:sz w:val="24"/>
          <w:szCs w:val="24"/>
          <w:lang w:val="en-US" w:eastAsia="zh-CN"/>
        </w:rPr>
        <w:t>Figure</w:t>
      </w:r>
      <w:r>
        <w:rPr>
          <w:sz w:val="24"/>
          <w:szCs w:val="24"/>
          <w:lang w:val="en-US"/>
        </w:rPr>
        <w:t xml:space="preserve"> 2a and 2b). However, the spatial pattern of carbon loss driven by the imposed drought condition differs between the trait-based (hereafter TBA) and PFT approaches (hereafter PFTA). The TBA was able to maintain carbon in some areas where the PFTA has lost it completely. This is more evident in naturally drier areas, such as the transition between the Amazon forest and the savannah (</w:t>
      </w:r>
      <w:r>
        <w:rPr>
          <w:i/>
          <w:iCs/>
          <w:sz w:val="24"/>
          <w:szCs w:val="24"/>
          <w:lang w:val="en-US"/>
        </w:rPr>
        <w:t>cerrado</w:t>
      </w:r>
      <w:r>
        <w:rPr>
          <w:sz w:val="24"/>
          <w:szCs w:val="24"/>
          <w:lang w:val="en-US"/>
        </w:rPr>
        <w:t xml:space="preserve">) and central Amazon. It is noteworthy also that the loss of carbon in TBA is more gradual, </w:t>
      </w:r>
      <w:r>
        <w:rPr>
          <w:sz w:val="24"/>
          <w:szCs w:val="24"/>
          <w:lang w:val="en-US" w:eastAsia="zh-CN"/>
        </w:rPr>
        <w:t>i.e.,</w:t>
      </w:r>
      <w:r>
        <w:rPr>
          <w:sz w:val="24"/>
          <w:szCs w:val="24"/>
          <w:lang w:val="en-US"/>
        </w:rPr>
        <w:t xml:space="preserve"> there is a smoother gradient between a grid cell value and its neighboring cells, and also across different basin regions. On the other hand, in the PFTA the carbon loss is more abrupt both between neighboring cells and across the regions of the basin. </w:t>
      </w:r>
    </w:p>
    <w:p>
      <w:pPr>
        <w:pStyle w:val="Normal"/>
        <w:spacing w:lineRule="auto" w:line="480"/>
        <w:jc w:val="both"/>
        <w:rPr/>
      </w:pPr>
      <w:r>
        <w:rPr>
          <w:sz w:val="24"/>
          <w:szCs w:val="24"/>
          <w:lang w:val="en-US"/>
        </w:rPr>
        <w:t xml:space="preserve">Despite the similar magnitude in the total carbon storage change, specific plant compartments have shown different patterns of changes when comparing the two approaches (Figure 2c and 2d for fine roots and Figure SM.2 for leaves and ABGW). None of the compartments has shown, for any area, an increase in carbon stock with drought, except for the fine roots compartment in TBA, indicating a change on carbon partioning for the latter approach. This increase, around 10% (blue areas in </w:t>
      </w:r>
      <w:r>
        <w:rPr>
          <w:sz w:val="24"/>
          <w:szCs w:val="24"/>
          <w:lang w:val="en-US" w:eastAsia="zh-CN"/>
        </w:rPr>
        <w:t>Figure</w:t>
      </w:r>
      <w:r>
        <w:rPr>
          <w:sz w:val="24"/>
          <w:szCs w:val="24"/>
          <w:lang w:val="en-US"/>
        </w:rPr>
        <w:t xml:space="preserve"> 2d), was observed in the transitions from humid and evergreen forest to the Brazilian savannahs (</w:t>
      </w:r>
      <w:r>
        <w:rPr>
          <w:i/>
          <w:iCs/>
          <w:sz w:val="24"/>
          <w:szCs w:val="24"/>
          <w:lang w:val="en-US"/>
        </w:rPr>
        <w:t>cerrado</w:t>
      </w:r>
      <w:r>
        <w:rPr>
          <w:sz w:val="24"/>
          <w:szCs w:val="24"/>
          <w:lang w:val="en-US"/>
        </w:rPr>
        <w:t>) and also in the basin northwest. Even in areas where the root compartment has lost carbon in the TBA, it was in a lower degree when compared to the other compartments and to the PFTA approach.</w:t>
      </w:r>
    </w:p>
    <w:p>
      <w:pPr>
        <w:pStyle w:val="Normal"/>
        <w:spacing w:lineRule="auto" w:line="480"/>
        <w:jc w:val="both"/>
        <w:rPr>
          <w:i/>
          <w:i/>
          <w:iCs/>
          <w:sz w:val="24"/>
          <w:szCs w:val="24"/>
          <w:lang w:val="en-US"/>
        </w:rPr>
      </w:pPr>
      <w:r>
        <w:rPr>
          <w:i/>
          <w:iCs/>
          <w:sz w:val="24"/>
          <w:szCs w:val="24"/>
          <w:lang w:val="en-US"/>
        </w:rPr>
        <w:t>Functional composition under a drier climate</w:t>
      </w:r>
    </w:p>
    <w:p>
      <w:pPr>
        <w:pStyle w:val="Normal"/>
        <w:spacing w:lineRule="auto" w:line="480"/>
        <w:jc w:val="both"/>
        <w:rPr/>
      </w:pPr>
      <w:r>
        <w:rPr>
          <w:sz w:val="24"/>
          <w:szCs w:val="24"/>
          <w:lang w:val="en-US"/>
        </w:rPr>
        <w:t>The applied drought scenario caused a modification on the density distribution of the six variant functional traits both for PFTA and for TBA (</w:t>
      </w:r>
      <w:r>
        <w:rPr>
          <w:sz w:val="24"/>
          <w:szCs w:val="24"/>
          <w:lang w:val="en-US" w:eastAsia="zh-CN"/>
        </w:rPr>
        <w:t>Figure</w:t>
      </w:r>
      <w:r>
        <w:rPr>
          <w:sz w:val="24"/>
          <w:szCs w:val="24"/>
          <w:lang w:val="en-US"/>
        </w:rPr>
        <w:t xml:space="preserve"> 3). For all the traits, the shape of the curve changed considerably, reflecting on the dissimilarity index: all of them presented a dissimilarity approximating to 1, which means that they became functionally different with the new climatic condition (Table 1). For example for all of them, the maximum values of  the probability density distributions were lower under low precipitation, i.e., the peak of the curves decreased, meaning that there was a clear and strong reduction in dominance for the communities under drought. </w:t>
      </w:r>
      <w:r>
        <w:rPr>
          <w:sz w:val="24"/>
          <w:szCs w:val="24"/>
          <w:lang w:val="en-US" w:eastAsia="zh-CN"/>
        </w:rPr>
        <w:t>Because</w:t>
      </w:r>
      <w:r>
        <w:rPr>
          <w:sz w:val="24"/>
          <w:szCs w:val="24"/>
          <w:lang w:val="en-US"/>
        </w:rPr>
        <w:t xml:space="preserve"> of the observed decrease in dominance other trait values that were previously rare (</w:t>
      </w:r>
      <w:r>
        <w:rPr>
          <w:sz w:val="24"/>
          <w:szCs w:val="24"/>
          <w:lang w:val="en-US" w:eastAsia="zh-CN"/>
        </w:rPr>
        <w:t>i.e.</w:t>
      </w:r>
      <w:r>
        <w:rPr>
          <w:sz w:val="24"/>
          <w:szCs w:val="24"/>
          <w:lang w:val="en-US"/>
        </w:rPr>
        <w:t xml:space="preserve"> very low density), or absent, were able to occur in the trait space or increased their density, changing the shape of the curves, which ultimately demonstrates a change in the functional composition of the communities and on the different components of functional diversity. </w:t>
      </w:r>
    </w:p>
    <w:p>
      <w:pPr>
        <w:pStyle w:val="Normal"/>
        <w:spacing w:lineRule="auto" w:line="480"/>
        <w:jc w:val="both"/>
        <w:rPr/>
      </w:pPr>
      <w:r>
        <w:rPr>
          <w:sz w:val="24"/>
          <w:szCs w:val="24"/>
          <w:lang w:val="en-US"/>
        </w:rPr>
        <w:t>Nevertheless, the change in functional composition was different when comparing the modeling approaches. First, considering all the traits, the PFTA showed a trimodal distribution, with three clear and discrete peaks along the trait space when the precipitation is reduced, while in TBA the distribution showed a higher diversity of values that had their density increased, resulting in a much more diffuse distribution within the functional space. This pattern can also be seen when considering all traits together through the hypervolumes: for the PFTA it is possible to observe three clear data grouping under drought (</w:t>
      </w:r>
      <w:r>
        <w:rPr>
          <w:sz w:val="24"/>
          <w:szCs w:val="24"/>
          <w:lang w:val="en-US" w:eastAsia="zh-CN"/>
        </w:rPr>
        <w:t>Figure</w:t>
      </w:r>
      <w:r>
        <w:rPr>
          <w:sz w:val="24"/>
          <w:szCs w:val="24"/>
          <w:lang w:val="en-US"/>
        </w:rPr>
        <w:t xml:space="preserve"> 4a), and a much less discretized data distribution from the TBA (</w:t>
      </w:r>
      <w:r>
        <w:rPr>
          <w:sz w:val="24"/>
          <w:szCs w:val="24"/>
          <w:lang w:val="en-US" w:eastAsia="zh-CN"/>
        </w:rPr>
        <w:t>Figure</w:t>
      </w:r>
      <w:r>
        <w:rPr>
          <w:sz w:val="24"/>
          <w:szCs w:val="24"/>
          <w:lang w:val="en-US"/>
        </w:rPr>
        <w:t xml:space="preserve"> 4b). Also, for the TBA it is important to observe that the increase in the trait values density is more prominent for the ones that were previously rare under the regular climate conditions (Figure 3a-c and g-i). In that sense, the TBA showed a clear pattern with reduction in precipitation for traits related to allocation: an increase in density toward higher values of carbon in fine roots and an increase in density toward lower values of carbon in leaves and especially in ABGW. On the other hand, the PFTA showed a much smaller change, and changes in density values were restricted to a small area of the functional space, with almost no change on the range of values (Figure 3d-f and j-l). </w:t>
      </w:r>
      <w:r>
        <w:rPr>
          <w:rStyle w:val="CommentReference"/>
          <w:sz w:val="24"/>
          <w:szCs w:val="24"/>
          <w:lang w:val="en-US"/>
        </w:rPr>
        <w:t>A similar pattern of density distribution change was found for the residence time traits: the PFTA showed an increase in residence time for leaves and fine roots (despite the very slight change) and a conservation in residence time values for ABGW, while for TBA  we observed an increase in residence time for leaves and fine roots but a decrease for ABGW.</w:t>
      </w:r>
    </w:p>
    <w:p>
      <w:pPr>
        <w:pStyle w:val="Normal"/>
        <w:spacing w:lineRule="auto" w:line="480"/>
        <w:jc w:val="both"/>
        <w:rPr>
          <w:i/>
          <w:i/>
          <w:iCs/>
          <w:sz w:val="24"/>
          <w:szCs w:val="24"/>
          <w:lang w:val="en-US"/>
        </w:rPr>
      </w:pPr>
      <w:r>
        <w:rPr>
          <w:i/>
          <w:iCs/>
          <w:sz w:val="24"/>
          <w:szCs w:val="24"/>
          <w:lang w:val="en-US"/>
        </w:rPr>
        <w:t>Functional diversity under drought scenario</w:t>
      </w:r>
    </w:p>
    <w:p>
      <w:pPr>
        <w:pStyle w:val="Normal"/>
        <w:spacing w:lineRule="auto" w:line="480"/>
        <w:jc w:val="both"/>
        <w:rPr/>
      </w:pPr>
      <w:r>
        <w:rPr>
          <w:sz w:val="24"/>
          <w:szCs w:val="24"/>
          <w:lang w:val="en-US"/>
        </w:rPr>
        <w:t xml:space="preserve">The above-cited changes drove alterations in the three facets of functional diversity within the two employed </w:t>
      </w:r>
      <w:r>
        <w:rPr>
          <w:sz w:val="24"/>
          <w:szCs w:val="24"/>
          <w:lang w:val="en-US" w:eastAsia="zh-CN"/>
        </w:rPr>
        <w:t>modeling</w:t>
      </w:r>
      <w:r>
        <w:rPr>
          <w:sz w:val="24"/>
          <w:szCs w:val="24"/>
          <w:lang w:val="en-US"/>
        </w:rPr>
        <w:t xml:space="preserve"> approaches (Figure 5). In general, we found an increase in functional richness for all traits in both approaches, but the percentage of change in this facet was much higher in TBA. Functional evenness showed an increase superior to 100% in TBA, nonetheless, in the PFTA traits showed a decrease in this functional diversity component and in a lower degree of change (74% maximum). As a whole, the TBA traits presented reduction in divergence, while the opposite result was observed for the PFTA, also with the same pattern found for the other functional diversity facets regarding to the magnitude of change.</w:t>
      </w:r>
    </w:p>
    <w:p>
      <w:pPr>
        <w:pStyle w:val="Normal"/>
        <w:spacing w:lineRule="auto" w:line="480"/>
        <w:jc w:val="both"/>
        <w:rPr/>
      </w:pPr>
      <w:r>
        <w:rPr>
          <w:sz w:val="24"/>
          <w:szCs w:val="24"/>
          <w:lang w:val="en-US"/>
        </w:rPr>
        <w:t>Also, with the applied drought scenario, the hypervolumes for TBA and PFTA showed a pronounced change. (</w:t>
      </w:r>
      <w:r>
        <w:rPr>
          <w:sz w:val="24"/>
          <w:szCs w:val="24"/>
          <w:lang w:val="en-US" w:eastAsia="zh-CN"/>
        </w:rPr>
        <w:t>Figure</w:t>
      </w:r>
      <w:r>
        <w:rPr>
          <w:sz w:val="24"/>
          <w:szCs w:val="24"/>
          <w:lang w:val="en-US"/>
        </w:rPr>
        <w:t xml:space="preserve"> 4; </w:t>
      </w:r>
      <w:commentRangeStart w:id="1"/>
      <w:r>
        <w:rPr>
          <w:sz w:val="24"/>
          <w:szCs w:val="24"/>
          <w:highlight w:val="yellow"/>
          <w:lang w:val="en-US"/>
        </w:rPr>
        <w:t>see movie SM.1 for a 3D animated representation</w:t>
      </w:r>
      <w:r>
        <w:rPr>
          <w:sz w:val="24"/>
          <w:szCs w:val="24"/>
          <w:highlight w:val="yellow"/>
          <w:lang w:val="en-US"/>
        </w:rPr>
      </w:r>
      <w:commentRangeEnd w:id="1"/>
      <w:r>
        <w:commentReference w:id="1"/>
      </w:r>
      <w:r>
        <w:rPr>
          <w:sz w:val="24"/>
          <w:szCs w:val="24"/>
          <w:highlight w:val="yellow"/>
          <w:lang w:val="en-US"/>
        </w:rPr>
        <w:t xml:space="preserve">). </w:t>
      </w:r>
      <w:r>
        <w:rPr>
          <w:sz w:val="24"/>
          <w:szCs w:val="24"/>
          <w:lang w:val="en-US"/>
        </w:rPr>
        <w:t>Under natural climatic conditions the size of the volume that the data occupy was equal to 1.711 and 0.007 for TBA and PFTA, respectively; while under reduced precipitation the volume size increased for both approaches:  47.837 for the former and 0.755 for the latter. It indicates an increase in the occupation fraction of the functional space under a drier climate (</w:t>
      </w:r>
      <w:r>
        <w:rPr>
          <w:sz w:val="24"/>
          <w:szCs w:val="24"/>
          <w:lang w:val="en-US" w:eastAsia="zh-CN"/>
        </w:rPr>
        <w:t>i.e.</w:t>
      </w:r>
      <w:r>
        <w:rPr>
          <w:sz w:val="24"/>
          <w:szCs w:val="24"/>
          <w:lang w:val="en-US"/>
        </w:rPr>
        <w:t xml:space="preserve"> increase in the amplitude of trait’s variation and richness) in a magnitude of 2,695.0% for the TBA and 1,025.0% for the PFTA. The overlap degree between hypervolumes (before and after the drought scenario) yielded a value of 0.038</w:t>
      </w:r>
      <w:r>
        <w:rPr>
          <w:sz w:val="24"/>
          <w:szCs w:val="24"/>
        </w:rPr>
        <w:t xml:space="preserve"> for the TBA and of 0.009 for the PFTA, indicating almost no similarity of the hypervolumes.</w:t>
      </w:r>
      <w:r>
        <w:rPr>
          <w:sz w:val="24"/>
          <w:szCs w:val="24"/>
          <w:lang w:val="en-US"/>
        </w:rPr>
        <w:t xml:space="preserve"> Finally, the distance between the centroids of the two hypervolumes after imposed climatic change indicates the change on the mean values: the centroid distance in the TBA was 5.25 and 0.937 in the PFTA (</w:t>
      </w:r>
      <w:r>
        <w:rPr>
          <w:sz w:val="24"/>
          <w:szCs w:val="24"/>
          <w:lang w:val="en-US" w:eastAsia="zh-CN"/>
        </w:rPr>
        <w:t>i.e.</w:t>
      </w:r>
      <w:r>
        <w:rPr>
          <w:sz w:val="24"/>
          <w:szCs w:val="24"/>
          <w:lang w:val="en-US"/>
        </w:rPr>
        <w:t xml:space="preserve"> the mean values were  modified in a higher magnitude for the former approach). </w:t>
      </w:r>
    </w:p>
    <w:p>
      <w:pPr>
        <w:pStyle w:val="Normal"/>
        <w:spacing w:lineRule="auto" w:line="480"/>
        <w:jc w:val="both"/>
        <w:rPr>
          <w:b/>
          <w:b/>
          <w:sz w:val="24"/>
          <w:szCs w:val="24"/>
          <w:lang w:val="en-US"/>
        </w:rPr>
      </w:pPr>
      <w:r>
        <w:rPr>
          <w:b/>
          <w:sz w:val="24"/>
          <w:szCs w:val="24"/>
          <w:lang w:val="en-US"/>
        </w:rPr>
        <w:t>Discussion</w:t>
      </w:r>
    </w:p>
    <w:p>
      <w:pPr>
        <w:pStyle w:val="Normal"/>
        <w:spacing w:lineRule="auto" w:line="480"/>
        <w:jc w:val="both"/>
        <w:rPr>
          <w:i w:val="false"/>
          <w:i w:val="false"/>
          <w:iCs w:val="false"/>
          <w:sz w:val="24"/>
          <w:szCs w:val="24"/>
          <w:lang w:val="en-US"/>
        </w:rPr>
      </w:pPr>
      <w:r>
        <w:rPr>
          <w:i w:val="false"/>
          <w:iCs w:val="false"/>
          <w:sz w:val="24"/>
          <w:szCs w:val="24"/>
          <w:lang w:val="en-US"/>
        </w:rPr>
        <w:t>Briefly, our results showed:</w:t>
      </w:r>
    </w:p>
    <w:p>
      <w:pPr>
        <w:pStyle w:val="Normal"/>
        <w:numPr>
          <w:ilvl w:val="0"/>
          <w:numId w:val="2"/>
        </w:numPr>
        <w:spacing w:lineRule="auto" w:line="480"/>
        <w:jc w:val="both"/>
        <w:rPr>
          <w:i w:val="false"/>
          <w:i w:val="false"/>
          <w:iCs w:val="false"/>
          <w:sz w:val="24"/>
          <w:szCs w:val="24"/>
          <w:lang w:val="en-US"/>
        </w:rPr>
      </w:pPr>
      <w:r>
        <w:rPr>
          <w:i w:val="false"/>
          <w:iCs w:val="false"/>
          <w:sz w:val="24"/>
          <w:szCs w:val="24"/>
          <w:lang w:val="en-US"/>
        </w:rPr>
        <w:t>PFTA and TBA presented a similar magnitude decrease in total carbon storage capacity with drought;</w:t>
      </w:r>
    </w:p>
    <w:p>
      <w:pPr>
        <w:pStyle w:val="Normal"/>
        <w:numPr>
          <w:ilvl w:val="0"/>
          <w:numId w:val="2"/>
        </w:numPr>
        <w:spacing w:lineRule="auto" w:line="480"/>
        <w:jc w:val="both"/>
        <w:rPr>
          <w:i w:val="false"/>
          <w:i w:val="false"/>
          <w:iCs w:val="false"/>
          <w:sz w:val="24"/>
          <w:szCs w:val="24"/>
          <w:lang w:val="en-US"/>
        </w:rPr>
      </w:pPr>
      <w:r>
        <w:rPr>
          <w:i w:val="false"/>
          <w:iCs w:val="false"/>
          <w:sz w:val="24"/>
          <w:szCs w:val="24"/>
          <w:lang w:val="en-US"/>
        </w:rPr>
        <w:t>The changes along the basin was much more smoother for TBA than PFTA, with the former presenting carbon stock conservation in grid-cells where tha latter was not able to;</w:t>
      </w:r>
    </w:p>
    <w:p>
      <w:pPr>
        <w:pStyle w:val="Normal"/>
        <w:numPr>
          <w:ilvl w:val="0"/>
          <w:numId w:val="2"/>
        </w:numPr>
        <w:spacing w:lineRule="auto" w:line="480"/>
        <w:jc w:val="both"/>
        <w:rPr>
          <w:i w:val="false"/>
          <w:i w:val="false"/>
          <w:iCs w:val="false"/>
          <w:sz w:val="24"/>
          <w:szCs w:val="24"/>
          <w:lang w:val="en-US"/>
        </w:rPr>
      </w:pPr>
      <w:r>
        <w:rPr>
          <w:i w:val="false"/>
          <w:iCs w:val="false"/>
          <w:sz w:val="24"/>
          <w:szCs w:val="24"/>
          <w:lang w:val="en-US"/>
        </w:rPr>
        <w:t>All the plant compartments showed a reduction in storing carbon, except for an  fine roots in TBA that presented an increase of investiment in this tissue;</w:t>
      </w:r>
    </w:p>
    <w:p>
      <w:pPr>
        <w:pStyle w:val="Normal"/>
        <w:numPr>
          <w:ilvl w:val="0"/>
          <w:numId w:val="2"/>
        </w:numPr>
        <w:spacing w:lineRule="auto" w:line="480"/>
        <w:jc w:val="both"/>
        <w:rPr/>
      </w:pPr>
      <w:r>
        <w:rPr>
          <w:i w:val="false"/>
          <w:iCs w:val="false"/>
          <w:sz w:val="24"/>
          <w:szCs w:val="24"/>
          <w:lang w:val="en-US"/>
        </w:rPr>
        <w:t>Both modelling approaches presented changes on the three facets of functional diversity, however the magnitude of thechange was much higher in TBA;</w:t>
      </w:r>
    </w:p>
    <w:p>
      <w:pPr>
        <w:pStyle w:val="Normal"/>
        <w:numPr>
          <w:ilvl w:val="0"/>
          <w:numId w:val="2"/>
        </w:numPr>
        <w:spacing w:lineRule="auto" w:line="480"/>
        <w:jc w:val="both"/>
        <w:rPr>
          <w:i w:val="false"/>
          <w:i w:val="false"/>
          <w:iCs w:val="false"/>
          <w:sz w:val="24"/>
          <w:szCs w:val="24"/>
          <w:lang w:val="en-US"/>
        </w:rPr>
      </w:pPr>
      <w:r>
        <w:rPr>
          <w:i w:val="false"/>
          <w:iCs w:val="false"/>
          <w:sz w:val="24"/>
          <w:szCs w:val="24"/>
          <w:lang w:val="en-US"/>
        </w:rPr>
        <w:t>Functional diversity modifications derived from a functional reorganization of communities, but because of the smaller diversity of possible combinations (3 PFTs), this reorganization PFTA was less conspicuous.</w:t>
      </w:r>
    </w:p>
    <w:p>
      <w:pPr>
        <w:pStyle w:val="Normal"/>
        <w:spacing w:lineRule="auto" w:line="480"/>
        <w:jc w:val="both"/>
        <w:rPr/>
      </w:pPr>
      <w:r>
        <w:rPr>
          <w:i/>
          <w:iCs/>
          <w:sz w:val="24"/>
          <w:szCs w:val="24"/>
          <w:lang w:val="en-US"/>
        </w:rPr>
        <w:t>Ecological mechanisms</w:t>
      </w:r>
    </w:p>
    <w:p>
      <w:pPr>
        <w:pStyle w:val="Normal"/>
        <w:spacing w:lineRule="auto" w:line="480"/>
        <w:jc w:val="both"/>
        <w:rPr/>
      </w:pPr>
      <w:r>
        <w:rPr>
          <w:sz w:val="24"/>
          <w:szCs w:val="24"/>
          <w:lang w:val="en-US"/>
        </w:rPr>
        <w:t>A</w:t>
      </w:r>
      <w:r>
        <w:rPr>
          <w:color w:val="000000"/>
          <w:sz w:val="24"/>
          <w:szCs w:val="24"/>
          <w:lang w:val="en-US"/>
        </w:rPr>
        <w:t>s expected, the 50% reduction in precipitation caused a pervasive decrease (~60%) in the basin carbon stock</w:t>
      </w:r>
      <w:r>
        <w:rPr>
          <w:rStyle w:val="CommentReference"/>
          <w:color w:val="000000"/>
          <w:lang w:val="en-US"/>
        </w:rPr>
        <w:t xml:space="preserve"> </w:t>
      </w:r>
      <w:r>
        <w:rPr>
          <w:rStyle w:val="CommentReference"/>
          <w:color w:val="000000"/>
          <w:sz w:val="24"/>
          <w:szCs w:val="24"/>
          <w:lang w:val="en-US"/>
        </w:rPr>
        <w:t>for both modeling approaches, concentrated mainly in naturally drier regions</w:t>
      </w:r>
      <w:r>
        <w:rPr>
          <w:color w:val="000000"/>
          <w:sz w:val="24"/>
          <w:szCs w:val="24"/>
          <w:lang w:val="en-US"/>
        </w:rPr>
        <w:t xml:space="preserve">. This massive decrease of Amazon forest ability to store carbon in drought scenarios is in agreement with experimental </w:t>
      </w:r>
      <w:r>
        <w:rPr>
          <w:color w:val="000000"/>
          <w:position w:val="0"/>
          <w:sz w:val="24"/>
          <w:sz w:val="24"/>
          <w:szCs w:val="24"/>
          <w:vertAlign w:val="baseline"/>
          <w:lang w:val="en-US"/>
        </w:rPr>
        <w:t>(da Costa et al., 2010; Nepstad, Tohver, Ray, Moutinho, &amp; Cardinot, 2007)</w:t>
      </w:r>
      <w:r>
        <w:rPr>
          <w:color w:val="000000"/>
          <w:sz w:val="24"/>
          <w:szCs w:val="24"/>
          <w:lang w:val="en-US"/>
        </w:rPr>
        <w:t>⁠</w:t>
      </w:r>
      <w:bookmarkStart w:id="6" w:name="__UnoMark__8086_35771221051"/>
      <w:bookmarkEnd w:id="6"/>
      <w:r>
        <w:rPr>
          <w:color w:val="000000"/>
          <w:sz w:val="24"/>
          <w:szCs w:val="24"/>
          <w:lang w:val="en-US"/>
        </w:rPr>
        <w:t xml:space="preserve">⁠, observational </w:t>
      </w:r>
      <w:r>
        <w:rPr>
          <w:color w:val="000000"/>
          <w:position w:val="0"/>
          <w:sz w:val="24"/>
          <w:sz w:val="24"/>
          <w:szCs w:val="24"/>
          <w:vertAlign w:val="baseline"/>
          <w:lang w:val="en-US"/>
        </w:rPr>
        <w:t>(Brienen, Phillips, Feldpausch, &amp; et al., 2015; Enquist &amp; Enquist, 2011; Phillips et al., 2009, 2010)</w:t>
      </w:r>
      <w:r>
        <w:rPr>
          <w:color w:val="000000"/>
          <w:sz w:val="24"/>
          <w:szCs w:val="24"/>
          <w:lang w:val="en-US"/>
        </w:rPr>
        <w:t>⁠</w:t>
      </w:r>
      <w:bookmarkStart w:id="7" w:name="__UnoMark__8090_35771221051"/>
      <w:bookmarkStart w:id="8" w:name="__UnoMark__8124_35771221051"/>
      <w:bookmarkEnd w:id="7"/>
      <w:bookmarkEnd w:id="8"/>
      <w:r>
        <w:rPr>
          <w:color w:val="000000"/>
          <w:sz w:val="24"/>
          <w:szCs w:val="24"/>
          <w:lang w:val="en-US"/>
        </w:rPr>
        <w:t xml:space="preserve">⁠ and previous </w:t>
      </w:r>
      <w:r>
        <w:rPr>
          <w:color w:val="000000"/>
          <w:sz w:val="24"/>
          <w:szCs w:val="24"/>
          <w:lang w:val="en-US" w:eastAsia="zh-CN"/>
        </w:rPr>
        <w:t>modeling</w:t>
      </w:r>
      <w:r>
        <w:rPr>
          <w:color w:val="000000"/>
          <w:sz w:val="24"/>
          <w:szCs w:val="24"/>
          <w:lang w:val="en-US"/>
        </w:rPr>
        <w:t xml:space="preserve"> studies </w:t>
      </w:r>
      <w:r>
        <w:rPr>
          <w:color w:val="000000"/>
          <w:position w:val="0"/>
          <w:sz w:val="24"/>
          <w:sz w:val="24"/>
          <w:szCs w:val="24"/>
          <w:vertAlign w:val="baseline"/>
          <w:lang w:val="en-US"/>
        </w:rPr>
        <w:t>(Lapola, Oyama, &amp; Nobre, 2009; Powell et al., 2013; Rammig et al., 2010)</w:t>
      </w:r>
      <w:r>
        <w:rPr>
          <w:color w:val="000000"/>
          <w:sz w:val="24"/>
          <w:szCs w:val="24"/>
          <w:lang w:val="en-US"/>
        </w:rPr>
        <w:t xml:space="preserve">⁠. In our model, this decrease is a result of the strengthened soil moisture stress that reduces photosynthetic rates and net primary productivity, meaning that the carbon available to be invested in plant compartments is reduced. </w:t>
      </w:r>
    </w:p>
    <w:p>
      <w:pPr>
        <w:pStyle w:val="Normal"/>
        <w:spacing w:lineRule="auto" w:line="480"/>
        <w:jc w:val="both"/>
        <w:rPr/>
      </w:pPr>
      <w:r>
        <w:rPr>
          <w:color w:val="000000"/>
          <w:sz w:val="24"/>
          <w:szCs w:val="24"/>
          <w:lang w:val="en-US"/>
        </w:rPr>
        <w:t xml:space="preserve">However, we expected a </w:t>
      </w:r>
      <w:r>
        <w:rPr>
          <w:sz w:val="24"/>
          <w:szCs w:val="24"/>
          <w:lang w:val="en-US"/>
        </w:rPr>
        <w:t xml:space="preserve">more pronounced difference between the TBA and PFTA since it is widely accepted that a more diverse (both taxonomically and functionally speaking) ecosystem tends to be more resilient to environmental </w:t>
      </w:r>
      <w:r>
        <w:rPr>
          <w:color w:val="000000"/>
          <w:sz w:val="24"/>
          <w:szCs w:val="24"/>
          <w:lang w:val="en-US"/>
        </w:rPr>
        <w:t xml:space="preserve">changes </w:t>
      </w:r>
      <w:r>
        <w:rPr>
          <w:color w:val="000000"/>
          <w:position w:val="0"/>
          <w:sz w:val="24"/>
          <w:sz w:val="24"/>
          <w:szCs w:val="24"/>
          <w:vertAlign w:val="baseline"/>
          <w:lang w:val="en-US"/>
        </w:rPr>
        <w:t>(Cadotte, Carscadden, &amp; Mirotchnick, 2011; Mori et al., 2013; Sakschewski et al., 2016; Schmitt et al., 2019)</w:t>
      </w:r>
      <w:r>
        <w:rPr>
          <w:color w:val="000000"/>
          <w:sz w:val="24"/>
          <w:szCs w:val="24"/>
          <w:lang w:val="en-US"/>
        </w:rPr>
        <w:t>⁠. However, the similar C loss magnitude can be partially explained by the fact that the ca</w:t>
      </w:r>
      <w:r>
        <w:rPr>
          <w:sz w:val="24"/>
          <w:szCs w:val="24"/>
          <w:lang w:val="en-US"/>
        </w:rPr>
        <w:t xml:space="preserve">rbon assimilation processes (photosynthesis and respiration) were not modified between the two modelling approaches and some important processess (e.g. embolism) and functional traits linked to drought response are still not included in the model (in the </w:t>
      </w:r>
      <w:r>
        <w:rPr>
          <w:i/>
          <w:iCs/>
          <w:sz w:val="24"/>
          <w:szCs w:val="24"/>
          <w:lang w:val="en-US"/>
        </w:rPr>
        <w:t xml:space="preserve">Discussion </w:t>
      </w:r>
      <w:r>
        <w:rPr>
          <w:i w:val="false"/>
          <w:iCs w:val="false"/>
          <w:sz w:val="24"/>
          <w:szCs w:val="24"/>
          <w:lang w:val="en-US"/>
        </w:rPr>
        <w:t>section some caveats are presented)</w:t>
      </w:r>
      <w:r>
        <w:rPr>
          <w:sz w:val="24"/>
          <w:szCs w:val="24"/>
          <w:lang w:val="en-US"/>
        </w:rPr>
        <w:t xml:space="preserve">.  </w:t>
      </w:r>
    </w:p>
    <w:p>
      <w:pPr>
        <w:pStyle w:val="Normal"/>
        <w:spacing w:lineRule="auto" w:line="480"/>
        <w:jc w:val="both"/>
        <w:rPr/>
      </w:pPr>
      <w:r>
        <w:rPr>
          <w:sz w:val="24"/>
          <w:szCs w:val="24"/>
          <w:lang w:val="en-US"/>
        </w:rPr>
        <w:t xml:space="preserve">Nevertheless, despite the similar magnitude in total carbon loss, the two approaches presented differences on the geographical pattern of loss: the model approach with high initial functional diversity (TBA) was able to maintain carbon in regions where the other approach with low initial functional diversity (PFTA) lost it completely, especially in the southern and central parts of the Amazon forest, even though the former lost carbon in a higher degree than the second where both </w:t>
      </w:r>
      <w:r>
        <w:rPr>
          <w:sz w:val="24"/>
          <w:szCs w:val="24"/>
          <w:lang w:val="en-US" w:eastAsia="zh-CN"/>
        </w:rPr>
        <w:t>modeling</w:t>
      </w:r>
      <w:r>
        <w:rPr>
          <w:sz w:val="24"/>
          <w:szCs w:val="24"/>
          <w:lang w:val="en-US"/>
        </w:rPr>
        <w:t xml:space="preserve"> approaches maintained carbon. This result at first may seem contradictory, but can be explained by the fact that the mechanisms that underlies ecosystem carbon loss was different between the approaches: while the PFTA showed, on average, almost no change on the carbon partitioning with drought, the TBA increased the investment in fine</w:t>
      </w:r>
      <w:r>
        <w:rPr>
          <w:color w:val="000000"/>
          <w:sz w:val="24"/>
          <w:szCs w:val="24"/>
          <w:lang w:val="en-US"/>
        </w:rPr>
        <w:t xml:space="preserve"> roots to the detriment of the investment in leaves and ABGW. It is well known that climatic changes, such as drought, induce changes on C partitioning patterns </w:t>
      </w:r>
      <w:r>
        <w:rPr>
          <w:color w:val="000000"/>
          <w:position w:val="0"/>
          <w:sz w:val="24"/>
          <w:sz w:val="24"/>
          <w:szCs w:val="24"/>
          <w:vertAlign w:val="baseline"/>
          <w:lang w:val="en-US"/>
        </w:rPr>
        <w:t>(Doughty et al., 2014; Kannenberg et al., 2019)</w:t>
      </w:r>
      <w:r>
        <w:rPr>
          <w:color w:val="000000"/>
          <w:sz w:val="24"/>
          <w:szCs w:val="24"/>
          <w:lang w:val="en-US"/>
        </w:rPr>
        <w:t xml:space="preserve">⁠ including a prioritization of root investment at the expense of other tissues </w:t>
      </w:r>
      <w:r>
        <w:rPr>
          <w:color w:val="000000"/>
          <w:position w:val="0"/>
          <w:sz w:val="24"/>
          <w:sz w:val="24"/>
          <w:szCs w:val="24"/>
          <w:vertAlign w:val="baseline"/>
          <w:lang w:val="en-US"/>
        </w:rPr>
        <w:t>(Doughty et al., 2014; Phillips et al., 2016; Rowland et al., 2014)</w:t>
      </w:r>
      <w:r>
        <w:rPr>
          <w:color w:val="000000"/>
          <w:sz w:val="24"/>
          <w:szCs w:val="24"/>
          <w:lang w:val="en-US"/>
        </w:rPr>
        <w:t xml:space="preserve">⁠. In our </w:t>
      </w:r>
      <w:r>
        <w:rPr>
          <w:sz w:val="24"/>
          <w:szCs w:val="24"/>
          <w:lang w:val="en-US"/>
        </w:rPr>
        <w:t xml:space="preserve">model, a higher investment in fine roots increases the uptake of water, which makes the community better able to deal with drought and maintain carbon stocks or reduce the degree of loss. We observed it in the TBA: an avoided of total carbon loss in grid cells where the PFTA was not able to hold it. This happened because the TBA could make a carbon investment rearrangement while the PFTA could not (the discussion of the reason is presented in the next section).  </w:t>
      </w:r>
    </w:p>
    <w:p>
      <w:pPr>
        <w:pStyle w:val="Normal"/>
        <w:spacing w:lineRule="auto" w:line="480"/>
        <w:jc w:val="both"/>
        <w:rPr/>
      </w:pPr>
      <w:r>
        <w:rPr>
          <w:sz w:val="24"/>
          <w:szCs w:val="24"/>
          <w:lang w:val="en-US"/>
        </w:rPr>
        <w:t>T</w:t>
      </w:r>
      <w:r>
        <w:rPr>
          <w:color w:val="000000"/>
          <w:sz w:val="24"/>
          <w:szCs w:val="24"/>
          <w:lang w:val="en-US"/>
        </w:rPr>
        <w:t xml:space="preserve">he shift in carbon partitioning due to climate is of primary relevance for the future of Amazon carbon stocks </w:t>
      </w:r>
      <w:r>
        <w:rPr>
          <w:color w:val="000000"/>
          <w:position w:val="0"/>
          <w:sz w:val="24"/>
          <w:sz w:val="24"/>
          <w:szCs w:val="24"/>
          <w:vertAlign w:val="baseline"/>
          <w:lang w:val="en-US"/>
        </w:rPr>
        <w:t>(Doughty et al., 2015; Friedlingstein et al., 2006)</w:t>
      </w:r>
      <w:r>
        <w:rPr>
          <w:color w:val="000000"/>
          <w:sz w:val="24"/>
          <w:szCs w:val="24"/>
          <w:lang w:val="en-US"/>
        </w:rPr>
        <w:t xml:space="preserve">⁠ and is especially important if the carbon is allocated towards pools with shorter turnover, such as fine roots or even root exudates </w:t>
      </w:r>
      <w:r>
        <w:rPr>
          <w:color w:val="000000"/>
          <w:position w:val="0"/>
          <w:sz w:val="24"/>
          <w:sz w:val="24"/>
          <w:szCs w:val="24"/>
          <w:vertAlign w:val="baseline"/>
          <w:lang w:val="en-US"/>
        </w:rPr>
        <w:t>(Jiang et al., 2020)</w:t>
      </w:r>
      <w:r>
        <w:rPr>
          <w:color w:val="000000"/>
          <w:sz w:val="24"/>
          <w:szCs w:val="24"/>
          <w:lang w:val="en-US"/>
        </w:rPr>
        <w:t>⁠, that contribute in a lesser extent to total carbon biomass comparatively with other pools such as wood tissues</w:t>
      </w:r>
      <w:r>
        <w:rPr>
          <w:rStyle w:val="CommentReference"/>
          <w:color w:val="000000"/>
          <w:lang w:val="en-US"/>
        </w:rPr>
        <w:t xml:space="preserve"> </w:t>
      </w:r>
      <w:r>
        <w:rPr>
          <w:rStyle w:val="CommentReference"/>
          <w:color w:val="000000"/>
          <w:position w:val="0"/>
          <w:sz w:val="18"/>
          <w:sz w:val="24"/>
          <w:szCs w:val="24"/>
          <w:vertAlign w:val="baseline"/>
          <w:lang w:val="en-US"/>
        </w:rPr>
        <w:t>(Chave et al., 2009; De Kauwe et al., 2014; Kannenberg et al., 2019; Luo, 2003)</w:t>
      </w:r>
      <w:r>
        <w:rPr>
          <w:rStyle w:val="CommentReference"/>
          <w:color w:val="000000"/>
          <w:lang w:val="en-US"/>
        </w:rPr>
        <w:t xml:space="preserve">⁠. </w:t>
      </w:r>
      <w:r>
        <w:rPr>
          <w:color w:val="000000"/>
          <w:sz w:val="24"/>
          <w:szCs w:val="24"/>
          <w:lang w:val="en-US"/>
        </w:rPr>
        <w:t>Our modeling exercise captured well this process: the drought lead to an increase in investment of fine roots in t</w:t>
      </w:r>
      <w:r>
        <w:rPr>
          <w:sz w:val="24"/>
          <w:szCs w:val="24"/>
          <w:lang w:val="en-US"/>
        </w:rPr>
        <w:t xml:space="preserve">he TBA that provided greater resistance </w:t>
      </w:r>
      <w:r>
        <w:rPr>
          <w:color w:val="000000"/>
          <w:sz w:val="24"/>
          <w:szCs w:val="24"/>
          <w:lang w:val="en-US"/>
        </w:rPr>
        <w:t xml:space="preserve">to drought, preventing the total loss of carbon in several grid-cells, and also caused a lower carbon storage in other tissues, mainly on ABGW and led to a relative lower carbon storage in some locations when compared to the PFTA. In that sense, if the ability to store carbon </w:t>
      </w:r>
      <w:r>
        <w:rPr>
          <w:color w:val="000000"/>
          <w:sz w:val="24"/>
          <w:szCs w:val="24"/>
          <w:lang w:val="en-US" w:eastAsia="zh-CN"/>
        </w:rPr>
        <w:t>is used as the only proxy for ecosystem resilience, as is commonly used, (e.g. Sakschewski et al. 2016; Huntingford et al., 2013; Levine et al., 2016), it may result in inaccurate interpretations about the response of tropical forests to climate change.</w:t>
      </w:r>
    </w:p>
    <w:p>
      <w:pPr>
        <w:pStyle w:val="Normal"/>
        <w:spacing w:lineRule="auto" w:line="480"/>
        <w:jc w:val="both"/>
        <w:rPr>
          <w:color w:val="000000"/>
          <w:sz w:val="24"/>
          <w:szCs w:val="24"/>
          <w:lang w:val="en-US"/>
        </w:rPr>
      </w:pPr>
      <w:r>
        <w:rPr>
          <w:color w:val="000000"/>
          <w:sz w:val="24"/>
          <w:szCs w:val="24"/>
          <w:lang w:val="en-US"/>
        </w:rPr>
        <w:t>Lastly, since model formulation was equal in the two approaches, one can conclude that the differences observed regarding to carbon storage are derived from the initial functional diversity employed and from the changes that the imposed climatic scenario caused on different components of functional diversity.</w:t>
      </w:r>
    </w:p>
    <w:p>
      <w:pPr>
        <w:pStyle w:val="Normal"/>
        <w:spacing w:lineRule="auto" w:line="480"/>
        <w:ind w:left="0" w:right="0" w:hanging="340"/>
        <w:jc w:val="both"/>
        <w:rPr>
          <w:i/>
          <w:i/>
          <w:iCs/>
          <w:sz w:val="24"/>
          <w:szCs w:val="24"/>
          <w:lang w:val="en-US"/>
        </w:rPr>
      </w:pPr>
      <w:r>
        <w:rPr>
          <w:i/>
          <w:iCs/>
          <w:sz w:val="24"/>
          <w:szCs w:val="24"/>
          <w:lang w:val="en-US"/>
        </w:rPr>
        <w:t xml:space="preserve">    </w:t>
      </w:r>
      <w:r>
        <w:rPr>
          <w:i/>
          <w:iCs/>
          <w:sz w:val="24"/>
          <w:szCs w:val="24"/>
          <w:lang w:val="en-US"/>
        </w:rPr>
        <w:tab/>
        <w:t>Forest functional reorganization</w:t>
      </w:r>
    </w:p>
    <w:p>
      <w:pPr>
        <w:pStyle w:val="Normal"/>
        <w:spacing w:lineRule="auto" w:line="480"/>
        <w:ind w:left="0" w:right="0" w:hanging="340"/>
        <w:jc w:val="both"/>
        <w:rPr/>
      </w:pPr>
      <w:r>
        <w:rPr>
          <w:sz w:val="24"/>
          <w:szCs w:val="24"/>
          <w:lang w:val="en-US"/>
        </w:rPr>
        <w:t xml:space="preserve">   </w:t>
      </w:r>
      <w:r>
        <w:rPr>
          <w:sz w:val="24"/>
          <w:szCs w:val="24"/>
          <w:lang w:val="en-US"/>
        </w:rPr>
        <w:tab/>
        <w:t>Our results show that the applied long-term drought scenario caused a significant functional community reorganization of Amazon forest in terms of composition, dominance relationship, functional richness, evenness and divergence both for the PFTA and TBA. The functional reorganization is supported by the dissimilarity values found between traits distributions before and after the disturbance both in the single-trait and multi-trait analysis.</w:t>
      </w:r>
    </w:p>
    <w:p>
      <w:pPr>
        <w:pStyle w:val="Normal"/>
        <w:spacing w:lineRule="auto" w:line="480"/>
        <w:ind w:left="0" w:right="0" w:hanging="340"/>
        <w:jc w:val="both"/>
        <w:rPr/>
      </w:pPr>
      <w:r>
        <w:rPr>
          <w:sz w:val="24"/>
          <w:szCs w:val="24"/>
          <w:lang w:val="en-US"/>
        </w:rPr>
        <w:tab/>
      </w:r>
      <w:r>
        <w:rPr>
          <w:color w:val="000000"/>
          <w:sz w:val="24"/>
          <w:szCs w:val="24"/>
          <w:lang w:val="en-US"/>
        </w:rPr>
        <w:t xml:space="preserve">These results are in agreement with theoretical, experimental and modeling evidences that show environmental change is able to cause a modification on functional structure </w:t>
      </w:r>
      <w:r>
        <w:rPr>
          <w:color w:val="000000"/>
          <w:position w:val="0"/>
          <w:sz w:val="24"/>
          <w:sz w:val="24"/>
          <w:szCs w:val="24"/>
          <w:vertAlign w:val="baseline"/>
          <w:lang w:val="en-US"/>
        </w:rPr>
        <w:t>(Enquist &amp; Enquist, 2011; Hillebrand, Bennett, &amp; Cadotte, 2008; Mouillot, Villéger, Scherer-Lorenzen, &amp; Mason, 2011)</w:t>
      </w:r>
      <w:r>
        <w:rPr>
          <w:color w:val="000000"/>
          <w:sz w:val="24"/>
          <w:szCs w:val="24"/>
          <w:lang w:val="en-US"/>
        </w:rPr>
        <w:t xml:space="preserve">⁠, dominance </w:t>
      </w:r>
      <w:r>
        <w:rPr>
          <w:color w:val="000000"/>
          <w:position w:val="0"/>
          <w:sz w:val="24"/>
          <w:sz w:val="24"/>
          <w:szCs w:val="24"/>
          <w:vertAlign w:val="baseline"/>
          <w:lang w:val="en-US"/>
        </w:rPr>
        <w:t>(Hillebrand et al., 2008; Schmitt et al., 2019; Valencia et al., 2015)</w:t>
      </w:r>
      <w:r>
        <w:rPr>
          <w:color w:val="000000"/>
          <w:sz w:val="24"/>
          <w:szCs w:val="24"/>
          <w:lang w:val="en-US"/>
        </w:rPr>
        <w:t>⁠, compositi</w:t>
      </w:r>
      <w:r>
        <w:rPr>
          <w:color w:val="000000"/>
          <w:sz w:val="24"/>
          <w:szCs w:val="24"/>
          <w:u w:val="none"/>
          <w:lang w:val="en-US"/>
        </w:rPr>
        <w:t xml:space="preserve">on </w:t>
      </w:r>
      <w:r>
        <w:rPr>
          <w:color w:val="000000"/>
          <w:position w:val="0"/>
          <w:sz w:val="24"/>
          <w:sz w:val="24"/>
          <w:szCs w:val="24"/>
          <w:u w:val="none"/>
          <w:vertAlign w:val="baseline"/>
          <w:lang w:val="en-US"/>
        </w:rPr>
        <w:t>(Aguirre-Gutiérrez et al., 2019; Esquivel-Muelbert et al., 2018; Nepstad, Tohver, Ray, Moutinho, &amp; Cardinot, 2007)</w:t>
      </w:r>
      <w:r>
        <w:rPr>
          <w:color w:val="000000"/>
          <w:sz w:val="24"/>
          <w:szCs w:val="24"/>
          <w:u w:val="none"/>
          <w:lang w:val="en-US"/>
        </w:rPr>
        <w:t xml:space="preserve">⁠ and diversity components </w:t>
      </w:r>
      <w:r>
        <w:rPr>
          <w:color w:val="000000"/>
          <w:position w:val="0"/>
          <w:sz w:val="24"/>
          <w:sz w:val="24"/>
          <w:szCs w:val="24"/>
          <w:u w:val="none"/>
          <w:vertAlign w:val="baseline"/>
          <w:lang w:val="en-US"/>
        </w:rPr>
        <w:t>(Hillebrand et al., 2008; Zhang, Chen, &amp; Reich, 2012)</w:t>
      </w:r>
      <w:r>
        <w:rPr>
          <w:color w:val="000000"/>
          <w:sz w:val="24"/>
          <w:szCs w:val="24"/>
          <w:u w:val="none"/>
          <w:lang w:val="en-US"/>
        </w:rPr>
        <w:t>⁠. In ou</w:t>
      </w:r>
      <w:r>
        <w:rPr>
          <w:color w:val="000000"/>
          <w:sz w:val="24"/>
          <w:szCs w:val="24"/>
          <w:lang w:val="en-US"/>
        </w:rPr>
        <w:t>r simulations these changes occurred because the environmental filtering was modified and, as a consequence, the selection of the strategies changed towards favoring trait values that were previously rare or abs</w:t>
      </w:r>
      <w:r>
        <w:rPr>
          <w:sz w:val="24"/>
          <w:szCs w:val="24"/>
          <w:lang w:val="en-US"/>
        </w:rPr>
        <w:t>ent. T</w:t>
      </w:r>
      <w:r>
        <w:rPr>
          <w:color w:val="000000"/>
          <w:sz w:val="24"/>
          <w:szCs w:val="24"/>
          <w:lang w:val="en-US"/>
        </w:rPr>
        <w:t xml:space="preserve">hose changes modified the abundance of traits and the way that communities occupy the functional space </w:t>
      </w:r>
      <w:r>
        <w:rPr>
          <w:color w:val="000000"/>
          <w:position w:val="0"/>
          <w:sz w:val="24"/>
          <w:sz w:val="24"/>
          <w:szCs w:val="24"/>
          <w:vertAlign w:val="baseline"/>
          <w:lang w:val="en-US"/>
        </w:rPr>
        <w:t>(Carmona, de Bello, Mason, &amp; Lepš, 2016, 2019; De Bello, Carmona, Mason, Sebastià, &amp; Lepš, 2013; Enquist &amp; Enquist, 2011)</w:t>
      </w:r>
      <w:r>
        <w:rPr>
          <w:color w:val="000000"/>
          <w:sz w:val="24"/>
          <w:szCs w:val="24"/>
          <w:lang w:val="en-US"/>
        </w:rPr>
        <w:t>⁠. Next sections explore the changes related to functional dominance, composition and diversity components.</w:t>
      </w:r>
    </w:p>
    <w:p>
      <w:pPr>
        <w:pStyle w:val="Normal"/>
        <w:spacing w:lineRule="auto" w:line="480"/>
        <w:ind w:left="0" w:right="0" w:hanging="340"/>
        <w:jc w:val="both"/>
        <w:rPr>
          <w:color w:val="000000"/>
        </w:rPr>
      </w:pPr>
      <w:r>
        <w:rPr>
          <w:color w:val="000000"/>
          <w:sz w:val="24"/>
          <w:szCs w:val="24"/>
          <w:lang w:val="en-US"/>
        </w:rPr>
        <w:tab/>
      </w:r>
      <w:r>
        <w:rPr>
          <w:i/>
          <w:iCs/>
          <w:color w:val="000000"/>
          <w:sz w:val="24"/>
          <w:szCs w:val="24"/>
          <w:lang w:val="en-US"/>
        </w:rPr>
        <w:t>Changing functional dominance</w:t>
      </w:r>
    </w:p>
    <w:p>
      <w:pPr>
        <w:pStyle w:val="Normal"/>
        <w:spacing w:lineRule="auto" w:line="480"/>
        <w:ind w:left="0" w:right="0" w:hanging="340"/>
        <w:jc w:val="both"/>
        <w:rPr/>
      </w:pPr>
      <w:r>
        <w:rPr>
          <w:sz w:val="24"/>
          <w:szCs w:val="24"/>
          <w:lang w:val="en-US"/>
        </w:rPr>
        <w:t xml:space="preserve">    </w:t>
      </w:r>
      <w:r>
        <w:rPr>
          <w:sz w:val="24"/>
          <w:szCs w:val="24"/>
          <w:lang w:val="en-US"/>
        </w:rPr>
        <w:t>The differential occupation of the functional space with drought was specially caused by the cha</w:t>
      </w:r>
      <w:r>
        <w:rPr>
          <w:color w:val="000000"/>
          <w:sz w:val="24"/>
          <w:szCs w:val="24"/>
          <w:lang w:val="en-US"/>
        </w:rPr>
        <w:t xml:space="preserve">nge in dominance: an expressive decrease in abundance of a narrow range of trait values to a wider one for all the considered traits, especially for the TBA. Dominance reflects the distribution of traits in a community and plays a fundamental role on ecosystem processes, such as carbon cycling </w:t>
      </w:r>
      <w:r>
        <w:rPr>
          <w:color w:val="000000"/>
          <w:position w:val="0"/>
          <w:sz w:val="24"/>
          <w:sz w:val="24"/>
          <w:szCs w:val="24"/>
          <w:vertAlign w:val="baseline"/>
          <w:lang w:val="en-US"/>
        </w:rPr>
        <w:t>(Cavanaugh et al., 2014; Ruiz-Jaen &amp; Potvin, 2011)</w:t>
      </w:r>
      <w:r>
        <w:rPr>
          <w:color w:val="000000"/>
          <w:sz w:val="24"/>
          <w:szCs w:val="24"/>
          <w:lang w:val="en-US"/>
        </w:rPr>
        <w:t>⁠, since, theoretically, the dominant traits contribute more to aggregate processes in communities and</w:t>
      </w:r>
      <w:r>
        <w:rPr>
          <w:sz w:val="24"/>
          <w:szCs w:val="24"/>
          <w:lang w:val="en-US"/>
        </w:rPr>
        <w:t xml:space="preserve"> ecosystems when compared to rare ones  </w:t>
      </w:r>
      <w:r>
        <w:rPr>
          <w:position w:val="0"/>
          <w:sz w:val="24"/>
          <w:sz w:val="24"/>
          <w:szCs w:val="24"/>
          <w:vertAlign w:val="baseline"/>
          <w:lang w:val="en-US"/>
        </w:rPr>
        <w:t>(Hillebrand et al., 2008)</w:t>
      </w:r>
      <w:r>
        <w:rPr>
          <w:sz w:val="24"/>
          <w:szCs w:val="24"/>
          <w:lang w:val="en-US"/>
        </w:rPr>
        <w:t>⁠.</w:t>
      </w:r>
    </w:p>
    <w:p>
      <w:pPr>
        <w:pStyle w:val="Normal"/>
        <w:spacing w:lineRule="auto" w:line="480"/>
        <w:ind w:left="0" w:right="0" w:hanging="340"/>
        <w:jc w:val="both"/>
        <w:rPr/>
      </w:pPr>
      <w:r>
        <w:rPr>
          <w:sz w:val="24"/>
          <w:szCs w:val="24"/>
          <w:lang w:val="en-US"/>
        </w:rPr>
        <w:tab/>
        <w:t xml:space="preserve">The dominance change modeled in our study and observed/theorized in the other studies cited above, is in agreement with the theory that the shift in community dominance with a change in climate could be caused by a compensatory dynamic process, also called as ‘functional density compensation’: when the composition of an ecosystem adjust to the new conditions enabling types of plants (or trait combinations, in our case) that previously exerted a less relevant functional role (i.e. low density) to increase their dominance and vice-versa </w:t>
      </w:r>
      <w:r>
        <w:rPr>
          <w:position w:val="0"/>
          <w:sz w:val="24"/>
          <w:sz w:val="24"/>
          <w:szCs w:val="24"/>
          <w:vertAlign w:val="baseline"/>
          <w:lang w:val="en-US"/>
        </w:rPr>
        <w:t>(Gonzalez &amp; Loreau, 2009; Mori, Furukawa, &amp; Sasaki, 2013; Sakschewski et al., 2016)</w:t>
      </w:r>
      <w:r>
        <w:rPr>
          <w:sz w:val="24"/>
          <w:szCs w:val="24"/>
          <w:lang w:val="en-US"/>
        </w:rPr>
        <w:t xml:space="preserve">⁠. As a consequence, the diversity of traits values available in a community is central, since it can act as an “insurance” for new environmental conditions </w:t>
      </w:r>
      <w:r>
        <w:rPr>
          <w:position w:val="0"/>
          <w:sz w:val="24"/>
          <w:sz w:val="24"/>
          <w:szCs w:val="24"/>
          <w:vertAlign w:val="baseline"/>
          <w:lang w:val="en-US"/>
        </w:rPr>
        <w:t>(Fauset et al., 2015; Lohbeck, Bongers, Martinez-Ramos, &amp; Poorter, 2016; Yachi &amp; Loreau, 1999)</w:t>
      </w:r>
      <w:r>
        <w:rPr>
          <w:sz w:val="24"/>
          <w:szCs w:val="24"/>
          <w:lang w:val="en-US"/>
        </w:rPr>
        <w:t xml:space="preserve">⁠. It also reinforces the importance of rare trait values, functional strategies or species, for the maintenance of ecosystem processes in future environmental conditions, including tropical forests that commonly present a hyperdominance of species with specific functional traits </w:t>
      </w:r>
      <w:r>
        <w:rPr>
          <w:sz w:val="24"/>
          <w:szCs w:val="24"/>
        </w:rPr>
        <w:t>(Cornwell, Schwilk, &amp; Ackerly, 2006; Jain et al., 2014; Mouillot et al., 2013; van der Sande et al., 2017)</w:t>
      </w:r>
      <w:r>
        <w:rPr>
          <w:position w:val="0"/>
          <w:sz w:val="24"/>
          <w:sz w:val="24"/>
          <w:szCs w:val="24"/>
          <w:vertAlign w:val="baseline"/>
          <w:lang w:val="en-US"/>
        </w:rPr>
        <w:t>.</w:t>
      </w:r>
      <w:r>
        <w:rPr>
          <w:sz w:val="24"/>
          <w:szCs w:val="24"/>
          <w:lang w:val="en-US"/>
        </w:rPr>
        <w:t xml:space="preserve">⁠ </w:t>
      </w:r>
    </w:p>
    <w:p>
      <w:pPr>
        <w:pStyle w:val="Normal"/>
        <w:spacing w:lineRule="auto" w:line="480"/>
        <w:ind w:left="0" w:right="0" w:hanging="340"/>
        <w:jc w:val="both"/>
        <w:rPr/>
      </w:pPr>
      <w:r>
        <w:rPr>
          <w:sz w:val="24"/>
          <w:szCs w:val="24"/>
          <w:lang w:val="en-US"/>
        </w:rPr>
        <w:tab/>
        <w:t xml:space="preserve">Such a functional density compensation phenomenon was well captured in our modeling results: reduced precipitation led to a consequent emergence of new strategies and/or increase in abundance of previously rare trait values occurrence. However, the capacity of a community to promote a compensatory dynamics strongly depends on its functional diversity </w:t>
      </w:r>
      <w:r>
        <w:rPr>
          <w:position w:val="0"/>
          <w:sz w:val="24"/>
          <w:sz w:val="24"/>
          <w:szCs w:val="24"/>
          <w:vertAlign w:val="baseline"/>
          <w:lang w:val="en-US"/>
        </w:rPr>
        <w:t>(Mori et al., 2013)</w:t>
      </w:r>
      <w:r>
        <w:rPr>
          <w:sz w:val="24"/>
          <w:szCs w:val="24"/>
          <w:lang w:val="en-US"/>
        </w:rPr>
        <w:t xml:space="preserve">⁠⁠. This was clearly demonstrated in our work when comparing the PFTA and the TBA. The functional space occupation as a consequence of the decrease in dominance was different for the approaches, for example, the PFTA presented, for all traits, a restricted possibility of the occurrence of new trait values, presenting trimodal curves with drought. On the other hand the trait-based approach showed a more spread occupation of the functional space. This was also observed in the multi-trait analysis of functional diversity: the wider occupation of the functional space with the reduced precipitation was much stronger in the TBA when compared to the PFTA, as well as the centroid distance. </w:t>
      </w:r>
    </w:p>
    <w:p>
      <w:pPr>
        <w:pStyle w:val="Normal"/>
        <w:spacing w:lineRule="auto" w:line="480"/>
        <w:ind w:left="0" w:right="0" w:hanging="340"/>
        <w:jc w:val="both"/>
        <w:rPr/>
      </w:pPr>
      <w:r>
        <w:rPr>
          <w:sz w:val="24"/>
          <w:szCs w:val="24"/>
          <w:lang w:val="en-US"/>
        </w:rPr>
        <w:t xml:space="preserve">   </w:t>
      </w:r>
      <w:r>
        <w:rPr>
          <w:sz w:val="24"/>
          <w:szCs w:val="24"/>
          <w:lang w:val="en-US"/>
        </w:rPr>
        <w:t>These contrasting results are due to the modeling approach-dependent difference in the response diversity</w:t>
      </w:r>
      <w:r>
        <w:rPr>
          <w:rStyle w:val="Ncoradanotaderodap"/>
          <w:rStyle w:val="Ncoradanotaderodap"/>
          <w:sz w:val="24"/>
          <w:szCs w:val="24"/>
          <w:lang w:val="en-US"/>
        </w:rPr>
        <w:footnoteReference w:id="3"/>
      </w:r>
      <w:r>
        <w:rPr>
          <w:sz w:val="24"/>
          <w:szCs w:val="24"/>
          <w:lang w:val="en-US"/>
        </w:rPr>
        <w:t xml:space="preserve"> that was imposed by the level of functional diversity in which the model was initialized. Such a response diversity was very limited for the PFTA since it was provided with only 3 possibilities of trait combinations, preventing better suited traits combination to establish themselves under the new climatic conditions whereas the TBA was provided with 3000 possible trait combinations. It also explains why the carbon partitioning rearrangement was so limited for the PFTA. </w:t>
      </w:r>
    </w:p>
    <w:p>
      <w:pPr>
        <w:pStyle w:val="Normal"/>
        <w:spacing w:lineRule="auto" w:line="480"/>
        <w:ind w:left="0" w:right="0" w:hanging="340"/>
        <w:jc w:val="both"/>
        <w:rPr/>
      </w:pPr>
      <w:r>
        <w:rPr>
          <w:sz w:val="24"/>
          <w:szCs w:val="24"/>
          <w:lang w:val="en-US"/>
        </w:rPr>
        <w:tab/>
        <w:t>Also, the different diversity of responses within the approaches can explain the geographical contrasts in the carbon loss. The smoother loss of carbon observed in the TBA was possible because of its higher capacity of functional reorganization due to response diversity, selecting better suited trait combinations in accordance with the grid-cell environment. M</w:t>
      </w:r>
      <w:r>
        <w:rPr>
          <w:color w:val="000000"/>
          <w:kern w:val="2"/>
          <w:sz w:val="24"/>
          <w:szCs w:val="24"/>
          <w:lang w:val="en-US"/>
        </w:rPr>
        <w:t>eanwhile, the PFTA presents a reorganization very restricted because of its low diversity of responses and the change of environmental conditions between one grid cell and another could not be suitable for the 3 available trait combinations.</w:t>
      </w:r>
    </w:p>
    <w:p>
      <w:pPr>
        <w:pStyle w:val="Normal"/>
        <w:spacing w:lineRule="auto" w:line="360"/>
        <w:ind w:left="0" w:right="0" w:hanging="340"/>
        <w:jc w:val="both"/>
        <w:rPr>
          <w:i/>
          <w:i/>
          <w:iCs/>
          <w:sz w:val="24"/>
          <w:szCs w:val="24"/>
          <w:lang w:val="en-US"/>
        </w:rPr>
      </w:pPr>
      <w:r>
        <w:rPr>
          <w:i/>
          <w:iCs/>
          <w:sz w:val="24"/>
          <w:szCs w:val="24"/>
          <w:lang w:val="en-US"/>
        </w:rPr>
        <w:t xml:space="preserve">     </w:t>
      </w:r>
      <w:r>
        <w:rPr>
          <w:i/>
          <w:iCs/>
          <w:sz w:val="24"/>
          <w:szCs w:val="24"/>
          <w:lang w:val="en-US"/>
        </w:rPr>
        <w:t>Changing functional composition</w:t>
      </w:r>
    </w:p>
    <w:p>
      <w:pPr>
        <w:pStyle w:val="Normal"/>
        <w:spacing w:lineRule="auto" w:line="480"/>
        <w:ind w:left="0" w:right="0" w:hanging="340"/>
        <w:jc w:val="both"/>
        <w:rPr/>
      </w:pPr>
      <w:r>
        <w:rPr>
          <w:sz w:val="24"/>
          <w:szCs w:val="24"/>
          <w:lang w:val="en-US"/>
        </w:rPr>
        <w:tab/>
        <w:t xml:space="preserve">In the present study the different employed </w:t>
      </w:r>
      <w:r>
        <w:rPr>
          <w:sz w:val="24"/>
          <w:szCs w:val="24"/>
          <w:lang w:val="en-US" w:eastAsia="zh-CN"/>
        </w:rPr>
        <w:t>modeling</w:t>
      </w:r>
      <w:r>
        <w:rPr>
          <w:sz w:val="24"/>
          <w:szCs w:val="24"/>
          <w:lang w:val="en-US"/>
        </w:rPr>
        <w:t xml:space="preserve"> approaches presented distinct responses in terms of changes in community composition, which are mainly associated to the magnitude of the change: while the change in the occupation of the functional space for the TBA showed a prominent shift in allocation towards fine roots, in the PFTA the composition change is much less remarkable, with the maintenance of the more abundant traits around the same range of values prior to the imposed climatic change. That means the TBA was able to select strategies that coped better with the drought scenario by increasing fine roots allocation and residence time, since this tissue is strictly related to the water uptake; likewise, the increase observed in residence time for leaves in this employed approach, despite the decrease in allocation, can be identified as a mechanism to maintain the levels of photosynthesis since the reduction of allocation for this organ reduces total photosynthetic rates for a given plant strategy.  </w:t>
      </w:r>
    </w:p>
    <w:p>
      <w:pPr>
        <w:pStyle w:val="Normal"/>
        <w:spacing w:lineRule="auto" w:line="480"/>
        <w:ind w:left="0" w:right="0" w:hanging="340"/>
        <w:jc w:val="both"/>
        <w:rPr/>
      </w:pPr>
      <w:r>
        <w:rPr>
          <w:sz w:val="24"/>
          <w:szCs w:val="24"/>
          <w:lang w:val="en-US"/>
        </w:rPr>
        <w:t xml:space="preserve">    </w:t>
      </w:r>
      <w:r>
        <w:rPr>
          <w:sz w:val="24"/>
          <w:szCs w:val="24"/>
          <w:lang w:val="en-US"/>
        </w:rPr>
        <w:t xml:space="preserve">In fact, literature shows that carbon partitioning can exhibit plasticity depending on water availability </w:t>
      </w:r>
      <w:r>
        <w:rPr>
          <w:position w:val="0"/>
          <w:sz w:val="24"/>
          <w:sz w:val="24"/>
          <w:szCs w:val="24"/>
          <w:vertAlign w:val="baseline"/>
          <w:lang w:val="en-US"/>
        </w:rPr>
        <w:t>(Bazzaz, 1991; Franklin et al., 2012; Weiher et al., 1999; Weiner, 2004)</w:t>
      </w:r>
      <w:r>
        <w:rPr>
          <w:sz w:val="24"/>
          <w:szCs w:val="24"/>
          <w:lang w:val="en-US"/>
        </w:rPr>
        <w:t xml:space="preserve">⁠. According to the optimal partitioning theory, the </w:t>
      </w:r>
      <w:r>
        <w:rPr>
          <w:rFonts w:cs="Liberation Serif;Times New Roman" w:ascii="Liberation Serif;Times New Roman" w:hAnsi="Liberation Serif;Times New Roman"/>
          <w:color w:val="000000"/>
          <w:kern w:val="2"/>
          <w:sz w:val="24"/>
          <w:szCs w:val="24"/>
          <w:lang w:val="en-US"/>
        </w:rPr>
        <w:t xml:space="preserve">preferential allocation should be directed towards the organ responsible for the acquisition of the most limited resource, in that sense, one should expect, as observed in the TBA results, an increase towards roots investment under water limitation </w:t>
      </w:r>
      <w:r>
        <w:rPr>
          <w:rFonts w:cs="Liberation Serif;Times New Roman" w:ascii="Liberation Serif;Times New Roman" w:hAnsi="Liberation Serif;Times New Roman"/>
          <w:color w:val="000000"/>
          <w:kern w:val="2"/>
          <w:position w:val="0"/>
          <w:sz w:val="24"/>
          <w:sz w:val="24"/>
          <w:szCs w:val="24"/>
          <w:vertAlign w:val="baseline"/>
          <w:lang w:val="en-US"/>
        </w:rPr>
        <w:t>(Cannell &amp; Dewar, 1994; Metcalfe et al., 2010; Thornley, 1972)</w:t>
      </w:r>
      <w:r>
        <w:rPr>
          <w:rFonts w:cs="Liberation Serif;Times New Roman" w:ascii="Liberation Serif;Times New Roman" w:hAnsi="Liberation Serif;Times New Roman"/>
          <w:color w:val="000000"/>
          <w:kern w:val="2"/>
          <w:sz w:val="24"/>
          <w:szCs w:val="24"/>
          <w:lang w:val="en-US"/>
        </w:rPr>
        <w:t xml:space="preserve">⁠. However, the fate of carbon under drought conditions is still a matter of debate, and conflicting results are found in literature </w:t>
      </w:r>
      <w:r>
        <w:rPr>
          <w:vanish w:val="false"/>
          <w:sz w:val="24"/>
          <w:szCs w:val="24"/>
        </w:rPr>
        <w:t xml:space="preserve"> (Hofhansl, Schnecker, Singer, &amp; Wanek, 2015</w:t>
      </w:r>
      <w:r>
        <w:rPr>
          <w:vanish w:val="false"/>
          <w:position w:val="0"/>
          <w:sz w:val="24"/>
          <w:sz w:val="24"/>
          <w:szCs w:val="24"/>
          <w:vertAlign w:val="baseline"/>
        </w:rPr>
        <w:t>; Litton, Raich, &amp; Ryan, 2007)</w:t>
      </w:r>
      <w:r>
        <w:rPr>
          <w:vanish w:val="false"/>
        </w:rPr>
        <w:t xml:space="preserve">⁠ </w:t>
      </w:r>
      <w:r>
        <w:rPr>
          <w:rFonts w:cs="Liberation Serif;Times New Roman" w:ascii="Liberation Serif;Times New Roman" w:hAnsi="Liberation Serif;Times New Roman"/>
          <w:color w:val="000000"/>
          <w:kern w:val="2"/>
          <w:sz w:val="24"/>
          <w:szCs w:val="24"/>
          <w:lang w:val="en-US"/>
        </w:rPr>
        <w:t xml:space="preserve">but some pattern can be identified: apparently a mild drought, or stronger dry seasons, lead to a higher investment in fine roots </w:t>
      </w:r>
      <w:r>
        <w:rPr>
          <w:rFonts w:cs="Liberation Serif;Times New Roman" w:ascii="Liberation Serif;Times New Roman" w:hAnsi="Liberation Serif;Times New Roman"/>
          <w:color w:val="000000"/>
          <w:kern w:val="2"/>
          <w:position w:val="0"/>
          <w:sz w:val="24"/>
          <w:sz w:val="24"/>
          <w:szCs w:val="24"/>
          <w:vertAlign w:val="baseline"/>
          <w:lang w:val="en-US"/>
        </w:rPr>
        <w:t>(Blessing, Werner, Siegwolf, &amp; Buchmann, 2015; Brando et al., 2008; Doughty et al., 2014; Lacointe, 2000; Rowland et al., 2014)</w:t>
      </w:r>
      <w:r>
        <w:rPr>
          <w:rFonts w:cs="Liberation Serif;Times New Roman" w:ascii="Liberation Serif;Times New Roman" w:hAnsi="Liberation Serif;Times New Roman"/>
          <w:color w:val="000000"/>
          <w:kern w:val="2"/>
          <w:sz w:val="24"/>
          <w:szCs w:val="24"/>
          <w:lang w:val="en-US"/>
        </w:rPr>
        <w:t xml:space="preserve">⁠, while a more persistent and severe drought could decrease allocation belowground followed by a higher investment in wood and canopy tissues </w:t>
      </w:r>
      <w:r>
        <w:rPr>
          <w:rFonts w:cs="Liberation Serif;Times New Roman" w:ascii="Liberation Serif;Times New Roman" w:hAnsi="Liberation Serif;Times New Roman"/>
          <w:color w:val="000000"/>
          <w:kern w:val="2"/>
          <w:position w:val="0"/>
          <w:sz w:val="24"/>
          <w:sz w:val="24"/>
          <w:szCs w:val="24"/>
          <w:vertAlign w:val="baseline"/>
          <w:lang w:val="en-US"/>
        </w:rPr>
        <w:t>(Blessing et al., 2015; Sevanto &amp; Dickman, 2015)</w:t>
      </w:r>
      <w:r>
        <w:rPr>
          <w:rFonts w:cs="Liberation Serif;Times New Roman" w:ascii="Liberation Serif;Times New Roman" w:hAnsi="Liberation Serif;Times New Roman"/>
          <w:color w:val="000000"/>
          <w:kern w:val="2"/>
          <w:sz w:val="24"/>
          <w:szCs w:val="24"/>
          <w:lang w:val="en-US"/>
        </w:rPr>
        <w:t>⁠. The investment in wood tissues could be explained by the fact that these organs maximize plant hydraulic safety (Hofhansl et al., 2015)</w:t>
      </w:r>
      <w:r>
        <w:rPr>
          <w:rFonts w:cs="Liberation Serif;Times New Roman" w:ascii="Liberation Serif;Times New Roman" w:hAnsi="Liberation Serif;Times New Roman"/>
          <w:color w:val="000000"/>
          <w:kern w:val="2"/>
          <w:position w:val="0"/>
          <w:sz w:val="24"/>
          <w:sz w:val="24"/>
          <w:szCs w:val="24"/>
          <w:vertAlign w:val="baseline"/>
          <w:lang w:val="en-US"/>
        </w:rPr>
        <w:t>.</w:t>
      </w:r>
    </w:p>
    <w:p>
      <w:pPr>
        <w:pStyle w:val="Normal"/>
        <w:spacing w:lineRule="auto" w:line="480"/>
        <w:ind w:left="0" w:right="0" w:hanging="340"/>
        <w:jc w:val="both"/>
        <w:rPr/>
      </w:pPr>
      <w:r>
        <w:rPr>
          <w:rFonts w:cs="Liberation Serif;Times New Roman" w:ascii="Liberation Serif;Times New Roman" w:hAnsi="Liberation Serif;Times New Roman"/>
          <w:color w:val="000000"/>
          <w:kern w:val="2"/>
          <w:position w:val="0"/>
          <w:sz w:val="24"/>
          <w:sz w:val="24"/>
          <w:szCs w:val="24"/>
          <w:vertAlign w:val="baseline"/>
          <w:lang w:val="en-US"/>
        </w:rPr>
        <w:t xml:space="preserve">    </w:t>
      </w:r>
      <w:r>
        <w:rPr>
          <w:sz w:val="24"/>
          <w:szCs w:val="24"/>
          <w:lang w:val="en-US"/>
        </w:rPr>
        <w:t>In that sense, it seems that the impact of drought on allocation is not straightforward and may depend on a series of variants that goes beyond carbon partitioning such as the duration, severity of drought and other plants features like the sensitive to embolism and cavitation, not yet addressed in the employed model formulation.</w:t>
      </w:r>
    </w:p>
    <w:p>
      <w:pPr>
        <w:pStyle w:val="Normal"/>
        <w:spacing w:lineRule="auto" w:line="480"/>
        <w:ind w:left="0" w:right="0" w:hanging="340"/>
        <w:jc w:val="both"/>
        <w:rPr/>
      </w:pPr>
      <w:r>
        <w:rPr>
          <w:rFonts w:cs="Liberation Serif;Times New Roman" w:ascii="Liberation Serif;Times New Roman" w:hAnsi="Liberation Serif;Times New Roman"/>
          <w:color w:val="000000"/>
          <w:sz w:val="24"/>
          <w:szCs w:val="24"/>
          <w:lang w:val="en-US"/>
        </w:rPr>
        <w:tab/>
        <w:t xml:space="preserve">Comparing our results about the change on functional composition with other studies can be tricky, once the result of studies regarding changes in functional composition is highly dependent on the chosen traits. For example, Esquivel-Muelbert et al., (2018) and Aguirre-Gutiérrez also found an increase in abundance of plants of the trait values of which confers them a higher tolerance to drought. Despite of this obstacle in comparing the results, it is undeniable that our employed TBA is able to at least identify this type of community level change, and a promising next step is to include hydraulic, leaf and wood traits that has been shown to be crucial to understand the response of ecosystems to drought </w:t>
      </w:r>
      <w:r>
        <w:rPr>
          <w:rFonts w:cs="Liberation Serif;Times New Roman" w:ascii="Liberation Serif;Times New Roman" w:hAnsi="Liberation Serif;Times New Roman"/>
          <w:color w:val="000000"/>
          <w:position w:val="0"/>
          <w:sz w:val="24"/>
          <w:sz w:val="24"/>
          <w:szCs w:val="24"/>
          <w:vertAlign w:val="baseline"/>
          <w:lang w:val="en-US"/>
        </w:rPr>
        <w:t>(Barros et al., 2019; Christoffersen et al., 2016; O. L. Phillips et al., 2010; Poorter et al., 2010)</w:t>
      </w:r>
      <w:r>
        <w:rPr>
          <w:rFonts w:cs="Liberation Serif;Times New Roman" w:ascii="Liberation Serif;Times New Roman" w:hAnsi="Liberation Serif;Times New Roman"/>
          <w:color w:val="000000"/>
          <w:sz w:val="24"/>
          <w:szCs w:val="24"/>
          <w:lang w:val="en-US"/>
        </w:rPr>
        <w:t>⁠. Our findings related to functional traits composition become fundamental by allowing advances on the still undergoing question of how functional shifts moderate drought-induced biomass loss and forest resilience against environmental change.</w:t>
      </w:r>
    </w:p>
    <w:p>
      <w:pPr>
        <w:pStyle w:val="Normal"/>
        <w:spacing w:lineRule="auto" w:line="480"/>
        <w:ind w:left="0" w:right="0" w:hanging="340"/>
        <w:jc w:val="both"/>
        <w:rPr/>
      </w:pPr>
      <w:r>
        <w:rPr>
          <w:i/>
          <w:iCs/>
          <w:sz w:val="24"/>
          <w:szCs w:val="24"/>
          <w:lang w:val="en-US"/>
        </w:rPr>
        <w:tab/>
        <w:t>Functional diversity facets responses</w:t>
      </w:r>
    </w:p>
    <w:p>
      <w:pPr>
        <w:pStyle w:val="Normal"/>
        <w:spacing w:lineRule="auto" w:line="480"/>
        <w:ind w:left="0" w:right="0" w:hanging="340"/>
        <w:jc w:val="both"/>
        <w:rPr/>
      </w:pPr>
      <w:r>
        <w:rPr>
          <w:i/>
          <w:iCs/>
          <w:sz w:val="24"/>
          <w:szCs w:val="24"/>
          <w:lang w:val="en-US"/>
        </w:rPr>
        <w:tab/>
      </w:r>
      <w:r>
        <w:rPr>
          <w:sz w:val="24"/>
          <w:szCs w:val="24"/>
          <w:lang w:val="en-US"/>
        </w:rPr>
        <w:t>Few studies have explored how drought impacts the</w:t>
      </w:r>
      <w:r>
        <w:rPr>
          <w:position w:val="0"/>
          <w:sz w:val="24"/>
          <w:sz w:val="24"/>
          <w:szCs w:val="24"/>
          <w:vertAlign w:val="baseline"/>
          <w:lang w:val="en-US"/>
        </w:rPr>
        <w:t>(Carmona, de Bello, Mason, &amp; Lepš, 2016)</w:t>
      </w:r>
      <w:r>
        <w:rPr>
          <w:sz w:val="24"/>
          <w:szCs w:val="24"/>
          <w:lang w:val="en-US"/>
        </w:rPr>
        <w:t xml:space="preserve">⁠ different functional diversity components, despite the known importance of them for ecosystem functioning and resilience </w:t>
      </w:r>
      <w:bookmarkStart w:id="9" w:name="MendeleyTempCursorBookmark2"/>
      <w:bookmarkEnd w:id="9"/>
      <w:r>
        <w:rPr>
          <w:position w:val="0"/>
          <w:sz w:val="24"/>
          <w:sz w:val="24"/>
          <w:szCs w:val="24"/>
          <w:vertAlign w:val="baseline"/>
          <w:lang w:val="en-US"/>
        </w:rPr>
        <w:t>(Carmona et al., 2016)</w:t>
      </w:r>
      <w:r>
        <w:rPr>
          <w:sz w:val="24"/>
          <w:szCs w:val="24"/>
          <w:lang w:val="en-US"/>
        </w:rPr>
        <w:t>⁠. Here we explored, for the first time, the impact of drought on Amazon functional diversity considering its three primary components: richness, evenness and divergence, and also examined functional diversity considering all the six chosen functional traits together.</w:t>
      </w:r>
    </w:p>
    <w:p>
      <w:pPr>
        <w:pStyle w:val="Normal"/>
        <w:spacing w:lineRule="auto" w:line="480"/>
        <w:ind w:left="0" w:right="0" w:hanging="340"/>
        <w:jc w:val="both"/>
        <w:rPr/>
      </w:pPr>
      <w:r>
        <w:rPr>
          <w:rFonts w:cs="Liberation Serif;Times New Roman" w:ascii="Liberation Serif;Times New Roman" w:hAnsi="Liberation Serif;Times New Roman"/>
          <w:color w:val="000000"/>
          <w:sz w:val="24"/>
          <w:szCs w:val="24"/>
          <w:lang w:val="en-US"/>
        </w:rPr>
        <w:tab/>
        <w:t xml:space="preserve">The observed impacts on functional diversity, for both </w:t>
      </w:r>
      <w:r>
        <w:rPr>
          <w:rFonts w:cs="Liberation Serif;Times New Roman" w:ascii="Liberation Serif;Times New Roman" w:hAnsi="Liberation Serif;Times New Roman"/>
          <w:color w:val="000000"/>
          <w:sz w:val="24"/>
          <w:szCs w:val="24"/>
          <w:lang w:val="en-US" w:eastAsia="zh-CN"/>
        </w:rPr>
        <w:t>modeling</w:t>
      </w:r>
      <w:r>
        <w:rPr>
          <w:rFonts w:cs="Liberation Serif;Times New Roman" w:ascii="Liberation Serif;Times New Roman" w:hAnsi="Liberation Serif;Times New Roman"/>
          <w:color w:val="000000"/>
          <w:sz w:val="24"/>
          <w:szCs w:val="24"/>
          <w:lang w:val="en-US"/>
        </w:rPr>
        <w:t xml:space="preserve"> approaches, were a reverberation of the community functional reorganization, especially the dominance change. For functional richness we observed an increase in this variable for the two modeling approaches but the magnitude of change was much higher for the TBA, what is highly connected to the fact that the latter presents a wider range of possible values to occupy the space, while this range is very limited for the former. It also reflected on the volume occupied in the functional space considering the traits altogether: volume increases in both the approaches, but the TBA showed an increase more than two fold stronger when compared to the PFTA. </w:t>
      </w:r>
      <w:r>
        <w:rPr>
          <w:sz w:val="24"/>
          <w:szCs w:val="24"/>
          <w:lang w:val="en-US"/>
        </w:rPr>
        <w:t>This is contrary to the hypothesis that a harsher environment would decrease functional richness by selecting a narrow range of strategie</w:t>
      </w:r>
      <w:bookmarkStart w:id="10" w:name="__UnoMark__5575_312500121111"/>
      <w:bookmarkEnd w:id="10"/>
      <w:r>
        <w:rPr>
          <w:sz w:val="24"/>
          <w:szCs w:val="24"/>
          <w:lang w:val="en-US"/>
        </w:rPr>
        <w:t>s</w:t>
      </w:r>
      <w:bookmarkStart w:id="11" w:name="__UnoMark__5572_312500121111"/>
      <w:bookmarkStart w:id="12" w:name="__UnoMark__5554_312500121111"/>
      <w:bookmarkEnd w:id="11"/>
      <w:bookmarkEnd w:id="12"/>
      <w:r>
        <w:rPr>
          <w:sz w:val="24"/>
          <w:szCs w:val="24"/>
          <w:lang w:val="en-US"/>
        </w:rPr>
        <w:t xml:space="preserve"> due to the environmental filtering </w:t>
      </w:r>
      <w:r>
        <w:rPr>
          <w:position w:val="0"/>
          <w:sz w:val="24"/>
          <w:sz w:val="24"/>
          <w:szCs w:val="24"/>
          <w:vertAlign w:val="baseline"/>
          <w:lang w:val="en-US"/>
        </w:rPr>
        <w:t>(Cornwell et al., 2006; Funk et al., 2017; Kleidon, Adams, Pavlick, &amp; Reu, 2009; Perronne &amp; Gaba, 2017)</w:t>
      </w:r>
      <w:r>
        <w:rPr>
          <w:sz w:val="24"/>
          <w:szCs w:val="24"/>
          <w:lang w:val="en-US"/>
        </w:rPr>
        <w:t xml:space="preserve">. However, the observed functional reorganization is able to explain this unexpected result, since they allowed new combinations of traits to establish or increase their occurrence </w:t>
      </w:r>
      <w:r>
        <w:rPr>
          <w:position w:val="0"/>
          <w:sz w:val="24"/>
          <w:sz w:val="24"/>
          <w:szCs w:val="24"/>
          <w:vertAlign w:val="baseline"/>
          <w:lang w:val="en-US"/>
        </w:rPr>
        <w:t>(Mouillot et al., 2013)</w:t>
      </w:r>
      <w:r>
        <w:rPr>
          <w:sz w:val="24"/>
          <w:szCs w:val="24"/>
          <w:lang w:val="en-US"/>
        </w:rPr>
        <w:t xml:space="preserve">. It means that, in some cases, functional richness can increase in disturbance scenarios if the environmental change affects mainly the dominant strategies or trait values. </w:t>
      </w:r>
    </w:p>
    <w:p>
      <w:pPr>
        <w:pStyle w:val="Normal"/>
        <w:spacing w:lineRule="auto" w:line="480"/>
        <w:ind w:left="0" w:right="0" w:hanging="340"/>
        <w:jc w:val="both"/>
        <w:rPr/>
      </w:pPr>
      <w:r>
        <w:rPr>
          <w:rFonts w:cs="Liberation Serif;Times New Roman" w:ascii="Liberation Serif;Times New Roman" w:hAnsi="Liberation Serif;Times New Roman"/>
          <w:color w:val="000000"/>
          <w:sz w:val="24"/>
          <w:szCs w:val="24"/>
          <w:lang w:val="en-US"/>
        </w:rPr>
        <w:tab/>
        <w:t>Regarding evenness: the increasing evenness in the six functional traits observed for the TBA means that the drought scenario made the distribution of trait values in the trait space to become more regular. On the other hand, the PFT</w:t>
      </w:r>
      <w:r>
        <w:rPr>
          <w:rFonts w:cs="Liberation Serif;Times New Roman" w:ascii="Liberation Serif;Times New Roman" w:hAnsi="Liberation Serif;Times New Roman"/>
          <w:color w:val="000000"/>
          <w:sz w:val="24"/>
          <w:szCs w:val="24"/>
          <w:lang w:val="en-US" w:eastAsia="zh-CN"/>
        </w:rPr>
        <w:t>A</w:t>
      </w:r>
      <w:r>
        <w:rPr>
          <w:rFonts w:cs="Liberation Serif;Times New Roman" w:ascii="Liberation Serif;Times New Roman" w:hAnsi="Liberation Serif;Times New Roman"/>
          <w:color w:val="000000"/>
          <w:sz w:val="24"/>
          <w:szCs w:val="24"/>
          <w:lang w:val="en-US"/>
        </w:rPr>
        <w:t xml:space="preserve"> showed a decrease in this functional diversity component for the majority of traits. The evenness increase in TBA is tightly related to the observed decrease of dominance and increase of abundance of trait values that were very rare before the disturbance. The decrease on evenness for PFT approach can be explained by the fact that the reduced precipitation decreased the dominance of a very restricted range of trait values (dominance of one PFT) and allowed the </w:t>
      </w:r>
      <w:r>
        <w:rPr>
          <w:rFonts w:cs="Liberation Serif;Times New Roman" w:ascii="Liberation Serif;Times New Roman" w:hAnsi="Liberation Serif;Times New Roman"/>
          <w:color w:val="000000"/>
          <w:sz w:val="24"/>
          <w:szCs w:val="24"/>
          <w:lang w:val="en-US" w:eastAsia="zh-CN"/>
        </w:rPr>
        <w:t>occurrence</w:t>
      </w:r>
      <w:r>
        <w:rPr>
          <w:rFonts w:cs="Liberation Serif;Times New Roman" w:ascii="Liberation Serif;Times New Roman" w:hAnsi="Liberation Serif;Times New Roman"/>
          <w:color w:val="000000"/>
          <w:sz w:val="24"/>
          <w:szCs w:val="24"/>
          <w:lang w:val="en-US"/>
        </w:rPr>
        <w:t xml:space="preserve"> of the other 2 PFTs. Since the difference between the PFTs is very discretized, the </w:t>
      </w:r>
      <w:r>
        <w:rPr>
          <w:rFonts w:cs="Liberation Serif;Times New Roman" w:ascii="Liberation Serif;Times New Roman" w:hAnsi="Liberation Serif;Times New Roman"/>
          <w:color w:val="000000"/>
          <w:sz w:val="24"/>
          <w:szCs w:val="24"/>
          <w:lang w:val="en-US" w:eastAsia="zh-CN"/>
        </w:rPr>
        <w:t>occurrence</w:t>
      </w:r>
      <w:r>
        <w:rPr>
          <w:rFonts w:cs="Liberation Serif;Times New Roman" w:ascii="Liberation Serif;Times New Roman" w:hAnsi="Liberation Serif;Times New Roman"/>
          <w:color w:val="000000"/>
          <w:sz w:val="24"/>
          <w:szCs w:val="24"/>
          <w:lang w:val="en-US"/>
        </w:rPr>
        <w:t xml:space="preserve"> of trait values ended up concentrated in three peaks of density hence turning the distribution less even. </w:t>
      </w:r>
      <w:r>
        <w:rPr>
          <w:sz w:val="24"/>
          <w:szCs w:val="24"/>
          <w:lang w:val="en-US"/>
        </w:rPr>
        <w:t xml:space="preserve">Evenness can also be interpreted as an evidence of the effectiveness in using the functional niche space⁠: the higher the evenness, the higher the utilization of the total functional space </w:t>
      </w:r>
      <w:r>
        <w:rPr>
          <w:position w:val="0"/>
          <w:sz w:val="24"/>
          <w:sz w:val="24"/>
          <w:szCs w:val="24"/>
          <w:vertAlign w:val="baseline"/>
          <w:lang w:val="en-US"/>
        </w:rPr>
        <w:t>(De La Riva et al., 2017; Hillebrand et al., 2008; Mason, Mouillot, Lee, &amp; Wilson, 2005; Mouillot et al., 2011)</w:t>
      </w:r>
      <w:r>
        <w:rPr>
          <w:sz w:val="24"/>
          <w:szCs w:val="24"/>
          <w:lang w:val="en-US"/>
        </w:rPr>
        <w:t>⁠. Therefore, our results indicate that a change in the environment can force the community to better occupy the functional niche space, if it presents a sufficient variability in its trait values, as we observed for the TBA.</w:t>
      </w:r>
    </w:p>
    <w:p>
      <w:pPr>
        <w:pStyle w:val="Normal"/>
        <w:spacing w:lineRule="auto" w:line="480"/>
        <w:ind w:left="0" w:right="0" w:hanging="340"/>
        <w:jc w:val="both"/>
        <w:rPr/>
      </w:pPr>
      <w:r>
        <w:rPr>
          <w:rFonts w:eastAsia="Liberation Serif;Times New Roman" w:cs="Liberation Serif;Times New Roman" w:ascii="Liberation Serif;Times New Roman" w:hAnsi="Liberation Serif;Times New Roman"/>
          <w:color w:val="000000"/>
          <w:sz w:val="24"/>
          <w:szCs w:val="24"/>
          <w:lang w:val="en-US"/>
        </w:rPr>
        <w:t xml:space="preserve">     </w:t>
      </w:r>
      <w:r>
        <w:rPr>
          <w:rFonts w:cs="Liberation Serif;Times New Roman" w:ascii="Liberation Serif;Times New Roman" w:hAnsi="Liberation Serif;Times New Roman"/>
          <w:color w:val="000000"/>
          <w:sz w:val="24"/>
          <w:szCs w:val="24"/>
          <w:lang w:val="en-US"/>
        </w:rPr>
        <w:t xml:space="preserve">Lastly, the TBA presented a general decrease in divergence while the PFTA approach showed an increase for this functional diversity facet. The decrease in divergence found for TBA means that, regarding to a specific trait, the values distribution is no longer concentrated in only one extremity of the functional space, but other trait values that were not that important before became significant for the community and for the ecosystem functioning with the environmental change. Beyond that, divergence is also a way to understand if the frequency distribution of trait values in the functional niche space maximizes the total community variation in functional characters </w:t>
      </w:r>
      <w:r>
        <w:rPr>
          <w:rFonts w:cs="Liberation Serif;Times New Roman" w:ascii="Liberation Serif;Times New Roman" w:hAnsi="Liberation Serif;Times New Roman"/>
          <w:color w:val="000000"/>
          <w:position w:val="0"/>
          <w:sz w:val="24"/>
          <w:sz w:val="24"/>
          <w:szCs w:val="24"/>
          <w:vertAlign w:val="baseline"/>
          <w:lang w:val="en-US"/>
        </w:rPr>
        <w:t>(Mason et al., 2005)</w:t>
      </w:r>
      <w:r>
        <w:rPr>
          <w:rFonts w:cs="Liberation Serif;Times New Roman" w:ascii="Liberation Serif;Times New Roman" w:hAnsi="Liberation Serif;Times New Roman"/>
          <w:color w:val="000000"/>
          <w:sz w:val="24"/>
          <w:szCs w:val="24"/>
          <w:lang w:val="en-US"/>
        </w:rPr>
        <w:t xml:space="preserve">⁠. In that sense, low divergence could be a result of different, or even contrasting, strategies being able to deal with the new conditions </w:t>
      </w:r>
      <w:r>
        <w:rPr>
          <w:rFonts w:cs="Liberation Serif;Times New Roman" w:ascii="Liberation Serif;Times New Roman" w:hAnsi="Liberation Serif;Times New Roman"/>
          <w:color w:val="000000"/>
          <w:position w:val="0"/>
          <w:sz w:val="24"/>
          <w:sz w:val="24"/>
          <w:szCs w:val="24"/>
          <w:vertAlign w:val="baseline"/>
          <w:lang w:val="en-US"/>
        </w:rPr>
        <w:t>(Funk et al., 2017)</w:t>
      </w:r>
      <w:r>
        <w:rPr>
          <w:rFonts w:cs="Liberation Serif;Times New Roman" w:ascii="Liberation Serif;Times New Roman" w:hAnsi="Liberation Serif;Times New Roman"/>
          <w:color w:val="000000"/>
          <w:sz w:val="24"/>
          <w:szCs w:val="24"/>
          <w:lang w:val="en-US"/>
        </w:rPr>
        <w:t>⁠. The increase in divergence found in the PFTA is a product of the emergence of the three peaks on traits distribution. For this approach a better occupation of functional space (low divergence) is impossible considering its very low diversity of trait values available.</w:t>
      </w:r>
    </w:p>
    <w:p>
      <w:pPr>
        <w:pStyle w:val="Normal"/>
        <w:spacing w:lineRule="auto" w:line="480"/>
        <w:jc w:val="both"/>
        <w:rPr>
          <w:sz w:val="24"/>
          <w:szCs w:val="24"/>
          <w:lang w:val="en-US"/>
        </w:rPr>
      </w:pPr>
      <w:r>
        <w:rPr>
          <w:i/>
          <w:iCs/>
          <w:sz w:val="24"/>
          <w:szCs w:val="24"/>
          <w:lang w:val="en-US"/>
        </w:rPr>
        <w:t>Conclusions</w:t>
      </w:r>
    </w:p>
    <w:p>
      <w:pPr>
        <w:pStyle w:val="Normal"/>
        <w:spacing w:lineRule="auto" w:line="480"/>
        <w:jc w:val="both"/>
        <w:rPr>
          <w:rFonts w:ascii="Liberation Serif;Times New Roman" w:hAnsi="Liberation Serif;Times New Roman" w:cs="Liberation Serif;Times New Roman"/>
          <w:color w:val="000000"/>
          <w:kern w:val="2"/>
          <w:sz w:val="24"/>
          <w:szCs w:val="24"/>
          <w:lang w:val="en-US"/>
        </w:rPr>
      </w:pPr>
      <w:r>
        <w:rPr>
          <w:rFonts w:cs="Liberation Serif;Times New Roman" w:ascii="Liberation Serif;Times New Roman" w:hAnsi="Liberation Serif;Times New Roman"/>
          <w:color w:val="000000"/>
          <w:kern w:val="2"/>
          <w:sz w:val="24"/>
          <w:szCs w:val="24"/>
          <w:lang w:val="en-US"/>
        </w:rPr>
        <w:t>In this study we aimed at understanding the role of functional diversity on the ability of Amazon forest to store carbon under a persistent drought scenario (50% homogeneous precipitation reduction). We employed the vegetation model CAETÊ with two levels of initial functional diversity (low and high,  PFT and trait-based respectively). In order to understand the mechanisms that underlies the observed responses of each approach, we evaluated the connection of these results with different functional diversity components: composition, dominance, richness, divergence and evenness.</w:t>
      </w:r>
    </w:p>
    <w:p>
      <w:pPr>
        <w:pStyle w:val="Normal"/>
        <w:spacing w:lineRule="auto" w:line="480"/>
        <w:jc w:val="both"/>
        <w:rPr>
          <w:rFonts w:ascii="Liberation Serif;Times New Roman" w:hAnsi="Liberation Serif;Times New Roman" w:cs="Liberation Serif;Times New Roman"/>
          <w:color w:val="000000"/>
          <w:kern w:val="2"/>
          <w:sz w:val="24"/>
          <w:szCs w:val="24"/>
          <w:lang w:val="en-US"/>
        </w:rPr>
      </w:pPr>
      <w:r>
        <w:rPr>
          <w:rFonts w:cs="Liberation Serif;Times New Roman" w:ascii="Liberation Serif;Times New Roman" w:hAnsi="Liberation Serif;Times New Roman"/>
          <w:color w:val="000000"/>
          <w:kern w:val="2"/>
          <w:sz w:val="24"/>
          <w:szCs w:val="24"/>
          <w:lang w:val="en-US"/>
        </w:rPr>
        <w:t xml:space="preserve">We show that the inclusion of a higher degree of functional diversity through the usage of a trait-based approach plays a paramount role on the response of communities to disturbances. The rainfall reduction was strong enough to functionally restructure communities in all of its diversity components: communities with higher functional diversity also present a higher ability to reorganize and adapt to a climatic change scenario because of its different possibilities of response to the disturbance, while low functional diversity limits this reorganization and adaptation. </w:t>
      </w:r>
    </w:p>
    <w:p>
      <w:pPr>
        <w:pStyle w:val="Normal"/>
        <w:spacing w:lineRule="auto" w:line="480"/>
        <w:jc w:val="both"/>
        <w:rPr/>
      </w:pPr>
      <w:r>
        <w:rPr>
          <w:rFonts w:cs="Liberation Serif;Times New Roman" w:ascii="Liberation Serif;Times New Roman" w:hAnsi="Liberation Serif;Times New Roman"/>
          <w:color w:val="000000"/>
          <w:kern w:val="2"/>
          <w:sz w:val="24"/>
          <w:szCs w:val="24"/>
          <w:lang w:val="en-US"/>
        </w:rPr>
        <w:t xml:space="preserve">However, despite the distinct impacts of drought on functional structure depending on the modeling approach considered, the ability of storing carbon on an ecosystem level do not presented significant differences. It first highlight the need of the studies that seek to understand ecosystem resilience to look beyond carbon storage (as is usually done). The functional diversity of a community, and as a consequence, its capacity for reorganization while undergoing change is fundamental for the long-term maintenance of the several ecosystem processes that can be performed by a community </w:t>
      </w:r>
      <w:r>
        <w:rPr>
          <w:rFonts w:cs="Liberation Serif;Times New Roman" w:ascii="Liberation Serif;Times New Roman" w:hAnsi="Liberation Serif;Times New Roman"/>
          <w:color w:val="000000"/>
          <w:kern w:val="2"/>
          <w:position w:val="0"/>
          <w:sz w:val="24"/>
          <w:sz w:val="24"/>
          <w:szCs w:val="24"/>
          <w:vertAlign w:val="baseline"/>
          <w:lang w:val="en-US"/>
        </w:rPr>
        <w:t>(Mori et al., 2013).</w:t>
      </w:r>
    </w:p>
    <w:p>
      <w:pPr>
        <w:pStyle w:val="Normal"/>
        <w:spacing w:lineRule="auto" w:line="480"/>
        <w:jc w:val="both"/>
        <w:rPr/>
      </w:pPr>
      <w:r>
        <w:rPr>
          <w:rFonts w:cs="Liberation Serif;Times New Roman" w:ascii="Liberation Serif;Times New Roman" w:hAnsi="Liberation Serif;Times New Roman"/>
          <w:color w:val="000000"/>
          <w:kern w:val="2"/>
          <w:sz w:val="24"/>
          <w:szCs w:val="24"/>
          <w:lang w:val="en-US"/>
        </w:rPr>
        <w:t>In addition, l</w:t>
      </w:r>
      <w:r>
        <w:rPr>
          <w:rFonts w:cs="Liberation Serif;Times New Roman" w:ascii="Liberation Serif;Times New Roman" w:hAnsi="Liberation Serif;Times New Roman"/>
          <w:b w:val="false"/>
          <w:i w:val="false"/>
          <w:strike w:val="false"/>
          <w:dstrike w:val="false"/>
          <w:outline w:val="false"/>
          <w:shadow w:val="false"/>
          <w:color w:val="000000"/>
          <w:spacing w:val="0"/>
          <w:kern w:val="2"/>
          <w:sz w:val="24"/>
          <w:szCs w:val="24"/>
          <w:u w:val="none"/>
          <w:em w:val="none"/>
          <w:lang w:val="en-US"/>
        </w:rPr>
        <w:t>ike any modeling study, there are simplifications and assumptions that generates caveats that are necessary to be taken into account</w:t>
      </w:r>
      <w:r>
        <w:rPr>
          <w:rFonts w:cs="Liberation Serif;Times New Roman" w:ascii="Liberation Serif;Times New Roman" w:hAnsi="Liberation Serif;Times New Roman"/>
          <w:color w:val="000000"/>
          <w:kern w:val="2"/>
          <w:sz w:val="24"/>
          <w:szCs w:val="24"/>
          <w:lang w:val="en-US"/>
        </w:rPr>
        <w:t>. The first, and probably the most important, is based on the fact that we have not used variant traits that are connected to drought impacts on plant hydraulics, such as vulnerability to cavitation and embolism. T</w:t>
      </w:r>
      <w:r>
        <w:rPr>
          <w:rFonts w:cs="Liberation Serif;Times New Roman"/>
          <w:color w:val="000000"/>
          <w:kern w:val="2"/>
          <w:sz w:val="24"/>
          <w:szCs w:val="24"/>
          <w:lang w:val="en-US"/>
        </w:rPr>
        <w:t xml:space="preserve">his is especially important considering that several studies </w:t>
      </w:r>
      <w:r>
        <w:rPr>
          <w:rFonts w:cs="Times New Roman"/>
          <w:b w:val="false"/>
          <w:i w:val="false"/>
          <w:strike w:val="false"/>
          <w:dstrike w:val="false"/>
          <w:outline w:val="false"/>
          <w:shadow w:val="false"/>
          <w:color w:val="000000"/>
          <w:spacing w:val="0"/>
          <w:kern w:val="2"/>
          <w:sz w:val="24"/>
          <w:szCs w:val="24"/>
          <w:u w:val="none"/>
          <w:em w:val="none"/>
          <w:lang w:val="en-US"/>
        </w:rPr>
        <w:t xml:space="preserve">have claimed that the decrease in carbon storage due to drought is not, necessarely, linked to a decrease in carbon availability but much more related to hydraulic failure </w:t>
      </w:r>
      <w:r>
        <w:rPr>
          <w:rFonts w:cs="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(Eller et al., 2018; Doughty et al., 2015; Phillips et al., 2010; Rowland et al., 2015)</w:t>
      </w:r>
      <w:r>
        <w:rPr>
          <w:rFonts w:cs="Times New Roman"/>
          <w:b w:val="false"/>
          <w:i w:val="false"/>
          <w:strike w:val="false"/>
          <w:dstrike w:val="false"/>
          <w:outline w:val="false"/>
          <w:shadow w:val="false"/>
          <w:color w:val="000000"/>
          <w:spacing w:val="0"/>
          <w:kern w:val="2"/>
          <w:sz w:val="24"/>
          <w:szCs w:val="24"/>
          <w:u w:val="none"/>
          <w:em w:val="none"/>
          <w:lang w:val="en-US"/>
        </w:rPr>
        <w:t xml:space="preserve">⁠. Also, our model do not consider the effects of changing functional community to biotic interaction such as competition and facilitation, that seems to play a vital role in determining ecosystem functioning </w:t>
      </w:r>
      <w:r>
        <w:rPr>
          <w:rFonts w:cs="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(Mori et al., 2013)</w:t>
      </w:r>
      <w:r>
        <w:rPr>
          <w:rFonts w:cs="Times New Roman"/>
          <w:b w:val="false"/>
          <w:i w:val="false"/>
          <w:strike w:val="false"/>
          <w:dstrike w:val="false"/>
          <w:outline w:val="false"/>
          <w:shadow w:val="false"/>
          <w:color w:val="000000"/>
          <w:spacing w:val="0"/>
          <w:kern w:val="2"/>
          <w:sz w:val="24"/>
          <w:szCs w:val="24"/>
          <w:u w:val="none"/>
          <w:em w:val="none"/>
          <w:lang w:val="en-US"/>
        </w:rPr>
        <w:t>⁠</w:t>
      </w:r>
      <w:r>
        <w:rPr>
          <w:rFonts w:cs="Times New Roman"/>
          <w:b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 In that sense, we strongly recommend that further studies using vegetation models, including CAETÊ, that aim to understand the impacts of drought on carbon stock, should consider plant hydraulics and biotic interactions. </w:t>
      </w:r>
      <w:r>
        <w:rPr>
          <w:rFonts w:cs="Times New Roman"/>
          <w:b w:val="false"/>
          <w:i w:val="false"/>
          <w:strike w:val="false"/>
          <w:dstrike w:val="false"/>
          <w:outline w:val="false"/>
          <w:shadow w:val="false"/>
          <w:color w:val="000000"/>
          <w:spacing w:val="0"/>
          <w:kern w:val="2"/>
          <w:sz w:val="24"/>
          <w:szCs w:val="24"/>
          <w:u w:val="none"/>
          <w:em w:val="none"/>
          <w:lang w:val="en-US"/>
        </w:rPr>
        <w:t>⁠</w:t>
      </w:r>
    </w:p>
    <w:p>
      <w:pPr>
        <w:pStyle w:val="Normal"/>
        <w:spacing w:lineRule="auto" w:line="480"/>
        <w:jc w:val="both"/>
        <w:rPr>
          <w:rFonts w:ascii="Liberation Serif;Times New Roman" w:hAnsi="Liberation Serif;Times New Roman" w:cs="Liberation Serif;Times New Roman"/>
          <w:color w:val="000000"/>
          <w:kern w:val="2"/>
          <w:sz w:val="24"/>
          <w:szCs w:val="24"/>
          <w:lang w:val="en-US"/>
        </w:rPr>
      </w:pPr>
      <w:r>
        <w:rPr>
          <w:rFonts w:cs="Liberation Serif;Times New Roman" w:ascii="Liberation Serif;Times New Roman" w:hAnsi="Liberation Serif;Times New Roman"/>
          <w:color w:val="000000"/>
          <w:kern w:val="2"/>
          <w:sz w:val="24"/>
          <w:szCs w:val="24"/>
          <w:lang w:val="en-US"/>
        </w:rPr>
        <w:t>In summary, the results presented here demonstrate that trait-based modelling approach enables, as other vegetation models, the exploitation of the impacts of climate change on biogeochemical variables but, beyond that, the impacts of theses changes on functional diversity and its different components. Thereby, it reinforces the idea that trait-based modelling opens a space of questions exploration for functional and community ecology that still remain under a thick layer of uncertainties such as community assemblage rules and the functional diversity connection with ecosystem functioning.</w:t>
      </w:r>
    </w:p>
    <w:p>
      <w:pPr>
        <w:pStyle w:val="Normal"/>
        <w:spacing w:lineRule="auto" w:line="480"/>
        <w:jc w:val="both"/>
        <w:rPr>
          <w:b/>
          <w:b/>
          <w:sz w:val="24"/>
          <w:szCs w:val="24"/>
          <w:lang w:val="en-US"/>
        </w:rPr>
      </w:pPr>
      <w:r>
        <w:rPr>
          <w:b/>
          <w:sz w:val="24"/>
          <w:szCs w:val="24"/>
          <w:lang w:val="en-US"/>
        </w:rPr>
        <w:t>Acknowledgements</w:t>
      </w:r>
    </w:p>
    <w:p>
      <w:pPr>
        <w:pStyle w:val="Normal"/>
        <w:spacing w:lineRule="auto" w:line="480"/>
        <w:jc w:val="both"/>
        <w:rPr/>
      </w:pPr>
      <w:r>
        <w:rPr>
          <w:b w:val="false"/>
          <w:sz w:val="24"/>
          <w:szCs w:val="24"/>
          <w:lang w:val="en-US"/>
        </w:rPr>
        <w:t xml:space="preserve">This study was funded by Sao Paulo Research Foundation –FAPESP through grants to BFR (2019/04223-0), JPDF (2017/00005-3), and DML (2015/02537-7), related to the AmazonFACE∫ME project (labterra.cpa.unicamp.br/amazonface-me/). </w:t>
      </w:r>
      <w:r>
        <w:rPr>
          <w:b w:val="false"/>
          <w:sz w:val="24"/>
          <w:szCs w:val="24"/>
          <w:highlight w:val="yellow"/>
          <w:lang w:val="en-US"/>
        </w:rPr>
        <w:t xml:space="preserve">We also thank ... </w:t>
      </w:r>
    </w:p>
    <w:p>
      <w:pPr>
        <w:pStyle w:val="Normal"/>
        <w:spacing w:lineRule="auto" w:line="480"/>
        <w:jc w:val="both"/>
        <w:rPr>
          <w:b/>
          <w:b/>
          <w:bCs/>
          <w:sz w:val="24"/>
          <w:szCs w:val="24"/>
          <w:lang w:val="en-US"/>
        </w:rPr>
      </w:pPr>
      <w:r>
        <w:rPr>
          <w:b/>
          <w:bCs/>
          <w:sz w:val="24"/>
          <w:szCs w:val="24"/>
          <w:lang w:val="en-US"/>
        </w:rPr>
        <w:t>Data availability</w:t>
      </w:r>
    </w:p>
    <w:p>
      <w:pPr>
        <w:pStyle w:val="Normal"/>
        <w:spacing w:lineRule="auto" w:line="480"/>
        <w:jc w:val="left"/>
        <w:rPr/>
      </w:pPr>
      <w:r>
        <w:rPr>
          <w:b w:val="false"/>
          <w:bCs w:val="false"/>
          <w:sz w:val="24"/>
          <w:szCs w:val="24"/>
          <w:lang w:val="en-US"/>
        </w:rPr>
        <w:t>Model’s code, as well as the results, can be found at https://github.com/BiancaRius/CAETE_Rius_etal_2021.</w:t>
      </w:r>
    </w:p>
    <w:p>
      <w:pPr>
        <w:pStyle w:val="Normal"/>
        <w:spacing w:lineRule="auto" w:line="480"/>
        <w:jc w:val="both"/>
        <w:rPr>
          <w:sz w:val="24"/>
        </w:rPr>
      </w:pPr>
      <w:r>
        <w:rPr>
          <w:b/>
          <w:bCs/>
          <w:sz w:val="24"/>
          <w:szCs w:val="24"/>
        </w:rPr>
        <w:t xml:space="preserve"> </w:t>
      </w:r>
      <w:r>
        <w:rPr>
          <w:b/>
          <w:bCs/>
          <w:sz w:val="24"/>
          <w:szCs w:val="24"/>
        </w:rPr>
        <w:t>References</w:t>
      </w:r>
    </w:p>
    <w:p>
      <w:pPr>
        <w:pStyle w:val="Normal"/>
        <w:spacing w:lineRule="auto" w:line="288" w:before="0" w:after="140"/>
        <w:ind w:left="480" w:hanging="480"/>
        <w:jc w:val="both"/>
        <w:rPr>
          <w:b w:val="false"/>
          <w:b w:val="false"/>
          <w:bCs w:val="false"/>
          <w:sz w:val="24"/>
        </w:rPr>
      </w:pPr>
      <w:r>
        <w:rPr>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hanging="480"/>
        <w:jc w:val="both"/>
        <w:rPr>
          <w:b w:val="false"/>
          <w:b w:val="false"/>
          <w:bCs w:val="false"/>
          <w:sz w:val="24"/>
        </w:rPr>
      </w:pPr>
      <w:r>
        <w:rPr>
          <w:b w:val="false"/>
          <w:bCs w:val="false"/>
          <w:sz w:val="24"/>
          <w:szCs w:val="24"/>
        </w:rPr>
        <w:t>Aguirre-Gutiérrez, J., Oliveras, I., Rifai, S., Fauset, S., Adu-Bredu, S., Affum-Baffoe, K., … Malhi, Y. S. (2019). Drier tropical forests are susceptible to functional changes in response to a long-term drought, 855–865. https://doi.org/10.1111/ele.13243</w:t>
      </w:r>
    </w:p>
    <w:p>
      <w:pPr>
        <w:pStyle w:val="Normal"/>
        <w:spacing w:lineRule="auto" w:line="288" w:before="0" w:after="140"/>
        <w:ind w:left="480" w:hanging="480"/>
        <w:jc w:val="both"/>
        <w:rPr>
          <w:b w:val="false"/>
          <w:b w:val="false"/>
          <w:bCs w:val="false"/>
          <w:sz w:val="24"/>
        </w:rPr>
      </w:pPr>
      <w:r>
        <w:rPr>
          <w:b w:val="false"/>
          <w:bCs w:val="false"/>
          <w:sz w:val="24"/>
          <w:szCs w:val="24"/>
        </w:rPr>
        <w:t>Barros, C., Thuiller, W., Georges, D., Boulangeat, I., &amp; Münkemüller, T. (2016). N-dimensional hypervolumes to study stability of complex ecosystems. Ecology Letters, 19(7), 729–742. https://doi.org/10.1111/ele.12617</w:t>
      </w:r>
    </w:p>
    <w:p>
      <w:pPr>
        <w:pStyle w:val="Normal"/>
        <w:spacing w:lineRule="auto" w:line="288" w:before="0" w:after="140"/>
        <w:ind w:left="480" w:hanging="480"/>
        <w:jc w:val="both"/>
        <w:rPr>
          <w:b w:val="false"/>
          <w:b w:val="false"/>
          <w:bCs w:val="false"/>
          <w:sz w:val="24"/>
        </w:rPr>
      </w:pPr>
      <w:r>
        <w:rPr>
          <w:b w:val="false"/>
          <w:bCs w:val="false"/>
          <w:sz w:val="24"/>
          <w:szCs w:val="24"/>
        </w:rPr>
        <w:t>Barros, F. de V., Bittencourt, P. R. L., Brum, M., Restrepo-Coupe, N., Pereira, L., Teodoro, G. S., … Oliveira, R. S. (2019). Hydraulic traits explain differential responses of Amazonian forests to the 2015 El Niño-induced drought. New Phytologist, 223(3), 1253–1266. https://doi.org/10.1111/nph.15909</w:t>
      </w:r>
    </w:p>
    <w:p>
      <w:pPr>
        <w:pStyle w:val="Normal"/>
        <w:spacing w:lineRule="auto" w:line="288" w:before="0" w:after="140"/>
        <w:ind w:left="480" w:hanging="480"/>
        <w:jc w:val="both"/>
        <w:rPr>
          <w:b w:val="false"/>
          <w:b w:val="false"/>
          <w:bCs w:val="false"/>
          <w:sz w:val="24"/>
        </w:rPr>
      </w:pPr>
      <w:r>
        <w:rPr>
          <w:b w:val="false"/>
          <w:bCs w:val="false"/>
          <w:sz w:val="24"/>
          <w:szCs w:val="24"/>
        </w:rPr>
        <w:t>Bazzaz, F. A. (1991). Allocation of Resources in Plants : State of the Science and Critical Questions. Plant Resource Allocation. ACADEMIC PRESS. https://doi.org/10.1016/B978-0-12-083490-7.50002-5</w:t>
      </w:r>
    </w:p>
    <w:p>
      <w:pPr>
        <w:pStyle w:val="Normal"/>
        <w:spacing w:lineRule="auto" w:line="288" w:before="0" w:after="140"/>
        <w:ind w:left="480" w:hanging="480"/>
        <w:jc w:val="both"/>
        <w:rPr>
          <w:b w:val="false"/>
          <w:b w:val="false"/>
          <w:bCs w:val="false"/>
          <w:sz w:val="24"/>
        </w:rPr>
      </w:pPr>
      <w:r>
        <w:rPr>
          <w:b w:val="false"/>
          <w:bCs w:val="false"/>
          <w:sz w:val="24"/>
          <w:szCs w:val="24"/>
        </w:rPr>
        <w:t>Blessing, C. H., Werner, R. A., Siegwolf, R., &amp; Buchmann, N. (2015). Allocation dynamics of recently fixed carbon in beech saplings in response to increased temperatures and drought. Tree Physiology, 35(6), 585–598. https://doi.org/10.1093/treephys/tpv024</w:t>
      </w:r>
    </w:p>
    <w:p>
      <w:pPr>
        <w:pStyle w:val="Normal"/>
        <w:spacing w:lineRule="auto" w:line="288" w:before="0" w:after="140"/>
        <w:ind w:left="480" w:hanging="480"/>
        <w:jc w:val="both"/>
        <w:rPr>
          <w:b w:val="false"/>
          <w:b w:val="false"/>
          <w:bCs w:val="false"/>
          <w:sz w:val="24"/>
        </w:rPr>
      </w:pPr>
      <w:r>
        <w:rPr>
          <w:b w:val="false"/>
          <w:bCs w:val="false"/>
          <w:sz w:val="24"/>
          <w:szCs w:val="24"/>
        </w:rPr>
        <w:t>Blonder, B. (2017). Hypervolume concepts in niche- and trait-based ecology. Ecography, (August), 1–13. https://doi.org/10.1111/ecog.03187</w:t>
      </w:r>
    </w:p>
    <w:p>
      <w:pPr>
        <w:pStyle w:val="Normal"/>
        <w:spacing w:lineRule="auto" w:line="288" w:before="0" w:after="140"/>
        <w:ind w:left="480" w:hanging="480"/>
        <w:jc w:val="both"/>
        <w:rPr>
          <w:b w:val="false"/>
          <w:b w:val="false"/>
          <w:bCs w:val="false"/>
          <w:sz w:val="24"/>
        </w:rPr>
      </w:pPr>
      <w:r>
        <w:rPr>
          <w:b w:val="false"/>
          <w:bCs w:val="false"/>
          <w:sz w:val="24"/>
          <w:szCs w:val="24"/>
        </w:rPr>
        <w:t>Blonder, B., Lamanna, C., Violle, C., &amp; Enquist, B. J. (2014). The n-dimensional hypervolume. Global Ecology and Biogeography, 23(5), 595–609. https://doi.org/10.1111/geb.12146</w:t>
      </w:r>
    </w:p>
    <w:p>
      <w:pPr>
        <w:pStyle w:val="Normal"/>
        <w:spacing w:lineRule="auto" w:line="288" w:before="0" w:after="140"/>
        <w:ind w:left="480" w:hanging="480"/>
        <w:jc w:val="both"/>
        <w:rPr/>
      </w:pPr>
      <w:r>
        <w:rPr>
          <w:b w:val="false"/>
          <w:bCs w:val="false"/>
          <w:sz w:val="24"/>
          <w:szCs w:val="24"/>
        </w:rPr>
        <w:t xml:space="preserve">Blonder, B., Morrow, C. B., Maitner, B., Harris, D. J., Lamanna, C., Violle, C., … Kerkhoff, A. J. (2018). New approaches for delineating n-dimensional hypervolumes. Methods in Ecology and Evolution, 9(2), 305–319. </w:t>
      </w:r>
      <w:hyperlink r:id="rId3">
        <w:r>
          <w:rPr>
            <w:rStyle w:val="LinkdaInternet"/>
            <w:b w:val="false"/>
            <w:bCs w:val="false"/>
            <w:sz w:val="24"/>
            <w:szCs w:val="24"/>
          </w:rPr>
          <w:t>https://doi.org/10.1111/2041-210X.12865</w:t>
        </w:r>
      </w:hyperlink>
    </w:p>
    <w:p>
      <w:pPr>
        <w:pStyle w:val="Normal"/>
        <w:spacing w:lineRule="auto" w:line="288" w:before="0" w:after="140"/>
        <w:ind w:left="480" w:hanging="480"/>
        <w:jc w:val="both"/>
        <w:rPr/>
      </w:pPr>
      <w:r>
        <w:rPr>
          <w:b w:val="false"/>
          <w:bCs w:val="false"/>
          <w:sz w:val="24"/>
          <w:szCs w:val="24"/>
        </w:rPr>
        <w:t xml:space="preserve">Blonder, B. (2019). </w:t>
      </w:r>
      <w:r>
        <w:rPr>
          <w:b w:val="false"/>
          <w:bCs w:val="false"/>
          <w:i/>
          <w:iCs/>
          <w:sz w:val="24"/>
          <w:szCs w:val="24"/>
        </w:rPr>
        <w:t xml:space="preserve">hypervolume: </w:t>
      </w:r>
      <w:r>
        <w:rPr>
          <w:i/>
          <w:iCs/>
          <w:sz w:val="24"/>
          <w:szCs w:val="24"/>
        </w:rPr>
        <w:t xml:space="preserve">High Dimensional Geometry and Set Operations Using KernelDensity Estimation, Support Vector Machines, and Convex Hulls. </w:t>
      </w:r>
      <w:r>
        <w:rPr>
          <w:b w:val="false"/>
          <w:bCs w:val="false"/>
          <w:i w:val="false"/>
          <w:iCs w:val="false"/>
          <w:sz w:val="24"/>
          <w:szCs w:val="24"/>
        </w:rPr>
        <w:t>R package version 2.0.12. https://CRAN.R-project.org/package=hypervolume</w:t>
      </w:r>
    </w:p>
    <w:p>
      <w:pPr>
        <w:pStyle w:val="Normal"/>
        <w:spacing w:lineRule="auto" w:line="288" w:before="0" w:after="140"/>
        <w:ind w:left="480" w:hanging="480"/>
        <w:jc w:val="both"/>
        <w:rPr>
          <w:b w:val="false"/>
          <w:b w:val="false"/>
          <w:bCs w:val="false"/>
          <w:sz w:val="24"/>
        </w:rPr>
      </w:pPr>
      <w:r>
        <w:rPr>
          <w:b w:val="false"/>
          <w:bCs w:val="false"/>
          <w:sz w:val="24"/>
          <w:szCs w:val="24"/>
        </w:rPr>
        <w:t>Brando, P. M., Nepstad, D. C., Davidson, E. A., Trumbore, S. E., Ray, D., &amp; Camargo, P. (2008). Drought effects on litterfall, wood production and belowground carbon cycling in an Amazon forest: Results of a throughfall reduction experiment. Philosophical Transactions of the Royal Society B: Biological Sciences, 363(1498), 1839–1848. https://doi.org/10.1098/rstb.2007.0031</w:t>
      </w:r>
    </w:p>
    <w:p>
      <w:pPr>
        <w:pStyle w:val="Normal"/>
        <w:spacing w:lineRule="auto" w:line="288" w:before="0" w:after="140"/>
        <w:ind w:left="480" w:hanging="480"/>
        <w:jc w:val="both"/>
        <w:rPr>
          <w:b w:val="false"/>
          <w:b w:val="false"/>
          <w:bCs w:val="false"/>
          <w:sz w:val="24"/>
        </w:rPr>
      </w:pPr>
      <w:r>
        <w:rPr>
          <w:b w:val="false"/>
          <w:bCs w:val="false"/>
          <w:sz w:val="24"/>
          <w:szCs w:val="24"/>
        </w:rPr>
        <w:t>Brienen, R. J. W., Phillips, O. L., Feldpausch, T. R., &amp; et al. (2015). Long-term decline of the Amazon carbon sink. Nature, 519(7543), 344–348. https://doi.org/10.1038/nature14283</w:t>
      </w:r>
    </w:p>
    <w:p>
      <w:pPr>
        <w:pStyle w:val="Normal"/>
        <w:spacing w:lineRule="auto" w:line="288" w:before="0" w:after="140"/>
        <w:ind w:left="480" w:hanging="480"/>
        <w:jc w:val="both"/>
        <w:rPr>
          <w:b w:val="false"/>
          <w:b w:val="false"/>
          <w:bCs w:val="false"/>
          <w:sz w:val="24"/>
        </w:rPr>
      </w:pPr>
      <w:r>
        <w:rPr>
          <w:b w:val="false"/>
          <w:bCs w:val="false"/>
          <w:sz w:val="24"/>
          <w:szCs w:val="24"/>
        </w:rPr>
        <w:t>Cadotte, M. W., Carscadden, K., &amp; Mirotchnick, N. (2011). Beyond species: Functional diversity and the maintenance of ecological processes and services. Journal of Applied Ecology, 48(5), 1079–1087. https://doi.org/10.1111/j.1365-2664.2011.02048.x</w:t>
      </w:r>
    </w:p>
    <w:p>
      <w:pPr>
        <w:pStyle w:val="Normal"/>
        <w:spacing w:lineRule="auto" w:line="288" w:before="0" w:after="140"/>
        <w:ind w:left="480" w:hanging="480"/>
        <w:jc w:val="both"/>
        <w:rPr>
          <w:b w:val="false"/>
          <w:b w:val="false"/>
          <w:bCs w:val="false"/>
          <w:sz w:val="24"/>
        </w:rPr>
      </w:pPr>
      <w:r>
        <w:rPr>
          <w:b w:val="false"/>
          <w:bCs w:val="false"/>
          <w:sz w:val="24"/>
          <w:szCs w:val="24"/>
        </w:rPr>
        <w:t>Cannell, M. G. R., &amp; Dewar, R. C. (1994). Carbon Allocation in Trees - a Review of Concepts for Modeling. Advances in Ecological Research (Vol. 25). https://doi.org/10.1016/s0065-2504(08)60213-5</w:t>
      </w:r>
    </w:p>
    <w:p>
      <w:pPr>
        <w:pStyle w:val="Normal"/>
        <w:spacing w:lineRule="auto" w:line="288" w:before="0" w:after="140"/>
        <w:ind w:left="480" w:hanging="480"/>
        <w:jc w:val="both"/>
        <w:rPr>
          <w:b w:val="false"/>
          <w:b w:val="false"/>
          <w:bCs w:val="false"/>
          <w:sz w:val="24"/>
        </w:rPr>
      </w:pPr>
      <w:r>
        <w:rPr>
          <w:b w:val="false"/>
          <w:bCs w:val="false"/>
          <w:sz w:val="24"/>
          <w:szCs w:val="24"/>
        </w:rPr>
        <w:t>Carmona, C. P., de Bello, F., Mason, N. W. H., &amp; Lepš, J. (2016). Traits Without Borders: Integrating Functional Diversity Across Scales. Trends in Ecology and Evolution, 31(5), 382–394. https://doi.org/10.1016/j.tree.2016.02.003</w:t>
      </w:r>
    </w:p>
    <w:p>
      <w:pPr>
        <w:pStyle w:val="Normal"/>
        <w:spacing w:lineRule="auto" w:line="288" w:before="0" w:after="140"/>
        <w:ind w:left="480" w:hanging="480"/>
        <w:jc w:val="both"/>
        <w:rPr/>
      </w:pPr>
      <w:r>
        <w:rPr>
          <w:b w:val="false"/>
          <w:bCs w:val="false"/>
          <w:sz w:val="24"/>
          <w:szCs w:val="24"/>
        </w:rPr>
        <w:t xml:space="preserve">Carmona, C. P., de Bello, F., Mason, N. W. H., &amp; Lepš, J. (2019). Trait probability density (TPD): measuring functional diversity across scales based on TPD with R. Ecology, 100(12). </w:t>
      </w:r>
      <w:hyperlink r:id="rId4">
        <w:r>
          <w:rPr>
            <w:rStyle w:val="LinkdaInternet"/>
            <w:b w:val="false"/>
            <w:bCs w:val="false"/>
            <w:sz w:val="24"/>
            <w:szCs w:val="24"/>
          </w:rPr>
          <w:t>https://doi.org/10.1002/ecy.2876</w:t>
        </w:r>
      </w:hyperlink>
    </w:p>
    <w:p>
      <w:pPr>
        <w:pStyle w:val="Normal"/>
        <w:spacing w:lineRule="auto" w:line="288" w:before="0" w:after="140"/>
        <w:ind w:left="480" w:hanging="480"/>
        <w:jc w:val="both"/>
        <w:rPr/>
      </w:pPr>
      <w:r>
        <w:rPr>
          <w:b w:val="false"/>
          <w:bCs w:val="false"/>
          <w:sz w:val="24"/>
          <w:szCs w:val="24"/>
        </w:rPr>
        <w:t xml:space="preserve">Carmona, C. P. (2019). </w:t>
      </w:r>
      <w:r>
        <w:rPr>
          <w:b w:val="false"/>
          <w:bCs w:val="false"/>
          <w:i/>
          <w:iCs/>
          <w:sz w:val="24"/>
          <w:szCs w:val="24"/>
        </w:rPr>
        <w:t>TPD</w:t>
      </w:r>
      <w:r>
        <w:rPr>
          <w:b w:val="false"/>
          <w:bCs w:val="false"/>
          <w:i/>
          <w:iCs/>
          <w:sz w:val="24"/>
          <w:szCs w:val="24"/>
        </w:rPr>
        <w:t>: Methods for Measuring Functional Diversity Based on TraitProbability Density</w:t>
      </w:r>
      <w:r>
        <w:rPr>
          <w:b w:val="false"/>
          <w:bCs w:val="false"/>
          <w:i/>
          <w:iCs/>
          <w:sz w:val="24"/>
          <w:szCs w:val="24"/>
        </w:rPr>
        <w:t xml:space="preserve">. </w:t>
      </w:r>
      <w:r>
        <w:rPr>
          <w:b w:val="false"/>
          <w:bCs w:val="false"/>
          <w:i w:val="false"/>
          <w:iCs w:val="false"/>
          <w:sz w:val="24"/>
          <w:szCs w:val="24"/>
        </w:rPr>
        <w:t>R package version 1.1.0.</w:t>
      </w:r>
      <w:r>
        <w:rPr>
          <w:b w:val="false"/>
          <w:bCs w:val="false"/>
          <w:i w:val="false"/>
          <w:iCs w:val="false"/>
          <w:sz w:val="24"/>
          <w:szCs w:val="24"/>
        </w:rPr>
        <w:t xml:space="preserve"> </w:t>
      </w:r>
      <w:hyperlink r:id="rId5">
        <w:r>
          <w:rPr>
            <w:rStyle w:val="Exemplo"/>
            <w:b w:val="false"/>
            <w:bCs w:val="false"/>
            <w:i w:val="false"/>
            <w:iCs w:val="false"/>
            <w:sz w:val="24"/>
            <w:szCs w:val="24"/>
          </w:rPr>
          <w:t>https://CRAN.R-project.org/package=TPD</w:t>
        </w:r>
      </w:hyperlink>
      <w:r>
        <w:rPr>
          <w:b w:val="false"/>
          <w:bCs w:val="false"/>
          <w:sz w:val="24"/>
          <w:szCs w:val="24"/>
        </w:rPr>
        <w:t xml:space="preserve"> </w:t>
      </w:r>
    </w:p>
    <w:p>
      <w:pPr>
        <w:pStyle w:val="Normal"/>
        <w:spacing w:lineRule="auto" w:line="288" w:before="0" w:after="140"/>
        <w:ind w:left="480" w:hanging="480"/>
        <w:jc w:val="both"/>
        <w:rPr>
          <w:b w:val="false"/>
          <w:b w:val="false"/>
          <w:bCs w:val="false"/>
          <w:sz w:val="24"/>
        </w:rPr>
      </w:pPr>
      <w:r>
        <w:rPr>
          <w:b w:val="false"/>
          <w:bCs w:val="false"/>
          <w:sz w:val="24"/>
          <w:szCs w:val="24"/>
        </w:rPr>
        <w:t>Chambers, J., Fisher, R., Hall, J., Norby, R., &amp; Wofsy, S. (2012). Research Priorities for Tropical Ecosystems Under Climate Change Workshop. Retrieved from http://science.energy.gov/~/media/ber/pdf/NGEE-Tropics_LR.pdf</w:t>
      </w:r>
    </w:p>
    <w:p>
      <w:pPr>
        <w:pStyle w:val="Normal"/>
        <w:spacing w:lineRule="auto" w:line="288" w:before="0" w:after="140"/>
        <w:ind w:left="480" w:hanging="480"/>
        <w:jc w:val="both"/>
        <w:rPr>
          <w:b w:val="false"/>
          <w:b w:val="false"/>
          <w:bCs w:val="false"/>
          <w:sz w:val="24"/>
        </w:rPr>
      </w:pPr>
      <w:r>
        <w:rPr>
          <w:b w:val="false"/>
          <w:bCs w:val="false"/>
          <w:sz w:val="24"/>
          <w:szCs w:val="24"/>
        </w:rPr>
        <w:t>Chave, J., Coomes, D., Jansen, S., Lewis, S. L., Swenson, N. G., &amp; Zanne, A. E. (2009). Towards a worldwide wood economics spectrum. Ecology Letters, 12(4), 351–366. https://doi.org/10.1111/j.1461-0248.2009.01285.x</w:t>
      </w:r>
    </w:p>
    <w:p>
      <w:pPr>
        <w:pStyle w:val="Normal"/>
        <w:spacing w:lineRule="auto" w:line="288" w:before="0" w:after="140"/>
        <w:ind w:left="480" w:hanging="480"/>
        <w:jc w:val="both"/>
        <w:rPr>
          <w:b w:val="false"/>
          <w:b w:val="false"/>
          <w:bCs w:val="false"/>
          <w:sz w:val="24"/>
        </w:rPr>
      </w:pPr>
      <w:r>
        <w:rPr>
          <w:b w:val="false"/>
          <w:bCs w:val="false"/>
          <w:sz w:val="24"/>
          <w:szCs w:val="24"/>
        </w:rPr>
        <w:t>Christoffersen, B. O., Gloor, M., Fauset, S., Fyllas, N. M., Galbraith, D. R., Baker, T. R., … Meir, P. (2016). Linking hydraulic traits to tropical forest function in a size-structured and trait-driven model (TFS v.1-Hydro). Geoscientific Model Development, 9(11), 4227–4255. https://doi.org/10.5194/gmd-9-4227-2016</w:t>
      </w:r>
    </w:p>
    <w:p>
      <w:pPr>
        <w:pStyle w:val="Normal"/>
        <w:spacing w:lineRule="auto" w:line="288" w:before="0" w:after="140"/>
        <w:ind w:left="480" w:hanging="480"/>
        <w:jc w:val="both"/>
        <w:rPr>
          <w:b w:val="false"/>
          <w:b w:val="false"/>
          <w:bCs w:val="false"/>
          <w:sz w:val="24"/>
        </w:rPr>
      </w:pPr>
      <w:r>
        <w:rPr>
          <w:b w:val="false"/>
          <w:bCs w:val="false"/>
          <w:sz w:val="24"/>
          <w:szCs w:val="24"/>
        </w:rPr>
        <w:t>Cornwell, W. K., Schwilk, D. W., &amp; Ackerly, D. D. (2006). A Trait-Based Test for Habitat Filtering: Convex Hull Volume. Source: Ecology Ecology, 87(876), 1465–1471. Retrieved from http://www.jstor.org/stable/20069097</w:t>
      </w:r>
    </w:p>
    <w:p>
      <w:pPr>
        <w:pStyle w:val="Normal"/>
        <w:spacing w:lineRule="auto" w:line="288" w:before="0" w:after="140"/>
        <w:ind w:left="480" w:hanging="480"/>
        <w:jc w:val="both"/>
        <w:rPr>
          <w:b w:val="false"/>
          <w:b w:val="false"/>
          <w:bCs w:val="false"/>
          <w:sz w:val="24"/>
        </w:rPr>
      </w:pPr>
      <w:r>
        <w:rPr>
          <w:b w:val="false"/>
          <w:bCs w:val="false"/>
          <w:sz w:val="24"/>
          <w:szCs w:val="24"/>
        </w:rPr>
        <w:t>Cox, P M, Betts, R. a, Jones, C. D., Spall, S. a, &amp; Totterdell, I. J. (2000). Acceleration of global warming due to carbon-cycle feedbacks in a coupled climate model. Nature, 408(6809), 184–187. https://doi.org/10.1038/35041539</w:t>
      </w:r>
    </w:p>
    <w:p>
      <w:pPr>
        <w:pStyle w:val="Normal"/>
        <w:spacing w:lineRule="auto" w:line="288" w:before="0" w:after="140"/>
        <w:ind w:left="480" w:hanging="480"/>
        <w:jc w:val="both"/>
        <w:rPr>
          <w:b w:val="false"/>
          <w:b w:val="false"/>
          <w:bCs w:val="false"/>
          <w:sz w:val="24"/>
        </w:rPr>
      </w:pPr>
      <w:r>
        <w:rPr>
          <w:b w:val="false"/>
          <w:bCs w:val="false"/>
          <w:sz w:val="24"/>
          <w:szCs w:val="24"/>
        </w:rPr>
        <w:t>Cox, Peter M, Pearson, D., Booth, B. B., Friedlingstein, P., Huntingford, C., Jones, C. D., &amp; Luke, C. M. (2013). Sensitivity of tropical carbon to climate change constrained by carbon dioxide variability. Nature, 494(7437), 341–344. https://doi.org/http://www.nature.com/nature/journal/v494/n7437/abs/nature11882.html#supplementary-information</w:t>
      </w:r>
    </w:p>
    <w:p>
      <w:pPr>
        <w:pStyle w:val="Normal"/>
        <w:spacing w:lineRule="auto" w:line="288" w:before="0" w:after="140"/>
        <w:ind w:left="480" w:hanging="480"/>
        <w:jc w:val="both"/>
        <w:rPr>
          <w:b w:val="false"/>
          <w:b w:val="false"/>
          <w:bCs w:val="false"/>
          <w:sz w:val="24"/>
        </w:rPr>
      </w:pPr>
      <w:r>
        <w:rPr>
          <w:b w:val="false"/>
          <w:bCs w:val="false"/>
          <w:sz w:val="24"/>
          <w:szCs w:val="24"/>
        </w:rPr>
        <w:t>Cramer, W., Bondeau, A., Woodward, F. I., Prentice, I. C., Betts, R. a., Brovkin, V., … Young-Molling, C. (2001). Global response of terrestrial ecosystem structure and function to CO2 and climate change: Results from six dynamic global vegetation models. Global Change Biology, 7(4), 357–373. https://doi.org/10.1046/j.1365-2486.2001.00383.x</w:t>
      </w:r>
    </w:p>
    <w:p>
      <w:pPr>
        <w:pStyle w:val="Normal"/>
        <w:spacing w:lineRule="auto" w:line="288" w:before="0" w:after="140"/>
        <w:ind w:left="480" w:hanging="480"/>
        <w:jc w:val="both"/>
        <w:rPr>
          <w:b w:val="false"/>
          <w:b w:val="false"/>
          <w:bCs w:val="false"/>
          <w:sz w:val="24"/>
        </w:rPr>
      </w:pPr>
      <w:r>
        <w:rPr>
          <w:b w:val="false"/>
          <w:bCs w:val="false"/>
          <w:sz w:val="24"/>
          <w:szCs w:val="24"/>
        </w:rPr>
        <w:t>da Costa, A. C. L., Galbraith, D., Almeida, S., Portela, B. T. T., da Costa, M., de Athaydes Silva Junior, J., … Meir, P. (2010). Effect of 7 yr of experimental drought on vegetation dynamics and biomass storage of an eastern Amazonian rainforest. New Phytologist, 187(3), 579–591. https://doi.org/10.1111/j.1469-8137.2010.03309.x</w:t>
      </w:r>
    </w:p>
    <w:p>
      <w:pPr>
        <w:pStyle w:val="Normal"/>
        <w:spacing w:lineRule="auto" w:line="288" w:before="0" w:after="140"/>
        <w:ind w:left="480" w:hanging="480"/>
        <w:jc w:val="both"/>
        <w:rPr>
          <w:b w:val="false"/>
          <w:b w:val="false"/>
          <w:bCs w:val="false"/>
          <w:sz w:val="24"/>
        </w:rPr>
      </w:pPr>
      <w:r>
        <w:rPr>
          <w:b w:val="false"/>
          <w:bCs w:val="false"/>
          <w:sz w:val="24"/>
          <w:szCs w:val="24"/>
        </w:rPr>
        <w:t>De Bello, F., Carmona, C. P., Mason, N. W. H., Sebastià, M. T., &amp; Lepš, J. (2013). Which trait dissimilarity for functional diversity: Trait means or trait overlap? Journal of Vegetation Science, 24(5), 807–819. https://doi.org/10.1111/jvs.12008</w:t>
      </w:r>
    </w:p>
    <w:p>
      <w:pPr>
        <w:pStyle w:val="Normal"/>
        <w:spacing w:lineRule="auto" w:line="288" w:before="0" w:after="140"/>
        <w:ind w:left="480" w:hanging="480"/>
        <w:jc w:val="both"/>
        <w:rPr>
          <w:b w:val="false"/>
          <w:b w:val="false"/>
          <w:bCs w:val="false"/>
          <w:sz w:val="24"/>
        </w:rPr>
      </w:pPr>
      <w:r>
        <w:rPr>
          <w:b w:val="false"/>
          <w:bCs w:val="false"/>
          <w:sz w:val="24"/>
          <w:szCs w:val="24"/>
        </w:rPr>
        <w:t>De Kauwe, M. G., Medlyn, B. E., Zaehle, S., Walker, A. P., Dietze, M. C., Wang, Y. P., … Norby, R. J. (2014). Where does the carbon go? A model-data intercomparison of vegetation carbon allocation and turnover processes at two temperate forest free-air CO2 enrichment sites. New Phytologist, 203(3), 883–899. https://doi.org/10.1111/nph.12847</w:t>
      </w:r>
    </w:p>
    <w:p>
      <w:pPr>
        <w:pStyle w:val="Normal"/>
        <w:spacing w:lineRule="auto" w:line="288" w:before="0" w:after="140"/>
        <w:ind w:left="480" w:hanging="480"/>
        <w:jc w:val="both"/>
        <w:rPr>
          <w:b w:val="false"/>
          <w:b w:val="false"/>
          <w:bCs w:val="false"/>
          <w:sz w:val="24"/>
        </w:rPr>
      </w:pPr>
      <w:r>
        <w:rPr>
          <w:b w:val="false"/>
          <w:bCs w:val="false"/>
          <w:sz w:val="24"/>
          <w:szCs w:val="24"/>
        </w:rPr>
        <w:t>De La Riva, E. G., Lloret, F., Pérez-Ramos, I. M., Marañón, T., Saura-Mas, S., Díaz-Delgado, R., &amp; Villar, R. (2017). The importance of functional diversity in the stability of Mediterranean shrubland communities after the impact of extreme climatic events. Journal of Plant Ecology, 10(2), 281–293. https://doi.org/10.1093/jpe/rtw027</w:t>
      </w:r>
    </w:p>
    <w:p>
      <w:pPr>
        <w:pStyle w:val="Normal"/>
        <w:spacing w:lineRule="auto" w:line="288" w:before="0" w:after="140"/>
        <w:ind w:left="480" w:hanging="480"/>
        <w:jc w:val="both"/>
        <w:rPr>
          <w:b w:val="false"/>
          <w:b w:val="false"/>
          <w:bCs w:val="false"/>
          <w:sz w:val="24"/>
        </w:rPr>
      </w:pPr>
      <w:r>
        <w:rPr>
          <w:b w:val="false"/>
          <w:bCs w:val="false"/>
          <w:sz w:val="24"/>
          <w:szCs w:val="24"/>
        </w:rPr>
        <w:t>Díaz, S., &amp; Cabido, M. (1997). Plant functional types and ecosystem function in relation to global change. Journal of Vegetation Science, 8, 463–474. https://doi.org/10.1016/0026-0495(83)90194-4</w:t>
      </w:r>
    </w:p>
    <w:p>
      <w:pPr>
        <w:pStyle w:val="Normal"/>
        <w:spacing w:lineRule="auto" w:line="288" w:before="0" w:after="140"/>
        <w:ind w:left="480" w:hanging="480"/>
        <w:jc w:val="both"/>
        <w:rPr>
          <w:b w:val="false"/>
          <w:b w:val="false"/>
          <w:bCs w:val="false"/>
          <w:sz w:val="24"/>
        </w:rPr>
      </w:pPr>
      <w:r>
        <w:rPr>
          <w:b w:val="false"/>
          <w:bCs w:val="false"/>
          <w:sz w:val="24"/>
          <w:szCs w:val="24"/>
        </w:rPr>
        <w:t>Diaz, S., Cabido, M., &amp; Casanoves, F. (1998). Plant functional traits and environmental filters at a regional scale. Journal of Vegetation Science, 9(1), 113–122. https://doi.org/10.2307/3237229</w:t>
      </w:r>
    </w:p>
    <w:p>
      <w:pPr>
        <w:pStyle w:val="Normal"/>
        <w:spacing w:lineRule="auto" w:line="288" w:before="0" w:after="140"/>
        <w:ind w:left="480" w:hanging="480"/>
        <w:jc w:val="both"/>
        <w:rPr>
          <w:b w:val="false"/>
          <w:b w:val="false"/>
          <w:bCs w:val="false"/>
          <w:sz w:val="24"/>
        </w:rPr>
      </w:pPr>
      <w:r>
        <w:rPr>
          <w:b w:val="false"/>
          <w:bCs w:val="false"/>
          <w:sz w:val="24"/>
          <w:szCs w:val="24"/>
        </w:rPr>
        <w:t>Díaz, S., Lavorel, S., de Bello, F., Quétier, F., Grigulis, K., &amp; Robson, T. M. (2007). Incorporating plant functional diversity effects in ecosystem service assessments. Proceedings of the National Academy of Sciences of the United States of America, 104(52), 20684–20689. https://doi.org/10.1073/pnas.0704716104</w:t>
      </w:r>
    </w:p>
    <w:p>
      <w:pPr>
        <w:pStyle w:val="Normal"/>
        <w:spacing w:lineRule="auto" w:line="288" w:before="0" w:after="140"/>
        <w:ind w:left="480" w:hanging="480"/>
        <w:jc w:val="both"/>
        <w:rPr>
          <w:b w:val="false"/>
          <w:b w:val="false"/>
          <w:bCs w:val="false"/>
          <w:sz w:val="24"/>
        </w:rPr>
      </w:pPr>
      <w:r>
        <w:rPr>
          <w:b w:val="false"/>
          <w:bCs w:val="false"/>
          <w:sz w:val="24"/>
          <w:szCs w:val="24"/>
        </w:rPr>
        <w:t>Díaz, S., Purvis, A., Cornelissen, J. H. C., Mace, G. M., Donoghue, M. J., Ewers, R. M., … Pearse, W. D. (2013). Functional traits, the phylogeny of function, and ecosystem service vulnerability. Ecology and Evolution, 3(9), 2958–2975. https://doi.org/10.1002/ece3.601</w:t>
      </w:r>
    </w:p>
    <w:p>
      <w:pPr>
        <w:pStyle w:val="Normal"/>
        <w:spacing w:lineRule="auto" w:line="288" w:before="0" w:after="140"/>
        <w:ind w:left="480" w:hanging="480"/>
        <w:jc w:val="both"/>
        <w:rPr>
          <w:b w:val="false"/>
          <w:b w:val="false"/>
          <w:bCs w:val="false"/>
          <w:sz w:val="24"/>
        </w:rPr>
      </w:pPr>
      <w:r>
        <w:rPr>
          <w:b w:val="false"/>
          <w:bCs w:val="false"/>
          <w:sz w:val="24"/>
          <w:szCs w:val="24"/>
        </w:rPr>
        <w:t>Doughty, C. E., Malhi, Y., Araujo-Murakami, A., Metcalfe, D. B., Silva-Espejo, J. E., Arroyo, L., … Ledezma, R. (2014). Allocation trade-offs dominate the response of tropical forest growth to seasonal and interannual drought. Ecology, 95(8), 2192–2201. https://doi.org/10.1890/13-1507.1</w:t>
      </w:r>
    </w:p>
    <w:p>
      <w:pPr>
        <w:pStyle w:val="Normal"/>
        <w:spacing w:lineRule="auto" w:line="288" w:before="0" w:after="140"/>
        <w:ind w:left="480" w:hanging="480"/>
        <w:jc w:val="both"/>
        <w:rPr>
          <w:b w:val="false"/>
          <w:b w:val="false"/>
          <w:bCs w:val="false"/>
          <w:sz w:val="24"/>
        </w:rPr>
      </w:pPr>
      <w:r>
        <w:rPr>
          <w:b w:val="false"/>
          <w:bCs w:val="false"/>
          <w:sz w:val="24"/>
          <w:szCs w:val="24"/>
        </w:rPr>
        <w:t>Doughty, C. E., Metcalfe, D. B., Girardin, C. a J., Amezquita, F. F., Durand, L., Huasco, W. H., … Malhi, Y. (2015). Source and sink carbon dynamics and carbon allocation in the Amazon basin, 1–11. https://doi.org/10.1002/2014GB005028.Received</w:t>
      </w:r>
    </w:p>
    <w:p>
      <w:pPr>
        <w:pStyle w:val="Normal"/>
        <w:spacing w:lineRule="auto" w:line="288" w:before="0" w:after="140"/>
        <w:ind w:left="480" w:hanging="480"/>
        <w:jc w:val="both"/>
        <w:rPr>
          <w:b w:val="false"/>
          <w:b w:val="false"/>
          <w:bCs w:val="false"/>
          <w:sz w:val="24"/>
        </w:rPr>
      </w:pPr>
      <w:r>
        <w:rPr>
          <w:b w:val="false"/>
          <w:bCs w:val="false"/>
          <w:sz w:val="24"/>
          <w:szCs w:val="24"/>
        </w:rPr>
        <w:t>Enquist, B. J., &amp; Enquist, C. A. F. (2011). Long-term change within a Neotropical forest: Assessing differential functional and floristic responses to disturbance and drought. Global Change Biology, 17(3), 1408–1424. https://doi.org/10.1111/j.1365-2486.2010.02326.x</w:t>
      </w:r>
    </w:p>
    <w:p>
      <w:pPr>
        <w:pStyle w:val="Normal"/>
        <w:spacing w:lineRule="auto" w:line="288" w:before="0" w:after="140"/>
        <w:ind w:left="480" w:hanging="480"/>
        <w:jc w:val="both"/>
        <w:rPr>
          <w:b w:val="false"/>
          <w:b w:val="false"/>
          <w:bCs w:val="false"/>
          <w:sz w:val="24"/>
        </w:rPr>
      </w:pPr>
      <w:r>
        <w:rPr>
          <w:b w:val="false"/>
          <w:bCs w:val="false"/>
          <w:sz w:val="24"/>
          <w:szCs w:val="24"/>
        </w:rPr>
        <w:t>Enquist, B. J., Norberg, J., Bonser, S. P., Violle, C., Webb, C. T., Henderson, A., … Savage, V. M. (2015). Scaling from Traits to Ecosystems: Developing a General Trait Driver Theory via Integrating Trait-Based and Metabolic Scaling Theories. Advances in Ecological Research (1st ed., Vol. 52). Elsevier Ltd. https://doi.org/10.1016/bs.aecr.2015.02.001</w:t>
      </w:r>
    </w:p>
    <w:p>
      <w:pPr>
        <w:pStyle w:val="Normal"/>
        <w:spacing w:lineRule="auto" w:line="288" w:before="0" w:after="140"/>
        <w:ind w:left="480" w:hanging="480"/>
        <w:jc w:val="both"/>
        <w:rPr>
          <w:b w:val="false"/>
          <w:b w:val="false"/>
          <w:bCs w:val="false"/>
          <w:sz w:val="24"/>
        </w:rPr>
      </w:pPr>
      <w:r>
        <w:rPr>
          <w:b w:val="false"/>
          <w:bCs w:val="false"/>
          <w:sz w:val="24"/>
          <w:szCs w:val="24"/>
        </w:rPr>
        <w:t>Esquivel-Muelbert, A., Baker, T. R., Dexter, K. G., Lewis, S. L., Brienen, R. J. W., Feldpausch, T. R., … Phillips, O. L. (2018). Compositional response of Amazon forests to climate change. Global Change Biology, (June 2018), 39–56. https://doi.org/10.1111/gcb.14413</w:t>
      </w:r>
    </w:p>
    <w:p>
      <w:pPr>
        <w:pStyle w:val="Normal"/>
        <w:spacing w:lineRule="auto" w:line="288" w:before="0" w:after="140"/>
        <w:ind w:left="480" w:hanging="480"/>
        <w:jc w:val="both"/>
        <w:rPr>
          <w:b w:val="false"/>
          <w:b w:val="false"/>
          <w:bCs w:val="false"/>
          <w:sz w:val="24"/>
        </w:rPr>
      </w:pPr>
      <w:r>
        <w:rPr>
          <w:b w:val="false"/>
          <w:bCs w:val="false"/>
          <w:sz w:val="24"/>
          <w:szCs w:val="24"/>
        </w:rPr>
        <w:t>Fatichi, S., &amp; Leuzinger, S. (2013). Reconciling observations with modeling: The fate of water and carbon allocation in a mature deciduous forest exposed to elevated CO2. Agricultural and Forest Meteorology, 174–175, 144–157. https://doi.org/10.1016/j.agrformet.2013.02.005</w:t>
      </w:r>
    </w:p>
    <w:p>
      <w:pPr>
        <w:pStyle w:val="Normal"/>
        <w:spacing w:lineRule="auto" w:line="288" w:before="0" w:after="140"/>
        <w:ind w:left="480" w:hanging="480"/>
        <w:jc w:val="both"/>
        <w:rPr>
          <w:b w:val="false"/>
          <w:b w:val="false"/>
          <w:bCs w:val="false"/>
          <w:sz w:val="24"/>
        </w:rPr>
      </w:pPr>
      <w:r>
        <w:rPr>
          <w:b w:val="false"/>
          <w:bCs w:val="false"/>
          <w:sz w:val="24"/>
          <w:szCs w:val="24"/>
        </w:rPr>
        <w:t>Fauset, S., Baker, T. R., Lewis, S. L., Feldpausch, T. R., Affum-Baffoe, K., Foli, E. G., … Etienne, R. (2012). Drought-induced shifts in the floristic and functional composition of tropical forests in Ghana. Ecology Letters. https://doi.org/10.1111/j.1461-0248.2012.01834.x</w:t>
      </w:r>
    </w:p>
    <w:p>
      <w:pPr>
        <w:pStyle w:val="Normal"/>
        <w:spacing w:lineRule="auto" w:line="288" w:before="0" w:after="140"/>
        <w:ind w:left="480" w:hanging="480"/>
        <w:jc w:val="both"/>
        <w:rPr>
          <w:b w:val="false"/>
          <w:b w:val="false"/>
          <w:bCs w:val="false"/>
          <w:sz w:val="24"/>
        </w:rPr>
      </w:pPr>
      <w:r>
        <w:rPr>
          <w:b w:val="false"/>
          <w:bCs w:val="false"/>
          <w:sz w:val="24"/>
          <w:szCs w:val="24"/>
        </w:rPr>
        <w:t>Fauset, S., Johnson, M. O., Gloor, M., Baker, T. R., Monteagudo M., A., Brienen, R. J. W., … Phillips, O. L. (2015). Hyperdominance in Amazonian forest carbon cycling. Nature Communications, 6, 6857. https://doi.org/10.1038/ncomms7857</w:t>
      </w:r>
    </w:p>
    <w:p>
      <w:pPr>
        <w:pStyle w:val="Normal"/>
        <w:spacing w:lineRule="auto" w:line="288" w:before="0" w:after="140"/>
        <w:ind w:left="480" w:hanging="480"/>
        <w:jc w:val="both"/>
        <w:rPr>
          <w:b w:val="false"/>
          <w:b w:val="false"/>
          <w:bCs w:val="false"/>
          <w:sz w:val="24"/>
        </w:rPr>
      </w:pPr>
      <w:r>
        <w:rPr>
          <w:b w:val="false"/>
          <w:bCs w:val="false"/>
          <w:sz w:val="24"/>
          <w:szCs w:val="24"/>
        </w:rPr>
        <w:t>Finegan, B., Peña-Claros, M., de Oliveira, A., Ascarrunz, N., Bret-Harte, M. S., Carreño-Rocabado, G., … Poorter, L. (2015). Does functional trait diversity predict above-ground biomass and productivity of tropical forests? Testing three alternative hypotheses. Journal of Ecology, 103(1), 191–201. https://doi.org/10.1111/1365-2745.12346</w:t>
      </w:r>
    </w:p>
    <w:p>
      <w:pPr>
        <w:pStyle w:val="Normal"/>
        <w:spacing w:lineRule="auto" w:line="288" w:before="0" w:after="140"/>
        <w:ind w:left="480" w:hanging="480"/>
        <w:jc w:val="both"/>
        <w:rPr>
          <w:b w:val="false"/>
          <w:b w:val="false"/>
          <w:bCs w:val="false"/>
          <w:sz w:val="24"/>
        </w:rPr>
      </w:pPr>
      <w:r>
        <w:rPr>
          <w:b w:val="false"/>
          <w:bCs w:val="false"/>
          <w:sz w:val="24"/>
          <w:szCs w:val="24"/>
        </w:rPr>
        <w:t>Fleischer, K., Rammig, A., De Kauwe, M. G., Walker, A. P., Domingues, T. F., Fuchslueger, L., … Lapola, D. M. (2019). Amazon forest response to CO2 fertilization dependent on plant phosphorus acquisition. Nature Geoscience, 12(9), 736–741. https://doi.org/10.1038/s41561-019-0404-9</w:t>
      </w:r>
    </w:p>
    <w:p>
      <w:pPr>
        <w:pStyle w:val="Normal"/>
        <w:spacing w:lineRule="auto" w:line="288" w:before="0" w:after="140"/>
        <w:ind w:left="480" w:hanging="480"/>
        <w:jc w:val="both"/>
        <w:rPr>
          <w:b w:val="false"/>
          <w:b w:val="false"/>
          <w:bCs w:val="false"/>
          <w:sz w:val="24"/>
        </w:rPr>
      </w:pPr>
      <w:r>
        <w:rPr>
          <w:b w:val="false"/>
          <w:bCs w:val="false"/>
          <w:sz w:val="24"/>
          <w:szCs w:val="24"/>
        </w:rPr>
        <w:t>Franklin, O., Johansson, J., Dewar, R. C., Dieckmann, U., McMurtrie, R. E., Brännström,  a. K., &amp; Dybzinski, R. (2012). Modeling carbon allocation in trees: A search for principles. Tree Physiology, 32(6), 648–666. https://doi.org/10.1093/treephys/tpr138</w:t>
      </w:r>
    </w:p>
    <w:p>
      <w:pPr>
        <w:pStyle w:val="Normal"/>
        <w:spacing w:lineRule="auto" w:line="288" w:before="0" w:after="140"/>
        <w:ind w:left="480" w:hanging="480"/>
        <w:jc w:val="both"/>
        <w:rPr>
          <w:b w:val="false"/>
          <w:b w:val="false"/>
          <w:bCs w:val="false"/>
          <w:sz w:val="24"/>
        </w:rPr>
      </w:pPr>
      <w:r>
        <w:rPr>
          <w:b w:val="false"/>
          <w:bCs w:val="false"/>
          <w:sz w:val="24"/>
          <w:szCs w:val="24"/>
        </w:rPr>
        <w:t>Friedlingstein, P., Cox, P., Betts, R., Bopp, L., von Bloh, W., Brovkin, V., … Zeng, N. (2006). Climate–Carbon Cycle Feedback Analysis: Results from the C 4 MIP Model Intercomparison. Journal of Climate, 19(14), 3337–3353. https://doi.org/10.1175/JCLI3800.1</w:t>
      </w:r>
    </w:p>
    <w:p>
      <w:pPr>
        <w:pStyle w:val="Normal"/>
        <w:spacing w:lineRule="auto" w:line="288" w:before="0" w:after="140"/>
        <w:ind w:left="480" w:hanging="480"/>
        <w:jc w:val="both"/>
        <w:rPr>
          <w:b w:val="false"/>
          <w:b w:val="false"/>
          <w:bCs w:val="false"/>
          <w:sz w:val="24"/>
        </w:rPr>
      </w:pPr>
      <w:r>
        <w:rPr>
          <w:b w:val="false"/>
          <w:bCs w:val="false"/>
          <w:sz w:val="24"/>
          <w:szCs w:val="24"/>
        </w:rPr>
        <w:t>Funk, J. L., Larson, J. E., Ames, G. M., Butterfield, B. J., Cavender-Bares, J., Firn, J., … Wright, J. (2017). Revisiting the Holy Grail: using plant functional traits to understand ecological processes. Biological Reviews, 92(2), 1156–1173. https://doi.org/10.1111/brv.12275</w:t>
      </w:r>
    </w:p>
    <w:p>
      <w:pPr>
        <w:pStyle w:val="Normal"/>
        <w:spacing w:lineRule="auto" w:line="288" w:before="0" w:after="140"/>
        <w:ind w:left="480" w:hanging="480"/>
        <w:jc w:val="both"/>
        <w:rPr>
          <w:b w:val="false"/>
          <w:b w:val="false"/>
          <w:bCs w:val="false"/>
          <w:sz w:val="24"/>
        </w:rPr>
      </w:pPr>
      <w:r>
        <w:rPr>
          <w:b w:val="false"/>
          <w:bCs w:val="false"/>
          <w:sz w:val="24"/>
          <w:szCs w:val="24"/>
        </w:rPr>
        <w:t>Fyllas, N. M., Gloor, E., Mercado, L. M., Sitch, S., Quesada, C. a., Domingues, T. F., … Lloyd, J. (2014). Analysing Amazonian forest productivity using a new individual and trait-based model (TFS v.1). Geoscientific Model Development, 7, 1251–1269. https://doi.org/10.5194/gmd-7-1251-2014</w:t>
      </w:r>
    </w:p>
    <w:p>
      <w:pPr>
        <w:pStyle w:val="Normal"/>
        <w:spacing w:lineRule="auto" w:line="288" w:before="0" w:after="140"/>
        <w:ind w:left="480" w:hanging="480"/>
        <w:jc w:val="both"/>
        <w:rPr>
          <w:b w:val="false"/>
          <w:b w:val="false"/>
          <w:bCs w:val="false"/>
          <w:sz w:val="24"/>
        </w:rPr>
      </w:pPr>
      <w:r>
        <w:rPr>
          <w:b w:val="false"/>
          <w:bCs w:val="false"/>
          <w:sz w:val="24"/>
          <w:szCs w:val="24"/>
        </w:rPr>
        <w:t>Gonzalez, A., &amp; Loreau, M. (2009). The Causes and Consequences of Compensatory Dynamics in Ecological Communities. Annu.Rev.Ecol.Syst., 40, 393–414. https://doi.org/10.1146/annurev.ecolsys.39.110707.173349</w:t>
      </w:r>
    </w:p>
    <w:p>
      <w:pPr>
        <w:pStyle w:val="Normal"/>
        <w:spacing w:lineRule="auto" w:line="288" w:before="0" w:after="140"/>
        <w:ind w:left="480" w:hanging="480"/>
        <w:jc w:val="both"/>
        <w:rPr>
          <w:b w:val="false"/>
          <w:b w:val="false"/>
          <w:bCs w:val="false"/>
          <w:sz w:val="24"/>
        </w:rPr>
      </w:pPr>
      <w:r>
        <w:rPr>
          <w:b w:val="false"/>
          <w:bCs w:val="false"/>
          <w:sz w:val="24"/>
          <w:szCs w:val="24"/>
        </w:rPr>
        <w:t>Grime, J. P. (1998). Benefits of plant diversity to ecosystems: Immediate, filter and founder effects. Journal of Ecology, 86(6), 902–910. https://doi.org/10.1046/j.1365-2745.1998.00306.x</w:t>
      </w:r>
    </w:p>
    <w:p>
      <w:pPr>
        <w:pStyle w:val="Normal"/>
        <w:spacing w:lineRule="auto" w:line="288" w:before="0" w:after="140"/>
        <w:ind w:left="480" w:hanging="480"/>
        <w:jc w:val="both"/>
        <w:rPr>
          <w:b w:val="false"/>
          <w:b w:val="false"/>
          <w:bCs w:val="false"/>
          <w:sz w:val="24"/>
        </w:rPr>
      </w:pPr>
      <w:r>
        <w:rPr>
          <w:b w:val="false"/>
          <w:bCs w:val="false"/>
          <w:sz w:val="24"/>
          <w:szCs w:val="24"/>
        </w:rPr>
        <w:t>Hillebrand, H., Bennett, D. M., &amp; Cadotte, M. W. (2008). Consequences of Dominance: a Review of Evenness Effects on Local and Regional Ecosystem Processes. Ecology, 89(6), 1510–1520. https://doi.org/10.1890/07-1053.1</w:t>
      </w:r>
    </w:p>
    <w:p>
      <w:pPr>
        <w:pStyle w:val="Normal"/>
        <w:spacing w:lineRule="auto" w:line="288" w:before="0" w:after="140"/>
        <w:ind w:left="480" w:hanging="480"/>
        <w:jc w:val="both"/>
        <w:rPr>
          <w:b w:val="false"/>
          <w:b w:val="false"/>
          <w:bCs w:val="false"/>
          <w:sz w:val="24"/>
        </w:rPr>
      </w:pPr>
      <w:r>
        <w:rPr>
          <w:b w:val="false"/>
          <w:bCs w:val="false"/>
          <w:sz w:val="24"/>
          <w:szCs w:val="24"/>
        </w:rPr>
        <w:t>Hofhansl, F., Schnecker, J., Singer, G., &amp; Wanek, W. (2015). New insights into mechanisms driving carbon allocation in tropical forests, 137–146.</w:t>
      </w:r>
    </w:p>
    <w:p>
      <w:pPr>
        <w:pStyle w:val="Normal"/>
        <w:spacing w:lineRule="auto" w:line="288" w:before="0" w:after="140"/>
        <w:ind w:left="480" w:hanging="480"/>
        <w:jc w:val="both"/>
        <w:rPr>
          <w:b w:val="false"/>
          <w:b w:val="false"/>
          <w:bCs w:val="false"/>
          <w:sz w:val="24"/>
        </w:rPr>
      </w:pPr>
      <w:r>
        <w:rPr>
          <w:b w:val="false"/>
          <w:bCs w:val="false"/>
          <w:sz w:val="24"/>
          <w:szCs w:val="24"/>
        </w:rPr>
        <w:t>Huntingford, C., Zelazowski, P., Galbraith, D., Mercado, L. M., Sitch, S., Fisher, R., … Cox, P. M. (2013). Simulated resilience of tropical rainforests to CO2-induced climate change. Nature Geoscience, 6(4), 268–273. https://doi.org/10.1038/ngeo1741</w:t>
      </w:r>
    </w:p>
    <w:p>
      <w:pPr>
        <w:pStyle w:val="Normal"/>
        <w:spacing w:lineRule="auto" w:line="288" w:before="0" w:after="140"/>
        <w:ind w:left="480" w:hanging="480"/>
        <w:jc w:val="both"/>
        <w:rPr>
          <w:b w:val="false"/>
          <w:b w:val="false"/>
          <w:bCs w:val="false"/>
          <w:sz w:val="24"/>
        </w:rPr>
      </w:pPr>
      <w:r>
        <w:rPr>
          <w:b w:val="false"/>
          <w:bCs w:val="false"/>
          <w:sz w:val="24"/>
          <w:szCs w:val="24"/>
        </w:rPr>
        <w:t>Kannenberg, S. A., Novick, K. A., Alexander, M. R., Maxwell, J. T., Moore, D. J. P., Phillips, R. P., &amp; Anderegg, W. R. L. (2019). Linking drought legacy effects across scales: From leaves to tree rings to ecosystems. Global Change Biology, 25(9), 2978–2992. https://doi.org/10.1111/gcb.14710</w:t>
      </w:r>
    </w:p>
    <w:p>
      <w:pPr>
        <w:pStyle w:val="Normal"/>
        <w:spacing w:lineRule="auto" w:line="288" w:before="0" w:after="140"/>
        <w:ind w:left="480" w:hanging="480"/>
        <w:jc w:val="both"/>
        <w:rPr>
          <w:b w:val="false"/>
          <w:b w:val="false"/>
          <w:bCs w:val="false"/>
          <w:sz w:val="24"/>
        </w:rPr>
      </w:pPr>
      <w:r>
        <w:rPr>
          <w:b w:val="false"/>
          <w:bCs w:val="false"/>
          <w:sz w:val="24"/>
          <w:szCs w:val="24"/>
        </w:rPr>
        <w:t>Kleidon, A., Adams, J., Pavlick, R., &amp; Reu, B. (2009). Simulated geographic variations of plant species richness, evenness and abundance using climatic constraints on plant functional diversity. Environmental Research Letters, 4(1), 014007. https://doi.org/10.1088/1748-9326/4/1/014007</w:t>
      </w:r>
    </w:p>
    <w:p>
      <w:pPr>
        <w:pStyle w:val="Normal"/>
        <w:spacing w:lineRule="auto" w:line="288" w:before="0" w:after="140"/>
        <w:ind w:left="480" w:hanging="480"/>
        <w:jc w:val="both"/>
        <w:rPr>
          <w:b w:val="false"/>
          <w:b w:val="false"/>
          <w:bCs w:val="false"/>
          <w:sz w:val="24"/>
        </w:rPr>
      </w:pPr>
      <w:r>
        <w:rPr>
          <w:b w:val="false"/>
          <w:bCs w:val="false"/>
          <w:sz w:val="24"/>
          <w:szCs w:val="24"/>
        </w:rPr>
        <w:t>Lacointe, A. (2000). Carbon allocation among tree organs: A review of basic processes and representation in functional-structural tree models. Annals of Forest Science, 57(5–6), 521–533. https://doi.org/10.1051/forest:2000139</w:t>
      </w:r>
    </w:p>
    <w:p>
      <w:pPr>
        <w:pStyle w:val="Normal"/>
        <w:spacing w:lineRule="auto" w:line="288" w:before="0" w:after="140"/>
        <w:ind w:left="480" w:hanging="480"/>
        <w:jc w:val="both"/>
        <w:rPr>
          <w:b w:val="false"/>
          <w:b w:val="false"/>
          <w:bCs w:val="false"/>
          <w:sz w:val="24"/>
        </w:rPr>
      </w:pPr>
      <w:r>
        <w:rPr>
          <w:b w:val="false"/>
          <w:bCs w:val="false"/>
          <w:sz w:val="24"/>
          <w:szCs w:val="24"/>
        </w:rPr>
        <w:t>Lamanna, C., Blonder, B., Violle, C., Kraft, N. J. B., Sandel, B.,  imova, I., … Enquist, B. J. (2014). Functional trait space and the latitudinal diversity gradient. Proceedings of the National Academy of Sciences, 111(38), 13745–13750. https://doi.org/10.1073/pnas.1317722111</w:t>
      </w:r>
    </w:p>
    <w:p>
      <w:pPr>
        <w:pStyle w:val="Normal"/>
        <w:spacing w:lineRule="auto" w:line="288" w:before="0" w:after="140"/>
        <w:ind w:left="480" w:hanging="480"/>
        <w:jc w:val="both"/>
        <w:rPr>
          <w:b w:val="false"/>
          <w:b w:val="false"/>
          <w:bCs w:val="false"/>
          <w:sz w:val="24"/>
        </w:rPr>
      </w:pPr>
      <w:r>
        <w:rPr>
          <w:b w:val="false"/>
          <w:bCs w:val="false"/>
          <w:sz w:val="24"/>
          <w:szCs w:val="24"/>
        </w:rPr>
        <w:t>Lapola, D. M., Oyama, M. D., &amp; Nobre, C. A. (2009). Exploring the range of climate biome projections for tropical South America: The role of CO2 fertilization and seasonality. Global Biogeochemical Cycles, 23(3), 1–22. https://doi.org/10.1029/2008GB003357</w:t>
      </w:r>
    </w:p>
    <w:p>
      <w:pPr>
        <w:pStyle w:val="Normal"/>
        <w:spacing w:lineRule="auto" w:line="288" w:before="0" w:after="140"/>
        <w:ind w:left="480" w:hanging="480"/>
        <w:jc w:val="both"/>
        <w:rPr>
          <w:b w:val="false"/>
          <w:b w:val="false"/>
          <w:bCs w:val="false"/>
          <w:sz w:val="24"/>
        </w:rPr>
      </w:pPr>
      <w:r>
        <w:rPr>
          <w:b w:val="false"/>
          <w:bCs w:val="false"/>
          <w:sz w:val="24"/>
          <w:szCs w:val="24"/>
        </w:rPr>
        <w:t>Lavorel, S., &amp; Garnier, E. (2002). Predicting changes in community composition and ecosystem functioning from plant traits: revisting the Holy Grail. Functional Ecology, 16(Essay Review), 545–556. https://doi.org/Doi 10.1046/J.1365-2435.2002.00664.X</w:t>
      </w:r>
    </w:p>
    <w:p>
      <w:pPr>
        <w:pStyle w:val="Normal"/>
        <w:spacing w:lineRule="auto" w:line="288" w:before="0" w:after="140"/>
        <w:ind w:left="480" w:hanging="480"/>
        <w:jc w:val="both"/>
        <w:rPr>
          <w:b w:val="false"/>
          <w:b w:val="false"/>
          <w:bCs w:val="false"/>
          <w:sz w:val="24"/>
        </w:rPr>
      </w:pPr>
      <w:r>
        <w:rPr>
          <w:b w:val="false"/>
          <w:bCs w:val="false"/>
          <w:sz w:val="24"/>
          <w:szCs w:val="24"/>
        </w:rPr>
        <w:t>Lepš, J., de Bello, F., Lavorel, S., &amp; Berman, S. (2006). Quantifying and interpreting functional diversity of natural communities : practical considerations matter. Preslia, 78, 481–501.</w:t>
      </w:r>
    </w:p>
    <w:p>
      <w:pPr>
        <w:pStyle w:val="Normal"/>
        <w:spacing w:lineRule="auto" w:line="288" w:before="0" w:after="140"/>
        <w:ind w:left="480" w:hanging="480"/>
        <w:jc w:val="both"/>
        <w:rPr>
          <w:b w:val="false"/>
          <w:b w:val="false"/>
          <w:bCs w:val="false"/>
          <w:sz w:val="24"/>
        </w:rPr>
      </w:pPr>
      <w:r>
        <w:rPr>
          <w:b w:val="false"/>
          <w:bCs w:val="false"/>
          <w:sz w:val="24"/>
          <w:szCs w:val="24"/>
        </w:rPr>
        <w:t>Levine, N. M., Zhang, K., Longo, M., Baccini, A., Phillips, O. L., Lewis, S. L., … Moorcroft, P. R. (2016). Ecosystem heterogeneity determines the ecological resilience of the Amazon to climate change. Proceedings of the National Academy of Sciences, 113(3), 793–797. https://doi.org/10.1073/pnas.1511344112</w:t>
      </w:r>
    </w:p>
    <w:p>
      <w:pPr>
        <w:pStyle w:val="Normal"/>
        <w:spacing w:lineRule="auto" w:line="288" w:before="0" w:after="140"/>
        <w:ind w:left="480" w:hanging="480"/>
        <w:jc w:val="both"/>
        <w:rPr>
          <w:b w:val="false"/>
          <w:b w:val="false"/>
          <w:bCs w:val="false"/>
          <w:sz w:val="24"/>
        </w:rPr>
      </w:pPr>
      <w:r>
        <w:rPr>
          <w:b w:val="false"/>
          <w:bCs w:val="false"/>
          <w:sz w:val="24"/>
          <w:szCs w:val="24"/>
        </w:rPr>
        <w:t>Litton, C. M., Raich, J. W., &amp; Ryan, M. G. (2007). Carbon allocation in forest ecosystems. Global Change Biology, 13, 2089–2109. https://doi.org/10.1111/j.1365-2486.2007.01420.x</w:t>
      </w:r>
    </w:p>
    <w:p>
      <w:pPr>
        <w:pStyle w:val="Normal"/>
        <w:spacing w:lineRule="auto" w:line="288" w:before="0" w:after="140"/>
        <w:ind w:left="480" w:hanging="480"/>
        <w:jc w:val="both"/>
        <w:rPr>
          <w:b w:val="false"/>
          <w:b w:val="false"/>
          <w:bCs w:val="false"/>
          <w:sz w:val="24"/>
        </w:rPr>
      </w:pPr>
      <w:r>
        <w:rPr>
          <w:b w:val="false"/>
          <w:bCs w:val="false"/>
          <w:sz w:val="24"/>
          <w:szCs w:val="24"/>
        </w:rPr>
        <w:t xml:space="preserve">Lohbeck, M., Bongers, F., Martinez-Ramos, M., &amp; Poorter, L. (2016). The importance of biodiversity and dominance for multiple ecosystem functions in a human- </w:t>
        <w:softHyphen/>
        <w:t>modified tropical landscape. Ecology, 97(10), 2772–2779. Retrieved from http://onlinelibrary.wiley.com/journal/10.1002/(ISSN)1939-9170/issues</w:t>
      </w:r>
    </w:p>
    <w:p>
      <w:pPr>
        <w:pStyle w:val="Normal"/>
        <w:spacing w:lineRule="auto" w:line="288" w:before="0" w:after="140"/>
        <w:ind w:left="480" w:hanging="480"/>
        <w:jc w:val="both"/>
        <w:rPr>
          <w:b w:val="false"/>
          <w:b w:val="false"/>
          <w:bCs w:val="false"/>
          <w:sz w:val="24"/>
        </w:rPr>
      </w:pPr>
      <w:r>
        <w:rPr>
          <w:b w:val="false"/>
          <w:bCs w:val="false"/>
          <w:sz w:val="24"/>
          <w:szCs w:val="24"/>
        </w:rPr>
        <w:t>Luo, Y. (2003). Sustainability of terrestrial carbon sequestration: A case study in Duke Forest with inversion approach. Global Biogeochemical Cycles, 17(1), 1–13. https://doi.org/10.1029/2002GB001923</w:t>
      </w:r>
    </w:p>
    <w:p>
      <w:pPr>
        <w:pStyle w:val="Normal"/>
        <w:spacing w:lineRule="auto" w:line="288" w:before="0" w:after="140"/>
        <w:ind w:left="480" w:hanging="480"/>
        <w:jc w:val="both"/>
        <w:rPr>
          <w:b w:val="false"/>
          <w:b w:val="false"/>
          <w:bCs w:val="false"/>
          <w:sz w:val="24"/>
        </w:rPr>
      </w:pPr>
      <w:r>
        <w:rPr>
          <w:b w:val="false"/>
          <w:bCs w:val="false"/>
          <w:sz w:val="24"/>
          <w:szCs w:val="24"/>
        </w:rPr>
        <w:t>Malhi, Y. (2012). The productivity, metabolism and carbon cycle of tropical forest vegetation. Journal of Ecology, 100(1), 65–75. https://doi.org/10.1111/j.1365-2745.2011.01916.x</w:t>
      </w:r>
    </w:p>
    <w:p>
      <w:pPr>
        <w:pStyle w:val="Normal"/>
        <w:spacing w:lineRule="auto" w:line="288" w:before="0" w:after="140"/>
        <w:ind w:left="480" w:hanging="480"/>
        <w:jc w:val="both"/>
        <w:rPr>
          <w:b w:val="false"/>
          <w:b w:val="false"/>
          <w:bCs w:val="false"/>
          <w:sz w:val="24"/>
        </w:rPr>
      </w:pPr>
      <w:r>
        <w:rPr>
          <w:b w:val="false"/>
          <w:bCs w:val="false"/>
          <w:sz w:val="24"/>
          <w:szCs w:val="24"/>
        </w:rPr>
        <w:t>Mason, N. W. H., Mouillot, D., Lee, W. G., &amp; Wilson, J. B. (2005). Functional richness, functional evenness and functional divergence: The primary components of functional diversity. Oikos, 111(1), 112–118. https://doi.org/10.1111/j.0030-1299.2005.13886.x</w:t>
      </w:r>
    </w:p>
    <w:p>
      <w:pPr>
        <w:pStyle w:val="Normal"/>
        <w:spacing w:lineRule="auto" w:line="288" w:before="0" w:after="140"/>
        <w:ind w:left="480" w:hanging="480"/>
        <w:jc w:val="both"/>
        <w:rPr>
          <w:b w:val="false"/>
          <w:b w:val="false"/>
          <w:bCs w:val="false"/>
          <w:sz w:val="24"/>
        </w:rPr>
      </w:pPr>
      <w:r>
        <w:rPr>
          <w:b w:val="false"/>
          <w:bCs w:val="false"/>
          <w:sz w:val="24"/>
          <w:szCs w:val="24"/>
        </w:rPr>
        <w:t>Metcalfe, D. B., Meir, P., Aragão, L. E. O. C., Lobo-do-Vale, R., Galbraith, D., Fisher, R. A., … Williams, M. (2010). Shifts in plant respiration and carbon use efficiency at a large-scale drought experiment in the eastern Amazon. New Phytologist, 187(3), 608–621. https://doi.org/10.1111/j.1469-8137.2010.03319.x</w:t>
      </w:r>
    </w:p>
    <w:p>
      <w:pPr>
        <w:pStyle w:val="Normal"/>
        <w:spacing w:lineRule="auto" w:line="288" w:before="0" w:after="140"/>
        <w:ind w:left="480" w:hanging="480"/>
        <w:jc w:val="both"/>
        <w:rPr>
          <w:b w:val="false"/>
          <w:b w:val="false"/>
          <w:bCs w:val="false"/>
          <w:sz w:val="24"/>
        </w:rPr>
      </w:pPr>
      <w:r>
        <w:rPr>
          <w:b w:val="false"/>
          <w:bCs w:val="false"/>
          <w:sz w:val="24"/>
          <w:szCs w:val="24"/>
        </w:rPr>
        <w:t>Mori, A. S., Furukawa, T., &amp; Sasaki, T. (2013). Response diversity determines the resilience of ecosystems to environmental change. Biological Reviews, 88(2), 349–364. https://doi.org/10.1111/brv.12004</w:t>
      </w:r>
    </w:p>
    <w:p>
      <w:pPr>
        <w:pStyle w:val="Normal"/>
        <w:spacing w:lineRule="auto" w:line="288" w:before="0" w:after="140"/>
        <w:ind w:left="480" w:hanging="480"/>
        <w:jc w:val="both"/>
        <w:rPr>
          <w:b w:val="false"/>
          <w:b w:val="false"/>
          <w:bCs w:val="false"/>
          <w:sz w:val="24"/>
        </w:rPr>
      </w:pPr>
      <w:r>
        <w:rPr>
          <w:b w:val="false"/>
          <w:bCs w:val="false"/>
          <w:sz w:val="24"/>
          <w:szCs w:val="24"/>
        </w:rPr>
        <w:t>Mouillot, D., Graham, N. A. J., Villéger, S., Mason, N. W. H., &amp; Bellwood, D. R. (2013). A functional approach reveals community responses to disturbances. Trends in Ecology and Evolution, 28(3), 167–177. https://doi.org/10.1016/j.tree.2012.10.004</w:t>
      </w:r>
    </w:p>
    <w:p>
      <w:pPr>
        <w:pStyle w:val="Normal"/>
        <w:spacing w:lineRule="auto" w:line="288" w:before="0" w:after="140"/>
        <w:ind w:left="480" w:hanging="480"/>
        <w:jc w:val="both"/>
        <w:rPr>
          <w:b w:val="false"/>
          <w:b w:val="false"/>
          <w:bCs w:val="false"/>
          <w:sz w:val="24"/>
        </w:rPr>
      </w:pPr>
      <w:r>
        <w:rPr>
          <w:b w:val="false"/>
          <w:bCs w:val="false"/>
          <w:sz w:val="24"/>
          <w:szCs w:val="24"/>
        </w:rPr>
        <w:t>Mouillot, D., Villéger, S., Scherer-Lorenzen, M., &amp; Mason, N. W. H. (2011). Functional structure of biological communities predicts ecosystem multifunctionality. PLoS ONE, 6(3). https://doi.org/10.1371/journal.pone.0017476</w:t>
      </w:r>
    </w:p>
    <w:p>
      <w:pPr>
        <w:pStyle w:val="Normal"/>
        <w:spacing w:lineRule="auto" w:line="288" w:before="0" w:after="140"/>
        <w:ind w:left="480" w:hanging="480"/>
        <w:jc w:val="both"/>
        <w:rPr>
          <w:b w:val="false"/>
          <w:b w:val="false"/>
          <w:bCs w:val="false"/>
          <w:sz w:val="24"/>
        </w:rPr>
      </w:pPr>
      <w:r>
        <w:rPr>
          <w:b w:val="false"/>
          <w:bCs w:val="false"/>
          <w:sz w:val="24"/>
          <w:szCs w:val="24"/>
        </w:rPr>
        <w:t>Nepstad, D. C., Tohver, I. M., Ray, D., Moutinho, P., &amp; Cardinot, G. (2007). MORTALITY OF LARGE TREES AND LIANAS FOLLOWING EXPERIMENTAL DROUGHT IN AN AMAZON FOREST. Ecological Society of America, 88(9), 2259–2269. https://doi.org/10.1038/aps.2015.36</w:t>
      </w:r>
    </w:p>
    <w:p>
      <w:pPr>
        <w:pStyle w:val="Normal"/>
        <w:spacing w:lineRule="auto" w:line="288" w:before="0" w:after="140"/>
        <w:ind w:left="480" w:hanging="480"/>
        <w:jc w:val="both"/>
        <w:rPr>
          <w:b w:val="false"/>
          <w:b w:val="false"/>
          <w:bCs w:val="false"/>
          <w:sz w:val="24"/>
        </w:rPr>
      </w:pPr>
      <w:r>
        <w:rPr>
          <w:b w:val="false"/>
          <w:bCs w:val="false"/>
          <w:sz w:val="24"/>
          <w:szCs w:val="24"/>
        </w:rPr>
        <w:t>Norby, R. J., Delucia, E. H., Gielen, B., Calfapietra, C., Giardina, C. P., King, J. S., … Oren, R. (2005). Forest response to elevated CO2 is conserved across a broad range of productivity. Proceedings of the National Academy of Sciences of the United States of America, 102, 18052–18056. https://doi.org/10.1073/pnas.0509478102</w:t>
      </w:r>
    </w:p>
    <w:p>
      <w:pPr>
        <w:pStyle w:val="Normal"/>
        <w:spacing w:lineRule="auto" w:line="288" w:before="0" w:after="140"/>
        <w:ind w:left="480" w:hanging="480"/>
        <w:jc w:val="both"/>
        <w:rPr>
          <w:b w:val="false"/>
          <w:b w:val="false"/>
          <w:bCs w:val="false"/>
          <w:sz w:val="24"/>
        </w:rPr>
      </w:pPr>
      <w:r>
        <w:rPr>
          <w:b w:val="false"/>
          <w:bCs w:val="false"/>
          <w:sz w:val="24"/>
          <w:szCs w:val="24"/>
        </w:rPr>
        <w:t>Pavlick, R., Drewry, D. T., Bohn, K., Reu, B., &amp; Kleidon, A. (2013). The Jena Diversity-Dynamic Global Vegetation Model (JeDi-DGVM): a diverse approach to representing terrestrial biogeography and biogeochemistry based on plant functional trade-offs. Biogeosciences, 10(6), 4137–4177. https://doi.org/10.5194/bg-10-4137-2013</w:t>
      </w:r>
    </w:p>
    <w:p>
      <w:pPr>
        <w:pStyle w:val="Normal"/>
        <w:spacing w:lineRule="auto" w:line="288" w:before="0" w:after="140"/>
        <w:ind w:left="480" w:hanging="480"/>
        <w:jc w:val="both"/>
        <w:rPr>
          <w:b w:val="false"/>
          <w:b w:val="false"/>
          <w:bCs w:val="false"/>
          <w:sz w:val="24"/>
        </w:rPr>
      </w:pPr>
      <w:r>
        <w:rPr>
          <w:b w:val="false"/>
          <w:bCs w:val="false"/>
          <w:sz w:val="24"/>
          <w:szCs w:val="24"/>
        </w:rPr>
        <w:t>Perronne, R., &amp; Gaba, S. (2017). How to design trait-based analyses of community assembly mechanisms : Insights and guidelines from a literature review, 25, 29–44. https://doi.org/10.1016/j.ppees.2017.01.004</w:t>
      </w:r>
    </w:p>
    <w:p>
      <w:pPr>
        <w:pStyle w:val="Normal"/>
        <w:spacing w:lineRule="auto" w:line="288" w:before="0" w:after="140"/>
        <w:ind w:left="480" w:hanging="480"/>
        <w:jc w:val="both"/>
        <w:rPr>
          <w:b w:val="false"/>
          <w:b w:val="false"/>
          <w:bCs w:val="false"/>
          <w:sz w:val="24"/>
        </w:rPr>
      </w:pPr>
      <w:r>
        <w:rPr>
          <w:b w:val="false"/>
          <w:bCs w:val="false"/>
          <w:sz w:val="24"/>
          <w:szCs w:val="24"/>
        </w:rPr>
        <w:t>Phillips, O. L., Aragão, L. E. O. C., Lewis, S. L., Fisher, J. B., Lloyd, J., López-González, G., … Torres-Lezama, A. (2009). Drought sensitivity of the amazon rainforest. Science, 323(5919), 1344–1347. https://doi.org/10.1126/science.1164033</w:t>
      </w:r>
    </w:p>
    <w:p>
      <w:pPr>
        <w:pStyle w:val="Normal"/>
        <w:spacing w:lineRule="auto" w:line="288" w:before="0" w:after="140"/>
        <w:ind w:left="480" w:hanging="480"/>
        <w:jc w:val="both"/>
        <w:rPr>
          <w:b w:val="false"/>
          <w:b w:val="false"/>
          <w:bCs w:val="false"/>
          <w:sz w:val="24"/>
        </w:rPr>
      </w:pPr>
      <w:r>
        <w:rPr>
          <w:b w:val="false"/>
          <w:bCs w:val="false"/>
          <w:sz w:val="24"/>
          <w:szCs w:val="24"/>
        </w:rPr>
        <w:t>Phillips, O. L., Heijden, G. Van Der, Lewis, S. L., Lo, G., Lloyd, J., Malhi, Y., … Silva, J. (2010). Drought–mortality relationships for tropical forests. New Phytologist, 187, 631–646.</w:t>
      </w:r>
    </w:p>
    <w:p>
      <w:pPr>
        <w:pStyle w:val="Normal"/>
        <w:spacing w:lineRule="auto" w:line="288" w:before="0" w:after="140"/>
        <w:ind w:left="480" w:hanging="480"/>
        <w:jc w:val="both"/>
        <w:rPr>
          <w:b w:val="false"/>
          <w:b w:val="false"/>
          <w:bCs w:val="false"/>
          <w:sz w:val="24"/>
        </w:rPr>
      </w:pPr>
      <w:r>
        <w:rPr>
          <w:b w:val="false"/>
          <w:bCs w:val="false"/>
          <w:sz w:val="24"/>
          <w:szCs w:val="24"/>
        </w:rPr>
        <w:t>Phillips, R. P., Ibáñez, I., D’Orangeville, L., Hanson, P. J., Ryan, M. G., &amp; McDowell, N. G. (2016). A belowground perspective on the drought sensitivity of forests: Towards improved understanding and simulation. Forest Ecology and Management, 380, 309–320. https://doi.org/10.1016/j.foreco.2016.08.043</w:t>
      </w:r>
    </w:p>
    <w:p>
      <w:pPr>
        <w:pStyle w:val="Normal"/>
        <w:spacing w:lineRule="auto" w:line="288" w:before="0" w:after="140"/>
        <w:ind w:left="480" w:hanging="480"/>
        <w:jc w:val="both"/>
        <w:rPr>
          <w:b w:val="false"/>
          <w:b w:val="false"/>
          <w:bCs w:val="false"/>
          <w:sz w:val="24"/>
        </w:rPr>
      </w:pPr>
      <w:r>
        <w:rPr>
          <w:b w:val="false"/>
          <w:bCs w:val="false"/>
          <w:sz w:val="24"/>
          <w:szCs w:val="24"/>
        </w:rPr>
        <w:t>Poorter, L., van der Sande, M. T., Thompson, J., Arets, E. J. M. M., Alarcón, A., Álvarez-Sánchez, J., … Peña-Claros, M. (2015). Diversity enhances carbon storage in tropical forests. Global Ecology and Biogeography, 24(11), 1314–1328. https://doi.org/10.1111/geb.12364</w:t>
      </w:r>
    </w:p>
    <w:p>
      <w:pPr>
        <w:pStyle w:val="Normal"/>
        <w:spacing w:lineRule="auto" w:line="288" w:before="0" w:after="140"/>
        <w:ind w:left="480" w:hanging="480"/>
        <w:jc w:val="both"/>
        <w:rPr>
          <w:b w:val="false"/>
          <w:b w:val="false"/>
          <w:bCs w:val="false"/>
          <w:sz w:val="24"/>
        </w:rPr>
      </w:pPr>
      <w:r>
        <w:rPr>
          <w:b w:val="false"/>
          <w:bCs w:val="false"/>
          <w:sz w:val="24"/>
          <w:szCs w:val="24"/>
        </w:rPr>
        <w:t>Poorter, Lourens, McDonald, I., Alarcón, A., Fichtler, E., Licona, J. C., Peña-Claros, M., … Sass-Klaassen, U. (2010). The importance of wood traits and hydraulic conductance for the performance and life history strategies of 42 rainforest tree species. New Phytologist, 185(2), 481–492. https://doi.org/10.1111/j.1469-8137.2009.03092.x</w:t>
      </w:r>
    </w:p>
    <w:p>
      <w:pPr>
        <w:pStyle w:val="Normal"/>
        <w:spacing w:lineRule="auto" w:line="288" w:before="0" w:after="140"/>
        <w:ind w:left="480" w:hanging="480"/>
        <w:jc w:val="both"/>
        <w:rPr>
          <w:b w:val="false"/>
          <w:b w:val="false"/>
          <w:bCs w:val="false"/>
          <w:sz w:val="24"/>
        </w:rPr>
      </w:pPr>
      <w:r>
        <w:rPr>
          <w:b w:val="false"/>
          <w:bCs w:val="false"/>
          <w:sz w:val="24"/>
          <w:szCs w:val="24"/>
        </w:rPr>
        <w:t>Powell, T. L., Galbraith, D. R., Christoffersen, B. O., Harper, A., Imbuzeiro, H. M. A., Rowland, L., … Moorcroft, P. R. (2013). Confronting model predictions of carbon fluxes with measurements of Amazon forests subjected to experimental drought. New Phytologist, 200(2), 350–365. https://doi.org/10.1111/nph.12390</w:t>
      </w:r>
    </w:p>
    <w:p>
      <w:pPr>
        <w:pStyle w:val="Normal"/>
        <w:spacing w:lineRule="auto" w:line="288" w:before="0" w:after="140"/>
        <w:ind w:left="480" w:hanging="480"/>
        <w:jc w:val="both"/>
        <w:rPr>
          <w:b w:val="false"/>
          <w:b w:val="false"/>
          <w:bCs w:val="false"/>
          <w:sz w:val="24"/>
        </w:rPr>
      </w:pPr>
      <w:r>
        <w:rPr>
          <w:b w:val="false"/>
          <w:bCs w:val="false"/>
          <w:sz w:val="24"/>
          <w:szCs w:val="24"/>
        </w:rPr>
        <w:t>Prentice, I. C., Bondeau, A., Cramer, W., Harrison, S. P., Hickler, T., Lucht, W., … Sykes, M. T. (2007). Dynamic Global Vegetation Modeling: Quantifying Terrestrial Ecosystem Responses to Large-Scale Environmental Change. Terrestrial Ecosystems in a Changing World, 175–192. https://doi.org/10.1007/978-3-540-32730-1_15</w:t>
      </w:r>
    </w:p>
    <w:p>
      <w:pPr>
        <w:pStyle w:val="Normal"/>
        <w:spacing w:lineRule="auto" w:line="288" w:before="0" w:after="140"/>
        <w:ind w:left="480" w:hanging="480"/>
        <w:jc w:val="both"/>
        <w:rPr/>
      </w:pPr>
      <w:r>
        <w:rPr>
          <w:b w:val="false"/>
          <w:bCs w:val="false"/>
          <w:sz w:val="24"/>
          <w:szCs w:val="24"/>
        </w:rPr>
        <w:t xml:space="preserve">Quillet, A., Peng, C., &amp; Garneau, M. (2010). Toward dynamic global vegetation models for simulating vegetation–climate interactions and feedbacks: recent developments, limitations, and future challenges. Environmental Reviews, 18(NA), 333–353. </w:t>
      </w:r>
      <w:hyperlink r:id="rId6">
        <w:r>
          <w:rPr>
            <w:rStyle w:val="LinkdaInternet"/>
            <w:b w:val="false"/>
            <w:bCs w:val="false"/>
            <w:sz w:val="24"/>
            <w:szCs w:val="24"/>
          </w:rPr>
          <w:t>https://doi.org/10.1139/A10-016</w:t>
        </w:r>
      </w:hyperlink>
    </w:p>
    <w:p>
      <w:pPr>
        <w:pStyle w:val="Normal"/>
        <w:tabs>
          <w:tab w:val="left" w:pos="8150" w:leader="none"/>
        </w:tabs>
        <w:spacing w:lineRule="auto" w:line="360" w:before="0" w:after="140"/>
        <w:ind w:left="480" w:hanging="480"/>
        <w:jc w:val="both"/>
        <w:rPr>
          <w:b w:val="false"/>
          <w:b w:val="false"/>
          <w:bCs w:val="false"/>
          <w:sz w:val="24"/>
        </w:rPr>
      </w:pPr>
      <w:r>
        <w:rPr>
          <w:b w:val="false"/>
          <w:bCs w:val="false"/>
          <w:i w:val="false"/>
          <w:iCs w:val="false"/>
          <w:sz w:val="24"/>
          <w:szCs w:val="24"/>
          <w:lang w:val="en-US"/>
        </w:rPr>
        <w:t xml:space="preserve">R core team. (2013). </w:t>
      </w:r>
      <w:r>
        <w:rPr>
          <w:b w:val="false"/>
          <w:bCs w:val="false"/>
          <w:i/>
          <w:iCs/>
          <w:sz w:val="24"/>
          <w:szCs w:val="24"/>
          <w:lang w:val="en-US"/>
        </w:rPr>
        <w:t xml:space="preserve">stats: The R Stats Package. </w:t>
      </w:r>
      <w:r>
        <w:rPr>
          <w:b w:val="false"/>
          <w:bCs w:val="false"/>
          <w:i w:val="false"/>
          <w:iCs w:val="false"/>
          <w:sz w:val="24"/>
          <w:szCs w:val="24"/>
          <w:lang w:val="en-US"/>
        </w:rPr>
        <w:t>R package version 3.6.2. https://www.rdocumentation.org/packages/stats</w:t>
      </w:r>
    </w:p>
    <w:p>
      <w:pPr>
        <w:pStyle w:val="Normal"/>
        <w:spacing w:lineRule="auto" w:line="288" w:before="0" w:after="140"/>
        <w:ind w:left="480" w:hanging="480"/>
        <w:jc w:val="both"/>
        <w:rPr>
          <w:b w:val="false"/>
          <w:b w:val="false"/>
          <w:bCs w:val="false"/>
          <w:sz w:val="24"/>
        </w:rPr>
      </w:pPr>
      <w:r>
        <w:rPr>
          <w:b w:val="false"/>
          <w:bCs w:val="false"/>
          <w:sz w:val="24"/>
          <w:szCs w:val="24"/>
        </w:rPr>
        <w:t>Rammig, A., Jupp, T., Thonicke, K., Tietjen, B., Heinke, J., Ostberg, S., … Cox, P. (2010). Estimating the risk of Amazonian forest dieback. New Phytologist, 187(3), 694–706. https://doi.org/10.1111/j.1469-8137.2010.03318.x</w:t>
      </w:r>
    </w:p>
    <w:p>
      <w:pPr>
        <w:pStyle w:val="Normal"/>
        <w:spacing w:lineRule="auto" w:line="288" w:before="0" w:after="140"/>
        <w:ind w:left="480" w:hanging="480"/>
        <w:jc w:val="both"/>
        <w:rPr>
          <w:b w:val="false"/>
          <w:b w:val="false"/>
          <w:bCs w:val="false"/>
          <w:sz w:val="24"/>
        </w:rPr>
      </w:pPr>
      <w:r>
        <w:rPr>
          <w:b w:val="false"/>
          <w:bCs w:val="false"/>
          <w:sz w:val="24"/>
          <w:szCs w:val="24"/>
        </w:rPr>
        <w:t>Reu, B., Proulx, R., Bohn, K., Dyke, J. G., Kleidon, A., Pavlick, R., &amp; Schmidtlein, S. (2011). The role of climate and plant functional trade-offs in shaping global biome and biodiversity patterns. Global Ecology and Biogeography, 20(4), 570–581. https://doi.org/10.1111/j.1466-8238.2010.00621.x</w:t>
      </w:r>
    </w:p>
    <w:p>
      <w:pPr>
        <w:pStyle w:val="Normal"/>
        <w:spacing w:lineRule="auto" w:line="288" w:before="0" w:after="140"/>
        <w:ind w:left="480" w:hanging="480"/>
        <w:jc w:val="both"/>
        <w:rPr>
          <w:b w:val="false"/>
          <w:b w:val="false"/>
          <w:bCs w:val="false"/>
          <w:sz w:val="24"/>
        </w:rPr>
      </w:pPr>
      <w:r>
        <w:rPr>
          <w:b w:val="false"/>
          <w:bCs w:val="false"/>
          <w:sz w:val="24"/>
          <w:szCs w:val="24"/>
        </w:rPr>
        <w:t>Reu, B., Zaehle, S., Bohn, K., Pavlick, R., Schmidtlein, S., Williams, J. W., &amp; Kleidon, A. (2014). Future no-analogue vegetation produced by no-analogue combinations of temperature and insolation. Global Ecology and Biogeography, 23(2), 156–167. https://doi.org/10.1111/geb.12110</w:t>
      </w:r>
    </w:p>
    <w:p>
      <w:pPr>
        <w:pStyle w:val="Normal"/>
        <w:spacing w:lineRule="auto" w:line="288" w:before="0" w:after="140"/>
        <w:ind w:left="480" w:hanging="480"/>
        <w:jc w:val="both"/>
        <w:rPr>
          <w:b w:val="false"/>
          <w:b w:val="false"/>
          <w:bCs w:val="false"/>
          <w:sz w:val="24"/>
        </w:rPr>
      </w:pPr>
      <w:r>
        <w:rPr>
          <w:b w:val="false"/>
          <w:bCs w:val="false"/>
          <w:sz w:val="24"/>
          <w:szCs w:val="24"/>
        </w:rPr>
        <w:t>Ricotta, C., &amp; Moretti, M. (2011). CWM and Rao’s quadratic diversity: A unified framework for functional ecology. Oecologia, 167(1), 181–188. https://doi.org/10.1007/s00442-011-1965-5</w:t>
      </w:r>
    </w:p>
    <w:p>
      <w:pPr>
        <w:pStyle w:val="Normal"/>
        <w:spacing w:lineRule="auto" w:line="288" w:before="0" w:after="140"/>
        <w:ind w:left="480" w:hanging="480"/>
        <w:jc w:val="both"/>
        <w:rPr>
          <w:b w:val="false"/>
          <w:b w:val="false"/>
          <w:bCs w:val="false"/>
          <w:sz w:val="24"/>
        </w:rPr>
      </w:pPr>
      <w:r>
        <w:rPr>
          <w:b w:val="false"/>
          <w:bCs w:val="false"/>
          <w:sz w:val="24"/>
          <w:szCs w:val="24"/>
        </w:rPr>
        <w:t>Rowland, L., Hill, T. C., Stahl, C., Siebicke, L., Burban, B., Zaragoza-Castells, J., … Williams, M. (2014). Evidence for strong seasonality in the carbon storage and carbon use efficiency of an Amazonian forest. Global Change Biology, 20(3), 979–991. https://doi.org/10.1111/gcb.12375</w:t>
      </w:r>
    </w:p>
    <w:p>
      <w:pPr>
        <w:pStyle w:val="Normal"/>
        <w:spacing w:lineRule="auto" w:line="288" w:before="0" w:after="140"/>
        <w:ind w:left="480" w:hanging="480"/>
        <w:jc w:val="both"/>
        <w:rPr>
          <w:b w:val="false"/>
          <w:b w:val="false"/>
          <w:bCs w:val="false"/>
          <w:sz w:val="24"/>
        </w:rPr>
      </w:pPr>
      <w:r>
        <w:rPr>
          <w:b w:val="false"/>
          <w:bCs w:val="false"/>
          <w:sz w:val="24"/>
          <w:szCs w:val="24"/>
        </w:rPr>
        <w:t>Sakschewski, B., von Bloh, W., Boit, A., Poorter, L., Peña-Claros, M., Heinke, J., … Thonicke, K. (2016). Resilience of Amazon forests emerges from plant trait diversity. Nature Climate Change, 1–16. https://doi.org/10.1038/nclimate3109</w:t>
      </w:r>
    </w:p>
    <w:p>
      <w:pPr>
        <w:pStyle w:val="Normal"/>
        <w:spacing w:lineRule="auto" w:line="288" w:before="0" w:after="140"/>
        <w:ind w:left="480" w:hanging="480"/>
        <w:jc w:val="both"/>
        <w:rPr>
          <w:b w:val="false"/>
          <w:b w:val="false"/>
          <w:bCs w:val="false"/>
          <w:sz w:val="24"/>
        </w:rPr>
      </w:pPr>
      <w:r>
        <w:rPr>
          <w:b w:val="false"/>
          <w:bCs w:val="false"/>
          <w:sz w:val="24"/>
          <w:szCs w:val="24"/>
        </w:rPr>
        <w:t>Scheiter, S., Langan, L., &amp; Higgins, S. I. (2013). Next-generation dynamic global vegetation models: learning from community ecology. The New Phytologist, 198(3), 957–969. https://doi.org/10.1111/nph.12210</w:t>
      </w:r>
    </w:p>
    <w:p>
      <w:pPr>
        <w:pStyle w:val="Normal"/>
        <w:spacing w:lineRule="auto" w:line="288" w:before="0" w:after="140"/>
        <w:ind w:left="480" w:hanging="480"/>
        <w:jc w:val="both"/>
        <w:rPr>
          <w:b w:val="false"/>
          <w:b w:val="false"/>
          <w:bCs w:val="false"/>
          <w:sz w:val="24"/>
        </w:rPr>
      </w:pPr>
      <w:r>
        <w:rPr>
          <w:b w:val="false"/>
          <w:bCs w:val="false"/>
          <w:sz w:val="24"/>
          <w:szCs w:val="24"/>
        </w:rPr>
        <w:t>Schmitt, S., Maréchaux, I., Chave, J., Fischer, F., Piponiot, C., Traissac, S., &amp; Hérault, B. (2019). Functional diversity improves tropical forest resilience: insights from a long-term virtual experiment. Journal of Ecology. https://doi.org/10.1111/1365-2745.13320</w:t>
      </w:r>
    </w:p>
    <w:p>
      <w:pPr>
        <w:pStyle w:val="Normal"/>
        <w:spacing w:lineRule="auto" w:line="288" w:before="0" w:after="140"/>
        <w:ind w:left="480" w:hanging="480"/>
        <w:jc w:val="both"/>
        <w:rPr>
          <w:b w:val="false"/>
          <w:b w:val="false"/>
          <w:bCs w:val="false"/>
          <w:sz w:val="24"/>
        </w:rPr>
      </w:pPr>
      <w:r>
        <w:rPr>
          <w:b w:val="false"/>
          <w:bCs w:val="false"/>
          <w:sz w:val="24"/>
          <w:szCs w:val="24"/>
        </w:rPr>
        <w:t>Sevanto, S., &amp; Dickman, L. T. (2015). Where does the carbon go?-Plant carbon allocation under climate change. Tree Physiology, 35(6), 581–584. https://doi.org/10.1093/treephys/tpv059</w:t>
      </w:r>
    </w:p>
    <w:p>
      <w:pPr>
        <w:pStyle w:val="Normal"/>
        <w:spacing w:lineRule="auto" w:line="288" w:before="0" w:after="140"/>
        <w:ind w:left="480" w:hanging="480"/>
        <w:jc w:val="both"/>
        <w:rPr>
          <w:b w:val="false"/>
          <w:b w:val="false"/>
          <w:bCs w:val="false"/>
          <w:sz w:val="24"/>
        </w:rPr>
      </w:pPr>
      <w:r>
        <w:rPr>
          <w:b w:val="false"/>
          <w:bCs w:val="false"/>
          <w:sz w:val="24"/>
          <w:szCs w:val="24"/>
        </w:rPr>
        <w:t>Sitch, S., Huntingford, C., Gedney, N., Levy, P. E., Lomas, M., Piao, S. L., … Woodward, F. I. (2008). Evaluation of the terrestrial carbon cycle, future plant geography and climate-carbon cycle feedbacks using five Dynamic Global Vegetation Models (DGVMs). Global Change Biology, 14(9), 2015–2039. https://doi.org/10.1111/j.1365-2486.2008.01626.x</w:t>
      </w:r>
    </w:p>
    <w:p>
      <w:pPr>
        <w:pStyle w:val="Normal"/>
        <w:spacing w:lineRule="auto" w:line="288" w:before="0" w:after="140"/>
        <w:ind w:left="480" w:hanging="480"/>
        <w:jc w:val="both"/>
        <w:rPr>
          <w:b w:val="false"/>
          <w:b w:val="false"/>
          <w:bCs w:val="false"/>
          <w:sz w:val="24"/>
        </w:rPr>
      </w:pPr>
      <w:r>
        <w:rPr>
          <w:b w:val="false"/>
          <w:bCs w:val="false"/>
          <w:sz w:val="24"/>
          <w:szCs w:val="24"/>
        </w:rPr>
        <w:t>Thompson, I., Mackey, B., McNulty, S., &amp; Mosseler, A. (2009). Forest resilience, biodiversity, and climate change (Vol. 43).</w:t>
      </w:r>
    </w:p>
    <w:p>
      <w:pPr>
        <w:pStyle w:val="Normal"/>
        <w:spacing w:lineRule="auto" w:line="288" w:before="0" w:after="140"/>
        <w:ind w:left="480" w:hanging="480"/>
        <w:jc w:val="both"/>
        <w:rPr>
          <w:b w:val="false"/>
          <w:b w:val="false"/>
          <w:bCs w:val="false"/>
          <w:sz w:val="24"/>
        </w:rPr>
      </w:pPr>
      <w:r>
        <w:rPr>
          <w:b w:val="false"/>
          <w:bCs w:val="false"/>
          <w:sz w:val="24"/>
          <w:szCs w:val="24"/>
        </w:rPr>
        <w:t>Thornley, J. H. M. (1972). A balanced quantitative model for root: Shoot ratios in vegetative plants. Annals of Botany, 36(2), 431–441. https://doi.org/10.1093/oxfordjournals.aob.a084602</w:t>
      </w:r>
    </w:p>
    <w:p>
      <w:pPr>
        <w:pStyle w:val="Normal"/>
        <w:spacing w:lineRule="auto" w:line="288" w:before="0" w:after="140"/>
        <w:ind w:left="480" w:hanging="480"/>
        <w:jc w:val="both"/>
        <w:rPr>
          <w:b w:val="false"/>
          <w:b w:val="false"/>
          <w:bCs w:val="false"/>
          <w:sz w:val="24"/>
        </w:rPr>
      </w:pPr>
      <w:r>
        <w:rPr>
          <w:b w:val="false"/>
          <w:bCs w:val="false"/>
          <w:sz w:val="24"/>
          <w:szCs w:val="24"/>
        </w:rPr>
        <w:t>Valencia, E., Maestre, F. T., Le Bagousse-Pinguet, Y., Quero, J. L., Tamme, R., Börger, L., … Gross, N. (2015). Functional diversity enhances the resistance of ecosystem multifunctionality to aridity in Mediterranean drylands. New Phytologist, 206(2), 660–671. https://doi.org/10.1111/nph.13268</w:t>
      </w:r>
    </w:p>
    <w:p>
      <w:pPr>
        <w:pStyle w:val="Normal"/>
        <w:spacing w:lineRule="auto" w:line="288" w:before="0" w:after="140"/>
        <w:ind w:left="480" w:hanging="480"/>
        <w:jc w:val="both"/>
        <w:rPr>
          <w:b w:val="false"/>
          <w:b w:val="false"/>
          <w:bCs w:val="false"/>
          <w:sz w:val="24"/>
        </w:rPr>
      </w:pPr>
      <w:r>
        <w:rPr>
          <w:b w:val="false"/>
          <w:bCs w:val="false"/>
          <w:sz w:val="24"/>
          <w:szCs w:val="24"/>
        </w:rPr>
        <w:t>van der Sande, M. T., Poorter, L., Kooistra, L., Balvanera, P., Thonicke, K., Thompson, J., … Peña-Claros, M. (2017). Biodiversity in species, traits, and structure determines carbon stocks and uptake in tropical forests. Biotropica, (June). https://doi.org/10.1111/btp.12453</w:t>
      </w:r>
    </w:p>
    <w:p>
      <w:pPr>
        <w:pStyle w:val="Normal"/>
        <w:spacing w:lineRule="auto" w:line="288" w:before="0" w:after="140"/>
        <w:ind w:left="480" w:hanging="480"/>
        <w:jc w:val="both"/>
        <w:rPr>
          <w:b w:val="false"/>
          <w:b w:val="false"/>
          <w:bCs w:val="false"/>
          <w:sz w:val="24"/>
        </w:rPr>
      </w:pPr>
      <w:r>
        <w:rPr>
          <w:b w:val="false"/>
          <w:bCs w:val="false"/>
          <w:sz w:val="24"/>
          <w:szCs w:val="24"/>
        </w:rPr>
        <w:t>Verheijen, L. M., Aerts, R., Brovkin, V., Cavender-Bares, J., Cornelissen, J. H. C., Kattge, J., &amp; van Bodegom, P. M. (2015). Inclusion of ecologically based trait variation in plant functional types reduces the projected land carbon sink in an earth system model. Global Change Biology, 21(8), 3074–3086. https://doi.org/10.1111/gcb.12871</w:t>
      </w:r>
    </w:p>
    <w:p>
      <w:pPr>
        <w:pStyle w:val="Normal"/>
        <w:spacing w:lineRule="auto" w:line="288" w:before="0" w:after="140"/>
        <w:ind w:left="480" w:hanging="480"/>
        <w:jc w:val="both"/>
        <w:rPr>
          <w:b w:val="false"/>
          <w:b w:val="false"/>
          <w:bCs w:val="false"/>
          <w:sz w:val="24"/>
        </w:rPr>
      </w:pPr>
      <w:r>
        <w:rPr>
          <w:b w:val="false"/>
          <w:bCs w:val="false"/>
          <w:sz w:val="24"/>
          <w:szCs w:val="24"/>
        </w:rPr>
        <w:t>Villéger, S., Mason, N. W. H., &amp; Mouillot, D. (2008). New Multidimensional Functional Diversity Indices for a Multifaceted Framework in Functional Ecology. America, 89(8), 2290–2301. https://doi.org/10.1890/07-1206.1</w:t>
      </w:r>
    </w:p>
    <w:p>
      <w:pPr>
        <w:pStyle w:val="Normal"/>
        <w:spacing w:lineRule="auto" w:line="288" w:before="0" w:after="140"/>
        <w:ind w:left="480" w:hanging="480"/>
        <w:jc w:val="both"/>
        <w:rPr>
          <w:b w:val="false"/>
          <w:b w:val="false"/>
          <w:bCs w:val="false"/>
          <w:sz w:val="24"/>
        </w:rPr>
      </w:pPr>
      <w:r>
        <w:rPr>
          <w:b w:val="false"/>
          <w:bCs w:val="false"/>
          <w:sz w:val="24"/>
          <w:szCs w:val="24"/>
        </w:rPr>
        <w:t>Warszawski, L., Frieler, K., Huber, V., Piontek, F., Serdeczny, O., &amp; Schewe, J. (2014). The inter-sectoral impact model intercomparison project (ISI-MIP): Project framework. Proceedings of the National Academy of Sciences of the United States of America, 111(9), 3228–3232. https://doi.org/10.1073/pnas.1312330110</w:t>
      </w:r>
    </w:p>
    <w:p>
      <w:pPr>
        <w:pStyle w:val="Normal"/>
        <w:spacing w:lineRule="auto" w:line="288" w:before="0" w:after="140"/>
        <w:ind w:left="480" w:hanging="480"/>
        <w:jc w:val="both"/>
        <w:rPr>
          <w:b w:val="false"/>
          <w:b w:val="false"/>
          <w:bCs w:val="false"/>
          <w:sz w:val="24"/>
        </w:rPr>
      </w:pPr>
      <w:r>
        <w:rPr>
          <w:b w:val="false"/>
          <w:bCs w:val="false"/>
          <w:sz w:val="24"/>
          <w:szCs w:val="24"/>
        </w:rPr>
        <w:t>Webb, C. T., Hoeting, J. a., Ames, G. M., Pyne, M. I., &amp; LeRoy Poff, N. (2010). A structured and dynamic framework to advance traits-based theory and prediction in ecology. Ecology Letters, 13(3), 267–283. https://doi.org/10.1111/j.1461-0248.2010.01444.x</w:t>
      </w:r>
    </w:p>
    <w:p>
      <w:pPr>
        <w:pStyle w:val="Normal"/>
        <w:spacing w:lineRule="auto" w:line="288" w:before="0" w:after="140"/>
        <w:ind w:left="480" w:hanging="480"/>
        <w:jc w:val="both"/>
        <w:rPr>
          <w:b w:val="false"/>
          <w:b w:val="false"/>
          <w:bCs w:val="false"/>
          <w:sz w:val="24"/>
        </w:rPr>
      </w:pPr>
      <w:r>
        <w:rPr>
          <w:b w:val="false"/>
          <w:bCs w:val="false"/>
          <w:sz w:val="24"/>
          <w:szCs w:val="24"/>
        </w:rPr>
        <w:t>Weiher, E., van der Werf, A., Thompson, K., Roderick, M., Garnier, E., &amp; Eriksson, O. (1999). Challenging Theophrastus: A common core list of plant traits for functional ecology. Journal of Vegetation Science, 10(5), 609–620. https://doi.org/10.2307/3237076</w:t>
      </w:r>
    </w:p>
    <w:p>
      <w:pPr>
        <w:pStyle w:val="Normal"/>
        <w:spacing w:lineRule="auto" w:line="288" w:before="0" w:after="140"/>
        <w:ind w:left="480" w:hanging="480"/>
        <w:jc w:val="both"/>
        <w:rPr>
          <w:b w:val="false"/>
          <w:b w:val="false"/>
          <w:bCs w:val="false"/>
          <w:sz w:val="24"/>
        </w:rPr>
      </w:pPr>
      <w:r>
        <w:rPr>
          <w:b w:val="false"/>
          <w:bCs w:val="false"/>
          <w:sz w:val="24"/>
          <w:szCs w:val="24"/>
        </w:rPr>
        <w:t>Wieczynski, D. J., Boyle, B., Buzzard, V., Duran, S. M., Henderson, A. N., Hulshof, C. M., … Savage, V. M. (2019). Climate shapes and shifts functional biodiversity in forests worldwide. Proceedings of the National Academy of Sciences, 116(15), 7591–7591. https://doi.org/10.1073/pnas.1904390116</w:t>
      </w:r>
    </w:p>
    <w:p>
      <w:pPr>
        <w:pStyle w:val="Normal"/>
        <w:spacing w:lineRule="auto" w:line="288" w:before="0" w:after="140"/>
        <w:ind w:left="480" w:hanging="480"/>
        <w:jc w:val="both"/>
        <w:rPr>
          <w:b w:val="false"/>
          <w:b w:val="false"/>
          <w:bCs w:val="false"/>
          <w:sz w:val="24"/>
        </w:rPr>
      </w:pPr>
      <w:r>
        <w:rPr>
          <w:b w:val="false"/>
          <w:bCs w:val="false"/>
          <w:sz w:val="24"/>
          <w:szCs w:val="24"/>
        </w:rPr>
        <w:t>Wullschleger, S. D., Epstein, H. E., Box, E. O., Euskirchen, E. S., Goswami, S., Iversen, C. M., … Xu, X. (2014). Plant functional types in Earth system models: Past experiences and future directions for application of dynamic vegetation models in high-latitude ecosystems. Annals of Botany, 114(1), 1–16. https://doi.org/10.1093/aob/mcu077</w:t>
      </w:r>
    </w:p>
    <w:p>
      <w:pPr>
        <w:pStyle w:val="Normal"/>
        <w:spacing w:lineRule="auto" w:line="288" w:before="0" w:after="140"/>
        <w:ind w:left="480" w:hanging="480"/>
        <w:jc w:val="both"/>
        <w:rPr>
          <w:b w:val="false"/>
          <w:b w:val="false"/>
          <w:bCs w:val="false"/>
          <w:sz w:val="24"/>
        </w:rPr>
      </w:pPr>
      <w:r>
        <w:rPr>
          <w:b w:val="false"/>
          <w:bCs w:val="false"/>
          <w:sz w:val="24"/>
          <w:szCs w:val="24"/>
        </w:rPr>
        <w:t>Yachi, S., &amp; Loreau, M. (1999). Biodiversity and ecosystem productivity in a fluctuating environment: The insurance hypothesis. Proceedings of the National Academy of Sciences of the United States of America, 96, 1463–1468. https://doi.org/10.1073/pnas.96.4.1463</w:t>
      </w:r>
    </w:p>
    <w:p>
      <w:pPr>
        <w:pStyle w:val="Normal"/>
        <w:spacing w:lineRule="auto" w:line="288" w:before="0" w:after="140"/>
        <w:ind w:left="480" w:hanging="480"/>
        <w:jc w:val="both"/>
        <w:rPr/>
      </w:pPr>
      <w:r>
        <w:rPr/>
      </w:r>
    </w:p>
    <w:sectPr>
      <w:footerReference w:type="default" r:id="rId7"/>
      <w:footnotePr>
        <w:numFmt w:val="decimal"/>
      </w:footnotePr>
      <w:type w:val="nextPage"/>
      <w:pgSz w:w="11906" w:h="16838"/>
      <w:pgMar w:left="1417" w:right="1417" w:header="0" w:top="1417" w:footer="1417" w:bottom="1976"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20-01-29T00:53:00Z" w:initials="BR">
    <w:p>
      <w:r>
        <w:rPr>
          <w:rFonts w:ascii="Liberation Serif;Times New Roman" w:hAnsi="Liberation Serif;Times New Roman" w:eastAsia="WenQuanYi Micro Hei;DFGothic-EB" w:cs="Liberation Serif;Times New Roman"/>
          <w:color w:val="auto"/>
          <w:kern w:val="2"/>
          <w:sz w:val="20"/>
          <w:szCs w:val="24"/>
          <w:lang w:val="en-US" w:eastAsia="zh-CN" w:bidi="hi-IN"/>
        </w:rPr>
        <w:t>João, can you help me with this number</w:t>
      </w:r>
    </w:p>
    <w:p>
      <w:r>
        <w:rPr>
          <w:rFonts w:ascii="Liberation Serif;Times New Roman" w:hAnsi="Liberation Serif;Times New Roman" w:eastAsia="WenQuanYi Micro Hei;DFGothic-EB" w:cs="Liberation Serif;Times New Roman"/>
          <w:color w:val="auto"/>
          <w:kern w:val="2"/>
          <w:sz w:val="20"/>
          <w:szCs w:val="24"/>
          <w:lang w:val="en-US" w:eastAsia="zh-CN" w:bidi="hi-IN"/>
        </w:rPr>
        <w:t>?</w:t>
      </w:r>
    </w:p>
  </w:comment>
  <w:comment w:id="1" w:author="Bianca Rius" w:date="2021-02-24T11:15:22Z" w:initials="BR">
    <w:p>
      <w:r>
        <w:rPr>
          <w:rFonts w:cs="Lohit Devanagari" w:ascii="Liberation Serif" w:hAnsi="Liberation Serif" w:eastAsia="Noto Sans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To be 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Wingdings">
    <w:charset w:val="01"/>
    <w:family w:val="roman"/>
    <w:pitch w:val="variable"/>
  </w:font>
  <w:font w:name="Courier New">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uppressLineNumbers/>
      <w:spacing w:before="0" w:after="160"/>
      <w:jc w:val="center"/>
      <w:rPr/>
    </w:pPr>
    <w:r>
      <w:rPr/>
      <w:fldChar w:fldCharType="begin"/>
    </w:r>
    <w:r>
      <w:rPr/>
      <w:instrText> PAGE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r>
        <w:rPr>
          <w:sz w:val="18"/>
          <w:szCs w:val="18"/>
        </w:rPr>
        <w:tab/>
        <w:t>Here, functional trait space is the total range of values for an specific functional trait.</w:t>
      </w:r>
    </w:p>
  </w:footnote>
  <w:footnote w:id="3">
    <w:p>
      <w:pPr>
        <w:pStyle w:val="Notaderodap"/>
        <w:spacing w:before="57" w:after="57"/>
        <w:jc w:val="both"/>
        <w:rPr/>
      </w:pPr>
      <w:r>
        <w:rPr>
          <w:rStyle w:val="Caracteresdenotaderodap"/>
        </w:rPr>
        <w:footnoteRef/>
      </w:r>
      <w:r>
        <w:rPr>
          <w:rStyle w:val="Caracteresdenotaderodap"/>
        </w:rPr>
        <w:tab/>
      </w:r>
      <w:r>
        <w:rPr/>
        <w:t xml:space="preserve"> </w:t>
      </w:r>
      <w:r>
        <w:rPr/>
        <w:t>D</w:t>
      </w:r>
      <w:r>
        <w:rPr>
          <w:sz w:val="24"/>
          <w:szCs w:val="24"/>
          <w:lang w:val="en-US"/>
        </w:rPr>
        <w:t xml:space="preserve">iversity of responses that traits or trait combinations show to disturbances in a given community </w:t>
      </w:r>
      <w:r>
        <w:rPr>
          <w:position w:val="0"/>
          <w:sz w:val="24"/>
          <w:sz w:val="24"/>
          <w:szCs w:val="24"/>
          <w:vertAlign w:val="baseline"/>
          <w:lang w:val="en-US"/>
        </w:rPr>
        <w:t>(Mori, Furukawa, &amp; Sasaki, 2013; Sakschewski et al., 2016)</w:t>
      </w:r>
      <w:r>
        <w:rPr>
          <w:sz w:val="24"/>
          <w:szCs w:val="24"/>
          <w:lang w:val="en-US"/>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pStyle w:val="Ttulo4"/>
      <w:numFmt w:val="none"/>
      <w:suff w:val="nothing"/>
      <w:lvlText w:val=""/>
      <w:lvlJc w:val="left"/>
      <w:pPr>
        <w:ind w:left="0" w:hanging="0"/>
      </w:pPr>
    </w:lvl>
    <w:lvl w:ilvl="4">
      <w:start w:val="1"/>
      <w:pStyle w:val="Ttulo5"/>
      <w:numFmt w:val="none"/>
      <w:suff w:val="nothing"/>
      <w:lvlText w:val=""/>
      <w:lvlJc w:val="left"/>
      <w:pPr>
        <w:ind w:left="0" w:hanging="0"/>
      </w:pPr>
    </w:lvl>
    <w:lvl w:ilvl="5">
      <w:start w:val="1"/>
      <w:pStyle w:val="Ttulo6"/>
      <w:numFmt w:val="none"/>
      <w:suff w:val="nothing"/>
      <w:lvlText w:val=""/>
      <w:lvlJc w:val="left"/>
      <w:pPr>
        <w:ind w:left="0" w:hanging="0"/>
      </w:pPr>
    </w:lvl>
    <w:lvl w:ilvl="6">
      <w:start w:val="1"/>
      <w:pStyle w:val="Ttulo7"/>
      <w:numFmt w:val="none"/>
      <w:suff w:val="nothing"/>
      <w:lvlText w:val=""/>
      <w:lvlJc w:val="left"/>
      <w:pPr>
        <w:ind w:left="0" w:hanging="0"/>
      </w:pPr>
    </w:lvl>
    <w:lvl w:ilvl="7">
      <w:start w:val="1"/>
      <w:pStyle w:val="Ttulo8"/>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40"/>
        </w:tabs>
        <w:ind w:left="1440" w:hanging="360"/>
      </w:pPr>
      <w:rPr>
        <w:rFonts w:ascii="Symbol" w:hAnsi="Symbol" w:cs="Symbol" w:hint="default"/>
        <w:sz w:val="24"/>
        <w:szCs w:val="24"/>
        <w:rFonts w:cs="Symbol"/>
        <w:lang w:val="en-US"/>
      </w:rPr>
    </w:lvl>
    <w:lvl w:ilvl="1">
      <w:start w:val="1"/>
      <w:numFmt w:val="bullet"/>
      <w:lvlText w:val="◦"/>
      <w:lvlJc w:val="left"/>
      <w:pPr>
        <w:tabs>
          <w:tab w:val="num" w:pos="1800"/>
        </w:tabs>
        <w:ind w:left="1800" w:hanging="360"/>
      </w:pPr>
      <w:rPr>
        <w:rFonts w:ascii="OpenSymbol" w:hAnsi="OpenSymbol" w:cs="OpenSymbol" w:hint="default"/>
        <w:rFonts w:cs="OpenSymbol;Arial Unicode MS"/>
      </w:rPr>
    </w:lvl>
    <w:lvl w:ilvl="2">
      <w:start w:val="1"/>
      <w:numFmt w:val="bullet"/>
      <w:lvlText w:val="▪"/>
      <w:lvlJc w:val="left"/>
      <w:pPr>
        <w:tabs>
          <w:tab w:val="num" w:pos="2160"/>
        </w:tabs>
        <w:ind w:left="2160" w:hanging="360"/>
      </w:pPr>
      <w:rPr>
        <w:rFonts w:ascii="OpenSymbol" w:hAnsi="OpenSymbol" w:cs="OpenSymbol" w:hint="default"/>
        <w:rFonts w:cs="OpenSymbol;Arial Unicode MS"/>
      </w:rPr>
    </w:lvl>
    <w:lvl w:ilvl="3">
      <w:start w:val="1"/>
      <w:numFmt w:val="bullet"/>
      <w:lvlText w:val=""/>
      <w:lvlJc w:val="left"/>
      <w:pPr>
        <w:tabs>
          <w:tab w:val="num" w:pos="2520"/>
        </w:tabs>
        <w:ind w:left="2520" w:hanging="360"/>
      </w:pPr>
      <w:rPr>
        <w:rFonts w:ascii="Symbol" w:hAnsi="Symbol" w:cs="Symbol" w:hint="default"/>
        <w:sz w:val="24"/>
        <w:szCs w:val="24"/>
        <w:rFonts w:cs="Symbol"/>
        <w:lang w:val="en-US"/>
      </w:rPr>
    </w:lvl>
    <w:lvl w:ilvl="4">
      <w:start w:val="1"/>
      <w:numFmt w:val="bullet"/>
      <w:lvlText w:val="◦"/>
      <w:lvlJc w:val="left"/>
      <w:pPr>
        <w:tabs>
          <w:tab w:val="num" w:pos="2880"/>
        </w:tabs>
        <w:ind w:left="2880" w:hanging="360"/>
      </w:pPr>
      <w:rPr>
        <w:rFonts w:ascii="OpenSymbol" w:hAnsi="OpenSymbol" w:cs="OpenSymbol" w:hint="default"/>
        <w:rFonts w:cs="OpenSymbol;Arial Unicode MS"/>
      </w:rPr>
    </w:lvl>
    <w:lvl w:ilvl="5">
      <w:start w:val="1"/>
      <w:numFmt w:val="bullet"/>
      <w:lvlText w:val="▪"/>
      <w:lvlJc w:val="left"/>
      <w:pPr>
        <w:tabs>
          <w:tab w:val="num" w:pos="3240"/>
        </w:tabs>
        <w:ind w:left="3240" w:hanging="360"/>
      </w:pPr>
      <w:rPr>
        <w:rFonts w:ascii="OpenSymbol" w:hAnsi="OpenSymbol" w:cs="OpenSymbol" w:hint="default"/>
        <w:rFonts w:cs="OpenSymbol;Arial Unicode MS"/>
      </w:rPr>
    </w:lvl>
    <w:lvl w:ilvl="6">
      <w:start w:val="1"/>
      <w:numFmt w:val="bullet"/>
      <w:lvlText w:val=""/>
      <w:lvlJc w:val="left"/>
      <w:pPr>
        <w:tabs>
          <w:tab w:val="num" w:pos="3600"/>
        </w:tabs>
        <w:ind w:left="3600" w:hanging="360"/>
      </w:pPr>
      <w:rPr>
        <w:rFonts w:ascii="Symbol" w:hAnsi="Symbol" w:cs="Symbol" w:hint="default"/>
        <w:sz w:val="24"/>
        <w:szCs w:val="24"/>
        <w:rFonts w:cs="Symbol"/>
        <w:lang w:val="en-US"/>
      </w:rPr>
    </w:lvl>
    <w:lvl w:ilvl="7">
      <w:start w:val="1"/>
      <w:numFmt w:val="bullet"/>
      <w:lvlText w:val="◦"/>
      <w:lvlJc w:val="left"/>
      <w:pPr>
        <w:tabs>
          <w:tab w:val="num" w:pos="3960"/>
        </w:tabs>
        <w:ind w:left="3960" w:hanging="360"/>
      </w:pPr>
      <w:rPr>
        <w:rFonts w:ascii="OpenSymbol" w:hAnsi="OpenSymbol" w:cs="OpenSymbol" w:hint="default"/>
        <w:rFonts w:cs="OpenSymbol;Arial Unicode MS"/>
      </w:rPr>
    </w:lvl>
    <w:lvl w:ilvl="8">
      <w:start w:val="1"/>
      <w:numFmt w:val="bullet"/>
      <w:lvlText w:val="▪"/>
      <w:lvlJc w:val="left"/>
      <w:pPr>
        <w:tabs>
          <w:tab w:val="num" w:pos="4320"/>
        </w:tabs>
        <w:ind w:left="4320" w:hanging="360"/>
      </w:pPr>
      <w:rPr>
        <w:rFonts w:ascii="OpenSymbol" w:hAnsi="OpenSymbol" w:cs="OpenSymbol" w:hint="default"/>
        <w:rFonts w:cs="OpenSymbol;Arial Unicode MS"/>
      </w:rPr>
    </w:lvl>
  </w:abstractNum>
  <w:num w:numId="1">
    <w:abstractNumId w:val="1"/>
  </w:num>
  <w:num w:numId="2">
    <w:abstractNumId w:val="2"/>
  </w:num>
</w:numbering>
</file>

<file path=word/settings.xml><?xml version="1.0" encoding="utf-8"?>
<w:settings xmlns:w="http://schemas.openxmlformats.org/wordprocessingml/2006/main">
  <w:zoom w:percent="95"/>
  <w:displayBackgroundShape/>
  <w:defaultTabStop w:val="720"/>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suppressAutoHyphens w:val="true"/>
      <w:overflowPunct w:val="false"/>
      <w:bidi w:val="0"/>
      <w:spacing w:lineRule="auto" w:line="252" w:before="0" w:after="160"/>
      <w:jc w:val="left"/>
    </w:pPr>
    <w:rPr>
      <w:rFonts w:ascii="Times New Roman" w:hAnsi="Times New Roman" w:eastAsia="Times New Roman" w:cs="Times New Roman"/>
      <w:color w:val="auto"/>
      <w:kern w:val="0"/>
      <w:sz w:val="20"/>
      <w:szCs w:val="20"/>
      <w:lang w:val="pt-BR" w:eastAsia="zh-CN" w:bidi="ar-SA"/>
    </w:rPr>
  </w:style>
  <w:style w:type="paragraph" w:styleId="Ttulo1">
    <w:name w:val="Heading 1"/>
    <w:basedOn w:val="Normal"/>
    <w:next w:val="Normal"/>
    <w:qFormat/>
    <w:pPr>
      <w:keepNext w:val="true"/>
      <w:numPr>
        <w:ilvl w:val="0"/>
        <w:numId w:val="1"/>
      </w:numPr>
      <w:spacing w:before="240" w:after="60"/>
      <w:outlineLvl w:val="0"/>
    </w:pPr>
    <w:rPr/>
  </w:style>
  <w:style w:type="paragraph" w:styleId="Ttulo2">
    <w:name w:val="Heading 2"/>
    <w:basedOn w:val="Normal"/>
    <w:next w:val="Normal"/>
    <w:qFormat/>
    <w:pPr>
      <w:keepNext w:val="true"/>
      <w:numPr>
        <w:ilvl w:val="1"/>
        <w:numId w:val="1"/>
      </w:numPr>
      <w:spacing w:before="240" w:after="60"/>
      <w:outlineLvl w:val="1"/>
    </w:pPr>
    <w:rPr/>
  </w:style>
  <w:style w:type="paragraph" w:styleId="Ttulo3">
    <w:name w:val="Heading 3"/>
    <w:basedOn w:val="Ttulo"/>
    <w:qFormat/>
    <w:pPr>
      <w:numPr>
        <w:ilvl w:val="2"/>
        <w:numId w:val="1"/>
      </w:numPr>
      <w:spacing w:before="140" w:after="120"/>
      <w:outlineLvl w:val="2"/>
    </w:pPr>
    <w:rPr/>
  </w:style>
  <w:style w:type="paragraph" w:styleId="Ttulo4">
    <w:name w:val="Heading 4"/>
    <w:basedOn w:val="Ttulo"/>
    <w:qFormat/>
    <w:pPr>
      <w:numPr>
        <w:ilvl w:val="3"/>
        <w:numId w:val="1"/>
      </w:numPr>
      <w:spacing w:before="120" w:after="120"/>
      <w:outlineLvl w:val="3"/>
    </w:pPr>
    <w:rPr/>
  </w:style>
  <w:style w:type="paragraph" w:styleId="Ttulo5">
    <w:name w:val="Heading 5"/>
    <w:basedOn w:val="Ttulo"/>
    <w:qFormat/>
    <w:pPr>
      <w:numPr>
        <w:ilvl w:val="4"/>
        <w:numId w:val="1"/>
      </w:numPr>
      <w:spacing w:before="120" w:after="60"/>
      <w:outlineLvl w:val="4"/>
    </w:pPr>
    <w:rPr/>
  </w:style>
  <w:style w:type="paragraph" w:styleId="Ttulo6">
    <w:name w:val="Heading 6"/>
    <w:basedOn w:val="Ttulo"/>
    <w:qFormat/>
    <w:pPr>
      <w:numPr>
        <w:ilvl w:val="5"/>
        <w:numId w:val="1"/>
      </w:numPr>
      <w:spacing w:before="60" w:after="60"/>
      <w:outlineLvl w:val="5"/>
    </w:pPr>
    <w:rPr/>
  </w:style>
  <w:style w:type="paragraph" w:styleId="Ttulo7">
    <w:name w:val="Heading 7"/>
    <w:basedOn w:val="Ttulo"/>
    <w:qFormat/>
    <w:pPr>
      <w:numPr>
        <w:ilvl w:val="6"/>
        <w:numId w:val="1"/>
      </w:numPr>
      <w:spacing w:before="60" w:after="60"/>
      <w:outlineLvl w:val="6"/>
    </w:pPr>
    <w:rPr/>
  </w:style>
  <w:style w:type="paragraph" w:styleId="Ttulo8">
    <w:name w:val="Heading 8"/>
    <w:basedOn w:val="Ttulo"/>
    <w:qFormat/>
    <w:pPr>
      <w:numPr>
        <w:ilvl w:val="7"/>
        <w:numId w:val="1"/>
      </w:numPr>
      <w:spacing w:before="60" w:after="60"/>
      <w:outlineLvl w:val="7"/>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4"/>
      <w:szCs w:val="24"/>
      <w:lang w:val="en-US"/>
    </w:rPr>
  </w:style>
  <w:style w:type="character" w:styleId="WW8Num2z1">
    <w:name w:val="WW8Num2z1"/>
    <w:qFormat/>
    <w:rPr>
      <w:rFonts w:ascii="OpenSymbol;Arial Unicode MS" w:hAnsi="OpenSymbol;Arial Unicode MS" w:cs="OpenSymbol;Arial Unicode MS"/>
    </w:rPr>
  </w:style>
  <w:style w:type="character" w:styleId="DefaultParagraphFont">
    <w:name w:val="Default Paragraph Font"/>
    <w:qFormat/>
    <w:rPr/>
  </w:style>
  <w:style w:type="character" w:styleId="WWDefaultParagraphFont">
    <w:name w:val="WW-Default Paragraph Font"/>
    <w:qFormat/>
    <w:rPr/>
  </w:style>
  <w:style w:type="character" w:styleId="WWDefaultParagraphFont1">
    <w:name w:val="WW-Default Paragraph Font1"/>
    <w:qFormat/>
    <w:rPr/>
  </w:style>
  <w:style w:type="character" w:styleId="WW8Num3z0">
    <w:name w:val="WW8Num3z0"/>
    <w:qFormat/>
    <w:rPr/>
  </w:style>
  <w:style w:type="character" w:styleId="WW8Num3z1">
    <w:name w:val="WW8Num3z1"/>
    <w:qFormat/>
    <w:rPr>
      <w:rFonts w:ascii="OpenSymbol;Arial Unicode MS" w:hAnsi="OpenSymbol;Arial Unicode MS" w:cs="OpenSymbol;Arial Unicode MS"/>
    </w:rPr>
  </w:style>
  <w:style w:type="character" w:styleId="WW8Num4z0">
    <w:name w:val="WW8Num4z0"/>
    <w:qFormat/>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5z0">
    <w:name w:val="WW8Num5z0"/>
    <w:qFormat/>
    <w:rPr/>
  </w:style>
  <w:style w:type="character" w:styleId="WW8Num5z1">
    <w:name w:val="WW8Num5z1"/>
    <w:qFormat/>
    <w:rPr>
      <w:rFonts w:ascii="OpenSymbol;Arial Unicode MS" w:hAnsi="OpenSymbol;Arial Unicode MS" w:cs="OpenSymbol;Arial Unicode MS"/>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6z0">
    <w:name w:val="WW8Num6z0"/>
    <w:qFormat/>
    <w:rPr/>
  </w:style>
  <w:style w:type="character" w:styleId="WW8Num6z1">
    <w:name w:val="WW8Num6z1"/>
    <w:qFormat/>
    <w:rPr>
      <w:rFonts w:ascii="OpenSymbol;Arial Unicode MS" w:hAnsi="OpenSymbol;Arial Unicode MS" w:cs="OpenSymbol;Arial Unicode MS"/>
    </w:rPr>
  </w:style>
  <w:style w:type="character" w:styleId="WWDefaultParagraphFont11">
    <w:name w:val="WW-Default Paragraph Font11"/>
    <w:qFormat/>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Fontepargpadro">
    <w:name w:val="Fonte parág. padrão"/>
    <w:qFormat/>
    <w:rPr/>
  </w:style>
  <w:style w:type="character" w:styleId="Numeraodelinhas">
    <w:name w:val="Numeração de linhas"/>
    <w:rPr/>
  </w:style>
  <w:style w:type="character" w:styleId="Refdecomentrio">
    <w:name w:val="Ref. de comentário"/>
    <w:qFormat/>
    <w:rPr>
      <w:sz w:val="16"/>
      <w:szCs w:val="16"/>
    </w:rPr>
  </w:style>
  <w:style w:type="character" w:styleId="TextodecomentrioChar">
    <w:name w:val="Texto de comentário Char"/>
    <w:qFormat/>
    <w:rPr/>
  </w:style>
  <w:style w:type="character" w:styleId="AssuntodocomentrioChar">
    <w:name w:val="Assunto do comentário Char"/>
    <w:qFormat/>
    <w:rPr>
      <w:b/>
      <w:bCs/>
    </w:rPr>
  </w:style>
  <w:style w:type="character" w:styleId="TextodebaloChar">
    <w:name w:val="Texto de balão Char"/>
    <w:qFormat/>
    <w:rPr/>
  </w:style>
  <w:style w:type="character" w:styleId="Caracteresdenotaderodap">
    <w:name w:val="Caracteres de nota de rodapé"/>
    <w:qFormat/>
    <w:rPr>
      <w:vertAlign w:val="superscript"/>
    </w:rPr>
  </w:style>
  <w:style w:type="character" w:styleId="TextodenotaderodapChar">
    <w:name w:val="Texto de nota de rodapé Char"/>
    <w:qFormat/>
    <w:rPr/>
  </w:style>
  <w:style w:type="character" w:styleId="Caracteresdenotadefim">
    <w:name w:val="Caracteres de nota de fim"/>
    <w:qFormat/>
    <w:rPr>
      <w:vertAlign w:val="superscript"/>
    </w:rPr>
  </w:style>
  <w:style w:type="character" w:styleId="Fontstyle01">
    <w:name w:val="fontstyle01"/>
    <w:qFormat/>
    <w:rPr/>
  </w:style>
  <w:style w:type="character" w:styleId="Fontstyle21">
    <w:name w:val="fontstyle21"/>
    <w:qFormat/>
    <w:rPr/>
  </w:style>
  <w:style w:type="character" w:styleId="Fontstyle11">
    <w:name w:val="fontstyle11"/>
    <w:qFormat/>
    <w:rPr/>
  </w:style>
  <w:style w:type="character" w:styleId="Fontstyle31">
    <w:name w:val="fontstyle31"/>
    <w:qFormat/>
    <w:rPr/>
  </w:style>
  <w:style w:type="character" w:styleId="Fontstyle41">
    <w:name w:val="fontstyle41"/>
    <w:qFormat/>
    <w:rPr/>
  </w:style>
  <w:style w:type="character" w:styleId="Ttulo1Char">
    <w:name w:val="Título 1 Char"/>
    <w:qFormat/>
    <w:rPr/>
  </w:style>
  <w:style w:type="character" w:styleId="Ttulo2Char">
    <w:name w:val="Título 2 Char"/>
    <w:qFormat/>
    <w:rPr/>
  </w:style>
  <w:style w:type="character" w:styleId="Ncoradanotaderodap">
    <w:name w:val="Âncora da nota de rodapé"/>
    <w:rPr>
      <w:vertAlign w:val="superscript"/>
    </w:rPr>
  </w:style>
  <w:style w:type="character" w:styleId="FootnoteCharacters">
    <w:name w:val="Footnote Characters"/>
    <w:qFormat/>
    <w:rPr>
      <w:vertAlign w:val="superscript"/>
    </w:rPr>
  </w:style>
  <w:style w:type="character" w:styleId="Ncoradanotadefim">
    <w:name w:val="Âncora da nota de fim"/>
    <w:rPr>
      <w:vertAlign w:val="superscript"/>
    </w:rPr>
  </w:style>
  <w:style w:type="character" w:styleId="EndnoteCharacters">
    <w:name w:val="Endnote Characters"/>
    <w:qFormat/>
    <w:rPr>
      <w:vertAlign w:val="superscript"/>
    </w:rPr>
  </w:style>
  <w:style w:type="character" w:styleId="Smbolosdenumerao">
    <w:name w:val="Símbolos de numeração"/>
    <w:qFormat/>
    <w:rPr/>
  </w:style>
  <w:style w:type="character" w:styleId="Marcas">
    <w:name w:val="Marcas"/>
    <w:qFormat/>
    <w:rPr/>
  </w:style>
  <w:style w:type="character" w:styleId="ListLabel190">
    <w:name w:val="ListLabel 190"/>
    <w:qFormat/>
    <w:rPr/>
  </w:style>
  <w:style w:type="character" w:styleId="ListLabel191">
    <w:name w:val="ListLabel 191"/>
    <w:qFormat/>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rPr>
  </w:style>
  <w:style w:type="character" w:styleId="ListLabel198">
    <w:name w:val="ListLabel 198"/>
    <w:qFormat/>
    <w:rPr>
      <w:rFonts w:cs="OpenSymbol;Arial Unicode MS"/>
    </w:rPr>
  </w:style>
  <w:style w:type="character" w:styleId="CommentReference">
    <w:name w:val="Comment Reference"/>
    <w:qFormat/>
    <w:rPr>
      <w:sz w:val="18"/>
      <w:szCs w:val="18"/>
    </w:rPr>
  </w:style>
  <w:style w:type="character" w:styleId="CommentTextChar">
    <w:name w:val="Comment Text Char"/>
    <w:qFormat/>
    <w:rPr>
      <w:sz w:val="24"/>
      <w:szCs w:val="24"/>
    </w:rPr>
  </w:style>
  <w:style w:type="character" w:styleId="CommentSubjectChar">
    <w:name w:val="Comment Subject Char"/>
    <w:qFormat/>
    <w:rPr/>
  </w:style>
  <w:style w:type="character" w:styleId="BalloonTextChar">
    <w:name w:val="Balloon Text Char"/>
    <w:qFormat/>
    <w:rPr/>
  </w:style>
  <w:style w:type="character" w:styleId="WWFootnoteReference">
    <w:name w:val="WW-Footnote Reference"/>
    <w:qFormat/>
    <w:rPr>
      <w:vertAlign w:val="superscript"/>
    </w:rPr>
  </w:style>
  <w:style w:type="character" w:styleId="WWEndnoteReference">
    <w:name w:val="WW-Endnote Reference"/>
    <w:qFormat/>
    <w:rPr>
      <w:vertAlign w:val="superscript"/>
    </w:rPr>
  </w:style>
  <w:style w:type="character" w:styleId="WWFootnoteReference1">
    <w:name w:val="WW-Footnote Reference1"/>
    <w:qFormat/>
    <w:rPr>
      <w:vertAlign w:val="superscript"/>
    </w:rPr>
  </w:style>
  <w:style w:type="character" w:styleId="WWEndnoteReference1">
    <w:name w:val="WW-Endnote Reference1"/>
    <w:qFormat/>
    <w:rPr>
      <w:vertAlign w:val="superscript"/>
    </w:rPr>
  </w:style>
  <w:style w:type="character" w:styleId="WWFootnoteReference2">
    <w:name w:val="WW-Footnote Reference2"/>
    <w:qFormat/>
    <w:rPr>
      <w:vertAlign w:val="superscript"/>
    </w:rPr>
  </w:style>
  <w:style w:type="character" w:styleId="WWEndnoteReference2">
    <w:name w:val="WW-Endnote Reference2"/>
    <w:qFormat/>
    <w:rPr>
      <w:vertAlign w:val="superscript"/>
    </w:rPr>
  </w:style>
  <w:style w:type="character" w:styleId="LinkdaInternet">
    <w:name w:val="Link da Internet"/>
    <w:rPr>
      <w:color w:val="0000FF"/>
      <w:u w:val="single"/>
    </w:rPr>
  </w:style>
  <w:style w:type="character" w:styleId="Exemplo">
    <w:name w:val="Exemplo"/>
    <w:qFormat/>
    <w:rPr>
      <w:rFonts w:ascii="Liberation Mono" w:hAnsi="Liberation Mono" w:eastAsia="Courier New" w:cs="Liberation Mono"/>
    </w:rPr>
  </w:style>
  <w:style w:type="character" w:styleId="ListLabel199">
    <w:name w:val="ListLabel 199"/>
    <w:qFormat/>
    <w:rPr>
      <w:rFonts w:cs="Symbol"/>
      <w:sz w:val="24"/>
      <w:szCs w:val="24"/>
      <w:lang w:val="en-US"/>
    </w:rPr>
  </w:style>
  <w:style w:type="character" w:styleId="ListLabel200">
    <w:name w:val="ListLabel 200"/>
    <w:qFormat/>
    <w:rPr>
      <w:rFonts w:cs="OpenSymbol;Arial Unicode MS"/>
    </w:rPr>
  </w:style>
  <w:style w:type="character" w:styleId="ListLabel201">
    <w:name w:val="ListLabel 201"/>
    <w:qFormat/>
    <w:rPr>
      <w:rFonts w:cs="OpenSymbol;Arial Unicode MS"/>
    </w:rPr>
  </w:style>
  <w:style w:type="character" w:styleId="ListLabel202">
    <w:name w:val="ListLabel 202"/>
    <w:qFormat/>
    <w:rPr>
      <w:rFonts w:cs="Symbol"/>
      <w:sz w:val="24"/>
      <w:szCs w:val="24"/>
      <w:lang w:val="en-US"/>
    </w:rPr>
  </w:style>
  <w:style w:type="character" w:styleId="ListLabel203">
    <w:name w:val="ListLabel 203"/>
    <w:qFormat/>
    <w:rPr>
      <w:rFonts w:cs="OpenSymbol;Arial Unicode MS"/>
    </w:rPr>
  </w:style>
  <w:style w:type="character" w:styleId="ListLabel204">
    <w:name w:val="ListLabel 204"/>
    <w:qFormat/>
    <w:rPr>
      <w:rFonts w:cs="OpenSymbol;Arial Unicode MS"/>
    </w:rPr>
  </w:style>
  <w:style w:type="character" w:styleId="ListLabel205">
    <w:name w:val="ListLabel 205"/>
    <w:qFormat/>
    <w:rPr>
      <w:rFonts w:cs="Symbol"/>
      <w:sz w:val="24"/>
      <w:szCs w:val="24"/>
      <w:lang w:val="en-US"/>
    </w:rPr>
  </w:style>
  <w:style w:type="character" w:styleId="ListLabel206">
    <w:name w:val="ListLabel 206"/>
    <w:qFormat/>
    <w:rPr>
      <w:rFonts w:cs="OpenSymbol;Arial Unicode MS"/>
    </w:rPr>
  </w:style>
  <w:style w:type="character" w:styleId="ListLabel207">
    <w:name w:val="ListLabel 207"/>
    <w:qFormat/>
    <w:rPr>
      <w:rFonts w:cs="OpenSymbol;Arial Unicode MS"/>
    </w:rPr>
  </w:style>
  <w:style w:type="character" w:styleId="ListLabel208">
    <w:name w:val="ListLabel 208"/>
    <w:qFormat/>
    <w:rPr>
      <w:b w:val="false"/>
      <w:bCs w:val="false"/>
      <w:position w:val="0"/>
      <w:sz w:val="24"/>
      <w:sz w:val="24"/>
      <w:szCs w:val="24"/>
      <w:vertAlign w:val="baseline"/>
      <w:lang w:val="en-US"/>
    </w:rPr>
  </w:style>
  <w:style w:type="character" w:styleId="ListLabel209">
    <w:name w:val="ListLabel 209"/>
    <w:qFormat/>
    <w:rPr>
      <w:b w:val="false"/>
      <w:bCs w:val="false"/>
      <w:sz w:val="24"/>
      <w:szCs w:val="24"/>
    </w:rPr>
  </w:style>
  <w:style w:type="character" w:styleId="ListLabel210">
    <w:name w:val="ListLabel 210"/>
    <w:qFormat/>
    <w:rPr>
      <w:rFonts w:ascii="Times New Roman" w:hAnsi="Times New Roman"/>
      <w:b w:val="false"/>
      <w:bCs w:val="false"/>
      <w:i w:val="false"/>
      <w:iCs w:val="false"/>
      <w:sz w:val="24"/>
      <w:szCs w:val="24"/>
    </w:rPr>
  </w:style>
  <w:style w:type="paragraph" w:styleId="Ttulo">
    <w:name w:val="Título"/>
    <w:basedOn w:val="Normal"/>
    <w:next w:val="Corpodetexto"/>
    <w:qFormat/>
    <w:pPr>
      <w:keepNext w:val="true"/>
      <w:spacing w:before="240" w:after="120"/>
    </w:pPr>
    <w:rPr/>
  </w:style>
  <w:style w:type="paragraph" w:styleId="Corpodetexto">
    <w:name w:val="Body Text"/>
    <w:basedOn w:val="Normal"/>
    <w:pPr>
      <w:spacing w:lineRule="auto" w:line="276"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style>
  <w:style w:type="paragraph" w:styleId="Ndice">
    <w:name w:val="Índice"/>
    <w:basedOn w:val="Normal"/>
    <w:qFormat/>
    <w:pPr>
      <w:suppressLineNumbers/>
    </w:pPr>
    <w:rPr>
      <w:rFonts w:cs="FreeSans"/>
    </w:rPr>
  </w:style>
  <w:style w:type="paragraph" w:styleId="WWCaption">
    <w:name w:val="WW-Caption"/>
    <w:basedOn w:val="Normal"/>
    <w:qFormat/>
    <w:pPr>
      <w:suppressLineNumbers/>
      <w:spacing w:before="120" w:after="120"/>
    </w:pPr>
    <w:rPr/>
  </w:style>
  <w:style w:type="paragraph" w:styleId="WWCaption1">
    <w:name w:val="WW-Caption1"/>
    <w:basedOn w:val="Normal"/>
    <w:qFormat/>
    <w:pPr>
      <w:suppressLineNumbers/>
      <w:spacing w:before="120" w:after="120"/>
    </w:pPr>
    <w:rPr/>
  </w:style>
  <w:style w:type="paragraph" w:styleId="WWCaption11">
    <w:name w:val="WW-Caption11"/>
    <w:basedOn w:val="Normal"/>
    <w:qFormat/>
    <w:pPr>
      <w:suppressLineNumbers/>
      <w:spacing w:before="120" w:after="120"/>
    </w:pPr>
    <w:rPr/>
  </w:style>
  <w:style w:type="paragraph" w:styleId="Textodecomentrio">
    <w:name w:val="Texto de comentário"/>
    <w:basedOn w:val="Normal"/>
    <w:qFormat/>
    <w:pPr/>
    <w:rPr>
      <w:sz w:val="20"/>
      <w:szCs w:val="20"/>
    </w:rPr>
  </w:style>
  <w:style w:type="paragraph" w:styleId="Assuntodocomentrio">
    <w:name w:val="Assunto do comentário"/>
    <w:basedOn w:val="Textodecomentrio"/>
    <w:qFormat/>
    <w:pPr/>
    <w:rPr>
      <w:b/>
      <w:bCs/>
    </w:rPr>
  </w:style>
  <w:style w:type="paragraph" w:styleId="Textodebalo">
    <w:name w:val="Texto de balão"/>
    <w:basedOn w:val="Normal"/>
    <w:qFormat/>
    <w:pPr>
      <w:spacing w:lineRule="auto" w:line="240" w:before="0" w:after="0"/>
    </w:pPr>
    <w:rPr/>
  </w:style>
  <w:style w:type="paragraph" w:styleId="Notaderodap">
    <w:name w:val="Footnote Text"/>
    <w:basedOn w:val="Normal"/>
    <w:pPr>
      <w:tabs>
        <w:tab w:val="left" w:pos="720" w:leader="none"/>
      </w:tabs>
      <w:suppressAutoHyphens w:val="true"/>
      <w:spacing w:lineRule="auto" w:line="240" w:before="0" w:after="0"/>
    </w:pPr>
    <w:rPr/>
  </w:style>
  <w:style w:type="paragraph" w:styleId="Contedodatabela">
    <w:name w:val="Conteúdo da tabela"/>
    <w:basedOn w:val="Normal"/>
    <w:qFormat/>
    <w:pPr>
      <w:suppressLineNumbers/>
    </w:pPr>
    <w:rPr/>
  </w:style>
  <w:style w:type="paragraph" w:styleId="Rodap">
    <w:name w:val="Footer"/>
    <w:basedOn w:val="Normal"/>
    <w:pPr>
      <w:suppressLineNumbers/>
      <w:tabs>
        <w:tab w:val="center" w:pos="4536" w:leader="none"/>
        <w:tab w:val="right" w:pos="9072" w:leader="none"/>
      </w:tabs>
      <w:jc w:val="center"/>
    </w:pPr>
    <w:rPr/>
  </w:style>
  <w:style w:type="paragraph" w:styleId="Cabealho">
    <w:name w:val="Header"/>
    <w:basedOn w:val="Normal"/>
    <w:pPr>
      <w:suppressLineNumbers/>
      <w:tabs>
        <w:tab w:val="center" w:pos="4536" w:leader="none"/>
        <w:tab w:val="right" w:pos="9072" w:leader="none"/>
      </w:tabs>
    </w:pPr>
    <w:rPr/>
  </w:style>
  <w:style w:type="paragraph" w:styleId="Ttulodetabela">
    <w:name w:val="Título de tabela"/>
    <w:basedOn w:val="Contedodatabela"/>
    <w:qFormat/>
    <w:pPr>
      <w:suppressLineNumbers/>
      <w:jc w:val="center"/>
    </w:pPr>
    <w:rPr>
      <w:b/>
      <w:bCs/>
    </w:rPr>
  </w:style>
  <w:style w:type="paragraph" w:styleId="CommentText">
    <w:name w:val="Comment Text"/>
    <w:basedOn w:val="Normal"/>
    <w:qFormat/>
    <w:pPr/>
    <w:rPr>
      <w:sz w:val="24"/>
      <w:szCs w:val="24"/>
    </w:rPr>
  </w:style>
  <w:style w:type="paragraph" w:styleId="CommentSubject">
    <w:name w:val="Comment Subject"/>
    <w:basedOn w:val="CommentText"/>
    <w:qFormat/>
    <w:pPr/>
    <w:rPr/>
  </w:style>
  <w:style w:type="paragraph" w:styleId="Revision">
    <w:name w:val="Revision"/>
    <w:qFormat/>
    <w:pPr>
      <w:widowControl/>
      <w:suppressAutoHyphens w:val="true"/>
      <w:overflowPunct w:val="false"/>
      <w:bidi w:val="0"/>
      <w:jc w:val="left"/>
    </w:pPr>
    <w:rPr>
      <w:rFonts w:ascii="Times New Roman" w:hAnsi="Times New Roman" w:eastAsia="Times New Roman" w:cs="Times New Roman"/>
      <w:color w:val="auto"/>
      <w:kern w:val="0"/>
      <w:sz w:val="20"/>
      <w:szCs w:val="20"/>
      <w:lang w:val="pt-BR" w:eastAsia="zh-CN" w:bidi="ar-SA"/>
    </w:rPr>
  </w:style>
  <w:style w:type="paragraph" w:styleId="BalloonText">
    <w:name w:val="Balloon Text"/>
    <w:basedOn w:val="Normal"/>
    <w:qFormat/>
    <w:pPr>
      <w:spacing w:lineRule="auto" w:line="240" w:before="0" w:after="0"/>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iancafaziorius@gmail.com" TargetMode="External"/><Relationship Id="rId3" Type="http://schemas.openxmlformats.org/officeDocument/2006/relationships/hyperlink" Target="https://doi.org/10.1111/2041-210X.12865" TargetMode="External"/><Relationship Id="rId4" Type="http://schemas.openxmlformats.org/officeDocument/2006/relationships/hyperlink" Target="https://doi.org/10.1002/ecy.2876" TargetMode="External"/><Relationship Id="rId5" Type="http://schemas.openxmlformats.org/officeDocument/2006/relationships/hyperlink" Target="https://CRAN.R-project.org/package=TPD" TargetMode="External"/><Relationship Id="rId6" Type="http://schemas.openxmlformats.org/officeDocument/2006/relationships/hyperlink" Target="https://doi.org/10.1139/A10-016" TargetMode="Externa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4618</TotalTime>
  <Application>LibreOffice/6.0.7.3$Linux_X86_64 LibreOffice_project/00m0$Build-3</Application>
  <Pages>38</Pages>
  <Words>11801</Words>
  <Characters>69222</Characters>
  <CharactersWithSpaces>80804</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2020-10-22T07:20:00Z</dcterms:created>
  <dc:creator>Bianca Rius</dc:creator>
  <dc:description/>
  <dc:language>en-US</dc:language>
  <cp:lastModifiedBy>Bianca Rius</cp:lastModifiedBy>
  <dcterms:modified xsi:type="dcterms:W3CDTF">2021-02-25T14:40:33Z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http://www.zotero.org/styles/global-change-biology</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http://www.zotero.org/styles/associacao-brasileira-de-normas-tecnicas</vt:lpwstr>
  </property>
  <property fmtid="{D5CDD505-2E9C-101B-9397-08002B2CF9AE}" pid="9" name="Mendeley Recent Style Id 5_1">
    <vt:lpwstr>http://www.zotero.org/styles/chicago-author-date</vt:lpwstr>
  </property>
  <property fmtid="{D5CDD505-2E9C-101B-9397-08002B2CF9AE}" pid="10" name="Mendeley Recent Style Id 6_1">
    <vt:lpwstr>http://www.zotero.org/styles/harvard1</vt:lpwstr>
  </property>
  <property fmtid="{D5CDD505-2E9C-101B-9397-08002B2CF9AE}" pid="11" name="Mendeley Recent Style Id 7_1">
    <vt:lpwstr>http://www.zotero.org/styles/ieee</vt:lpwstr>
  </property>
  <property fmtid="{D5CDD505-2E9C-101B-9397-08002B2CF9AE}" pid="12" name="Mendeley Recent Style Id 8_1">
    <vt:lpwstr>http://www.zotero.org/styles/modern-humanities-research-association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Associação Brasileira de Normas Técnicas (Portuguese - Brazil)</vt:lpwstr>
  </property>
  <property fmtid="{D5CDD505-2E9C-101B-9397-08002B2CF9AE}" pid="19" name="Mendeley Recent Style Name 5_1">
    <vt:lpwstr>Chicago Manual of Style 16th edition (author-date)</vt:lpwstr>
  </property>
  <property fmtid="{D5CDD505-2E9C-101B-9397-08002B2CF9AE}" pid="20" name="Mendeley Recent Style Name 6_1">
    <vt:lpwstr>Harvard Reference format 1 (author-date)</vt:lpwstr>
  </property>
  <property fmtid="{D5CDD505-2E9C-101B-9397-08002B2CF9AE}" pid="21" name="Mendeley Recent Style Name 7_1">
    <vt:lpwstr>IEEE</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Name 9_1">
    <vt:lpwstr>Nature</vt:lpwstr>
  </property>
  <property fmtid="{D5CDD505-2E9C-101B-9397-08002B2CF9AE}" pid="24" name="Mendeley Unique User Id_1">
    <vt:lpwstr>749d104f-7c44-33fc-be0f-8ae5ad177ee8</vt:lpwstr>
  </property>
  <property fmtid="{D5CDD505-2E9C-101B-9397-08002B2CF9AE}" pid="25" name="Mendeley_Bookmark_4JwntjBylL_1">
    <vt:lpwstr>ADDIN CSL_CITATION {"citationItems": [{"id": "ITEM-1", "itemData": {"DOI": "10.1139/A10-016", "ISBN": "1208-6053", "ISSN": "1208-6053", "abstract": "There is a lack in representation of biosphere atmosphere interactions in current climate models. To fill </vt:lpwstr>
  </property>
  <property fmtid="{D5CDD505-2E9C-101B-9397-08002B2CF9AE}" pid="26" name="Mendeley_Bookmark_4JwntjBylL_10">
    <vt:lpwstr>ions, and future challenges", "type": "article-journal", "volume": "18"}, "uris": ["http://www.mendeley.com/documents/?uuid=aa24e936-b04e-46a8-95e9-c1018aa2866b"]}, {"id": "ITEM-2", "itemData": {"DOI": "10.1111/nph.12210", "ISSN": "1469-8137", "PMID": "23</vt:lpwstr>
  </property>
  <property fmtid="{D5CDD505-2E9C-101B-9397-08002B2CF9AE}" pid="27" name="Mendeley_Bookmark_4JwntjBylL_11">
    <vt:lpwstr>496172", "abstract": "Dynamic global vegetation models (DGVMs) are powerful tools to project past, current and future vegetation patterns and associated biogeochemical cycles. However, most models are limited by how they define vegetation and by their sim</vt:lpwstr>
  </property>
  <property fmtid="{D5CDD505-2E9C-101B-9397-08002B2CF9AE}" pid="28" name="Mendeley_Bookmark_4JwntjBylL_12">
    <vt:lpwstr>plistic representation of competition. We discuss how concepts from community assembly theory and coexistence theory can help to improve vegetation models. We further present a trait- and individual-based vegetation model (aDGVM2) that allows individual p</vt:lpwstr>
  </property>
  <property fmtid="{D5CDD505-2E9C-101B-9397-08002B2CF9AE}" pid="29" name="Mendeley_Bookmark_4JwntjBylL_13">
    <vt:lpwstr>lants to adopt a unique combination of trait values. These traits define how individual plants grow and compete. A genetic optimization algorithm is used to simulate trait inheritance and reproductive isolation between individuals. These model properties </vt:lpwstr>
  </property>
  <property fmtid="{D5CDD505-2E9C-101B-9397-08002B2CF9AE}" pid="30" name="Mendeley_Bookmark_4JwntjBylL_14">
    <vt:lpwstr>allow the assembly of plant communities that are adapted to a site's biotic and abiotic conditions. The aDGVM2 simulates how environmental conditions influence the trait spectra of plant communities; that fire selects for traits that enhance fire protecti</vt:lpwstr>
  </property>
  <property fmtid="{D5CDD505-2E9C-101B-9397-08002B2CF9AE}" pid="31" name="Mendeley_Bookmark_4JwntjBylL_15">
    <vt:lpwstr>on and reduces trait diversity; and the emergence of life-history strategies that are suggestive of colonization-competition trade-offs. The aDGVM2 deals with functional diversity and competition fundamentally differently from current DGVMs. This approach</vt:lpwstr>
  </property>
  <property fmtid="{D5CDD505-2E9C-101B-9397-08002B2CF9AE}" pid="32" name="Mendeley_Bookmark_4JwntjBylL_16">
    <vt:lpwstr> may yield novel insights as to how vegetation may respond to climate change and we believe it could foster collaborations between functional plant biologists and vegetation modellers.", "author": [{"dropping-particle": "", "family": "Scheiter", "given": </vt:lpwstr>
  </property>
  <property fmtid="{D5CDD505-2E9C-101B-9397-08002B2CF9AE}" pid="33" name="Mendeley_Bookmark_4JwntjBylL_17">
    <vt:lpwstr>"Simon", "non-dropping-particle": "", "parse-names": false, "suffix": ""}, {"dropping-particle": "", "family": "Langan", "given": "Liam", "non-dropping-particle": "", "parse-names": false, "suffix": ""}, {"dropping-particle": "", "family": "Higgins", "giv</vt:lpwstr>
  </property>
  <property fmtid="{D5CDD505-2E9C-101B-9397-08002B2CF9AE}" pid="34" name="Mendeley_Bookmark_4JwntjBylL_18">
    <vt:lpwstr>en": "Steven I", "non-dropping-particle": "", "parse-names": false, "suffix": ""}], "container-title": "The New phytologist", "id": "ITEM-2", "issue": "3", "issued": {"date-parts": [["2013"]]}, "note": "okkkk", "page": "957-69", "title": "Next-generation </vt:lpwstr>
  </property>
  <property fmtid="{D5CDD505-2E9C-101B-9397-08002B2CF9AE}" pid="35" name="Mendeley_Bookmark_4JwntjBylL_19">
    <vt:lpwstr>dynamic global vegetation models: learning from community ecology.", "type": "article-journal", "volume": "198"}, "uris": ["http://www.mendeley.com/documents/?uuid=8ce3b2f6-0f0e-4133-916b-50a65aad8aed"]}, {"id": "ITEM-3", "itemData": {"DOI": "10.1175/JCLI</vt:lpwstr>
  </property>
  <property fmtid="{D5CDD505-2E9C-101B-9397-08002B2CF9AE}" pid="36" name="Mendeley_Bookmark_4JwntjBylL_2">
    <vt:lpwstr>this gap, one may introduce vegetation dynamics in surface transfer schemes or couple global climate models (GCMs) with vegetation dynamics models. As these vegetation dynamics models were not designed to be included in GCMs, how are the latest generation</vt:lpwstr>
  </property>
  <property fmtid="{D5CDD505-2E9C-101B-9397-08002B2CF9AE}" pid="37" name="Mendeley_Bookmark_4JwntjBylL_20">
    <vt:lpwstr>3800.1", "ISBN": "0894-8755", "ISSN": "0894-8755", "abstract": "Abstract Eleven coupled climate\u2013carbon cycle models used a common protocol to study the coupling between climate change and the carbon cycle. The models were forced by historical emissio</vt:lpwstr>
  </property>
  <property fmtid="{D5CDD505-2E9C-101B-9397-08002B2CF9AE}" pid="38" name="Mendeley_Bookmark_4JwntjBylL_21">
    <vt:lpwstr>ns and the Intergovernmental Panel on Climate Change (IPCC) Special Report on Emissions Scenarios (SRES) A2 anthropogenic emissions of CO2 for the 1850\u20132100 time period. For each model, two simulations were performed in order to isolate the impact of</vt:lpwstr>
  </property>
  <property fmtid="{D5CDD505-2E9C-101B-9397-08002B2CF9AE}" pid="39" name="Mendeley_Bookmark_4JwntjBylL_22">
    <vt:lpwstr> climate change on the land and ocean carbon cycle, and therefore the climate feedback on the atmospheric CO2 concentration growth rate. There was unanimous agreement among the models that future climate change will reduce the efficiency of the earth syst</vt:lpwstr>
  </property>
  <property fmtid="{D5CDD505-2E9C-101B-9397-08002B2CF9AE}" pid="40" name="Mendeley_Bookmark_4JwntjBylL_23">
    <vt:lpwstr>em to absorb the anthropogenic carbon perturbation. A larger fraction of anthropogenic CO2 will stay airborne if climate change is accounted for. By the end of the twenty-first century, this additional CO2 varied between 20 and 200 ppm for the two extreme</vt:lpwstr>
  </property>
  <property fmtid="{D5CDD505-2E9C-101B-9397-08002B2CF9AE}" pid="41" name="Mendeley_Bookmark_4JwntjBylL_24">
    <vt:lpwstr> models, the majority of the models lying between 50 and 100 ppm. The high...", "author": [{"dropping-particle": "", "family": "Friedlingstein", "given": "P.", "non-dropping-particle": "", "parse-names": false, "suffix": ""}, {"dropping-particle": "", "fa</vt:lpwstr>
  </property>
  <property fmtid="{D5CDD505-2E9C-101B-9397-08002B2CF9AE}" pid="42" name="Mendeley_Bookmark_4JwntjBylL_25">
    <vt:lpwstr>mily": "Cox", "given": "P.", "non-dropping-particle": "", "parse-names": false, "suffix": ""}, {"dropping-particle": "", "family": "Betts", "given": "R.", "non-dropping-particle": "", "parse-names": false, "suffix": ""}, {"dropping-particle": "", "family"</vt:lpwstr>
  </property>
  <property fmtid="{D5CDD505-2E9C-101B-9397-08002B2CF9AE}" pid="43" name="Mendeley_Bookmark_4JwntjBylL_26">
    <vt:lpwstr>: "Bopp", "given": "L.", "non-dropping-particle": "", "parse-names": false, "suffix": ""}, {"dropping-particle": "", "family": "Bloh", "given": "W.", "non-dropping-particle": "von", "parse-names": false, "suffix": ""}, {"dropping-particle": "", "family": </vt:lpwstr>
  </property>
  <property fmtid="{D5CDD505-2E9C-101B-9397-08002B2CF9AE}" pid="44" name="Mendeley_Bookmark_4JwntjBylL_27">
    <vt:lpwstr>"Brovkin", "given": "V.", "non-dropping-particle": "", "parse-names": false, "suffix": ""}, {"dropping-particle": "", "family": "Cadule", "given": "P.", "non-dropping-particle": "", "parse-names": false, "suffix": ""}, {"dropping-particle": "", "family": </vt:lpwstr>
  </property>
  <property fmtid="{D5CDD505-2E9C-101B-9397-08002B2CF9AE}" pid="45" name="Mendeley_Bookmark_4JwntjBylL_28">
    <vt:lpwstr>"Doney", "given": "S.", "non-dropping-particle": "", "parse-names": false, "suffix": ""}, {"dropping-particle": "", "family": "Eby", "given": "M.", "non-dropping-particle": "", "parse-names": false, "suffix": ""}, {"dropping-particle": "", "family": "Fung</vt:lpwstr>
  </property>
  <property fmtid="{D5CDD505-2E9C-101B-9397-08002B2CF9AE}" pid="46" name="Mendeley_Bookmark_4JwntjBylL_29">
    <vt:lpwstr>", "given": "I.", "non-dropping-particle": "", "parse-names": false, "suffix": ""}, {"dropping-particle": "", "family": "Bala", "given": "G.", "non-dropping-particle": "", "parse-names": false, "suffix": ""}, {"dropping-particle": "", "family": "John", "g</vt:lpwstr>
  </property>
  <property fmtid="{D5CDD505-2E9C-101B-9397-08002B2CF9AE}" pid="47" name="Mendeley_Bookmark_4JwntjBylL_3">
    <vt:lpwstr> dynamic global vegetation models (DGVMs) suitable for use in global climate studies? This paper reviews the latest developments in DGVM modelling as well as the development of DGVM-GCM coupling in the framework of global climate studies. Limitations of D</vt:lpwstr>
  </property>
  <property fmtid="{D5CDD505-2E9C-101B-9397-08002B2CF9AE}" pid="48" name="Mendeley_Bookmark_4JwntjBylL_30">
    <vt:lpwstr>iven": "J.", "non-dropping-particle": "", "parse-names": false, "suffix": ""}, {"dropping-particle": "", "family": "Jones", "given": "C.", "non-dropping-particle": "", "parse-names": false, "suffix": ""}, {"dropping-particle": "", "family": "Joos", "given</vt:lpwstr>
  </property>
  <property fmtid="{D5CDD505-2E9C-101B-9397-08002B2CF9AE}" pid="49" name="Mendeley_Bookmark_4JwntjBylL_31">
    <vt:lpwstr>": "F.", "non-dropping-particle": "", "parse-names": false, "suffix": ""}, {"dropping-particle": "", "family": "Kato", "given": "T.", "non-dropping-particle": "", "parse-names": false, "suffix": ""}, {"dropping-particle": "", "family": "Kawamiya", "given"</vt:lpwstr>
  </property>
  <property fmtid="{D5CDD505-2E9C-101B-9397-08002B2CF9AE}" pid="50" name="Mendeley_Bookmark_4JwntjBylL_32">
    <vt:lpwstr>: "M.", "non-dropping-particle": "", "parse-names": false, "suffix": ""}, {"dropping-particle": "", "family": "Knorr", "given": "W.", "non-dropping-particle": "", "parse-names": false, "suffix": ""}, {"dropping-particle": "", "family": "Lindsay", "given":</vt:lpwstr>
  </property>
  <property fmtid="{D5CDD505-2E9C-101B-9397-08002B2CF9AE}" pid="51" name="Mendeley_Bookmark_4JwntjBylL_33">
    <vt:lpwstr> "K.", "non-dropping-particle": "", "parse-names": false, "suffix": ""}, {"dropping-particle": "", "family": "Matthews", "given": "H. D.", "non-dropping-particle": "", "parse-names": false, "suffix": ""}, {"dropping-particle": "", "family": "Raddatz", "gi</vt:lpwstr>
  </property>
  <property fmtid="{D5CDD505-2E9C-101B-9397-08002B2CF9AE}" pid="52" name="Mendeley_Bookmark_4JwntjBylL_34">
    <vt:lpwstr>ven": "T.", "non-dropping-particle": "", "parse-names": false, "suffix": ""}, {"dropping-particle": "", "family": "Rayner", "given": "P.", "non-dropping-particle": "", "parse-names": false, "suffix": ""}, {"dropping-particle": "", "family": "Reick", "give</vt:lpwstr>
  </property>
  <property fmtid="{D5CDD505-2E9C-101B-9397-08002B2CF9AE}" pid="53" name="Mendeley_Bookmark_4JwntjBylL_35">
    <vt:lpwstr>n": "C.", "non-dropping-particle": "", "parse-names": false, "suffix": ""}, {"dropping-particle": "", "family": "Roeckner", "given": "E.", "non-dropping-particle": "", "parse-names": false, "suffix": ""}, {"dropping-particle": "", "family": "Schnitzler", </vt:lpwstr>
  </property>
  <property fmtid="{D5CDD505-2E9C-101B-9397-08002B2CF9AE}" pid="54" name="Mendeley_Bookmark_4JwntjBylL_36">
    <vt:lpwstr>"given": "K.-G.", "non-dropping-particle": "", "parse-names": false, "suffix": ""}, {"dropping-particle": "", "family": "Schnur", "given": "R.", "non-dropping-particle": "", "parse-names": false, "suffix": ""}, {"dropping-particle": "", "family": "Strassm</vt:lpwstr>
  </property>
  <property fmtid="{D5CDD505-2E9C-101B-9397-08002B2CF9AE}" pid="55" name="Mendeley_Bookmark_4JwntjBylL_37">
    <vt:lpwstr>ann", "given": "K.", "non-dropping-particle": "", "parse-names": false, "suffix": ""}, {"dropping-particle": "", "family": "Weaver", "given": "A. J.", "non-dropping-particle": "", "parse-names": false, "suffix": ""}, {"dropping-particle": "", "family": "Y</vt:lpwstr>
  </property>
  <property fmtid="{D5CDD505-2E9C-101B-9397-08002B2CF9AE}" pid="56" name="Mendeley_Bookmark_4JwntjBylL_38">
    <vt:lpwstr>oshikawa", "given": "C.", "non-dropping-particle": "", "parse-names": false, "suffix": ""}, {"dropping-particle": "", "family": "Zeng", "given": "N.", "non-dropping-particle": "", "parse-names": false, "suffix": ""}], "container-title": "Journal of Climat</vt:lpwstr>
  </property>
  <property fmtid="{D5CDD505-2E9C-101B-9397-08002B2CF9AE}" pid="57" name="Mendeley_Bookmark_4JwntjBylL_39">
    <vt:lpwstr>e", "id": "ITEM-3", "issue": "14", "issued": {"date-parts": [["2006"]]}, "page": "3337-3353", "title": "Climate\u2013Carbon Cycle Feedback Analysis: Results from the C 4 MIP Model Intercomparison", "type": "article-journal", "volume": "19"}, "uris": ["htt</vt:lpwstr>
  </property>
  <property fmtid="{D5CDD505-2E9C-101B-9397-08002B2CF9AE}" pid="58" name="Mendeley_Bookmark_4JwntjBylL_4">
    <vt:lpwstr>GVM and coupling are shown and the challenges of these methods are highlighted. During the last decade, DGVMs underwent major changes in the representation of physical and biogeochemical mechanisms such as photosynthesis and respiration processes as well </vt:lpwstr>
  </property>
  <property fmtid="{D5CDD505-2E9C-101B-9397-08002B2CF9AE}" pid="59" name="Mendeley_Bookmark_4JwntjBylL_40">
    <vt:lpwstr>p://www.mendeley.com/documents/?uuid=ab8d64d3-657e-4990-babf-d28d3c5e9557"]}], "mendeley": {"formattedCitation": "(FRIEDLINGSTEIN et al., 2006; QUILLET; PENG; GARNEAU, 2010; SCHEITER; LANGAN; HIGGINS, 2013)", "manualFormatting": "(FRIEDLINGSTEIN et al., 2</vt:lpwstr>
  </property>
  <property fmtid="{D5CDD505-2E9C-101B-9397-08002B2CF9AE}" pid="60" name="Mendeley_Bookmark_4JwntjBylL_41">
    <vt:lpwstr>006; QUILLET; PENG; GARNEAU, 2010; SCHEITER; LANGAN; HIGGINS, 2013; PRENTICE et al., 2007)", "plainTextFormattedCitation": "(FRIEDLINGSTEIN et al., 2006; QUILLET; PENG; GARNEAU, 2010; SCHEITER; LANGAN; HIGGINS, 2013)", "previouslyFormattedCitation": "(FRI</vt:lpwstr>
  </property>
  <property fmtid="{D5CDD505-2E9C-101B-9397-08002B2CF9AE}" pid="61" name="Mendeley_Bookmark_4JwntjBylL_42">
    <vt:lpwstr>EDLINGSTEIN et al., 2006; QUILLET; PENG; GARNEAU, 2010; SCHEITER; LANGAN; HIGGINS, 2013)"}, "properties": {"noteIndex": 0}, "schema": "https://github.com/citation-style-language/schema/raw/master/csl-citation.json"}</vt:lpwstr>
  </property>
  <property fmtid="{D5CDD505-2E9C-101B-9397-08002B2CF9AE}" pid="62" name="Mendeley_Bookmark_4JwntjBylL_5">
    <vt:lpwstr>as in the representation of regional properties of vegetation. However, several limitations such as carbon and nitrogen cycles, competition, land-use and land-use changes, and disturbances have been identified. In addition, recent advances in model coupli</vt:lpwstr>
  </property>
  <property fmtid="{D5CDD505-2E9C-101B-9397-08002B2CF9AE}" pid="63" name="Mendeley_Bookmark_4JwntjBylL_6">
    <vt:lpwstr>ng techniques allow the simulation of the vegetation atmosphere interactions in GCMs with the help of DGVMs. Though DGVMs represent a good alternative to investigate vegetation atmosphere interactions at a large scale, some weaknesses in evaluation method</vt:lpwstr>
  </property>
  <property fmtid="{D5CDD505-2E9C-101B-9397-08002B2CF9AE}" pid="64" name="Mendeley_Bookmark_4JwntjBylL_7">
    <vt:lpwstr>ology and model design need to be further investigated to improve the results.", "author": [{"dropping-particle": "", "family": "Quillet", "given": "Anne", "non-dropping-particle": "", "parse-names": false, "suffix": ""}, {"dropping-particle": "", "family</vt:lpwstr>
  </property>
  <property fmtid="{D5CDD505-2E9C-101B-9397-08002B2CF9AE}" pid="65" name="Mendeley_Bookmark_4JwntjBylL_8">
    <vt:lpwstr>": "Peng", "given": "Changhui", "non-dropping-particle": "", "parse-names": false, "suffix": ""}, {"dropping-particle": "", "family": "Garneau", "given": "Michelle", "non-dropping-particle": "", "parse-names": false, "suffix": ""}], "container-title": "En</vt:lpwstr>
  </property>
  <property fmtid="{D5CDD505-2E9C-101B-9397-08002B2CF9AE}" pid="66" name="Mendeley_Bookmark_4JwntjBylL_9">
    <vt:lpwstr>vironmental Reviews", "id": "ITEM-1", "issue": "NA", "issued": {"date-parts": [["2010"]]}, "page": "333-353", "title": "Toward dynamic global vegetation models for simulating vegetation\u2013climate interactions and feedbacks: recent developments, limitat</vt:lpwstr>
  </property>
  <property fmtid="{D5CDD505-2E9C-101B-9397-08002B2CF9AE}" pid="67" name="Mendeley_Bookmark_6BT69ockFb_1">
    <vt:lpwstr>ADDIN CSL_CITATION {"citationItems": [{"id": "ITEM-1", "itemData": {"DOI": "10.1016/B0-12-226865-2/00132-2", "abstract": "Tilman, D. (2001). Functional diversity. In: Encyclopedia of Biodiversity (ed. Levin, S.A.). Academic Press, San Diego, CA, pp. 109\u</vt:lpwstr>
  </property>
  <property fmtid="{D5CDD505-2E9C-101B-9397-08002B2CF9AE}" pid="68" name="Mendeley_Bookmark_6BT69ockFb_10">
    <vt:lpwstr> its type, timing and intensity, and with invertebrate ecology and phenology, but, in general, the abundance and diversity of invertebrates declines with reductions in sward diversity and structural complexity. 6. Low input livestock systems are likely to</vt:lpwstr>
  </property>
  <property fmtid="{D5CDD505-2E9C-101B-9397-08002B2CF9AE}" pid="69" name="Mendeley_Bookmark_6BT69ockFb_11">
    <vt:lpwstr> be central to any future management strategies designed to maintain and restore the ecological diversity of semi-natural lowland grass-lands. Low additions of organic fertilizer benefit some invertebrate prey species, and moderate levels of grazing encou</vt:lpwstr>
  </property>
  <property fmtid="{D5CDD505-2E9C-101B-9397-08002B2CF9AE}" pid="70" name="Mendeley_Bookmark_6BT69ockFb_12">
    <vt:lpwstr>rage sward heterogeneity. 7. There is now a need to improve understanding of how grassland management affects bird population dynamics. Particularly important areas of research include: (i) the inter -action between changes in food abundance, due to chang</vt:lpwstr>
  </property>
  <property fmtid="{D5CDD505-2E9C-101B-9397-08002B2CF9AE}" pid="71" name="Mendeley_Bookmark_6BT69ockFb_13">
    <vt:lpwstr>es in fertilizer inputs, and food accessibility, due to changes in sward structure; (ii) the interaction between predation rates and management-related changes in habitat; and (iii) the impact of alternative anti-helminithic treatments for livestock on in</vt:lpwstr>
  </property>
  <property fmtid="{D5CDD505-2E9C-101B-9397-08002B2CF9AE}" pid="72" name="Mendeley_Bookmark_6BT69ockFb_14">
    <vt:lpwstr>vertebrates and birds.", "author": [{"dropping-particle": "", "family": "D\u00edaz", "given": "Sandra", "non-dropping-particle": "", "parse-names": false, "suffix": ""}, {"dropping-particle": "", "family": "Cabido", "given": "Marcelo", "non-dropping-parti</vt:lpwstr>
  </property>
  <property fmtid="{D5CDD505-2E9C-101B-9397-08002B2CF9AE}" pid="73" name="Mendeley_Bookmark_6BT69ockFb_15">
    <vt:lpwstr>cle": "", "parse-names": false, "suffix": ""}], "container-title": "Proceedings. Biological sciences / The Royal Society", "id": "ITEM-2", "issue": "4", "issued": {"date-parts": [["2001"]]}, "page": "646-655", "title": "Vive la difference: plant functiona</vt:lpwstr>
  </property>
  <property fmtid="{D5CDD505-2E9C-101B-9397-08002B2CF9AE}" pid="74" name="Mendeley_Bookmark_6BT69ockFb_16">
    <vt:lpwstr>l diversity matters to ecosystem processes: plant functional diversity matters to ecosystem processes", "type": "article-journal", "volume": "16"}, "uris": ["http://www.mendeley.com/documents/?uuid=e52b7b64-38cf-41d0-9cd9-29e4f9bc0b9d"]}], "mendeley": {"f</vt:lpwstr>
  </property>
  <property fmtid="{D5CDD505-2E9C-101B-9397-08002B2CF9AE}" pid="75" name="Mendeley_Bookmark_6BT69ockFb_17">
    <vt:lpwstr>ormattedCitation": "(D\u00cdAZ; CABIDO, 2001; TILMAN, 2001)", "plainTextFormattedCitation": "(D\u00cdAZ; CABIDO, 2001; TILMAN, 2001)", "previouslyFormattedCitation": "(D\u00cdAZ; CABIDO, 2001; TILMAN, 2001)"}, "properties": {"noteIndex": 0}, "schema": "ht</vt:lpwstr>
  </property>
  <property fmtid="{D5CDD505-2E9C-101B-9397-08002B2CF9AE}" pid="76" name="Mendeley_Bookmark_6BT69ockFb_18">
    <vt:lpwstr>tps://github.com/citation-style-language/schema/raw/master/csl-citation.json"}</vt:lpwstr>
  </property>
  <property fmtid="{D5CDD505-2E9C-101B-9397-08002B2CF9AE}" pid="77" name="Mendeley_Bookmark_6BT69ockFb_2">
    <vt:lpwstr>2013120.", "author": [{"dropping-particle": "", "family": "Tilman", "given": "David", "non-dropping-particle": "", "parse-names": false, "suffix": ""}], "container-title": "Encyclopedia of Biodiversity, Volume 3", "id": "ITEM-1", "issued": {"date-parts": </vt:lpwstr>
  </property>
  <property fmtid="{D5CDD505-2E9C-101B-9397-08002B2CF9AE}" pid="78" name="Mendeley_Bookmark_6BT69ockFb_3">
    <vt:lpwstr>[["2001"]]}, "page": "109-121", "title": "Functional Diversity", "type": "article-journal", "volume": "3"}, "uris": ["http://www.mendeley.com/documents/?uuid=73f65d2a-736c-4f52-b252-83191ff61940"]}, {"id": "ITEM-2", "itemData": {"DOI": "10.1098/rspb.2010.</vt:lpwstr>
  </property>
  <property fmtid="{D5CDD505-2E9C-101B-9397-08002B2CF9AE}" pid="79" name="Mendeley_Bookmark_6BT69ockFb_4">
    <vt:lpwstr>1923", "ISBN": "0962-8452", "ISSN": "0028-0836", "PMID": "16738658", "abstract": "1. The effects of agricultural intensification on biodiversity in arable systems of western Europe have received a great deal of attention. However, the recent transformatio</vt:lpwstr>
  </property>
  <property fmtid="{D5CDD505-2E9C-101B-9397-08002B2CF9AE}" pid="80" name="Mendeley_Bookmark_6BT69ockFb_5">
    <vt:lpwstr>n of grassland systems has been just as profound. 2. In Britain, the management of grassland has changed substantially in the second half of the 20th century. A high proportion of lowland grassland is managed intensively. The major changes include a doubl</vt:lpwstr>
  </property>
  <property fmtid="{D5CDD505-2E9C-101B-9397-08002B2CF9AE}" pid="81" name="Mendeley_Bookmark_6BT69ockFb_6">
    <vt:lpwstr>ing in the use of inorganic nitrogen, a switch from hay to silage, and increased stocking densities, particularly of sheep. Structurally diverse and species-rich swards have been largely replaced by relatively dense, fast-growing and structurally uniform </vt:lpwstr>
  </property>
  <property fmtid="{D5CDD505-2E9C-101B-9397-08002B2CF9AE}" pid="82" name="Mendeley_Bookmark_6BT69ockFb_7">
    <vt:lpwstr>swards, dominated by competitive species. 3. Most of these changes have reduced the suitability of grassland as feeding and breeding habitat for birds. 4. The most important direct effects have been deterioration of the sward as nesting and wintering habi</vt:lpwstr>
  </property>
  <property fmtid="{D5CDD505-2E9C-101B-9397-08002B2CF9AE}" pid="83" name="Mendeley_Bookmark_6BT69ockFb_8">
    <vt:lpwstr>tat, and loss of seed resources as food. Short uniform swards afford poor shelter and camouflage from predators, whereas increased mowing intensities and trampling by stock will destroy nests and young. Increased frequency of sward defoliation reduces flo</vt:lpwstr>
  </property>
  <property fmtid="{D5CDD505-2E9C-101B-9397-08002B2CF9AE}" pid="84" name="Mendeley_Bookmark_6BT69ockFb_9">
    <vt:lpwstr>wering and seed set, and hence food availability for seed-eating birds. 5. The indirect effects of intensification of management on birds relate largely to changes in the abundance and availability of invertebrate prey. The effects of management vary with</vt:lpwstr>
  </property>
  <property fmtid="{D5CDD505-2E9C-101B-9397-08002B2CF9AE}" pid="85" name="Mendeley_Bookmark_6E6kS3ciRw_1">
    <vt:lpwstr>ADDIN CSL_CITATION {"citationItems": [{"id": "ITEM-1", "itemData": {"DOI": "10.1111/geb.12110", "ISBN": "1466-8238", "ISSN": "1466822X", "abstract": "Aim Projections of future climate change suggest that regional climates may evolve to states that are unl</vt:lpwstr>
  </property>
  <property fmtid="{D5CDD505-2E9C-101B-9397-08002B2CF9AE}" pid="86" name="Mendeley_Bookmark_6E6kS3ciRw_10">
    <vt:lpwstr>ge through process-orientated models when projecting future vegetation. Keywords", "author": [{"dropping-particle": "", "family": "Reu", "given": "Bj\u00f6rn", "non-dropping-particle": "", "parse-names": false, "suffix": ""}, {"dropping-particle": "", "fa</vt:lpwstr>
  </property>
  <property fmtid="{D5CDD505-2E9C-101B-9397-08002B2CF9AE}" pid="87" name="Mendeley_Bookmark_6E6kS3ciRw_11">
    <vt:lpwstr>mily": "Zaehle", "given": "S\u00f6nke", "non-dropping-particle": "", "parse-names": false, "suffix": ""}, {"dropping-particle": "", "family": "Bohn", "given": "Kristin", "non-dropping-particle": "", "parse-names": false, "suffix": ""}, {"dropping-particle</vt:lpwstr>
  </property>
  <property fmtid="{D5CDD505-2E9C-101B-9397-08002B2CF9AE}" pid="88" name="Mendeley_Bookmark_6E6kS3ciRw_12">
    <vt:lpwstr>": "", "family": "Pavlick", "given": "Ryan", "non-dropping-particle": "", "parse-names": false, "suffix": ""}, {"dropping-particle": "", "family": "Schmidtlein", "given": "Sebastian", "non-dropping-particle": "", "parse-names": false, "suffix": ""}, {"dro</vt:lpwstr>
  </property>
  <property fmtid="{D5CDD505-2E9C-101B-9397-08002B2CF9AE}" pid="89" name="Mendeley_Bookmark_6E6kS3ciRw_13">
    <vt:lpwstr>pping-particle": "", "family": "Williams", "given": "John W.", "non-dropping-particle": "", "parse-names": false, "suffix": ""}, {"dropping-particle": "", "family": "Kleidon", "given": "Axel", "non-dropping-particle": "", "parse-names": false, "suffix": "</vt:lpwstr>
  </property>
  <property fmtid="{D5CDD505-2E9C-101B-9397-08002B2CF9AE}" pid="90" name="Mendeley_Bookmark_6E6kS3ciRw_14">
    <vt:lpwstr>"}], "container-title": "Global Ecology and Biogeography", "id": "ITEM-1", "issue": "2", "issued": {"date-parts": [["2014"]]}, "note": "okkk", "page": "156-167", "title": "Future no-analogue vegetation produced by no-analogue combinations of temperature a</vt:lpwstr>
  </property>
  <property fmtid="{D5CDD505-2E9C-101B-9397-08002B2CF9AE}" pid="91" name="Mendeley_Bookmark_6E6kS3ciRw_15">
    <vt:lpwstr>nd insolation", "type": "article-journal", "volume": "23"}, "uris": ["http://www.mendeley.com/documents/?uuid=b2b3c1a3-bbd3-4f9d-b877-602e54222221"]}, {"id": "ITEM-2", "itemData": {"DOI": "10.1111/nph.12210", "ISSN": "1469-8137", "PMID": "23496172", "abst</vt:lpwstr>
  </property>
  <property fmtid="{D5CDD505-2E9C-101B-9397-08002B2CF9AE}" pid="92" name="Mendeley_Bookmark_6E6kS3ciRw_16">
    <vt:lpwstr>ract": "Dynamic global vegetation models (DGVMs) are powerful tools to project past, current and future vegetation patterns and associated biogeochemical cycles. However, most models are limited by how they define vegetation and by their simplistic repres</vt:lpwstr>
  </property>
  <property fmtid="{D5CDD505-2E9C-101B-9397-08002B2CF9AE}" pid="93" name="Mendeley_Bookmark_6E6kS3ciRw_17">
    <vt:lpwstr>entation of competition. We discuss how concepts from community assembly theory and coexistence theory can help to improve vegetation models. We further present a trait- and individual-based vegetation model (aDGVM2) that allows individual plants to adopt</vt:lpwstr>
  </property>
  <property fmtid="{D5CDD505-2E9C-101B-9397-08002B2CF9AE}" pid="94" name="Mendeley_Bookmark_6E6kS3ciRw_18">
    <vt:lpwstr> a unique combination of trait values. These traits define how individual plants grow and compete. A genetic optimization algorithm is used to simulate trait inheritance and reproductive isolation between individuals. These model properties allow the asse</vt:lpwstr>
  </property>
  <property fmtid="{D5CDD505-2E9C-101B-9397-08002B2CF9AE}" pid="95" name="Mendeley_Bookmark_6E6kS3ciRw_19">
    <vt:lpwstr>mbly of plant communities that are adapted to a site's biotic and abiotic conditions. The aDGVM2 simulates how environmental conditions influence the trait spectra of plant communities; that fire selects for traits that enhance fire protection and reduces</vt:lpwstr>
  </property>
  <property fmtid="{D5CDD505-2E9C-101B-9397-08002B2CF9AE}" pid="96" name="Mendeley_Bookmark_6E6kS3ciRw_2">
    <vt:lpwstr>ike any climate regime found on Earth today. These climates will impose novel constraints on plant species, and are likely to give rise to plant associations that are compositionally unlike any found on Earth today. Here, we explore whether the geographic</vt:lpwstr>
  </property>
  <property fmtid="{D5CDD505-2E9C-101B-9397-08002B2CF9AE}" pid="97" name="Mendeley_Bookmark_6E6kS3ciRw_20">
    <vt:lpwstr> trait diversity; and the emergence of life-history strategies that are suggestive of colonization-competition trade-offs. The aDGVM2 deals with functional diversity and competition fundamentally differently from current DGVMs. This approach may yield nov</vt:lpwstr>
  </property>
  <property fmtid="{D5CDD505-2E9C-101B-9397-08002B2CF9AE}" pid="98" name="Mendeley_Bookmark_6E6kS3ciRw_21">
    <vt:lpwstr>el insights as to how vegetation may respond to climate change and we believe it could foster collaborations between functional plant biologists and vegetation modellers.", "author": [{"dropping-particle": "", "family": "Scheiter", "given": "Simon", "non-</vt:lpwstr>
  </property>
  <property fmtid="{D5CDD505-2E9C-101B-9397-08002B2CF9AE}" pid="99" name="Mendeley_Bookmark_6E6kS3ciRw_22">
    <vt:lpwstr>dropping-particle": "", "parse-names": false, "suffix": ""}, {"dropping-particle": "", "family": "Langan", "given": "Liam", "non-dropping-particle": "", "parse-names": false, "suffix": ""}, {"dropping-particle": "", "family": "Higgins", "given": "Steven I</vt:lpwstr>
  </property>
  <property fmtid="{D5CDD505-2E9C-101B-9397-08002B2CF9AE}" pid="100" name="Mendeley_Bookmark_6E6kS3ciRw_23">
    <vt:lpwstr>", "non-dropping-particle": "", "parse-names": false, "suffix": ""}], "container-title": "The New phytologist", "id": "ITEM-2", "issue": "3", "issued": {"date-parts": [["2013"]]}, "note": "okkkk", "page": "957-69", "title": "Next-generation dynamic global</vt:lpwstr>
  </property>
  <property fmtid="{D5CDD505-2E9C-101B-9397-08002B2CF9AE}" pid="101" name="Mendeley_Bookmark_6E6kS3ciRw_24">
    <vt:lpwstr> vegetation models: learning from community ecology.", "type": "article-journal", "volume": "198"}, "uris": ["http://www.mendeley.com/documents/?uuid=8ce3b2f6-0f0e-4133-916b-50a65aad8aed"]}, {"id": "ITEM-3", "itemData": {"DOI": "10.1111/gcb.12871", "ISBN"</vt:lpwstr>
  </property>
  <property fmtid="{D5CDD505-2E9C-101B-9397-08002B2CF9AE}" pid="102" name="Mendeley_Bookmark_6E6kS3ciRw_25">
    <vt:lpwstr>: "1365-2486", "ISSN": "13652486", "PMID": "25611824", "abstract": "Earth system models demonstrate large uncertainty in projected changes in terrestrial carbon budgets. The lack of inclusion of adaptive responses of vegetation communities to the environm</vt:lpwstr>
  </property>
  <property fmtid="{D5CDD505-2E9C-101B-9397-08002B2CF9AE}" pid="103" name="Mendeley_Bookmark_6E6kS3ciRw_26">
    <vt:lpwstr>ent has been suggested to hamper the ability of modeled vegetation to adequately respond to environmental change. In this study, variation in functional responses of vegetation has been added to an Earth System Model (ESM) based on ecological principles. </vt:lpwstr>
  </property>
  <property fmtid="{D5CDD505-2E9C-101B-9397-08002B2CF9AE}" pid="104" name="Mendeley_Bookmark_6E6kS3ciRw_27">
    <vt:lpwstr>The restriction of viable mean trait values of vegetation communities by the environment, called \u2018habitat filtering\u2019, is an important ecological assembly rule and allows for determination of global scale trait-environment relationships. These re</vt:lpwstr>
  </property>
  <property fmtid="{D5CDD505-2E9C-101B-9397-08002B2CF9AE}" pid="105" name="Mendeley_Bookmark_6E6kS3ciRw_28">
    <vt:lpwstr>lationships were applied to model trait variation for different plant functional types (PFTs). For three leaf traits (specific leaf area, maximum carboxylation rate at 25 \u00b0C, and maximum electron transport rate at 25 \u00b0C) relationships with multi</vt:lpwstr>
  </property>
  <property fmtid="{D5CDD505-2E9C-101B-9397-08002B2CF9AE}" pid="106" name="Mendeley_Bookmark_6E6kS3ciRw_29">
    <vt:lpwstr>ple environmental drivers, like precipitation, temperature, radiation and CO2, were determined for the PFTs within the Max Planck Institute ESM. With these relationships, spatiotemporal variation in these formerly fixed traits in PFTs was modeled in globa</vt:lpwstr>
  </property>
  <property fmtid="{D5CDD505-2E9C-101B-9397-08002B2CF9AE}" pid="107" name="Mendeley_Bookmark_6E6kS3ciRw_3">
    <vt:lpwstr>al distribution of previously mapped no-analogue climates corresponds to the geographical distribution of simulated no-analogue vegetation under scenarios of global warming. Location Global landmasses. Methods We used JeDi, a process-based vegetation mode</vt:lpwstr>
  </property>
  <property fmtid="{D5CDD505-2E9C-101B-9397-08002B2CF9AE}" pid="108" name="Mendeley_Bookmark_6E6kS3ciRw_30">
    <vt:lpwstr>l change projections (IPCC RCP8.5 scenario). Inclusion of this environment-driven trait variation resulted in a strong reduction of the global carbon sink by at least 33% (2.1 Pg C yr\u22121) from the 2nd quarter of the 21st century onward compared to the</vt:lpwstr>
  </property>
  <property fmtid="{D5CDD505-2E9C-101B-9397-08002B2CF9AE}" pid="109" name="Mendeley_Bookmark_6E6kS3ciRw_31">
    <vt:lpwstr> default model with fixed traits. In addition, the mid and high latitudes became a stronger carbon sink and the tropics a stronger carbon source, caused by trait-induced differences in productivity and relative respirational costs. These results point tow</vt:lpwstr>
  </property>
  <property fmtid="{D5CDD505-2E9C-101B-9397-08002B2CF9AE}" pid="110" name="Mendeley_Bookmark_6E6kS3ciRw_32">
    <vt:lpwstr>ards a reduction of the global carbon sink when including a more realistic representation of functional vegetation responses, implying more carbon will stay airborne, which could fuel further climate change. This article is protected by copyright. All rig</vt:lpwstr>
  </property>
  <property fmtid="{D5CDD505-2E9C-101B-9397-08002B2CF9AE}" pid="111" name="Mendeley_Bookmark_6E6kS3ciRw_33">
    <vt:lpwstr>hts reserved.", "author": [{"dropping-particle": "", "family": "Verheijen", "given": "Lieneke M.", "non-dropping-particle": "", "parse-names": false, "suffix": ""}, {"dropping-particle": "", "family": "Aerts", "given": "Rien", "non-dropping-particle": "",</vt:lpwstr>
  </property>
  <property fmtid="{D5CDD505-2E9C-101B-9397-08002B2CF9AE}" pid="112" name="Mendeley_Bookmark_6E6kS3ciRw_34">
    <vt:lpwstr> "parse-names": false, "suffix": ""}, {"dropping-particle": "", "family": "Brovkin", "given": "Victor", "non-dropping-particle": "", "parse-names": false, "suffix": ""}, {"dropping-particle": "", "family": "Cavender-Bares", "given": "Jeannine", "non-dropp</vt:lpwstr>
  </property>
  <property fmtid="{D5CDD505-2E9C-101B-9397-08002B2CF9AE}" pid="113" name="Mendeley_Bookmark_6E6kS3ciRw_35">
    <vt:lpwstr>ing-particle": "", "parse-names": false, "suffix": ""}, {"dropping-particle": "", "family": "Cornelissen", "given": "Johannes H C", "non-dropping-particle": "", "parse-names": false, "suffix": ""}, {"dropping-particle": "", "family": "Kattge", "given": "J</vt:lpwstr>
  </property>
  <property fmtid="{D5CDD505-2E9C-101B-9397-08002B2CF9AE}" pid="114" name="Mendeley_Bookmark_6E6kS3ciRw_36">
    <vt:lpwstr>ens", "non-dropping-particle": "", "parse-names": false, "suffix": ""}, {"dropping-particle": "", "family": "Bodegom", "given": "Peter M.", "non-dropping-particle": "van", "parse-names": false, "suffix": ""}], "container-title": "Global Change Biology", "</vt:lpwstr>
  </property>
  <property fmtid="{D5CDD505-2E9C-101B-9397-08002B2CF9AE}" pid="115" name="Mendeley_Bookmark_6E6kS3ciRw_37">
    <vt:lpwstr>id": "ITEM-3", "issue": "8", "issued": {"date-parts": [["2015"]]}, "page": "3074-3086", "title": "Inclusion of ecologically based trait variation in plant functional types reduces the projected land carbon sink in an earth system model", "type": "article-</vt:lpwstr>
  </property>
  <property fmtid="{D5CDD505-2E9C-101B-9397-08002B2CF9AE}" pid="116" name="Mendeley_Bookmark_6E6kS3ciRw_38">
    <vt:lpwstr>journal", "volume": "21"}, "uris": ["http://www.mendeley.com/documents/?uuid=b352ecaa-7933-4500-ae69-5e658b5a38ea"]}], "mendeley": {"formattedCitation": "(REU et al., 2014; SCHEITER; LANGAN; HIGGINS, 2013; VERHEIJEN et al., 2015)", "plainTextFormattedCita</vt:lpwstr>
  </property>
  <property fmtid="{D5CDD505-2E9C-101B-9397-08002B2CF9AE}" pid="117" name="Mendeley_Bookmark_6E6kS3ciRw_39">
    <vt:lpwstr>tion": "(REU et al., 2014; SCHEITER; LANGAN; HIGGINS, 2013; VERHEIJEN et al., 2015)", "previouslyFormattedCitation": "(REU et al., 2014; SCHEITER; LANGAN; HIGGINS, 2013; VERHEIJEN et al., 2015)"}, "properties": {"noteIndex": 0}, "schema": "https://github.</vt:lpwstr>
  </property>
  <property fmtid="{D5CDD505-2E9C-101B-9397-08002B2CF9AE}" pid="118" name="Mendeley_Bookmark_6E6kS3ciRw_4">
    <vt:lpwstr>l that accounts for ecophysiological trade-offs in plant growth and survival, to identify the assembly of plant functional types into no-analogue associations under scenarios of global warming.We compared the geographical distribution of these no-analogue</vt:lpwstr>
  </property>
  <property fmtid="{D5CDD505-2E9C-101B-9397-08002B2CF9AE}" pid="119" name="Mendeley_Bookmark_6E6kS3ciRw_40">
    <vt:lpwstr>com/citation-style-language/schema/raw/master/csl-citation.json"}</vt:lpwstr>
  </property>
  <property fmtid="{D5CDD505-2E9C-101B-9397-08002B2CF9AE}" pid="120" name="Mendeley_Bookmark_6E6kS3ciRw_5">
    <vt:lpwstr> vegeta- tion types with those of no-analogue climates derived from seasonal temperature and precipitation.To better understand the climatic causes that lead to no-analogue vegetation, we performed a set of JeDi simulation experiments and compared them, a</vt:lpwstr>
  </property>
  <property fmtid="{D5CDD505-2E9C-101B-9397-08002B2CF9AE}" pid="121" name="Mendeley_Bookmark_6E6kS3ciRw_6">
    <vt:lpwstr>s well as selected climate indices, with the geographical distribution of no-analogue vegetation. Finally, we explored the changes in plant characteristics leading to no-analogue vegetation composition. Results In our model simulations, a no-analogue vege</vt:lpwstr>
  </property>
  <property fmtid="{D5CDD505-2E9C-101B-9397-08002B2CF9AE}" pid="122" name="Mendeley_Bookmark_6E6kS3ciRw_7">
    <vt:lpwstr>tation type emerged in Northern Eurasia due to the interacting effects of rising temperatures and the prolongation of the growing season, combined with stable patterns in the seasonal insolation cycle. Future tropical biomes experiencing novel temperature</vt:lpwstr>
  </property>
  <property fmtid="{D5CDD505-2E9C-101B-9397-08002B2CF9AE}" pid="123" name="Mendeley_Bookmark_6E6kS3ciRw_8">
    <vt:lpwstr> and pre- cipitation regimes however, resemble contemporary vegetation despite significant losses of plant diversity. Main conclusions Our modelling study shows how no-analogue vegetation can emerge in response to novel climates produced by rising tempera</vt:lpwstr>
  </property>
  <property fmtid="{D5CDD505-2E9C-101B-9397-08002B2CF9AE}" pid="124" name="Mendeley_Bookmark_6E6kS3ciRw_9">
    <vt:lpwstr>tures and stable insolation, while also suggesting that no-analogue climates do not necessarily lead to no-analogue vegetation types. This result underlines the importance of consid- ering plant diversity and the need to integrate ecophysiological knowled</vt:lpwstr>
  </property>
  <property fmtid="{D5CDD505-2E9C-101B-9397-08002B2CF9AE}" pid="125" name="Mendeley_Bookmark_DBRilAhw2n_1">
    <vt:lpwstr>ADDIN CSL_CITATION {"citationItems": [{"id": "ITEM-1", "itemData": {"DOI": "10.1111/nph.12210", "ISSN": "1469-8137", "PMID": "23496172", "abstract": "Dynamic global vegetation models (DGVMs) are powerful tools to project past, current and future vegetatio</vt:lpwstr>
  </property>
  <property fmtid="{D5CDD505-2E9C-101B-9397-08002B2CF9AE}" pid="126" name="Mendeley_Bookmark_DBRilAhw2n_10">
    <vt:lpwstr>p://www.mendeley.com/documents/?uuid=8ce3b2f6-0f0e-4133-916b-50a65aad8aed"]}, {"id": "ITEM-2", "itemData": {"DOI": "10.5194/bgd-9-4627-2012", "ISSN": "1726-4189", "abstract": "Dynamic Global Vegetation Models (DGVMs) typically abstract the immense diversi</vt:lpwstr>
  </property>
  <property fmtid="{D5CDD505-2E9C-101B-9397-08002B2CF9AE}" pid="127" name="Mendeley_Bookmark_DBRilAhw2n_11">
    <vt:lpwstr>ty of vegetation forms and functioning into a relatively small set of predefined semi-empirical Plant Functional Types (PFTs). There is growing evidence, however, from the field ecology community as well as from modelling studies that current PFT schemes </vt:lpwstr>
  </property>
  <property fmtid="{D5CDD505-2E9C-101B-9397-08002B2CF9AE}" pid="128" name="Mendeley_Bookmark_DBRilAhw2n_12">
    <vt:lpwstr>may not adequately represent the observed variations in plant functional traits and their effect on ecosystem functioning. In this paper, we introduce the Jena Diversity DGVM (JeDi-DGVM) as a new approach to global vegetation modelling with a richer repre</vt:lpwstr>
  </property>
  <property fmtid="{D5CDD505-2E9C-101B-9397-08002B2CF9AE}" pid="129" name="Mendeley_Bookmark_DBRilAhw2n_13">
    <vt:lpwstr>sentation of functional diversity than traditional modelling approaches based on a small number of fixed PFTs. JeDi-DGVM simulates the performance of a large number of randomly-generated plant growth strategies (PGSs), each defined by a set of 15 trait pa</vt:lpwstr>
  </property>
  <property fmtid="{D5CDD505-2E9C-101B-9397-08002B2CF9AE}" pid="130" name="Mendeley_Bookmark_DBRilAhw2n_14">
    <vt:lpwstr>rameters which characterize various aspects of plant functioning including carbon allocation, ecophysiology and phenology. Each trait parameter is involved in one or more functional trade-offs. These trade-offs ultimately determine whether a PGS is able t</vt:lpwstr>
  </property>
  <property fmtid="{D5CDD505-2E9C-101B-9397-08002B2CF9AE}" pid="131" name="Mendeley_Bookmark_DBRilAhw2n_15">
    <vt:lpwstr>o survive under the climatic conditions in a given model grid cell and its performance relative to the other PGSs. The biogeochemical fluxes and land-surface properties of the individual PGSs are aggregated to the grid cell scale using a mass-based weight</vt:lpwstr>
  </property>
  <property fmtid="{D5CDD505-2E9C-101B-9397-08002B2CF9AE}" pid="132" name="Mendeley_Bookmark_DBRilAhw2n_16">
    <vt:lpwstr>ing scheme. Simulated global biogeochemical and biogeographical patterns are evaluated against a variety of field and satellite-based observations following a protocol established by the Carbon-Land Model Intercomparison Project. The land surface fluxes a</vt:lpwstr>
  </property>
  <property fmtid="{D5CDD505-2E9C-101B-9397-08002B2CF9AE}" pid="133" name="Mendeley_Bookmark_DBRilAhw2n_17">
    <vt:lpwstr>nd vegetation structural properties are reasonably well simulated by JeDi-DGVM, and compare favorably with other state-of-the-art terrestrial biosphere models. This is despite the parameters describing the ecophysiological functioning and allometry of JeD</vt:lpwstr>
  </property>
  <property fmtid="{D5CDD505-2E9C-101B-9397-08002B2CF9AE}" pid="134" name="Mendeley_Bookmark_DBRilAhw2n_18">
    <vt:lpwstr>i-DGVM plants evolving as a function of vegetation survival in a given climate, as opposed to typical approaches that fix land surface parameters derived from observational datasets for each PFT. The approach implemented here in JeDi-DGVM sets the foundat</vt:lpwstr>
  </property>
  <property fmtid="{D5CDD505-2E9C-101B-9397-08002B2CF9AE}" pid="135" name="Mendeley_Bookmark_DBRilAhw2n_19">
    <vt:lpwstr>ion for future applications that will explore the impacts of explicitly resolving diverse plant communities, allowing for a more flexible temporal and spatial representation of the structure and function of the terrestrial biosphere.", "author": [{"droppi</vt:lpwstr>
  </property>
  <property fmtid="{D5CDD505-2E9C-101B-9397-08002B2CF9AE}" pid="136" name="Mendeley_Bookmark_DBRilAhw2n_2">
    <vt:lpwstr>n patterns and associated biogeochemical cycles. However, most models are limited by how they define vegetation and by their simplistic representation of competition. We discuss how concepts from community assembly theory and coexistence theory can help t</vt:lpwstr>
  </property>
  <property fmtid="{D5CDD505-2E9C-101B-9397-08002B2CF9AE}" pid="137" name="Mendeley_Bookmark_DBRilAhw2n_20">
    <vt:lpwstr>ng-particle": "", "family": "Pavlick", "given": "R.", "non-dropping-particle": "", "parse-names": false, "suffix": ""}, {"dropping-particle": "", "family": "Drewry", "given": "D. T.", "non-dropping-particle": "", "parse-names": false, "suffix": ""}, {"dro</vt:lpwstr>
  </property>
  <property fmtid="{D5CDD505-2E9C-101B-9397-08002B2CF9AE}" pid="138" name="Mendeley_Bookmark_DBRilAhw2n_21">
    <vt:lpwstr>pping-particle": "", "family": "Bohn", "given": "K.", "non-dropping-particle": "", "parse-names": false, "suffix": ""}, {"dropping-particle": "", "family": "Reu", "given": "B.", "non-dropping-particle": "", "parse-names": false, "suffix": ""}, {"dropping-</vt:lpwstr>
  </property>
  <property fmtid="{D5CDD505-2E9C-101B-9397-08002B2CF9AE}" pid="139" name="Mendeley_Bookmark_DBRilAhw2n_22">
    <vt:lpwstr>particle": "", "family": "Kleidon", "given": "A.", "non-dropping-particle": "", "parse-names": false, "suffix": ""}], "container-title": "Biogeosciences Discussions", "id": "ITEM-2", "issue": "4", "issued": {"date-parts": [["2013"]]}, "page": "4627-4726",</vt:lpwstr>
  </property>
  <property fmtid="{D5CDD505-2E9C-101B-9397-08002B2CF9AE}" pid="140" name="Mendeley_Bookmark_DBRilAhw2n_23">
    <vt:lpwstr> "title": "The Jena Diversity-Dynamic Global Vegetation Model (JeDi-DGVM): a diverse approach to representing terrestrial biogeography and biogeochemistry based on plant functional trade-offs", "type": "article-journal", "volume": "9"}, "uris": ["http://w</vt:lpwstr>
  </property>
  <property fmtid="{D5CDD505-2E9C-101B-9397-08002B2CF9AE}" pid="141" name="Mendeley_Bookmark_DBRilAhw2n_24">
    <vt:lpwstr>ww.mendeley.com/documents/?uuid=97b39f1a-676e-4ac7-8ea7-a26d756bab84"]}, {"id": "ITEM-3", "itemData": {"DOI": "10.1111/j.1466-8238.2011.00717.x", "ISBN": "1466-8238", "ISSN": "1466822X", "abstract": "Aim Despite their importance for predicting fluxes to a</vt:lpwstr>
  </property>
  <property fmtid="{D5CDD505-2E9C-101B-9397-08002B2CF9AE}" pid="142" name="Mendeley_Bookmark_DBRilAhw2n_25">
    <vt:lpwstr>nd from terrestrial ecosys- tems, dynamic global vegetation models have insufficient realism because of their use of plant functional types (PFTs) with constant attributes. Based on recent advances in community ecology, we explore the merits of a traits-b</vt:lpwstr>
  </property>
  <property fmtid="{D5CDD505-2E9C-101B-9397-08002B2CF9AE}" pid="143" name="Mendeley_Bookmark_DBRilAhw2n_26">
    <vt:lpwstr>ased vegetation model to deal with current shortcomings. Location Global. Methods A research review of current concepts and information, providing a new perspective, supported by quantitative analysis of a global traits database. Results Continuous and pr</vt:lpwstr>
  </property>
  <property fmtid="{D5CDD505-2E9C-101B-9397-08002B2CF9AE}" pid="144" name="Mendeley_Bookmark_DBRilAhw2n_27">
    <vt:lpwstr>ocess-based trait\u2013environment relations are central to a traits-based approach and allow us to directly calculate fluxes based on functional characteristics. By quantifying community assembly concepts, it is possible to predict trait values from envi</vt:lpwstr>
  </property>
  <property fmtid="{D5CDD505-2E9C-101B-9397-08002B2CF9AE}" pid="145" name="Mendeley_Bookmark_DBRilAhw2n_28">
    <vt:lpwstr>ronmental drivers, although these relations are still imperfect. Through the quantification of these relations, effects of adaptation and species replacement upon environmental changes are implicitly accounted for. Such functional links also allow direct </vt:lpwstr>
  </property>
  <property fmtid="{D5CDD505-2E9C-101B-9397-08002B2CF9AE}" pid="146" name="Mendeley_Bookmark_DBRilAhw2n_29">
    <vt:lpwstr>calculation of fluxes, including those related to feedbacks through the nitrogen and water cycle. Finally, a traits-basedmodel allows the prediction of new trait combinations and no-analogue ecosystem functions projected to arise in the near future, which</vt:lpwstr>
  </property>
  <property fmtid="{D5CDD505-2E9C-101B-9397-08002B2CF9AE}" pid="147" name="Mendeley_Bookmark_DBRilAhw2n_3">
    <vt:lpwstr>o improve vegetation models. We further present a trait- and individual-based vegetation model (aDGVM2) that allows individual plants to adopt a unique combination of trait values. These traits define how individual plants grow and compete. A genetic opti</vt:lpwstr>
  </property>
  <property fmtid="{D5CDD505-2E9C-101B-9397-08002B2CF9AE}" pid="148" name="Mendeley_Bookmark_DBRilAhw2n_30">
    <vt:lpwstr> is not feasible in current vegetation models. A separate calculation of ecosystem fluxes and PFT occurrences in traits- based models allows for flexible vegetation classifications. Main conclusions Given the advantages described above, we argue that trai</vt:lpwstr>
  </property>
  <property fmtid="{D5CDD505-2E9C-101B-9397-08002B2CF9AE}" pid="149" name="Mendeley_Bookmark_DBRilAhw2n_31">
    <vt:lpwstr>ts- based modelling deserves consideration (although it will not be easy) if one is to aim for better climate projections.", "author": [{"dropping-particle": "", "family": "Bodegom", "given": "P. M.", "non-dropping-particle": "Van", "parse-names": false, </vt:lpwstr>
  </property>
  <property fmtid="{D5CDD505-2E9C-101B-9397-08002B2CF9AE}" pid="150" name="Mendeley_Bookmark_DBRilAhw2n_32">
    <vt:lpwstr>"suffix": ""}, {"dropping-particle": "", "family": "Douma", "given": "J. C.", "non-dropping-particle": "", "parse-names": false, "suffix": ""}, {"dropping-particle": "", "family": "Witte", "given": "J. P M", "non-dropping-particle": "", "parse-names": fal</vt:lpwstr>
  </property>
  <property fmtid="{D5CDD505-2E9C-101B-9397-08002B2CF9AE}" pid="151" name="Mendeley_Bookmark_DBRilAhw2n_33">
    <vt:lpwstr>se, "suffix": ""}, {"dropping-particle": "", "family": "Ordo\u00f1ez", "given": "J. C.", "non-dropping-particle": "", "parse-names": false, "suffix": ""}, {"dropping-particle": "", "family": "Bartholomeus", "given": "R. P.", "non-dropping-particle": "", "</vt:lpwstr>
  </property>
  <property fmtid="{D5CDD505-2E9C-101B-9397-08002B2CF9AE}" pid="152" name="Mendeley_Bookmark_DBRilAhw2n_34">
    <vt:lpwstr>parse-names": false, "suffix": ""}, {"dropping-particle": "", "family": "Aerts", "given": "R.", "non-dropping-particle": "", "parse-names": false, "suffix": ""}], "container-title": "Global Ecology and Biogeography", "id": "ITEM-3", "issued": {"date-parts</vt:lpwstr>
  </property>
  <property fmtid="{D5CDD505-2E9C-101B-9397-08002B2CF9AE}" pid="153" name="Mendeley_Bookmark_DBRilAhw2n_35">
    <vt:lpwstr>": [["2012"]]}, "note": "okkkk", "page": "625-636", "title": "Going beyond limitations of plant functional types when predicting global ecosystem-atmosphere fluxes: Exploring the merits of traits-based approaches", "type": "article-journal", "volume": "21</vt:lpwstr>
  </property>
  <property fmtid="{D5CDD505-2E9C-101B-9397-08002B2CF9AE}" pid="154" name="Mendeley_Bookmark_DBRilAhw2n_36">
    <vt:lpwstr>"}, "uris": ["http://www.mendeley.com/documents/?uuid=88027667-ecad-4d4f-bc62-3e9d4d497b3a"]}, {"id": "ITEM-4", "itemData": {"DOI": "10.1111/gcb.12871", "ISBN": "1365-2486", "ISSN": "13652486", "PMID": "25611824", "abstract": "Earth system models demonstr</vt:lpwstr>
  </property>
  <property fmtid="{D5CDD505-2E9C-101B-9397-08002B2CF9AE}" pid="155" name="Mendeley_Bookmark_DBRilAhw2n_37">
    <vt:lpwstr>ate large uncertainty in projected changes in terrestrial carbon budgets. The lack of inclusion of adaptive responses of vegetation communities to the environment has been suggested to hamper the ability of modeled vegetation to adequately respond to envi</vt:lpwstr>
  </property>
  <property fmtid="{D5CDD505-2E9C-101B-9397-08002B2CF9AE}" pid="156" name="Mendeley_Bookmark_DBRilAhw2n_38">
    <vt:lpwstr>ronmental change. In this study, variation in functional responses of vegetation has been added to an Earth System Model (ESM) based on ecological principles. The restriction of viable mean trait values of vegetation communities by the environment, called</vt:lpwstr>
  </property>
  <property fmtid="{D5CDD505-2E9C-101B-9397-08002B2CF9AE}" pid="157" name="Mendeley_Bookmark_DBRilAhw2n_39">
    <vt:lpwstr> \u2018habitat filtering\u2019, is an important ecological assembly rule and allows for determination of global scale trait-environment relationships. These relationships were applied to model trait variation for different plant functional types (PFTs). F</vt:lpwstr>
  </property>
  <property fmtid="{D5CDD505-2E9C-101B-9397-08002B2CF9AE}" pid="158" name="Mendeley_Bookmark_DBRilAhw2n_4">
    <vt:lpwstr>mization algorithm is used to simulate trait inheritance and reproductive isolation between individuals. These model properties allow the assembly of plant communities that are adapted to a site's biotic and abiotic conditions. The aDGVM2 simulates how en</vt:lpwstr>
  </property>
  <property fmtid="{D5CDD505-2E9C-101B-9397-08002B2CF9AE}" pid="159" name="Mendeley_Bookmark_DBRilAhw2n_40">
    <vt:lpwstr>or three leaf traits (specific leaf area, maximum carboxylation rate at 25 \u00b0C, and maximum electron transport rate at 25 \u00b0C) relationships with multiple environmental drivers, like precipitation, temperature, radiation and CO2, were determined f</vt:lpwstr>
  </property>
  <property fmtid="{D5CDD505-2E9C-101B-9397-08002B2CF9AE}" pid="160" name="Mendeley_Bookmark_DBRilAhw2n_41">
    <vt:lpwstr>or the PFTs within the Max Planck Institute ESM. With these relationships, spatiotemporal variation in these formerly fixed traits in PFTs was modeled in global change projections (IPCC RCP8.5 scenario). Inclusion of this environment-driven trait variatio</vt:lpwstr>
  </property>
  <property fmtid="{D5CDD505-2E9C-101B-9397-08002B2CF9AE}" pid="161" name="Mendeley_Bookmark_DBRilAhw2n_42">
    <vt:lpwstr>n resulted in a strong reduction of the global carbon sink by at least 33% (2.1 Pg C yr\u22121) from the 2nd quarter of the 21st century onward compared to the default model with fixed traits. In addition, the mid and high latitudes became a stronger carb</vt:lpwstr>
  </property>
  <property fmtid="{D5CDD505-2E9C-101B-9397-08002B2CF9AE}" pid="162" name="Mendeley_Bookmark_DBRilAhw2n_43">
    <vt:lpwstr>on sink and the tropics a stronger carbon source, caused by trait-induced differences in productivity and relative respirational costs. These results point towards a reduction of the global carbon sink when including a more realistic representation of fun</vt:lpwstr>
  </property>
  <property fmtid="{D5CDD505-2E9C-101B-9397-08002B2CF9AE}" pid="163" name="Mendeley_Bookmark_DBRilAhw2n_44">
    <vt:lpwstr>ctional vegetation responses, implying more carbon will stay airborne, which could fuel further climate change. This article is protected by copyright. All rights reserved.", "author": [{"dropping-particle": "", "family": "Verheijen", "given": "Lieneke M.</vt:lpwstr>
  </property>
  <property fmtid="{D5CDD505-2E9C-101B-9397-08002B2CF9AE}" pid="164" name="Mendeley_Bookmark_DBRilAhw2n_45">
    <vt:lpwstr>", "non-dropping-particle": "", "parse-names": false, "suffix": ""}, {"dropping-particle": "", "family": "Aerts", "given": "Rien", "non-dropping-particle": "", "parse-names": false, "suffix": ""}, {"dropping-particle": "", "family": "Brovkin", "given": "V</vt:lpwstr>
  </property>
  <property fmtid="{D5CDD505-2E9C-101B-9397-08002B2CF9AE}" pid="165" name="Mendeley_Bookmark_DBRilAhw2n_46">
    <vt:lpwstr>ictor", "non-dropping-particle": "", "parse-names": false, "suffix": ""}, {"dropping-particle": "", "family": "Cavender-Bares", "given": "Jeannine", "non-dropping-particle": "", "parse-names": false, "suffix": ""}, {"dropping-particle": "", "family": "Cor</vt:lpwstr>
  </property>
  <property fmtid="{D5CDD505-2E9C-101B-9397-08002B2CF9AE}" pid="166" name="Mendeley_Bookmark_DBRilAhw2n_47">
    <vt:lpwstr>nelissen", "given": "Johannes H C", "non-dropping-particle": "", "parse-names": false, "suffix": ""}, {"dropping-particle": "", "family": "Kattge", "given": "Jens", "non-dropping-particle": "", "parse-names": false, "suffix": ""}, {"dropping-particle": ""</vt:lpwstr>
  </property>
  <property fmtid="{D5CDD505-2E9C-101B-9397-08002B2CF9AE}" pid="167" name="Mendeley_Bookmark_DBRilAhw2n_48">
    <vt:lpwstr>, "family": "Bodegom", "given": "Peter M.", "non-dropping-particle": "van", "parse-names": false, "suffix": ""}], "container-title": "Global Change Biology", "id": "ITEM-4", "issue": "8", "issued": {"date-parts": [["2015"]]}, "page": "3074-3086", "title":</vt:lpwstr>
  </property>
  <property fmtid="{D5CDD505-2E9C-101B-9397-08002B2CF9AE}" pid="168" name="Mendeley_Bookmark_DBRilAhw2n_49">
    <vt:lpwstr> "Inclusion of ecologically based trait variation in plant functional types reduces the projected land carbon sink in an earth system model", "type": "article-journal", "volume": "21"}, "uris": ["http://www.mendeley.com/documents/?uuid=b352ecaa-7933-4500-</vt:lpwstr>
  </property>
  <property fmtid="{D5CDD505-2E9C-101B-9397-08002B2CF9AE}" pid="169" name="Mendeley_Bookmark_DBRilAhw2n_5">
    <vt:lpwstr>vironmental conditions influence the trait spectra of plant communities; that fire selects for traits that enhance fire protection and reduces trait diversity; and the emergence of life-history strategies that are suggestive of colonization-competition tr</vt:lpwstr>
  </property>
  <property fmtid="{D5CDD505-2E9C-101B-9397-08002B2CF9AE}" pid="170" name="Mendeley_Bookmark_DBRilAhw2n_50">
    <vt:lpwstr>ae69-5e658b5a38ea"]}], "mendeley": {"formattedCitation": "(PAVLICK et al., 2013; SCHEITER; LANGAN; HIGGINS, 2013; VAN BODEGOM et al., 2012; VERHEIJEN et al., 2015)", "plainTextFormattedCitation": "(PAVLICK et al., 2013; SCHEITER; LANGAN; HIGGINS, 2013; VA</vt:lpwstr>
  </property>
  <property fmtid="{D5CDD505-2E9C-101B-9397-08002B2CF9AE}" pid="171" name="Mendeley_Bookmark_DBRilAhw2n_51">
    <vt:lpwstr>N BODEGOM et al., 2012; VERHEIJEN et al., 2015)", "previouslyFormattedCitation": "(PAVLICK et al., 2013; SCHEITER; LANGAN; HIGGINS, 2013; VAN BODEGOM et al., 2012; VERHEIJEN et al., 2015)"}, "properties": {"noteIndex": 0}, "schema": "https://github.com/ci</vt:lpwstr>
  </property>
  <property fmtid="{D5CDD505-2E9C-101B-9397-08002B2CF9AE}" pid="172" name="Mendeley_Bookmark_DBRilAhw2n_52">
    <vt:lpwstr>tation-style-language/schema/raw/master/csl-citation.json"}</vt:lpwstr>
  </property>
  <property fmtid="{D5CDD505-2E9C-101B-9397-08002B2CF9AE}" pid="173" name="Mendeley_Bookmark_DBRilAhw2n_6">
    <vt:lpwstr>ade-offs. The aDGVM2 deals with functional diversity and competition fundamentally differently from current DGVMs. This approach may yield novel insights as to how vegetation may respond to climate change and we believe it could foster collaborations betw</vt:lpwstr>
  </property>
  <property fmtid="{D5CDD505-2E9C-101B-9397-08002B2CF9AE}" pid="174" name="Mendeley_Bookmark_DBRilAhw2n_7">
    <vt:lpwstr>een functional plant biologists and vegetation modellers.", "author": [{"dropping-particle": "", "family": "Scheiter", "given": "Simon", "non-dropping-particle": "", "parse-names": false, "suffix": ""}, {"dropping-particle": "", "family": "Langan", "given</vt:lpwstr>
  </property>
  <property fmtid="{D5CDD505-2E9C-101B-9397-08002B2CF9AE}" pid="175" name="Mendeley_Bookmark_DBRilAhw2n_8">
    <vt:lpwstr>": "Liam", "non-dropping-particle": "", "parse-names": false, "suffix": ""}, {"dropping-particle": "", "family": "Higgins", "given": "Steven I", "non-dropping-particle": "", "parse-names": false, "suffix": ""}], "container-title": "The New phytologist", "</vt:lpwstr>
  </property>
  <property fmtid="{D5CDD505-2E9C-101B-9397-08002B2CF9AE}" pid="176" name="Mendeley_Bookmark_DBRilAhw2n_9">
    <vt:lpwstr>id": "ITEM-1", "issue": "3", "issued": {"date-parts": [["2013"]]}, "note": "okkkk", "page": "957-69", "title": "Next-generation dynamic global vegetation models: learning from community ecology.", "type": "article-journal", "volume": "198"}, "uris": ["htt</vt:lpwstr>
  </property>
  <property fmtid="{D5CDD505-2E9C-101B-9397-08002B2CF9AE}" pid="177" name="Mendeley_Bookmark_J3hIa1FpXC_1">
    <vt:lpwstr>ADDIN CSL_CITATION {"citationItems": [{"id": "ITEM-1", "itemData": {"DOI": "10.5194/bgd-9-4627-2012", "ISSN": "1726-4189", "abstract": "Dynamic Global Vegetation Models (DGVMs) typically abstract the immense diversity of vegetation forms and functioning i</vt:lpwstr>
  </property>
  <property fmtid="{D5CDD505-2E9C-101B-9397-08002B2CF9AE}" pid="178" name="Mendeley_Bookmark_J3hIa1FpXC_10">
    <vt:lpwstr>plore the impacts of explicitly resolving diverse plant communities, allowing for a more flexible temporal and spatial representation of the structure and function of the terrestrial biosphere.", "author": [{"dropping-particle": "", "family": "Pavlick", "</vt:lpwstr>
  </property>
  <property fmtid="{D5CDD505-2E9C-101B-9397-08002B2CF9AE}" pid="179" name="Mendeley_Bookmark_J3hIa1FpXC_11">
    <vt:lpwstr>given": "R.", "non-dropping-particle": "", "parse-names": false, "suffix": ""}, {"dropping-particle": "", "family": "Drewry", "given": "D. T.", "non-dropping-particle": "", "parse-names": false, "suffix": ""}, {"dropping-particle": "", "family": "Bohn", "</vt:lpwstr>
  </property>
  <property fmtid="{D5CDD505-2E9C-101B-9397-08002B2CF9AE}" pid="180" name="Mendeley_Bookmark_J3hIa1FpXC_12">
    <vt:lpwstr>given": "K.", "non-dropping-particle": "", "parse-names": false, "suffix": ""}, {"dropping-particle": "", "family": "Reu", "given": "B.", "non-dropping-particle": "", "parse-names": false, "suffix": ""}, {"dropping-particle": "", "family": "Kleidon", "giv</vt:lpwstr>
  </property>
  <property fmtid="{D5CDD505-2E9C-101B-9397-08002B2CF9AE}" pid="181" name="Mendeley_Bookmark_J3hIa1FpXC_13">
    <vt:lpwstr>en": "A.", "non-dropping-particle": "", "parse-names": false, "suffix": ""}], "container-title": "Biogeosciences Discussions", "id": "ITEM-1", "issue": "4", "issued": {"date-parts": [["2013"]]}, "page": "4627-4726", "title": "The Jena Diversity-Dynamic Gl</vt:lpwstr>
  </property>
  <property fmtid="{D5CDD505-2E9C-101B-9397-08002B2CF9AE}" pid="182" name="Mendeley_Bookmark_J3hIa1FpXC_14">
    <vt:lpwstr>obal Vegetation Model (JeDi-DGVM): a diverse approach to representing terrestrial biogeography and biogeochemistry based on plant functional trade-offs", "type": "article-journal", "volume": "9"}, "uris": ["http://www.mendeley.com/documents/?uuid=97b39f1a</vt:lpwstr>
  </property>
  <property fmtid="{D5CDD505-2E9C-101B-9397-08002B2CF9AE}" pid="183" name="Mendeley_Bookmark_J3hIa1FpXC_15">
    <vt:lpwstr>-676e-4ac7-8ea7-a26d756bab84"]}, {"id": "ITEM-2", "itemData": {"DOI": "10.1111/j.1466-8238.2011.00717.x", "ISBN": "1466-8238", "ISSN": "1466822X", "abstract": "Aim Despite their importance for predicting fluxes to and from terrestrial ecosys- tems, dynami</vt:lpwstr>
  </property>
  <property fmtid="{D5CDD505-2E9C-101B-9397-08002B2CF9AE}" pid="184" name="Mendeley_Bookmark_J3hIa1FpXC_16">
    <vt:lpwstr>c global vegetation models have insufficient realism because of their use of plant functional types (PFTs) with constant attributes. Based on recent advances in community ecology, we explore the merits of a traits-based vegetation model to deal with curre</vt:lpwstr>
  </property>
  <property fmtid="{D5CDD505-2E9C-101B-9397-08002B2CF9AE}" pid="185" name="Mendeley_Bookmark_J3hIa1FpXC_17">
    <vt:lpwstr>nt shortcomings. Location Global. Methods A research review of current concepts and information, providing a new perspective, supported by quantitative analysis of a global traits database. Results Continuous and process-based trait\u2013environment relat</vt:lpwstr>
  </property>
  <property fmtid="{D5CDD505-2E9C-101B-9397-08002B2CF9AE}" pid="186" name="Mendeley_Bookmark_J3hIa1FpXC_18">
    <vt:lpwstr>ions are central to a traits-based approach and allow us to directly calculate fluxes based on functional characteristics. By quantifying community assembly concepts, it is possible to predict trait values from environmental drivers, although these relati</vt:lpwstr>
  </property>
  <property fmtid="{D5CDD505-2E9C-101B-9397-08002B2CF9AE}" pid="187" name="Mendeley_Bookmark_J3hIa1FpXC_19">
    <vt:lpwstr>ons are still imperfect. Through the quantification of these relations, effects of adaptation and species replacement upon environmental changes are implicitly accounted for. Such functional links also allow direct calculation of fluxes, including those r</vt:lpwstr>
  </property>
  <property fmtid="{D5CDD505-2E9C-101B-9397-08002B2CF9AE}" pid="188" name="Mendeley_Bookmark_J3hIa1FpXC_2">
    <vt:lpwstr>nto a relatively small set of predefined semi-empirical Plant Functional Types (PFTs). There is growing evidence, however, from the field ecology community as well as from modelling studies that current PFT schemes may not adequately represent the observe</vt:lpwstr>
  </property>
  <property fmtid="{D5CDD505-2E9C-101B-9397-08002B2CF9AE}" pid="189" name="Mendeley_Bookmark_J3hIa1FpXC_20">
    <vt:lpwstr>elated to feedbacks through the nitrogen and water cycle. Finally, a traits-basedmodel allows the prediction of new trait combinations and no-analogue ecosystem functions projected to arise in the near future, which is not feasible in current vegetation m</vt:lpwstr>
  </property>
  <property fmtid="{D5CDD505-2E9C-101B-9397-08002B2CF9AE}" pid="190" name="Mendeley_Bookmark_J3hIa1FpXC_21">
    <vt:lpwstr>odels. A separate calculation of ecosystem fluxes and PFT occurrences in traits- based models allows for flexible vegetation classifications. Main conclusions Given the advantages described above, we argue that traits- based modelling deserves considerati</vt:lpwstr>
  </property>
  <property fmtid="{D5CDD505-2E9C-101B-9397-08002B2CF9AE}" pid="191" name="Mendeley_Bookmark_J3hIa1FpXC_22">
    <vt:lpwstr>on (although it will not be easy) if one is to aim for better climate projections.", "author": [{"dropping-particle": "", "family": "Bodegom", "given": "P. M.", "non-dropping-particle": "Van", "parse-names": false, "suffix": ""}, {"dropping-particle": "",</vt:lpwstr>
  </property>
  <property fmtid="{D5CDD505-2E9C-101B-9397-08002B2CF9AE}" pid="192" name="Mendeley_Bookmark_J3hIa1FpXC_23">
    <vt:lpwstr> "family": "Douma", "given": "J. C.", "non-dropping-particle": "", "parse-names": false, "suffix": ""}, {"dropping-particle": "", "family": "Witte", "given": "J. P M", "non-dropping-particle": "", "parse-names": false, "suffix": ""}, {"dropping-particle":</vt:lpwstr>
  </property>
  <property fmtid="{D5CDD505-2E9C-101B-9397-08002B2CF9AE}" pid="193" name="Mendeley_Bookmark_J3hIa1FpXC_24">
    <vt:lpwstr> "", "family": "Ordo\u00f1ez", "given": "J. C.", "non-dropping-particle": "", "parse-names": false, "suffix": ""}, {"dropping-particle": "", "family": "Bartholomeus", "given": "R. P.", "non-dropping-particle": "", "parse-names": false, "suffix": ""}, {"dr</vt:lpwstr>
  </property>
  <property fmtid="{D5CDD505-2E9C-101B-9397-08002B2CF9AE}" pid="194" name="Mendeley_Bookmark_J3hIa1FpXC_25">
    <vt:lpwstr>opping-particle": "", "family": "Aerts", "given": "R.", "non-dropping-particle": "", "parse-names": false, "suffix": ""}], "container-title": "Global Ecology and Biogeography", "id": "ITEM-2", "issued": {"date-parts": [["2012"]]}, "note": "okkkk", "page":</vt:lpwstr>
  </property>
  <property fmtid="{D5CDD505-2E9C-101B-9397-08002B2CF9AE}" pid="195" name="Mendeley_Bookmark_J3hIa1FpXC_26">
    <vt:lpwstr> "625-636", "title": "Going beyond limitations of plant functional types when predicting global ecosystem-atmosphere fluxes: Exploring the merits of traits-based approaches", "type": "article-journal", "volume": "21"}, "uris": ["http://www.mendeley.com/do</vt:lpwstr>
  </property>
  <property fmtid="{D5CDD505-2E9C-101B-9397-08002B2CF9AE}" pid="196" name="Mendeley_Bookmark_J3hIa1FpXC_27">
    <vt:lpwstr>cuments/?uuid=88027667-ecad-4d4f-bc62-3e9d4d497b3a"]}, {"id": "ITEM-3", "itemData": {"DOI": "10.1111/gcb.12871", "ISBN": "1365-2486", "ISSN": "13652486", "PMID": "25611824", "abstract": "Earth system models demonstrate large uncertainty in projected chang</vt:lpwstr>
  </property>
  <property fmtid="{D5CDD505-2E9C-101B-9397-08002B2CF9AE}" pid="197" name="Mendeley_Bookmark_J3hIa1FpXC_28">
    <vt:lpwstr>es in terrestrial carbon budgets. The lack of inclusion of adaptive responses of vegetation communities to the environment has been suggested to hamper the ability of modeled vegetation to adequately respond to environmental change. In this study, variati</vt:lpwstr>
  </property>
  <property fmtid="{D5CDD505-2E9C-101B-9397-08002B2CF9AE}" pid="198" name="Mendeley_Bookmark_J3hIa1FpXC_29">
    <vt:lpwstr>on in functional responses of vegetation has been added to an Earth System Model (ESM) based on ecological principles. The restriction of viable mean trait values of vegetation communities by the environment, called \u2018habitat filtering\u2019, is an im</vt:lpwstr>
  </property>
  <property fmtid="{D5CDD505-2E9C-101B-9397-08002B2CF9AE}" pid="199" name="Mendeley_Bookmark_J3hIa1FpXC_3">
    <vt:lpwstr>d variations in plant functional traits and their effect on ecosystem functioning. In this paper, we introduce the Jena Diversity DGVM (JeDi-DGVM) as a new approach to global vegetation modelling with a richer representation of functional diversity than t</vt:lpwstr>
  </property>
  <property fmtid="{D5CDD505-2E9C-101B-9397-08002B2CF9AE}" pid="200" name="Mendeley_Bookmark_J3hIa1FpXC_30">
    <vt:lpwstr>portant ecological assembly rule and allows for determination of global scale trait-environment relationships. These relationships were applied to model trait variation for different plant functional types (PFTs). For three leaf traits (specific leaf area</vt:lpwstr>
  </property>
  <property fmtid="{D5CDD505-2E9C-101B-9397-08002B2CF9AE}" pid="201" name="Mendeley_Bookmark_J3hIa1FpXC_31">
    <vt:lpwstr>, maximum carboxylation rate at 25 \u00b0C, and maximum electron transport rate at 25 \u00b0C) relationships with multiple environmental drivers, like precipitation, temperature, radiation and CO2, were determined for the PFTs within the Max Planck Instit</vt:lpwstr>
  </property>
  <property fmtid="{D5CDD505-2E9C-101B-9397-08002B2CF9AE}" pid="202" name="Mendeley_Bookmark_J3hIa1FpXC_32">
    <vt:lpwstr>ute ESM. With these relationships, spatiotemporal variation in these formerly fixed traits in PFTs was modeled in global change projections (IPCC RCP8.5 scenario). Inclusion of this environment-driven trait variation resulted in a strong reduction of the </vt:lpwstr>
  </property>
  <property fmtid="{D5CDD505-2E9C-101B-9397-08002B2CF9AE}" pid="203" name="Mendeley_Bookmark_J3hIa1FpXC_33">
    <vt:lpwstr>global carbon sink by at least 33% (2.1 Pg C yr\u22121) from the 2nd quarter of the 21st century onward compared to the default model with fixed traits. In addition, the mid and high latitudes became a stronger carbon sink and the tropics a stronger carbo</vt:lpwstr>
  </property>
  <property fmtid="{D5CDD505-2E9C-101B-9397-08002B2CF9AE}" pid="204" name="Mendeley_Bookmark_J3hIa1FpXC_34">
    <vt:lpwstr>n source, caused by trait-induced differences in productivity and relative respirational costs. These results point towards a reduction of the global carbon sink when including a more realistic representation of functional vegetation responses, implying m</vt:lpwstr>
  </property>
  <property fmtid="{D5CDD505-2E9C-101B-9397-08002B2CF9AE}" pid="205" name="Mendeley_Bookmark_J3hIa1FpXC_35">
    <vt:lpwstr>ore carbon will stay airborne, which could fuel further climate change. This article is protected by copyright. All rights reserved.", "author": [{"dropping-particle": "", "family": "Verheijen", "given": "Lieneke M.", "non-dropping-particle": "", "parse-n</vt:lpwstr>
  </property>
  <property fmtid="{D5CDD505-2E9C-101B-9397-08002B2CF9AE}" pid="206" name="Mendeley_Bookmark_J3hIa1FpXC_36">
    <vt:lpwstr>ames": false, "suffix": ""}, {"dropping-particle": "", "family": "Aerts", "given": "Rien", "non-dropping-particle": "", "parse-names": false, "suffix": ""}, {"dropping-particle": "", "family": "Brovkin", "given": "Victor", "non-dropping-particle": "", "pa</vt:lpwstr>
  </property>
  <property fmtid="{D5CDD505-2E9C-101B-9397-08002B2CF9AE}" pid="207" name="Mendeley_Bookmark_J3hIa1FpXC_37">
    <vt:lpwstr>rse-names": false, "suffix": ""}, {"dropping-particle": "", "family": "Cavender-Bares", "given": "Jeannine", "non-dropping-particle": "", "parse-names": false, "suffix": ""}, {"dropping-particle": "", "family": "Cornelissen", "given": "Johannes H C", "non</vt:lpwstr>
  </property>
  <property fmtid="{D5CDD505-2E9C-101B-9397-08002B2CF9AE}" pid="208" name="Mendeley_Bookmark_J3hIa1FpXC_38">
    <vt:lpwstr>-dropping-particle": "", "parse-names": false, "suffix": ""}, {"dropping-particle": "", "family": "Kattge", "given": "Jens", "non-dropping-particle": "", "parse-names": false, "suffix": ""}, {"dropping-particle": "", "family": "Bodegom", "given": "Peter M</vt:lpwstr>
  </property>
  <property fmtid="{D5CDD505-2E9C-101B-9397-08002B2CF9AE}" pid="209" name="Mendeley_Bookmark_J3hIa1FpXC_39">
    <vt:lpwstr>.", "non-dropping-particle": "van", "parse-names": false, "suffix": ""}], "container-title": "Global Change Biology", "id": "ITEM-3", "issue": "8", "issued": {"date-parts": [["2015"]]}, "page": "3074-3086", "title": "Inclusion of ecologically based trait </vt:lpwstr>
  </property>
  <property fmtid="{D5CDD505-2E9C-101B-9397-08002B2CF9AE}" pid="210" name="Mendeley_Bookmark_J3hIa1FpXC_4">
    <vt:lpwstr>raditional modelling approaches based on a small number of fixed PFTs. JeDi-DGVM simulates the performance of a large number of randomly-generated plant growth strategies (PGSs), each defined by a set of 15 trait parameters which characterize various aspe</vt:lpwstr>
  </property>
  <property fmtid="{D5CDD505-2E9C-101B-9397-08002B2CF9AE}" pid="211" name="Mendeley_Bookmark_J3hIa1FpXC_40">
    <vt:lpwstr>variation in plant functional types reduces the projected land carbon sink in an earth system model", "type": "article-journal", "volume": "21"}, "uris": ["http://www.mendeley.com/documents/?uuid=b352ecaa-7933-4500-ae69-5e658b5a38ea"]}, {"id": "ITEM-4", "</vt:lpwstr>
  </property>
  <property fmtid="{D5CDD505-2E9C-101B-9397-08002B2CF9AE}" pid="212" name="Mendeley_Bookmark_J3hIa1FpXC_41">
    <vt:lpwstr>itemData": {"DOI": "10.1111/nph.13590", "ISBN": "1469-8137", "ISSN": "14698137", "PMID": "26389742", "abstract": "? Plant trait diversity in many vegetation models is crudely represented using a discrete classification of a handful of \u2018plant types\u2</vt:lpwstr>
  </property>
  <property fmtid="{D5CDD505-2E9C-101B-9397-08002B2CF9AE}" pid="213" name="Mendeley_Bookmark_J3hIa1FpXC_42">
    <vt:lpwstr>019 (named plant functional types; PFTs). The parame- terization of PFTs reflects mean properties of observed plant traits over broad categories ignoring most of the inter- and intraspecific plant trait variability. ? Taking advantage of a multivariate le</vt:lpwstr>
  </property>
  <property fmtid="{D5CDD505-2E9C-101B-9397-08002B2CF9AE}" pid="214" name="Mendeley_Bookmark_J3hIa1FpXC_43">
    <vt:lpwstr>af-trait distribution (leaf economics spectrum), as well as documented plant drought strategies, we generate an ensemble of hypothetical species with coordinated attributes, rather than using few PFTs. The behavior of these proxy species is tested using a</vt:lpwstr>
  </property>
  <property fmtid="{D5CDD505-2E9C-101B-9397-08002B2CF9AE}" pid="215" name="Mendeley_Bookmark_J3hIa1FpXC_44">
    <vt:lpwstr> mechanistic ecohydrological model that translates plant traits into plant per- formance. Simulations are carried out for a range of climates representative of different eleva- tions and wetness conditions in the European Alps. Using this framework we inv</vt:lpwstr>
  </property>
  <property fmtid="{D5CDD505-2E9C-101B-9397-08002B2CF9AE}" pid="216" name="Mendeley_Bookmark_J3hIa1FpXC_45">
    <vt:lpwstr>estigate the sensitivity of ecosystem response to plant trait diversity and compare it with the sensitivity to climate variability. ? Plant trait diversity leads to highly divergent vegetation carbon dynamics (fluxes and pools) and to a lesser extent wate</vt:lpwstr>
  </property>
  <property fmtid="{D5CDD505-2E9C-101B-9397-08002B2CF9AE}" pid="217" name="Mendeley_Bookmark_J3hIa1FpXC_46">
    <vt:lpwstr>r fluxes (transpiration). Abiotic variables, such as soil water content and evaporation, are only marginally affected. ? These results highlight the need for revising the representation of plant attributes in vegeta- tion models. Probabilistic approaches,</vt:lpwstr>
  </property>
  <property fmtid="{D5CDD505-2E9C-101B-9397-08002B2CF9AE}" pid="218" name="Mendeley_Bookmark_J3hIa1FpXC_47">
    <vt:lpwstr> based on observed multivariate whole-plant trait distri- butions, provide a viable alternative.", "author": [{"dropping-particle": "", "family": "Pappas", "given": "Christoforos", "non-dropping-particle": "", "parse-names": false, "suffix": ""}, {"droppi</vt:lpwstr>
  </property>
  <property fmtid="{D5CDD505-2E9C-101B-9397-08002B2CF9AE}" pid="219" name="Mendeley_Bookmark_J3hIa1FpXC_48">
    <vt:lpwstr>ng-particle": "", "family": "Fatichi", "given": "Simone", "non-dropping-particle": "", "parse-names": false, "suffix": ""}, {"dropping-particle": "", "family": "Burlando", "given": "Paolo", "non-dropping-particle": "", "parse-names": false, "suffix": ""}]</vt:lpwstr>
  </property>
  <property fmtid="{D5CDD505-2E9C-101B-9397-08002B2CF9AE}" pid="220" name="Mendeley_Bookmark_J3hIa1FpXC_49">
    <vt:lpwstr>, "container-title": "New Phytologist", "id": "ITEM-4", "issue": "1", "issued": {"date-parts": [["2016"]]}, "page": "137-151", "title": "Modeling terrestrial carbon and water dynamics across climatic gradients: Does plant trait diversity matter?", "type":</vt:lpwstr>
  </property>
  <property fmtid="{D5CDD505-2E9C-101B-9397-08002B2CF9AE}" pid="221" name="Mendeley_Bookmark_J3hIa1FpXC_5">
    <vt:lpwstr>cts of plant functioning including carbon allocation, ecophysiology and phenology. Each trait parameter is involved in one or more functional trade-offs. These trade-offs ultimately determine whether a PGS is able to survive under the climatic conditions </vt:lpwstr>
  </property>
  <property fmtid="{D5CDD505-2E9C-101B-9397-08002B2CF9AE}" pid="222" name="Mendeley_Bookmark_J3hIa1FpXC_50">
    <vt:lpwstr> "article-journal", "volume": "209"}, "uris": ["http://www.mendeley.com/documents/?uuid=83c9ff65-4ec3-40b1-9913-457cb1a8f56b"]}], "mendeley": {"formattedCitation": "(PAPPAS; FATICHI; BURLANDO, 2016; PAVLICK et al., 2013; VAN BODEGOM et al., 2012; VERHEIJE</vt:lpwstr>
  </property>
  <property fmtid="{D5CDD505-2E9C-101B-9397-08002B2CF9AE}" pid="223" name="Mendeley_Bookmark_J3hIa1FpXC_51">
    <vt:lpwstr>N et al., 2015)", "plainTextFormattedCitation": "(PAPPAS; FATICHI; BURLANDO, 2016; PAVLICK et al., 2013; VAN BODEGOM et al., 2012; VERHEIJEN et al., 2015)", "previouslyFormattedCitation": "(PAPPAS; FATICHI; BURLANDO, 2016; PAVLICK et al., 2013; VAN BODEGO</vt:lpwstr>
  </property>
  <property fmtid="{D5CDD505-2E9C-101B-9397-08002B2CF9AE}" pid="224" name="Mendeley_Bookmark_J3hIa1FpXC_52">
    <vt:lpwstr>M et al., 2012; VERHEIJEN et al., 2015)"}, "properties": {"noteIndex": 0}, "schema": "https://github.com/citation-style-language/schema/raw/master/csl-citation.json"}</vt:lpwstr>
  </property>
  <property fmtid="{D5CDD505-2E9C-101B-9397-08002B2CF9AE}" pid="225" name="Mendeley_Bookmark_J3hIa1FpXC_6">
    <vt:lpwstr>in a given model grid cell and its performance relative to the other PGSs. The biogeochemical fluxes and land-surface properties of the individual PGSs are aggregated to the grid cell scale using a mass-based weighting scheme. Simulated global biogeochemi</vt:lpwstr>
  </property>
  <property fmtid="{D5CDD505-2E9C-101B-9397-08002B2CF9AE}" pid="226" name="Mendeley_Bookmark_J3hIa1FpXC_7">
    <vt:lpwstr>cal and biogeographical patterns are evaluated against a variety of field and satellite-based observations following a protocol established by the Carbon-Land Model Intercomparison Project. The land surface fluxes and vegetation structural properties are </vt:lpwstr>
  </property>
  <property fmtid="{D5CDD505-2E9C-101B-9397-08002B2CF9AE}" pid="227" name="Mendeley_Bookmark_J3hIa1FpXC_8">
    <vt:lpwstr>reasonably well simulated by JeDi-DGVM, and compare favorably with other state-of-the-art terrestrial biosphere models. This is despite the parameters describing the ecophysiological functioning and allometry of JeDi-DGVM plants evolving as a function of </vt:lpwstr>
  </property>
  <property fmtid="{D5CDD505-2E9C-101B-9397-08002B2CF9AE}" pid="228" name="Mendeley_Bookmark_J3hIa1FpXC_9">
    <vt:lpwstr>vegetation survival in a given climate, as opposed to typical approaches that fix land surface parameters derived from observational datasets for each PFT. The approach implemented here in JeDi-DGVM sets the foundation for future applications that will ex</vt:lpwstr>
  </property>
  <property fmtid="{D5CDD505-2E9C-101B-9397-08002B2CF9AE}" pid="229" name="Mendeley_Bookmark_JcYGSx8q8g_1">
    <vt:lpwstr>ADDIN CSL_CITATION {"citationItems": [{"id": "ITEM-1", "itemData": {"DOI": "10.1046/j.1365-2486.2001.00383.x", "ISBN": "1365-2486", "ISSN": "13541013", "PMID": "5247", "abstract": "The possible responses of ecosystem processes to rising atmospheric CO2 co</vt:lpwstr>
  </property>
  <property fmtid="{D5CDD505-2E9C-101B-9397-08002B2CF9AE}" pid="230" name="Mendeley_Bookmark_JcYGSx8q8g_10">
    <vt:lpwstr>ustrate, however, that the magnitude of possible biospheric in_uences on the carbon balance requires that this factor is taken into account for future scenarios of atmospheric CO2 and climate change", "author": [{"dropping-particle": "", "family": "Cramer</vt:lpwstr>
  </property>
  <property fmtid="{D5CDD505-2E9C-101B-9397-08002B2CF9AE}" pid="231" name="Mendeley_Bookmark_JcYGSx8q8g_11">
    <vt:lpwstr>", "given": "Wolfgang", "non-dropping-particle": "", "parse-names": false, "suffix": ""}, {"dropping-particle": "", "family": "Bondeau", "given": "Alberte", "non-dropping-particle": "", "parse-names": false, "suffix": ""}, {"dropping-particle": "", "famil</vt:lpwstr>
  </property>
  <property fmtid="{D5CDD505-2E9C-101B-9397-08002B2CF9AE}" pid="232" name="Mendeley_Bookmark_JcYGSx8q8g_12">
    <vt:lpwstr>y": "Woodward", "given": "F. Ian", "non-dropping-particle": "", "parse-names": false, "suffix": ""}, {"dropping-particle": "", "family": "Prentice", "given": "I. Colin", "non-dropping-particle": "", "parse-names": false, "suffix": ""}, {"dropping-particle</vt:lpwstr>
  </property>
  <property fmtid="{D5CDD505-2E9C-101B-9397-08002B2CF9AE}" pid="233" name="Mendeley_Bookmark_JcYGSx8q8g_13">
    <vt:lpwstr>": "", "family": "Betts", "given": "Richard a.", "non-dropping-particle": "", "parse-names": false, "suffix": ""}, {"dropping-particle": "", "family": "Brovkin", "given": "Victor", "non-dropping-particle": "", "parse-names": false, "suffix": ""}, {"droppi</vt:lpwstr>
  </property>
  <property fmtid="{D5CDD505-2E9C-101B-9397-08002B2CF9AE}" pid="234" name="Mendeley_Bookmark_JcYGSx8q8g_14">
    <vt:lpwstr>ng-particle": "", "family": "Cox", "given": "Peter M.", "non-dropping-particle": "", "parse-names": false, "suffix": ""}, {"dropping-particle": "", "family": "Fisher", "given": "Veronica", "non-dropping-particle": "", "parse-names": false, "suffix": ""}, </vt:lpwstr>
  </property>
  <property fmtid="{D5CDD505-2E9C-101B-9397-08002B2CF9AE}" pid="235" name="Mendeley_Bookmark_JcYGSx8q8g_15">
    <vt:lpwstr>{"dropping-particle": "", "family": "Foley", "given": "Jonathan a.", "non-dropping-particle": "", "parse-names": false, "suffix": ""}, {"dropping-particle": "", "family": "Friend", "given": "Andrew D.", "non-dropping-particle": "", "parse-names": false, "</vt:lpwstr>
  </property>
  <property fmtid="{D5CDD505-2E9C-101B-9397-08002B2CF9AE}" pid="236" name="Mendeley_Bookmark_JcYGSx8q8g_16">
    <vt:lpwstr>suffix": ""}, {"dropping-particle": "", "family": "Kucharik", "given": "Chris", "non-dropping-particle": "", "parse-names": false, "suffix": ""}, {"dropping-particle": "", "family": "Lomas", "given": "Mark R.", "non-dropping-particle": "", "parse-names": </vt:lpwstr>
  </property>
  <property fmtid="{D5CDD505-2E9C-101B-9397-08002B2CF9AE}" pid="237" name="Mendeley_Bookmark_JcYGSx8q8g_17">
    <vt:lpwstr>false, "suffix": ""}, {"dropping-particle": "", "family": "Ramankutty", "given": "Navin", "non-dropping-particle": "", "parse-names": false, "suffix": ""}, {"dropping-particle": "", "family": "Sitch", "given": "Stephen", "non-dropping-particle": "", "pars</vt:lpwstr>
  </property>
  <property fmtid="{D5CDD505-2E9C-101B-9397-08002B2CF9AE}" pid="238" name="Mendeley_Bookmark_JcYGSx8q8g_18">
    <vt:lpwstr>e-names": false, "suffix": ""}, {"dropping-particle": "", "family": "Smith", "given": "Benjamin", "non-dropping-particle": "", "parse-names": false, "suffix": ""}, {"dropping-particle": "", "family": "White", "given": "Andrew", "non-dropping-particle": ""</vt:lpwstr>
  </property>
  <property fmtid="{D5CDD505-2E9C-101B-9397-08002B2CF9AE}" pid="239" name="Mendeley_Bookmark_JcYGSx8q8g_19">
    <vt:lpwstr>, "parse-names": false, "suffix": ""}, {"dropping-particle": "", "family": "Young-Molling", "given": "Christine", "non-dropping-particle": "", "parse-names": false, "suffix": ""}], "container-title": "Global Change Biology", "id": "ITEM-1", "issue": "4", </vt:lpwstr>
  </property>
  <property fmtid="{D5CDD505-2E9C-101B-9397-08002B2CF9AE}" pid="240" name="Mendeley_Bookmark_JcYGSx8q8g_2">
    <vt:lpwstr>ncentration and climate change are illustrated using six dynamic global vegetation models that explicitly represent the interactions of ecosystem carbon and water exchanges with vegetation dynamics. The models are driven by the IPCC IS92a scenario of risi</vt:lpwstr>
  </property>
  <property fmtid="{D5CDD505-2E9C-101B-9397-08002B2CF9AE}" pid="241" name="Mendeley_Bookmark_JcYGSx8q8g_20">
    <vt:lpwstr>"issued": {"date-parts": [["2001"]]}, "page": "357-373", "title": "Global response of terrestrial ecosystem structure and function to CO2 and climate change: Results from six dynamic global vegetation models", "type": "article-journal", "volume": "7"}, "u</vt:lpwstr>
  </property>
  <property fmtid="{D5CDD505-2E9C-101B-9397-08002B2CF9AE}" pid="242" name="Mendeley_Bookmark_JcYGSx8q8g_21">
    <vt:lpwstr>ris": ["http://www.mendeley.com/documents/?uuid=3fae6925-5da8-4d3c-b4e3-99e13504a912"]}, {"id": "ITEM-2", "itemData": {"DOI": "10.1139/A10-016", "ISBN": "1208-6053", "ISSN": "1208-6053", "abstract": "There is a lack in representation of biosphere atmosphe</vt:lpwstr>
  </property>
  <property fmtid="{D5CDD505-2E9C-101B-9397-08002B2CF9AE}" pid="243" name="Mendeley_Bookmark_JcYGSx8q8g_22">
    <vt:lpwstr>re interactions in current climate models. To fill this gap, one may introduce vegetation dynamics in surface transfer schemes or couple global climate models (GCMs) with vegetation dynamics models. As these vegetation dynamics models were not designed to</vt:lpwstr>
  </property>
  <property fmtid="{D5CDD505-2E9C-101B-9397-08002B2CF9AE}" pid="244" name="Mendeley_Bookmark_JcYGSx8q8g_23">
    <vt:lpwstr> be included in GCMs, how are the latest generation dynamic global vegetation models (DGVMs) suitable for use in global climate studies? This paper reviews the latest developments in DGVM modelling as well as the development of DGVM-GCM coupling in the fr</vt:lpwstr>
  </property>
  <property fmtid="{D5CDD505-2E9C-101B-9397-08002B2CF9AE}" pid="245" name="Mendeley_Bookmark_JcYGSx8q8g_24">
    <vt:lpwstr>amework of global climate studies. Limitations of DGVM and coupling are shown and the challenges of these methods are highlighted. During the last decade, DGVMs underwent major changes in the representation of physical and biogeochemical mechanisms such a</vt:lpwstr>
  </property>
  <property fmtid="{D5CDD505-2E9C-101B-9397-08002B2CF9AE}" pid="246" name="Mendeley_Bookmark_JcYGSx8q8g_25">
    <vt:lpwstr>s photosynthesis and respiration processes as well as in the representation of regional properties of vegetation. However, several limitations such as carbon and nitrogen cycles, competition, land-use and land-use changes, and disturbances have been ident</vt:lpwstr>
  </property>
  <property fmtid="{D5CDD505-2E9C-101B-9397-08002B2CF9AE}" pid="247" name="Mendeley_Bookmark_JcYGSx8q8g_26">
    <vt:lpwstr>ified. In addition, recent advances in model coupling techniques allow the simulation of the vegetation atmosphere interactions in GCMs with the help of DGVMs. Though DGVMs represent a good alternative to investigate vegetation atmosphere interactions at </vt:lpwstr>
  </property>
  <property fmtid="{D5CDD505-2E9C-101B-9397-08002B2CF9AE}" pid="248" name="Mendeley_Bookmark_JcYGSx8q8g_27">
    <vt:lpwstr>a large scale, some weaknesses in evaluation methodology and model design need to be further investigated to improve the results.", "author": [{"dropping-particle": "", "family": "Quillet", "given": "Anne", "non-dropping-particle": "", "parse-names": fals</vt:lpwstr>
  </property>
  <property fmtid="{D5CDD505-2E9C-101B-9397-08002B2CF9AE}" pid="249" name="Mendeley_Bookmark_JcYGSx8q8g_28">
    <vt:lpwstr>e, "suffix": ""}, {"dropping-particle": "", "family": "Peng", "given": "Changhui", "non-dropping-particle": "", "parse-names": false, "suffix": ""}, {"dropping-particle": "", "family": "Garneau", "given": "Michelle", "non-dropping-particle": "", "parse-na</vt:lpwstr>
  </property>
  <property fmtid="{D5CDD505-2E9C-101B-9397-08002B2CF9AE}" pid="250" name="Mendeley_Bookmark_JcYGSx8q8g_29">
    <vt:lpwstr>mes": false, "suffix": ""}], "container-title": "Environmental Reviews", "id": "ITEM-2", "issue": "NA", "issued": {"date-parts": [["2010"]]}, "page": "333-353", "title": "Toward dynamic global vegetation models for simulating vegetation\u2013climate inter</vt:lpwstr>
  </property>
  <property fmtid="{D5CDD505-2E9C-101B-9397-08002B2CF9AE}" pid="251" name="Mendeley_Bookmark_JcYGSx8q8g_3">
    <vt:lpwstr>ng CO2 (Wigley et al. 1991), and by climate changes resulting from effective CO2 concentrations corresponding to IS92a, simulated by the coupled ocean atmosphere model HadCM2-SUL. Simulations with changing CO2 alone show a widely distributed terrestrial c</vt:lpwstr>
  </property>
  <property fmtid="{D5CDD505-2E9C-101B-9397-08002B2CF9AE}" pid="252" name="Mendeley_Bookmark_JcYGSx8q8g_30">
    <vt:lpwstr>actions and feedbacks: recent developments, limitations, and future challenges", "type": "article-journal", "volume": "18"}, "uris": ["http://www.mendeley.com/documents/?uuid=aa24e936-b04e-46a8-95e9-c1018aa2866b"]}, {"id": "ITEM-3", "itemData": {"DOI": "1</vt:lpwstr>
  </property>
  <property fmtid="{D5CDD505-2E9C-101B-9397-08002B2CF9AE}" pid="253" name="Mendeley_Bookmark_JcYGSx8q8g_31">
    <vt:lpwstr>0.1111/j.1466-8238.2011.00717.x", "ISBN": "1466-8238", "ISSN": "1466822X", "abstract": "Aim Despite their importance for predicting fluxes to and from terrestrial ecosys- tems, dynamic global vegetation models have insufficient realism because of their us</vt:lpwstr>
  </property>
  <property fmtid="{D5CDD505-2E9C-101B-9397-08002B2CF9AE}" pid="254" name="Mendeley_Bookmark_JcYGSx8q8g_32">
    <vt:lpwstr>e of plant functional types (PFTs) with constant attributes. Based on recent advances in community ecology, we explore the merits of a traits-based vegetation model to deal with current shortcomings. Location Global. Methods A research review of current c</vt:lpwstr>
  </property>
  <property fmtid="{D5CDD505-2E9C-101B-9397-08002B2CF9AE}" pid="255" name="Mendeley_Bookmark_JcYGSx8q8g_33">
    <vt:lpwstr>oncepts and information, providing a new perspective, supported by quantitative analysis of a global traits database. Results Continuous and process-based trait\u2013environment relations are central to a traits-based approach and allow us to directly cal</vt:lpwstr>
  </property>
  <property fmtid="{D5CDD505-2E9C-101B-9397-08002B2CF9AE}" pid="256" name="Mendeley_Bookmark_JcYGSx8q8g_34">
    <vt:lpwstr>culate fluxes based on functional characteristics. By quantifying community assembly concepts, it is possible to predict trait values from environmental drivers, although these relations are still imperfect. Through the quantification of these relations, </vt:lpwstr>
  </property>
  <property fmtid="{D5CDD505-2E9C-101B-9397-08002B2CF9AE}" pid="257" name="Mendeley_Bookmark_JcYGSx8q8g_35">
    <vt:lpwstr>effects of adaptation and species replacement upon environmental changes are implicitly accounted for. Such functional links also allow direct calculation of fluxes, including those related to feedbacks through the nitrogen and water cycle. Finally, a tra</vt:lpwstr>
  </property>
  <property fmtid="{D5CDD505-2E9C-101B-9397-08002B2CF9AE}" pid="258" name="Mendeley_Bookmark_JcYGSx8q8g_36">
    <vt:lpwstr>its-basedmodel allows the prediction of new trait combinations and no-analogue ecosystem functions projected to arise in the near future, which is not feasible in current vegetation models. A separate calculation of ecosystem fluxes and PFT occurrences in</vt:lpwstr>
  </property>
  <property fmtid="{D5CDD505-2E9C-101B-9397-08002B2CF9AE}" pid="259" name="Mendeley_Bookmark_JcYGSx8q8g_37">
    <vt:lpwstr> traits- based models allows for flexible vegetation classifications. Main conclusions Given the advantages described above, we argue that traits- based modelling deserves consideration (although it will not be easy) if one is to aim for better climate pr</vt:lpwstr>
  </property>
  <property fmtid="{D5CDD505-2E9C-101B-9397-08002B2CF9AE}" pid="260" name="Mendeley_Bookmark_JcYGSx8q8g_38">
    <vt:lpwstr>ojections.", "author": [{"dropping-particle": "", "family": "Bodegom", "given": "P. M.", "non-dropping-particle": "Van", "parse-names": false, "suffix": ""}, {"dropping-particle": "", "family": "Douma", "given": "J. C.", "non-dropping-particle": "", "pars</vt:lpwstr>
  </property>
  <property fmtid="{D5CDD505-2E9C-101B-9397-08002B2CF9AE}" pid="261" name="Mendeley_Bookmark_JcYGSx8q8g_39">
    <vt:lpwstr>e-names": false, "suffix": ""}, {"dropping-particle": "", "family": "Witte", "given": "J. P M", "non-dropping-particle": "", "parse-names": false, "suffix": ""}, {"dropping-particle": "", "family": "Ordo\u00f1ez", "given": "J. C.", "non-dropping-particle"</vt:lpwstr>
  </property>
  <property fmtid="{D5CDD505-2E9C-101B-9397-08002B2CF9AE}" pid="262" name="Mendeley_Bookmark_JcYGSx8q8g_4">
    <vt:lpwstr>arbon sink of 1.4\u00f13.8 PgCy\u00f11 during the 1990s, rising to 3.7\u00f18.6 PgCy\u00f11 a century later. Simulations including climate change show a reduced sink both today (0.6\u00f1 3.0 PgCy\u00f11) and a century later (0.3\u00f16.6 PgCy\u00f11) as </vt:lpwstr>
  </property>
  <property fmtid="{D5CDD505-2E9C-101B-9397-08002B2CF9AE}" pid="263" name="Mendeley_Bookmark_JcYGSx8q8g_40">
    <vt:lpwstr>: "", "parse-names": false, "suffix": ""}, {"dropping-particle": "", "family": "Bartholomeus", "given": "R. P.", "non-dropping-particle": "", "parse-names": false, "suffix": ""}, {"dropping-particle": "", "family": "Aerts", "given": "R.", "non-dropping-pa</vt:lpwstr>
  </property>
  <property fmtid="{D5CDD505-2E9C-101B-9397-08002B2CF9AE}" pid="264" name="Mendeley_Bookmark_JcYGSx8q8g_41">
    <vt:lpwstr>rticle": "", "parse-names": false, "suffix": ""}], "container-title": "Global Ecology and Biogeography", "id": "ITEM-3", "issued": {"date-parts": [["2012"]]}, "note": "okkkk", "page": "625-636", "title": "Going beyond limitations of plant functional types</vt:lpwstr>
  </property>
  <property fmtid="{D5CDD505-2E9C-101B-9397-08002B2CF9AE}" pid="265" name="Mendeley_Bookmark_JcYGSx8q8g_42">
    <vt:lpwstr> when predicting global ecosystem-atmosphere fluxes: Exploring the merits of traits-based approaches", "type": "article-journal", "volume": "21"}, "uris": ["http://www.mendeley.com/documents/?uuid=88027667-ecad-4d4f-bc62-3e9d4d497b3a"]}], "mendeley": {"fo</vt:lpwstr>
  </property>
  <property fmtid="{D5CDD505-2E9C-101B-9397-08002B2CF9AE}" pid="266" name="Mendeley_Bookmark_JcYGSx8q8g_43">
    <vt:lpwstr>rmattedCitation": "(CRAMER et al., 2001; QUILLET; PENG; GARNEAU, 2010; VAN BODEGOM et al., 2012)", "plainTextFormattedCitation": "(CRAMER et al., 2001; QUILLET; PENG; GARNEAU, 2010; VAN BODEGOM et al., 2012)", "previouslyFormattedCitation": "(CRAMER et al</vt:lpwstr>
  </property>
  <property fmtid="{D5CDD505-2E9C-101B-9397-08002B2CF9AE}" pid="267" name="Mendeley_Bookmark_JcYGSx8q8g_44">
    <vt:lpwstr>., 2001; QUILLET; PENG; GARNEAU, 2010; VAN BODEGOM et al., 2012)"}, "properties": {"noteIndex": 0}, "schema": "https://github.com/citation-style-language/schema/raw/master/csl-citation.json"}</vt:lpwstr>
  </property>
  <property fmtid="{D5CDD505-2E9C-101B-9397-08002B2CF9AE}" pid="268" name="Mendeley_Bookmark_JcYGSx8q8g_5">
    <vt:lpwstr>a result of the impacts of climate change on NEP of tropical and southern hemisphere ecosystems. In all models, the rate of increase of NEP begins to level off around 2030 as a consequence of the `diminishing return' of physiological CO2 effects at high C</vt:lpwstr>
  </property>
  <property fmtid="{D5CDD505-2E9C-101B-9397-08002B2CF9AE}" pid="269" name="Mendeley_Bookmark_JcYGSx8q8g_6">
    <vt:lpwstr>O2 concentrations. Four out of the six models show a further, climate-induced decline in NEP resulting from increased heterotrophic respiration and declining tropical NPP after 2050. Changes in vegetation structure in_uence the magnitude and spatial patte</vt:lpwstr>
  </property>
  <property fmtid="{D5CDD505-2E9C-101B-9397-08002B2CF9AE}" pid="270" name="Mendeley_Bookmark_JcYGSx8q8g_7">
    <vt:lpwstr>rn of the carbon sink and, in combination with changing climate, also freshwater availability (runoff). It is shown that these changes, once set in motion, would continue to evolve for at least a century even if atmospheric CO2 concentration and climate c</vt:lpwstr>
  </property>
  <property fmtid="{D5CDD505-2E9C-101B-9397-08002B2CF9AE}" pid="271" name="Mendeley_Bookmark_JcYGSx8q8g_8">
    <vt:lpwstr>ould be instantaneously stabilized. The results should be considered illustrative in the sense that the choice of CO2 concentration scenario was arbitrary and only one climate model scenario was used. However, the results serve to indicate a range of poss</vt:lpwstr>
  </property>
  <property fmtid="{D5CDD505-2E9C-101B-9397-08002B2CF9AE}" pid="272" name="Mendeley_Bookmark_JcYGSx8q8g_9">
    <vt:lpwstr>ible biospheric responses to CO2 and climate change. They reveal major uncertainties about the response of NEP to climate change resulting, primarily, from differences in the way that modelled global NPP responds to a changing climate. The simulations ill</vt:lpwstr>
  </property>
  <property fmtid="{D5CDD505-2E9C-101B-9397-08002B2CF9AE}" pid="273" name="Mendeley_Bookmark_L9eC2snsku_1">
    <vt:lpwstr>ADDIN CSL_CITATION {"citationItems": [{"id": "ITEM-1", "itemData": {"DOI": "Doi 10.1046/J.1365-2435.2002.00664.X", "ISBN": "0269-8463", "ISSN": "0269-8463", "PMID": "2026", "abstract": "1. The concept of plant functional type proposes that species can be </vt:lpwstr>
  </property>
  <property fmtid="{D5CDD505-2E9C-101B-9397-08002B2CF9AE}" pid="274" name="Mendeley_Bookmark_L9eC2snsku_10">
    <vt:lpwstr>appropriate to the scale, environmental con- ditions and evolutionary context. It may direct the selection of plant functional types for vegetation models at a range of scales, and help with the design of experimental studies of relationships between plan</vt:lpwstr>
  </property>
  <property fmtid="{D5CDD505-2E9C-101B-9397-08002B2CF9AE}" pid="275" name="Mendeley_Bookmark_L9eC2snsku_11">
    <vt:lpwstr>t diversity and ecosystem properties.", "author": [{"dropping-particle": "", "family": "Lavorel", "given": "S", "non-dropping-particle": "", "parse-names": false, "suffix": ""}, {"dropping-particle": "", "family": "Garnier", "given": "E", "non-dropping-pa</vt:lpwstr>
  </property>
  <property fmtid="{D5CDD505-2E9C-101B-9397-08002B2CF9AE}" pid="276" name="Mendeley_Bookmark_L9eC2snsku_12">
    <vt:lpwstr>rticle": "", "parse-names": false, "suffix": ""}], "container-title": "Functional Ecology", "id": "ITEM-1", "issue": "Essay Review", "issued": {"date-parts": [["2002"]]}, "page": "545-556", "title": "Predicting changes in community composition and ecosyst</vt:lpwstr>
  </property>
  <property fmtid="{D5CDD505-2E9C-101B-9397-08002B2CF9AE}" pid="277" name="Mendeley_Bookmark_L9eC2snsku_13">
    <vt:lpwstr>em functioning from plant traits: revisting the Holy Grail", "type": "article-journal", "volume": "16"}, "uris": ["http://www.mendeley.com/documents/?uuid=cca7dd84-7cad-4bd1-b879-98850c56feac"]}], "mendeley": {"formattedCitation": "(LAVOREL; GARNIER, 2002</vt:lpwstr>
  </property>
  <property fmtid="{D5CDD505-2E9C-101B-9397-08002B2CF9AE}" pid="278" name="Mendeley_Bookmark_L9eC2snsku_14">
    <vt:lpwstr>)", "plainTextFormattedCitation": "(LAVOREL; GARNIER, 2002)"}, "properties": {"noteIndex": 0}, "schema": "https://github.com/citation-style-language/schema/raw/master/csl-citation.json"}</vt:lpwstr>
  </property>
  <property fmtid="{D5CDD505-2E9C-101B-9397-08002B2CF9AE}" pid="279" name="Mendeley_Bookmark_L9eC2snsku_2">
    <vt:lpwstr>grouped accord- ing to common responses to the environment and/or common effects on ecosystem processes. However, the knowledge of relationships between traits associated with the response of plants to environmental factors such as resources and disturban</vt:lpwstr>
  </property>
  <property fmtid="{D5CDD505-2E9C-101B-9397-08002B2CF9AE}" pid="280" name="Mendeley_Bookmark_L9eC2snsku_3">
    <vt:lpwstr>ces (response traits), and traits that determine effects of plants on ecosystem functions (effect traits), such as biogeochemical cycling or propensity to disturbance, remains rudimentary. 2. We present a framework using concepts and results from communit</vt:lpwstr>
  </property>
  <property fmtid="{D5CDD505-2E9C-101B-9397-08002B2CF9AE}" pid="281" name="Mendeley_Bookmark_L9eC2snsku_4">
    <vt:lpwstr>y ecology, ecosystem ecology and evolutionary biology to provide this linkage. Ecosystem func- tioning is the end result of the operation of multiple environmental filters in a hierarchy of scales which, by selecting individuals with appropriate responses</vt:lpwstr>
  </property>
  <property fmtid="{D5CDD505-2E9C-101B-9397-08002B2CF9AE}" pid="282" name="Mendeley_Bookmark_L9eC2snsku_5">
    <vt:lpwstr>, result in assem- blages with varying trait composition. Functional linkages and trade-offs among traits, each of which relates to one or several processes, determine whether or not filtering by different factors gives a match, and whether ecosystem effe</vt:lpwstr>
  </property>
  <property fmtid="{D5CDD505-2E9C-101B-9397-08002B2CF9AE}" pid="283" name="Mendeley_Bookmark_L9eC2snsku_6">
    <vt:lpwstr>cts can be easily deduced from the knowledge of the filters. 3. To illustrate this framework we analyse a set of key environmental factors and ecosystem processes. While traits associated with response to nutrient gradients strongly overlapped with those </vt:lpwstr>
  </property>
  <property fmtid="{D5CDD505-2E9C-101B-9397-08002B2CF9AE}" pid="284" name="Mendeley_Bookmark_L9eC2snsku_7">
    <vt:lpwstr>determining net primary production, little direct overlap was found between response to fire and flammability. 4. We hypothesize that these patterns reflect general trends. Responses to resource availability would be determined by traits that are also inv</vt:lpwstr>
  </property>
  <property fmtid="{D5CDD505-2E9C-101B-9397-08002B2CF9AE}" pid="285" name="Mendeley_Bookmark_L9eC2snsku_8">
    <vt:lpwstr>olved in biogeochemical cycling, because both these responses and effects are driven by the trade-off between acquisition and conservation. On the other hand, regeneration and demographic traits associated with response to disturbance, which are known to </vt:lpwstr>
  </property>
  <property fmtid="{D5CDD505-2E9C-101B-9397-08002B2CF9AE}" pid="286" name="Mendeley_Bookmark_L9eC2snsku_9">
    <vt:lpwstr>have little connection with adult traits involved in plant ecophysiology, would be of little relevance to ecosystem processes. 5. This framework is likely to be broadly applicable, although caution must be exer- cised to use trait linkages and trade-offs </vt:lpwstr>
  </property>
  <property fmtid="{D5CDD505-2E9C-101B-9397-08002B2CF9AE}" pid="287" name="Mendeley_Bookmark_WjIAU9KPGG_1">
    <vt:lpwstr>ADDIN CSL_CITATION {"citationItems": [{"id": "ITEM-1", "itemData": {"DOI": "10.1111/nph.12210", "ISSN": "1469-8137", "PMID": "23496172", "abstract": "Dynamic global vegetation models (DGVMs) are powerful tools to project past, current and future vegetatio</vt:lpwstr>
  </property>
  <property fmtid="{D5CDD505-2E9C-101B-9397-08002B2CF9AE}" pid="288" name="Mendeley_Bookmark_WjIAU9KPGG_10">
    <vt:lpwstr>p://www.mendeley.com/documents/?uuid=8ce3b2f6-0f0e-4133-916b-50a65aad8aed"]}, {"id": "ITEM-2", "itemData": {"DOI": "10.1046/j.1365-2486.2001.00383.x", "ISBN": "1365-2486", "ISSN": "13541013", "PMID": "5247", "abstract": "The possible responses of ecosyste</vt:lpwstr>
  </property>
  <property fmtid="{D5CDD505-2E9C-101B-9397-08002B2CF9AE}" pid="289" name="Mendeley_Bookmark_WjIAU9KPGG_11">
    <vt:lpwstr>m processes to rising atmospheric CO2 concentration and climate change are illustrated using six dynamic global vegetation models that explicitly represent the interactions of ecosystem carbon and water exchanges with vegetation dynamics. The models are d</vt:lpwstr>
  </property>
  <property fmtid="{D5CDD505-2E9C-101B-9397-08002B2CF9AE}" pid="290" name="Mendeley_Bookmark_WjIAU9KPGG_12">
    <vt:lpwstr>riven by the IPCC IS92a scenario of rising CO2 (Wigley et al. 1991), and by climate changes resulting from effective CO2 concentrations corresponding to IS92a, simulated by the coupled ocean atmosphere model HadCM2-SUL. Simulations with changing CO2 alone</vt:lpwstr>
  </property>
  <property fmtid="{D5CDD505-2E9C-101B-9397-08002B2CF9AE}" pid="291" name="Mendeley_Bookmark_WjIAU9KPGG_13">
    <vt:lpwstr> show a widely distributed terrestrial carbon sink of 1.4\u00f13.8 PgCy\u00f11 during the 1990s, rising to 3.7\u00f18.6 PgCy\u00f11 a century later. Simulations including climate change show a reduced sink both today (0.6\u00f1 3.0 PgCy\u00f11) and a cent</vt:lpwstr>
  </property>
  <property fmtid="{D5CDD505-2E9C-101B-9397-08002B2CF9AE}" pid="292" name="Mendeley_Bookmark_WjIAU9KPGG_14">
    <vt:lpwstr>ury later (0.3\u00f16.6 PgCy\u00f11) as a result of the impacts of climate change on NEP of tropical and southern hemisphere ecosystems. In all models, the rate of increase of NEP begins to level off around 2030 as a consequence of the `diminishing return</vt:lpwstr>
  </property>
  <property fmtid="{D5CDD505-2E9C-101B-9397-08002B2CF9AE}" pid="293" name="Mendeley_Bookmark_WjIAU9KPGG_15">
    <vt:lpwstr>' of physiological CO2 effects at high CO2 concentrations. Four out of the six models show a further, climate-induced decline in NEP resulting from increased heterotrophic respiration and declining tropical NPP after 2050. Changes in vegetation structure </vt:lpwstr>
  </property>
  <property fmtid="{D5CDD505-2E9C-101B-9397-08002B2CF9AE}" pid="294" name="Mendeley_Bookmark_WjIAU9KPGG_16">
    <vt:lpwstr>in_uence the magnitude and spatial pattern of the carbon sink and, in combination with changing climate, also freshwater availability (runoff). It is shown that these changes, once set in motion, would continue to evolve for at least a century even if atm</vt:lpwstr>
  </property>
  <property fmtid="{D5CDD505-2E9C-101B-9397-08002B2CF9AE}" pid="295" name="Mendeley_Bookmark_WjIAU9KPGG_17">
    <vt:lpwstr>ospheric CO2 concentration and climate could be instantaneously stabilized. The results should be considered illustrative in the sense that the choice of CO2 concentration scenario was arbitrary and only one climate model scenario was used. However, the r</vt:lpwstr>
  </property>
  <property fmtid="{D5CDD505-2E9C-101B-9397-08002B2CF9AE}" pid="296" name="Mendeley_Bookmark_WjIAU9KPGG_18">
    <vt:lpwstr>esults serve to indicate a range of possible biospheric responses to CO2 and climate change. They reveal major uncertainties about the response of NEP to climate change resulting, primarily, from differences in the way that modelled global NPP responds to</vt:lpwstr>
  </property>
  <property fmtid="{D5CDD505-2E9C-101B-9397-08002B2CF9AE}" pid="297" name="Mendeley_Bookmark_WjIAU9KPGG_19">
    <vt:lpwstr> a changing climate. The simulations illustrate, however, that the magnitude of possible biospheric in_uences on the carbon balance requires that this factor is taken into account for future scenarios of atmospheric CO2 and climate change", "author": [{"d</vt:lpwstr>
  </property>
  <property fmtid="{D5CDD505-2E9C-101B-9397-08002B2CF9AE}" pid="298" name="Mendeley_Bookmark_WjIAU9KPGG_2">
    <vt:lpwstr>n patterns and associated biogeochemical cycles. However, most models are limited by how they define vegetation and by their simplistic representation of competition. We discuss how concepts from community assembly theory and coexistence theory can help t</vt:lpwstr>
  </property>
  <property fmtid="{D5CDD505-2E9C-101B-9397-08002B2CF9AE}" pid="299" name="Mendeley_Bookmark_WjIAU9KPGG_20">
    <vt:lpwstr>ropping-particle": "", "family": "Cramer", "given": "Wolfgang", "non-dropping-particle": "", "parse-names": false, "suffix": ""}, {"dropping-particle": "", "family": "Bondeau", "given": "Alberte", "non-dropping-particle": "", "parse-names": false, "suffix</vt:lpwstr>
  </property>
  <property fmtid="{D5CDD505-2E9C-101B-9397-08002B2CF9AE}" pid="300" name="Mendeley_Bookmark_WjIAU9KPGG_21">
    <vt:lpwstr>": ""}, {"dropping-particle": "", "family": "Woodward", "given": "F. Ian", "non-dropping-particle": "", "parse-names": false, "suffix": ""}, {"dropping-particle": "", "family": "Prentice", "given": "I. Colin", "non-dropping-particle": "", "parse-names": f</vt:lpwstr>
  </property>
  <property fmtid="{D5CDD505-2E9C-101B-9397-08002B2CF9AE}" pid="301" name="Mendeley_Bookmark_WjIAU9KPGG_22">
    <vt:lpwstr>alse, "suffix": ""}, {"dropping-particle": "", "family": "Betts", "given": "Richard a.", "non-dropping-particle": "", "parse-names": false, "suffix": ""}, {"dropping-particle": "", "family": "Brovkin", "given": "Victor", "non-dropping-particle": "", "pars</vt:lpwstr>
  </property>
  <property fmtid="{D5CDD505-2E9C-101B-9397-08002B2CF9AE}" pid="302" name="Mendeley_Bookmark_WjIAU9KPGG_23">
    <vt:lpwstr>e-names": false, "suffix": ""}, {"dropping-particle": "", "family": "Cox", "given": "Peter M.", "non-dropping-particle": "", "parse-names": false, "suffix": ""}, {"dropping-particle": "", "family": "Fisher", "given": "Veronica", "non-dropping-particle": "</vt:lpwstr>
  </property>
  <property fmtid="{D5CDD505-2E9C-101B-9397-08002B2CF9AE}" pid="303" name="Mendeley_Bookmark_WjIAU9KPGG_24">
    <vt:lpwstr>", "parse-names": false, "suffix": ""}, {"dropping-particle": "", "family": "Foley", "given": "Jonathan a.", "non-dropping-particle": "", "parse-names": false, "suffix": ""}, {"dropping-particle": "", "family": "Friend", "given": "Andrew D.", "non-droppin</vt:lpwstr>
  </property>
  <property fmtid="{D5CDD505-2E9C-101B-9397-08002B2CF9AE}" pid="304" name="Mendeley_Bookmark_WjIAU9KPGG_25">
    <vt:lpwstr>g-particle": "", "parse-names": false, "suffix": ""}, {"dropping-particle": "", "family": "Kucharik", "given": "Chris", "non-dropping-particle": "", "parse-names": false, "suffix": ""}, {"dropping-particle": "", "family": "Lomas", "given": "Mark R.", "non</vt:lpwstr>
  </property>
  <property fmtid="{D5CDD505-2E9C-101B-9397-08002B2CF9AE}" pid="305" name="Mendeley_Bookmark_WjIAU9KPGG_26">
    <vt:lpwstr>-dropping-particle": "", "parse-names": false, "suffix": ""}, {"dropping-particle": "", "family": "Ramankutty", "given": "Navin", "non-dropping-particle": "", "parse-names": false, "suffix": ""}, {"dropping-particle": "", "family": "Sitch", "given": "Step</vt:lpwstr>
  </property>
  <property fmtid="{D5CDD505-2E9C-101B-9397-08002B2CF9AE}" pid="306" name="Mendeley_Bookmark_WjIAU9KPGG_27">
    <vt:lpwstr>hen", "non-dropping-particle": "", "parse-names": false, "suffix": ""}, {"dropping-particle": "", "family": "Smith", "given": "Benjamin", "non-dropping-particle": "", "parse-names": false, "suffix": ""}, {"dropping-particle": "", "family": "White", "given</vt:lpwstr>
  </property>
  <property fmtid="{D5CDD505-2E9C-101B-9397-08002B2CF9AE}" pid="307" name="Mendeley_Bookmark_WjIAU9KPGG_28">
    <vt:lpwstr>": "Andrew", "non-dropping-particle": "", "parse-names": false, "suffix": ""}, {"dropping-particle": "", "family": "Young-Molling", "given": "Christine", "non-dropping-particle": "", "parse-names": false, "suffix": ""}], "container-title": "Global Change </vt:lpwstr>
  </property>
  <property fmtid="{D5CDD505-2E9C-101B-9397-08002B2CF9AE}" pid="308" name="Mendeley_Bookmark_WjIAU9KPGG_29">
    <vt:lpwstr>Biology", "id": "ITEM-2", "issue": "4", "issued": {"date-parts": [["2001"]]}, "page": "357-373", "title": "Global response of terrestrial ecosystem structure and function to CO2 and climate change: Results from six dynamic global vegetation models", "type</vt:lpwstr>
  </property>
  <property fmtid="{D5CDD505-2E9C-101B-9397-08002B2CF9AE}" pid="309" name="Mendeley_Bookmark_WjIAU9KPGG_3">
    <vt:lpwstr>o improve vegetation models. We further present a trait- and individual-based vegetation model (aDGVM2) that allows individual plants to adopt a unique combination of trait values. These traits define how individual plants grow and compete. A genetic opti</vt:lpwstr>
  </property>
  <property fmtid="{D5CDD505-2E9C-101B-9397-08002B2CF9AE}" pid="310" name="Mendeley_Bookmark_WjIAU9KPGG_30">
    <vt:lpwstr>": "article-journal", "volume": "7"}, "uris": ["http://www.mendeley.com/documents/?uuid=3fae6925-5da8-4d3c-b4e3-99e13504a912"]}], "mendeley": {"formattedCitation": "(CRAMER et al., 2001; SCHEITER; LANGAN; HIGGINS, 2013)", "plainTextFormattedCitation": "(C</vt:lpwstr>
  </property>
  <property fmtid="{D5CDD505-2E9C-101B-9397-08002B2CF9AE}" pid="311" name="Mendeley_Bookmark_WjIAU9KPGG_31">
    <vt:lpwstr>RAMER et al., 2001; SCHEITER; LANGAN; HIGGINS, 2013)", "previouslyFormattedCitation": "(CRAMER et al., 2001; SCHEITER; LANGAN; HIGGINS, 2013)"}, "properties": {"noteIndex": 0}, "schema": "https://github.com/citation-style-language/schema/raw/master/csl-ci</vt:lpwstr>
  </property>
  <property fmtid="{D5CDD505-2E9C-101B-9397-08002B2CF9AE}" pid="312" name="Mendeley_Bookmark_WjIAU9KPGG_32">
    <vt:lpwstr>tation.json"}</vt:lpwstr>
  </property>
  <property fmtid="{D5CDD505-2E9C-101B-9397-08002B2CF9AE}" pid="313" name="Mendeley_Bookmark_WjIAU9KPGG_4">
    <vt:lpwstr>mization algorithm is used to simulate trait inheritance and reproductive isolation between individuals. These model properties allow the assembly of plant communities that are adapted to a site's biotic and abiotic conditions. The aDGVM2 simulates how en</vt:lpwstr>
  </property>
  <property fmtid="{D5CDD505-2E9C-101B-9397-08002B2CF9AE}" pid="314" name="Mendeley_Bookmark_WjIAU9KPGG_5">
    <vt:lpwstr>vironmental conditions influence the trait spectra of plant communities; that fire selects for traits that enhance fire protection and reduces trait diversity; and the emergence of life-history strategies that are suggestive of colonization-competition tr</vt:lpwstr>
  </property>
  <property fmtid="{D5CDD505-2E9C-101B-9397-08002B2CF9AE}" pid="315" name="Mendeley_Bookmark_WjIAU9KPGG_6">
    <vt:lpwstr>ade-offs. The aDGVM2 deals with functional diversity and competition fundamentally differently from current DGVMs. This approach may yield novel insights as to how vegetation may respond to climate change and we believe it could foster collaborations betw</vt:lpwstr>
  </property>
  <property fmtid="{D5CDD505-2E9C-101B-9397-08002B2CF9AE}" pid="316" name="Mendeley_Bookmark_WjIAU9KPGG_7">
    <vt:lpwstr>een functional plant biologists and vegetation modellers.", "author": [{"dropping-particle": "", "family": "Scheiter", "given": "Simon", "non-dropping-particle": "", "parse-names": false, "suffix": ""}, {"dropping-particle": "", "family": "Langan", "given</vt:lpwstr>
  </property>
  <property fmtid="{D5CDD505-2E9C-101B-9397-08002B2CF9AE}" pid="317" name="Mendeley_Bookmark_WjIAU9KPGG_8">
    <vt:lpwstr>": "Liam", "non-dropping-particle": "", "parse-names": false, "suffix": ""}, {"dropping-particle": "", "family": "Higgins", "given": "Steven I", "non-dropping-particle": "", "parse-names": false, "suffix": ""}], "container-title": "The New phytologist", "</vt:lpwstr>
  </property>
  <property fmtid="{D5CDD505-2E9C-101B-9397-08002B2CF9AE}" pid="318" name="Mendeley_Bookmark_WjIAU9KPGG_9">
    <vt:lpwstr>id": "ITEM-1", "issue": "3", "issued": {"date-parts": [["2013"]]}, "note": "okkkk", "page": "957-69", "title": "Next-generation dynamic global vegetation models: learning from community ecology.", "type": "article-journal", "volume": "198"}, "uris": ["htt</vt:lpwstr>
  </property>
  <property fmtid="{D5CDD505-2E9C-101B-9397-08002B2CF9AE}" pid="319" name="Mendeley_Bookmark_Z6qJuyhapB_1">
    <vt:lpwstr>ADDIN CSL_CITATION {"citationItems": [{"id": "ITEM-1", "itemData": {"DOI": "Doi 10.1046/J.1365-2435.2002.00664.X", "ISBN": "0269-8463", "ISSN": "0269-8463", "PMID": "2026", "abstract": "1. The concept of plant functional type proposes that species can be </vt:lpwstr>
  </property>
  <property fmtid="{D5CDD505-2E9C-101B-9397-08002B2CF9AE}" pid="320" name="Mendeley_Bookmark_Z6qJuyhapB_10">
    <vt:lpwstr>appropriate to the scale, environmental con- ditions and evolutionary context. It may direct the selection of plant functional types for vegetation models at a range of scales, and help with the design of experimental studies of relationships between plan</vt:lpwstr>
  </property>
  <property fmtid="{D5CDD505-2E9C-101B-9397-08002B2CF9AE}" pid="321" name="Mendeley_Bookmark_Z6qJuyhapB_11">
    <vt:lpwstr>t diversity and ecosystem properties.", "author": [{"dropping-particle": "", "family": "Lavorel", "given": "S", "non-dropping-particle": "", "parse-names": false, "suffix": ""}, {"dropping-particle": "", "family": "Garnier", "given": "E", "non-dropping-pa</vt:lpwstr>
  </property>
  <property fmtid="{D5CDD505-2E9C-101B-9397-08002B2CF9AE}" pid="322" name="Mendeley_Bookmark_Z6qJuyhapB_12">
    <vt:lpwstr>rticle": "", "parse-names": false, "suffix": ""}], "container-title": "Functional Ecology", "id": "ITEM-1", "issue": "Essay Review", "issued": {"date-parts": [["2002"]]}, "page": "545-556", "title": "Predicting changes in community composition and ecosyst</vt:lpwstr>
  </property>
  <property fmtid="{D5CDD505-2E9C-101B-9397-08002B2CF9AE}" pid="323" name="Mendeley_Bookmark_Z6qJuyhapB_13">
    <vt:lpwstr>em functioning from plant traits: revisting the Holy Grail", "type": "article-journal", "volume": "16"}, "uris": ["http://www.mendeley.com/documents/?uuid=cca7dd84-7cad-4bd1-b879-98850c56feac"]}], "mendeley": {"formattedCitation": "(LAVOREL; GARNIER, 2002</vt:lpwstr>
  </property>
  <property fmtid="{D5CDD505-2E9C-101B-9397-08002B2CF9AE}" pid="324" name="Mendeley_Bookmark_Z6qJuyhapB_14">
    <vt:lpwstr>)", "plainTextFormattedCitation": "(LAVOREL; GARNIER, 2002)", "previouslyFormattedCitation": "(LAVOREL; GARNIER, 2002)"}, "properties": {"noteIndex": 0}, "schema": "https://github.com/citation-style-language/schema/raw/master/csl-citation.json"}</vt:lpwstr>
  </property>
  <property fmtid="{D5CDD505-2E9C-101B-9397-08002B2CF9AE}" pid="325" name="Mendeley_Bookmark_Z6qJuyhapB_2">
    <vt:lpwstr>grouped accord- ing to common responses to the environment and/or common effects on ecosystem processes. However, the knowledge of relationships between traits associated with the response of plants to environmental factors such as resources and disturban</vt:lpwstr>
  </property>
  <property fmtid="{D5CDD505-2E9C-101B-9397-08002B2CF9AE}" pid="326" name="Mendeley_Bookmark_Z6qJuyhapB_3">
    <vt:lpwstr>ces (response traits), and traits that determine effects of plants on ecosystem functions (effect traits), such as biogeochemical cycling or propensity to disturbance, remains rudimentary. 2. We present a framework using concepts and results from communit</vt:lpwstr>
  </property>
  <property fmtid="{D5CDD505-2E9C-101B-9397-08002B2CF9AE}" pid="327" name="Mendeley_Bookmark_Z6qJuyhapB_4">
    <vt:lpwstr>y ecology, ecosystem ecology and evolutionary biology to provide this linkage. Ecosystem func- tioning is the end result of the operation of multiple environmental filters in a hierarchy of scales which, by selecting individuals with appropriate responses</vt:lpwstr>
  </property>
  <property fmtid="{D5CDD505-2E9C-101B-9397-08002B2CF9AE}" pid="328" name="Mendeley_Bookmark_Z6qJuyhapB_5">
    <vt:lpwstr>, result in assem- blages with varying trait composition. Functional linkages and trade-offs among traits, each of which relates to one or several processes, determine whether or not filtering by different factors gives a match, and whether ecosystem effe</vt:lpwstr>
  </property>
  <property fmtid="{D5CDD505-2E9C-101B-9397-08002B2CF9AE}" pid="329" name="Mendeley_Bookmark_Z6qJuyhapB_6">
    <vt:lpwstr>cts can be easily deduced from the knowledge of the filters. 3. To illustrate this framework we analyse a set of key environmental factors and ecosystem processes. While traits associated with response to nutrient gradients strongly overlapped with those </vt:lpwstr>
  </property>
  <property fmtid="{D5CDD505-2E9C-101B-9397-08002B2CF9AE}" pid="330" name="Mendeley_Bookmark_Z6qJuyhapB_7">
    <vt:lpwstr>determining net primary production, little direct overlap was found between response to fire and flammability. 4. We hypothesize that these patterns reflect general trends. Responses to resource availability would be determined by traits that are also inv</vt:lpwstr>
  </property>
  <property fmtid="{D5CDD505-2E9C-101B-9397-08002B2CF9AE}" pid="331" name="Mendeley_Bookmark_Z6qJuyhapB_8">
    <vt:lpwstr>olved in biogeochemical cycling, because both these responses and effects are driven by the trade-off between acquisition and conservation. On the other hand, regeneration and demographic traits associated with response to disturbance, which are known to </vt:lpwstr>
  </property>
  <property fmtid="{D5CDD505-2E9C-101B-9397-08002B2CF9AE}" pid="332" name="Mendeley_Bookmark_Z6qJuyhapB_9">
    <vt:lpwstr>have little connection with adult traits involved in plant ecophysiology, would be of little relevance to ecosystem processes. 5. This framework is likely to be broadly applicable, although caution must be exer- cised to use trait linkages and trade-offs </vt:lpwstr>
  </property>
  <property fmtid="{D5CDD505-2E9C-101B-9397-08002B2CF9AE}" pid="333" name="Mendeley_Bookmark_aTWdKDLDlN_1">
    <vt:lpwstr>ADDIN CSL_CITATION {"citationItems": [{"id": "ITEM-1", "itemData": {"DOI": "10.5194/bgd-9-4627-2012", "ISSN": "1726-4189", "abstract": "Dynamic Global Vegetation Models (DGVMs) typically abstract the immense diversity of vegetation forms and functioning i</vt:lpwstr>
  </property>
  <property fmtid="{D5CDD505-2E9C-101B-9397-08002B2CF9AE}" pid="334" name="Mendeley_Bookmark_aTWdKDLDlN_10">
    <vt:lpwstr>plore the impacts of explicitly resolving diverse plant communities, allowing for a more flexible temporal and spatial representation of the structure and function of the terrestrial biosphere.", "author": [{"dropping-particle": "", "family": "Pavlick", "</vt:lpwstr>
  </property>
  <property fmtid="{D5CDD505-2E9C-101B-9397-08002B2CF9AE}" pid="335" name="Mendeley_Bookmark_aTWdKDLDlN_11">
    <vt:lpwstr>given": "R.", "non-dropping-particle": "", "parse-names": false, "suffix": ""}, {"dropping-particle": "", "family": "Drewry", "given": "D. T.", "non-dropping-particle": "", "parse-names": false, "suffix": ""}, {"dropping-particle": "", "family": "Bohn", "</vt:lpwstr>
  </property>
  <property fmtid="{D5CDD505-2E9C-101B-9397-08002B2CF9AE}" pid="336" name="Mendeley_Bookmark_aTWdKDLDlN_12">
    <vt:lpwstr>given": "K.", "non-dropping-particle": "", "parse-names": false, "suffix": ""}, {"dropping-particle": "", "family": "Reu", "given": "B.", "non-dropping-particle": "", "parse-names": false, "suffix": ""}, {"dropping-particle": "", "family": "Kleidon", "giv</vt:lpwstr>
  </property>
  <property fmtid="{D5CDD505-2E9C-101B-9397-08002B2CF9AE}" pid="337" name="Mendeley_Bookmark_aTWdKDLDlN_13">
    <vt:lpwstr>en": "A.", "non-dropping-particle": "", "parse-names": false, "suffix": ""}], "container-title": "Biogeosciences Discussions", "id": "ITEM-1", "issue": "4", "issued": {"date-parts": [["2013"]]}, "page": "4627-4726", "title": "The Jena Diversity-Dynamic Gl</vt:lpwstr>
  </property>
  <property fmtid="{D5CDD505-2E9C-101B-9397-08002B2CF9AE}" pid="338" name="Mendeley_Bookmark_aTWdKDLDlN_14">
    <vt:lpwstr>obal Vegetation Model (JeDi-DGVM): a diverse approach to representing terrestrial biogeography and biogeochemistry based on plant functional trade-offs", "type": "article-journal", "volume": "9"}, "uris": ["http://www.mendeley.com/documents/?uuid=97b39f1a</vt:lpwstr>
  </property>
  <property fmtid="{D5CDD505-2E9C-101B-9397-08002B2CF9AE}" pid="339" name="Mendeley_Bookmark_aTWdKDLDlN_15">
    <vt:lpwstr>-676e-4ac7-8ea7-a26d756bab84"]}, {"id": "ITEM-2", "itemData": {"DOI": "10.1111/nph.12210", "ISSN": "1469-8137", "PMID": "23496172", "abstract": "Dynamic global vegetation models (DGVMs) are powerful tools to project past, current and future vegetation pat</vt:lpwstr>
  </property>
  <property fmtid="{D5CDD505-2E9C-101B-9397-08002B2CF9AE}" pid="340" name="Mendeley_Bookmark_aTWdKDLDlN_16">
    <vt:lpwstr>terns and associated biogeochemical cycles. However, most models are limited by how they define vegetation and by their simplistic representation of competition. We discuss how concepts from community assembly theory and coexistence theory can help to imp</vt:lpwstr>
  </property>
  <property fmtid="{D5CDD505-2E9C-101B-9397-08002B2CF9AE}" pid="341" name="Mendeley_Bookmark_aTWdKDLDlN_17">
    <vt:lpwstr>rove vegetation models. We further present a trait- and individual-based vegetation model (aDGVM2) that allows individual plants to adopt a unique combination of trait values. These traits define how individual plants grow and compete. A genetic optimizat</vt:lpwstr>
  </property>
  <property fmtid="{D5CDD505-2E9C-101B-9397-08002B2CF9AE}" pid="342" name="Mendeley_Bookmark_aTWdKDLDlN_18">
    <vt:lpwstr>ion algorithm is used to simulate trait inheritance and reproductive isolation between individuals. These model properties allow the assembly of plant communities that are adapted to a site's biotic and abiotic conditions. The aDGVM2 simulates how environ</vt:lpwstr>
  </property>
  <property fmtid="{D5CDD505-2E9C-101B-9397-08002B2CF9AE}" pid="343" name="Mendeley_Bookmark_aTWdKDLDlN_19">
    <vt:lpwstr>mental conditions influence the trait spectra of plant communities; that fire selects for traits that enhance fire protection and reduces trait diversity; and the emergence of life-history strategies that are suggestive of colonization-competition trade-o</vt:lpwstr>
  </property>
  <property fmtid="{D5CDD505-2E9C-101B-9397-08002B2CF9AE}" pid="344" name="Mendeley_Bookmark_aTWdKDLDlN_2">
    <vt:lpwstr>nto a relatively small set of predefined semi-empirical Plant Functional Types (PFTs). There is growing evidence, however, from the field ecology community as well as from modelling studies that current PFT schemes may not adequately represent the observe</vt:lpwstr>
  </property>
  <property fmtid="{D5CDD505-2E9C-101B-9397-08002B2CF9AE}" pid="345" name="Mendeley_Bookmark_aTWdKDLDlN_20">
    <vt:lpwstr>ffs. The aDGVM2 deals with functional diversity and competition fundamentally differently from current DGVMs. This approach may yield novel insights as to how vegetation may respond to climate change and we believe it could foster collaborations between f</vt:lpwstr>
  </property>
  <property fmtid="{D5CDD505-2E9C-101B-9397-08002B2CF9AE}" pid="346" name="Mendeley_Bookmark_aTWdKDLDlN_21">
    <vt:lpwstr>unctional plant biologists and vegetation modellers.", "author": [{"dropping-particle": "", "family": "Scheiter", "given": "Simon", "non-dropping-particle": "", "parse-names": false, "suffix": ""}, {"dropping-particle": "", "family": "Langan", "given": "L</vt:lpwstr>
  </property>
  <property fmtid="{D5CDD505-2E9C-101B-9397-08002B2CF9AE}" pid="347" name="Mendeley_Bookmark_aTWdKDLDlN_22">
    <vt:lpwstr>iam", "non-dropping-particle": "", "parse-names": false, "suffix": ""}, {"dropping-particle": "", "family": "Higgins", "given": "Steven I", "non-dropping-particle": "", "parse-names": false, "suffix": ""}], "container-title": "The New phytologist", "id": </vt:lpwstr>
  </property>
  <property fmtid="{D5CDD505-2E9C-101B-9397-08002B2CF9AE}" pid="348" name="Mendeley_Bookmark_aTWdKDLDlN_23">
    <vt:lpwstr>"ITEM-2", "issue": "3", "issued": {"date-parts": [["2013"]]}, "note": "okkkk", "page": "957-69", "title": "Next-generation dynamic global vegetation models: learning from community ecology.", "type": "article-journal", "volume": "198"}, "uris": ["http://w</vt:lpwstr>
  </property>
  <property fmtid="{D5CDD505-2E9C-101B-9397-08002B2CF9AE}" pid="349" name="Mendeley_Bookmark_aTWdKDLDlN_24">
    <vt:lpwstr>ww.mendeley.com/documents/?uuid=8ce3b2f6-0f0e-4133-916b-50a65aad8aed"]}, {"id": "ITEM-3", "itemData": {"DOI": "10.1111/j.1466-8238.2011.00717.x", "ISBN": "1466-8238", "ISSN": "1466822X", "abstract": "Aim Despite their importance for predicting fluxes to a</vt:lpwstr>
  </property>
  <property fmtid="{D5CDD505-2E9C-101B-9397-08002B2CF9AE}" pid="350" name="Mendeley_Bookmark_aTWdKDLDlN_25">
    <vt:lpwstr>nd from terrestrial ecosys- tems, dynamic global vegetation models have insufficient realism because of their use of plant functional types (PFTs) with constant attributes. Based on recent advances in community ecology, we explore the merits of a traits-b</vt:lpwstr>
  </property>
  <property fmtid="{D5CDD505-2E9C-101B-9397-08002B2CF9AE}" pid="351" name="Mendeley_Bookmark_aTWdKDLDlN_26">
    <vt:lpwstr>ased vegetation model to deal with current shortcomings. Location Global. Methods A research review of current concepts and information, providing a new perspective, supported by quantitative analysis of a global traits database. Results Continuous and pr</vt:lpwstr>
  </property>
  <property fmtid="{D5CDD505-2E9C-101B-9397-08002B2CF9AE}" pid="352" name="Mendeley_Bookmark_aTWdKDLDlN_27">
    <vt:lpwstr>ocess-based trait\u2013environment relations are central to a traits-based approach and allow us to directly calculate fluxes based on functional characteristics. By quantifying community assembly concepts, it is possible to predict trait values from envi</vt:lpwstr>
  </property>
  <property fmtid="{D5CDD505-2E9C-101B-9397-08002B2CF9AE}" pid="353" name="Mendeley_Bookmark_aTWdKDLDlN_28">
    <vt:lpwstr>ronmental drivers, although these relations are still imperfect. Through the quantification of these relations, effects of adaptation and species replacement upon environmental changes are implicitly accounted for. Such functional links also allow direct </vt:lpwstr>
  </property>
  <property fmtid="{D5CDD505-2E9C-101B-9397-08002B2CF9AE}" pid="354" name="Mendeley_Bookmark_aTWdKDLDlN_29">
    <vt:lpwstr>calculation of fluxes, including those related to feedbacks through the nitrogen and water cycle. Finally, a traits-basedmodel allows the prediction of new trait combinations and no-analogue ecosystem functions projected to arise in the near future, which</vt:lpwstr>
  </property>
  <property fmtid="{D5CDD505-2E9C-101B-9397-08002B2CF9AE}" pid="355" name="Mendeley_Bookmark_aTWdKDLDlN_3">
    <vt:lpwstr>d variations in plant functional traits and their effect on ecosystem functioning. In this paper, we introduce the Jena Diversity DGVM (JeDi-DGVM) as a new approach to global vegetation modelling with a richer representation of functional diversity than t</vt:lpwstr>
  </property>
  <property fmtid="{D5CDD505-2E9C-101B-9397-08002B2CF9AE}" pid="356" name="Mendeley_Bookmark_aTWdKDLDlN_30">
    <vt:lpwstr> is not feasible in current vegetation models. A separate calculation of ecosystem fluxes and PFT occurrences in traits- based models allows for flexible vegetation classifications. Main conclusions Given the advantages described above, we argue that trai</vt:lpwstr>
  </property>
  <property fmtid="{D5CDD505-2E9C-101B-9397-08002B2CF9AE}" pid="357" name="Mendeley_Bookmark_aTWdKDLDlN_31">
    <vt:lpwstr>ts- based modelling deserves consideration (although it will not be easy) if one is to aim for better climate projections.", "author": [{"dropping-particle": "", "family": "Bodegom", "given": "P. M.", "non-dropping-particle": "Van", "parse-names": false, </vt:lpwstr>
  </property>
  <property fmtid="{D5CDD505-2E9C-101B-9397-08002B2CF9AE}" pid="358" name="Mendeley_Bookmark_aTWdKDLDlN_32">
    <vt:lpwstr>"suffix": ""}, {"dropping-particle": "", "family": "Douma", "given": "J. C.", "non-dropping-particle": "", "parse-names": false, "suffix": ""}, {"dropping-particle": "", "family": "Witte", "given": "J. P M", "non-dropping-particle": "", "parse-names": fal</vt:lpwstr>
  </property>
  <property fmtid="{D5CDD505-2E9C-101B-9397-08002B2CF9AE}" pid="359" name="Mendeley_Bookmark_aTWdKDLDlN_33">
    <vt:lpwstr>se, "suffix": ""}, {"dropping-particle": "", "family": "Ordo\u00f1ez", "given": "J. C.", "non-dropping-particle": "", "parse-names": false, "suffix": ""}, {"dropping-particle": "", "family": "Bartholomeus", "given": "R. P.", "non-dropping-particle": "", "</vt:lpwstr>
  </property>
  <property fmtid="{D5CDD505-2E9C-101B-9397-08002B2CF9AE}" pid="360" name="Mendeley_Bookmark_aTWdKDLDlN_34">
    <vt:lpwstr>parse-names": false, "suffix": ""}, {"dropping-particle": "", "family": "Aerts", "given": "R.", "non-dropping-particle": "", "parse-names": false, "suffix": ""}], "container-title": "Global Ecology and Biogeography", "id": "ITEM-3", "issued": {"date-parts</vt:lpwstr>
  </property>
  <property fmtid="{D5CDD505-2E9C-101B-9397-08002B2CF9AE}" pid="361" name="Mendeley_Bookmark_aTWdKDLDlN_35">
    <vt:lpwstr>": [["2012"]]}, "note": "okkkk", "page": "625-636", "title": "Going beyond limitations of plant functional types when predicting global ecosystem-atmosphere fluxes: Exploring the merits of traits-based approaches", "type": "article-journal", "volume": "21</vt:lpwstr>
  </property>
  <property fmtid="{D5CDD505-2E9C-101B-9397-08002B2CF9AE}" pid="362" name="Mendeley_Bookmark_aTWdKDLDlN_36">
    <vt:lpwstr>"}, "uris": ["http://www.mendeley.com/documents/?uuid=88027667-ecad-4d4f-bc62-3e9d4d497b3a"]}, {"id": "ITEM-4", "itemData": {"DOI": "10.1111/gcb.12871", "ISBN": "1365-2486", "ISSN": "13652486", "PMID": "25611824", "abstract": "Earth system models demonstr</vt:lpwstr>
  </property>
  <property fmtid="{D5CDD505-2E9C-101B-9397-08002B2CF9AE}" pid="363" name="Mendeley_Bookmark_aTWdKDLDlN_37">
    <vt:lpwstr>ate large uncertainty in projected changes in terrestrial carbon budgets. The lack of inclusion of adaptive responses of vegetation communities to the environment has been suggested to hamper the ability of modeled vegetation to adequately respond to envi</vt:lpwstr>
  </property>
  <property fmtid="{D5CDD505-2E9C-101B-9397-08002B2CF9AE}" pid="364" name="Mendeley_Bookmark_aTWdKDLDlN_38">
    <vt:lpwstr>ronmental change. In this study, variation in functional responses of vegetation has been added to an Earth System Model (ESM) based on ecological principles. The restriction of viable mean trait values of vegetation communities by the environment, called</vt:lpwstr>
  </property>
  <property fmtid="{D5CDD505-2E9C-101B-9397-08002B2CF9AE}" pid="365" name="Mendeley_Bookmark_aTWdKDLDlN_39">
    <vt:lpwstr> \u2018habitat filtering\u2019, is an important ecological assembly rule and allows for determination of global scale trait-environment relationships. These relationships were applied to model trait variation for different plant functional types (PFTs). F</vt:lpwstr>
  </property>
  <property fmtid="{D5CDD505-2E9C-101B-9397-08002B2CF9AE}" pid="366" name="Mendeley_Bookmark_aTWdKDLDlN_4">
    <vt:lpwstr>raditional modelling approaches based on a small number of fixed PFTs. JeDi-DGVM simulates the performance of a large number of randomly-generated plant growth strategies (PGSs), each defined by a set of 15 trait parameters which characterize various aspe</vt:lpwstr>
  </property>
  <property fmtid="{D5CDD505-2E9C-101B-9397-08002B2CF9AE}" pid="367" name="Mendeley_Bookmark_aTWdKDLDlN_40">
    <vt:lpwstr>or three leaf traits (specific leaf area, maximum carboxylation rate at 25 \u00b0C, and maximum electron transport rate at 25 \u00b0C) relationships with multiple environmental drivers, like precipitation, temperature, radiation and CO2, were determined f</vt:lpwstr>
  </property>
  <property fmtid="{D5CDD505-2E9C-101B-9397-08002B2CF9AE}" pid="368" name="Mendeley_Bookmark_aTWdKDLDlN_41">
    <vt:lpwstr>or the PFTs within the Max Planck Institute ESM. With these relationships, spatiotemporal variation in these formerly fixed traits in PFTs was modeled in global change projections (IPCC RCP8.5 scenario). Inclusion of this environment-driven trait variatio</vt:lpwstr>
  </property>
  <property fmtid="{D5CDD505-2E9C-101B-9397-08002B2CF9AE}" pid="369" name="Mendeley_Bookmark_aTWdKDLDlN_42">
    <vt:lpwstr>n resulted in a strong reduction of the global carbon sink by at least 33% (2.1 Pg C yr\u22121) from the 2nd quarter of the 21st century onward compared to the default model with fixed traits. In addition, the mid and high latitudes became a stronger carb</vt:lpwstr>
  </property>
  <property fmtid="{D5CDD505-2E9C-101B-9397-08002B2CF9AE}" pid="370" name="Mendeley_Bookmark_aTWdKDLDlN_43">
    <vt:lpwstr>on sink and the tropics a stronger carbon source, caused by trait-induced differences in productivity and relative respirational costs. These results point towards a reduction of the global carbon sink when including a more realistic representation of fun</vt:lpwstr>
  </property>
  <property fmtid="{D5CDD505-2E9C-101B-9397-08002B2CF9AE}" pid="371" name="Mendeley_Bookmark_aTWdKDLDlN_44">
    <vt:lpwstr>ctional vegetation responses, implying more carbon will stay airborne, which could fuel further climate change. This article is protected by copyright. All rights reserved.", "author": [{"dropping-particle": "", "family": "Verheijen", "given": "Lieneke M.</vt:lpwstr>
  </property>
  <property fmtid="{D5CDD505-2E9C-101B-9397-08002B2CF9AE}" pid="372" name="Mendeley_Bookmark_aTWdKDLDlN_45">
    <vt:lpwstr>", "non-dropping-particle": "", "parse-names": false, "suffix": ""}, {"dropping-particle": "", "family": "Aerts", "given": "Rien", "non-dropping-particle": "", "parse-names": false, "suffix": ""}, {"dropping-particle": "", "family": "Brovkin", "given": "V</vt:lpwstr>
  </property>
  <property fmtid="{D5CDD505-2E9C-101B-9397-08002B2CF9AE}" pid="373" name="Mendeley_Bookmark_aTWdKDLDlN_46">
    <vt:lpwstr>ictor", "non-dropping-particle": "", "parse-names": false, "suffix": ""}, {"dropping-particle": "", "family": "Cavender-Bares", "given": "Jeannine", "non-dropping-particle": "", "parse-names": false, "suffix": ""}, {"dropping-particle": "", "family": "Cor</vt:lpwstr>
  </property>
  <property fmtid="{D5CDD505-2E9C-101B-9397-08002B2CF9AE}" pid="374" name="Mendeley_Bookmark_aTWdKDLDlN_47">
    <vt:lpwstr>nelissen", "given": "Johannes H C", "non-dropping-particle": "", "parse-names": false, "suffix": ""}, {"dropping-particle": "", "family": "Kattge", "given": "Jens", "non-dropping-particle": "", "parse-names": false, "suffix": ""}, {"dropping-particle": ""</vt:lpwstr>
  </property>
  <property fmtid="{D5CDD505-2E9C-101B-9397-08002B2CF9AE}" pid="375" name="Mendeley_Bookmark_aTWdKDLDlN_48">
    <vt:lpwstr>, "family": "Bodegom", "given": "Peter M.", "non-dropping-particle": "van", "parse-names": false, "suffix": ""}], "container-title": "Global Change Biology", "id": "ITEM-4", "issue": "8", "issued": {"date-parts": [["2015"]]}, "page": "3074-3086", "title":</vt:lpwstr>
  </property>
  <property fmtid="{D5CDD505-2E9C-101B-9397-08002B2CF9AE}" pid="376" name="Mendeley_Bookmark_aTWdKDLDlN_49">
    <vt:lpwstr> "Inclusion of ecologically based trait variation in plant functional types reduces the projected land carbon sink in an earth system model", "type": "article-journal", "volume": "21"}, "uris": ["http://www.mendeley.com/documents/?uuid=b352ecaa-7933-4500-</vt:lpwstr>
  </property>
  <property fmtid="{D5CDD505-2E9C-101B-9397-08002B2CF9AE}" pid="377" name="Mendeley_Bookmark_aTWdKDLDlN_5">
    <vt:lpwstr>cts of plant functioning including carbon allocation, ecophysiology and phenology. Each trait parameter is involved in one or more functional trade-offs. These trade-offs ultimately determine whether a PGS is able to survive under the climatic conditions </vt:lpwstr>
  </property>
  <property fmtid="{D5CDD505-2E9C-101B-9397-08002B2CF9AE}" pid="378" name="Mendeley_Bookmark_aTWdKDLDlN_50">
    <vt:lpwstr>ae69-5e658b5a38ea"]}], "mendeley": {"formattedCitation": "(PAVLICK et al., 2013; SCHEITER; LANGAN; HIGGINS, 2013; VAN BODEGOM et al., 2012; VERHEIJEN et al., 2015)", "plainTextFormattedCitation": "(PAVLICK et al., 2013; SCHEITER; LANGAN; HIGGINS, 2013; VA</vt:lpwstr>
  </property>
  <property fmtid="{D5CDD505-2E9C-101B-9397-08002B2CF9AE}" pid="379" name="Mendeley_Bookmark_aTWdKDLDlN_51">
    <vt:lpwstr>N BODEGOM et al., 2012; VERHEIJEN et al., 2015)", "previouslyFormattedCitation": "(PAVLICK et al., 2013; SCHEITER; LANGAN; HIGGINS, 2013; VAN BODEGOM et al., 2012; VERHEIJEN et al., 2015)"}, "properties": {"noteIndex": 0}, "schema": "https://github.com/ci</vt:lpwstr>
  </property>
  <property fmtid="{D5CDD505-2E9C-101B-9397-08002B2CF9AE}" pid="380" name="Mendeley_Bookmark_aTWdKDLDlN_52">
    <vt:lpwstr>tation-style-language/schema/raw/master/csl-citation.json"}</vt:lpwstr>
  </property>
  <property fmtid="{D5CDD505-2E9C-101B-9397-08002B2CF9AE}" pid="381" name="Mendeley_Bookmark_aTWdKDLDlN_6">
    <vt:lpwstr>in a given model grid cell and its performance relative to the other PGSs. The biogeochemical fluxes and land-surface properties of the individual PGSs are aggregated to the grid cell scale using a mass-based weighting scheme. Simulated global biogeochemi</vt:lpwstr>
  </property>
  <property fmtid="{D5CDD505-2E9C-101B-9397-08002B2CF9AE}" pid="382" name="Mendeley_Bookmark_aTWdKDLDlN_7">
    <vt:lpwstr>cal and biogeographical patterns are evaluated against a variety of field and satellite-based observations following a protocol established by the Carbon-Land Model Intercomparison Project. The land surface fluxes and vegetation structural properties are </vt:lpwstr>
  </property>
  <property fmtid="{D5CDD505-2E9C-101B-9397-08002B2CF9AE}" pid="383" name="Mendeley_Bookmark_aTWdKDLDlN_8">
    <vt:lpwstr>reasonably well simulated by JeDi-DGVM, and compare favorably with other state-of-the-art terrestrial biosphere models. This is despite the parameters describing the ecophysiological functioning and allometry of JeDi-DGVM plants evolving as a function of </vt:lpwstr>
  </property>
  <property fmtid="{D5CDD505-2E9C-101B-9397-08002B2CF9AE}" pid="384" name="Mendeley_Bookmark_aTWdKDLDlN_9">
    <vt:lpwstr>vegetation survival in a given climate, as opposed to typical approaches that fix land surface parameters derived from observational datasets for each PFT. The approach implemented here in JeDi-DGVM sets the foundation for future applications that will ex</vt:lpwstr>
  </property>
  <property fmtid="{D5CDD505-2E9C-101B-9397-08002B2CF9AE}" pid="385" name="Mendeley_Bookmark_eYg0M5bIi3_1">
    <vt:lpwstr>ADDIN CSL_CITATION {"citationItems": [{"id": "ITEM-1", "itemData": {"DOI": "10.1177/0309133315582018", "ISBN": "0309-1333", "ISSN": "03091333", "abstract": "Dynamic global vegetation models (DGVMs) typically track the material and energy cycles in ecosyst</vt:lpwstr>
  </property>
  <property fmtid="{D5CDD505-2E9C-101B-9397-08002B2CF9AE}" pid="386" name="Mendeley_Bookmark_eYg0M5bIi3_10">
    <vt:lpwstr> "suffix": ""}, {"dropping-particle": "", "family": "Chen", "given": "Huai", "non-dropping-particle": "", "parse-names": false, "suffix": ""}], "container-title": "Progress in Physical Geography", "id": "ITEM-1", "issue": "4", "issued": {"date-parts": [["</vt:lpwstr>
  </property>
  <property fmtid="{D5CDD505-2E9C-101B-9397-08002B2CF9AE}" pid="387" name="Mendeley_Bookmark_eYg0M5bIi3_11">
    <vt:lpwstr>2015"]]}, "page": "514-535", "title": "From plant functional types to plant functional traits: A new paradigm in modelling global vegetation dynamics", "type": "article-journal", "volume": "39"}, "uris": ["http://www.mendeley.com/documents/?uuid=8500c9aa-</vt:lpwstr>
  </property>
  <property fmtid="{D5CDD505-2E9C-101B-9397-08002B2CF9AE}" pid="388" name="Mendeley_Bookmark_eYg0M5bIi3_12">
    <vt:lpwstr>5909-4f1c-96e8-73f31bf07fdd"]}], "mendeley": {"formattedCitation": "(YANG et al., 2015)", "plainTextFormattedCitation": "(YANG et al., 2015)", "previouslyFormattedCitation": "(YANG et al., 2015)"}, "properties": {"noteIndex": 0}, "schema": "https://github</vt:lpwstr>
  </property>
  <property fmtid="{D5CDD505-2E9C-101B-9397-08002B2CF9AE}" pid="389" name="Mendeley_Bookmark_eYg0M5bIi3_13">
    <vt:lpwstr>.com/citation-style-language/schema/raw/master/csl-citation.json"}</vt:lpwstr>
  </property>
  <property fmtid="{D5CDD505-2E9C-101B-9397-08002B2CF9AE}" pid="390" name="Mendeley_Bookmark_eYg0M5bIi3_2">
    <vt:lpwstr>ems with finite plant functional types (PFTs). Increasingly, the community ecology and modelling studies recognize that current PFT scheme is not sufficient for simulating ecological processes. Recent advances in the study of plant functional traits (FTs)</vt:lpwstr>
  </property>
  <property fmtid="{D5CDD505-2E9C-101B-9397-08002B2CF9AE}" pid="391" name="Mendeley_Bookmark_eYg0M5bIi3_3">
    <vt:lpwstr> in community ecology provide a novel and feasible approach for the improvement of PFT-based DGVMs. This paper reviews the development of current DGVMs over recent decades. After characterizing the advantages and disadvantages of the PFT-based scheme, it </vt:lpwstr>
  </property>
  <property fmtid="{D5CDD505-2E9C-101B-9397-08002B2CF9AE}" pid="392" name="Mendeley_Bookmark_eYg0M5bIi3_4">
    <vt:lpwstr>summarizes trait-based theories and discusses the possibility of incorporating FTs into DGVMs. More importantly, this paper summarizes three strategies for constructing next-generation DGVMs with FTs. Finally, the method's limitations, current challenges </vt:lpwstr>
  </property>
  <property fmtid="{D5CDD505-2E9C-101B-9397-08002B2CF9AE}" pid="393" name="Mendeley_Bookmark_eYg0M5bIi3_5">
    <vt:lpwstr>and future research directions for FT theory are discussed for FT theory. We strongly recommend the inclusion of several FTs, namely specific leaf area (SLA), leaf nitrogen content (LNC), carbon isotope composition of leaves (Leaf {delta}13C), the ratio b</vt:lpwstr>
  </property>
  <property fmtid="{D5CDD505-2E9C-101B-9397-08002B2CF9AE}" pid="394" name="Mendeley_Bookmark_eYg0M5bIi3_6">
    <vt:lpwstr>etween leaf-internal and ambient mole fractions of CO2 (Leaf Ci/Ca), seed mass and plant height. These are identified as the most important in constructing DGVMs based on FTs, which are also recognized as important ecological strategies for plants. The in</vt:lpwstr>
  </property>
  <property fmtid="{D5CDD505-2E9C-101B-9397-08002B2CF9AE}" pid="395" name="Mendeley_Bookmark_eYg0M5bIi3_7">
    <vt:lpwstr>tegration of FTs into dynamic vegetation models is a critical step towards improving the results of DGVM simulations; communication and cooperation among ecologists and modellers is equally important for the development of the next generation of DGVMs.", </vt:lpwstr>
  </property>
  <property fmtid="{D5CDD505-2E9C-101B-9397-08002B2CF9AE}" pid="396" name="Mendeley_Bookmark_eYg0M5bIi3_8">
    <vt:lpwstr>"author": [{"dropping-particle": "", "family": "Yang", "given": "Yanzheng", "non-dropping-particle": "", "parse-names": false, "suffix": ""}, {"dropping-particle": "", "family": "Zhu", "given": "Qiuan", "non-dropping-particle": "", "parse-names": false, "</vt:lpwstr>
  </property>
  <property fmtid="{D5CDD505-2E9C-101B-9397-08002B2CF9AE}" pid="397" name="Mendeley_Bookmark_eYg0M5bIi3_9">
    <vt:lpwstr>suffix": ""}, {"dropping-particle": "", "family": "Peng", "given": "Changhui", "non-dropping-particle": "", "parse-names": false, "suffix": ""}, {"dropping-particle": "", "family": "Wang", "given": "Han", "non-dropping-particle": "", "parse-names": false,</vt:lpwstr>
  </property>
  <property fmtid="{D5CDD505-2E9C-101B-9397-08002B2CF9AE}" pid="398" name="Mendeley_Bookmark_fdVpbUhmRQ_1">
    <vt:lpwstr>ADDIN CSL_CITATION {"citationItems": [{"id": "ITEM-1", "itemData": {"DOI": "10.1177/0309133315582018", "ISBN": "0309-1333", "ISSN": "03091333", "abstract": "Dynamic global vegetation models (DGVMs) typically track the material and energy cycles in ecosyst</vt:lpwstr>
  </property>
  <property fmtid="{D5CDD505-2E9C-101B-9397-08002B2CF9AE}" pid="399" name="Mendeley_Bookmark_fdVpbUhmRQ_10">
    <vt:lpwstr> "suffix": ""}, {"dropping-particle": "", "family": "Chen", "given": "Huai", "non-dropping-particle": "", "parse-names": false, "suffix": ""}], "container-title": "Progress in Physical Geography", "id": "ITEM-1", "issue": "4", "issued": {"date-parts": [["</vt:lpwstr>
  </property>
  <property fmtid="{D5CDD505-2E9C-101B-9397-08002B2CF9AE}" pid="400" name="Mendeley_Bookmark_fdVpbUhmRQ_11">
    <vt:lpwstr>2015"]]}, "page": "514-535", "title": "From plant functional types to plant functional traits: A new paradigm in modelling global vegetation dynamics", "type": "article-journal", "volume": "39"}, "uris": ["http://www.mendeley.com/documents/?uuid=8500c9aa-</vt:lpwstr>
  </property>
  <property fmtid="{D5CDD505-2E9C-101B-9397-08002B2CF9AE}" pid="401" name="Mendeley_Bookmark_fdVpbUhmRQ_12">
    <vt:lpwstr>5909-4f1c-96e8-73f31bf07fdd"]}], "mendeley": {"formattedCitation": "(YANG et al., 2015)", "plainTextFormattedCitation": "(YANG et al., 2015)", "previouslyFormattedCitation": "(YANG et al., 2015)"}, "properties": {"noteIndex": 0}, "schema": "https://github</vt:lpwstr>
  </property>
  <property fmtid="{D5CDD505-2E9C-101B-9397-08002B2CF9AE}" pid="402" name="Mendeley_Bookmark_fdVpbUhmRQ_13">
    <vt:lpwstr>.com/citation-style-language/schema/raw/master/csl-citation.json"}</vt:lpwstr>
  </property>
  <property fmtid="{D5CDD505-2E9C-101B-9397-08002B2CF9AE}" pid="403" name="Mendeley_Bookmark_fdVpbUhmRQ_2">
    <vt:lpwstr>ems with finite plant functional types (PFTs). Increasingly, the community ecology and modelling studies recognize that current PFT scheme is not sufficient for simulating ecological processes. Recent advances in the study of plant functional traits (FTs)</vt:lpwstr>
  </property>
  <property fmtid="{D5CDD505-2E9C-101B-9397-08002B2CF9AE}" pid="404" name="Mendeley_Bookmark_fdVpbUhmRQ_3">
    <vt:lpwstr> in community ecology provide a novel and feasible approach for the improvement of PFT-based DGVMs. This paper reviews the development of current DGVMs over recent decades. After characterizing the advantages and disadvantages of the PFT-based scheme, it </vt:lpwstr>
  </property>
  <property fmtid="{D5CDD505-2E9C-101B-9397-08002B2CF9AE}" pid="405" name="Mendeley_Bookmark_fdVpbUhmRQ_4">
    <vt:lpwstr>summarizes trait-based theories and discusses the possibility of incorporating FTs into DGVMs. More importantly, this paper summarizes three strategies for constructing next-generation DGVMs with FTs. Finally, the method's limitations, current challenges </vt:lpwstr>
  </property>
  <property fmtid="{D5CDD505-2E9C-101B-9397-08002B2CF9AE}" pid="406" name="Mendeley_Bookmark_fdVpbUhmRQ_5">
    <vt:lpwstr>and future research directions for FT theory are discussed for FT theory. We strongly recommend the inclusion of several FTs, namely specific leaf area (SLA), leaf nitrogen content (LNC), carbon isotope composition of leaves (Leaf {delta}13C), the ratio b</vt:lpwstr>
  </property>
  <property fmtid="{D5CDD505-2E9C-101B-9397-08002B2CF9AE}" pid="407" name="Mendeley_Bookmark_fdVpbUhmRQ_6">
    <vt:lpwstr>etween leaf-internal and ambient mole fractions of CO2 (Leaf Ci/Ca), seed mass and plant height. These are identified as the most important in constructing DGVMs based on FTs, which are also recognized as important ecological strategies for plants. The in</vt:lpwstr>
  </property>
  <property fmtid="{D5CDD505-2E9C-101B-9397-08002B2CF9AE}" pid="408" name="Mendeley_Bookmark_fdVpbUhmRQ_7">
    <vt:lpwstr>tegration of FTs into dynamic vegetation models is a critical step towards improving the results of DGVM simulations; communication and cooperation among ecologists and modellers is equally important for the development of the next generation of DGVMs.", </vt:lpwstr>
  </property>
  <property fmtid="{D5CDD505-2E9C-101B-9397-08002B2CF9AE}" pid="409" name="Mendeley_Bookmark_fdVpbUhmRQ_8">
    <vt:lpwstr>"author": [{"dropping-particle": "", "family": "Yang", "given": "Yanzheng", "non-dropping-particle": "", "parse-names": false, "suffix": ""}, {"dropping-particle": "", "family": "Zhu", "given": "Qiuan", "non-dropping-particle": "", "parse-names": false, "</vt:lpwstr>
  </property>
  <property fmtid="{D5CDD505-2E9C-101B-9397-08002B2CF9AE}" pid="410" name="Mendeley_Bookmark_fdVpbUhmRQ_9">
    <vt:lpwstr>suffix": ""}, {"dropping-particle": "", "family": "Peng", "given": "Changhui", "non-dropping-particle": "", "parse-names": false, "suffix": ""}, {"dropping-particle": "", "family": "Wang", "given": "Han", "non-dropping-particle": "", "parse-names": false,</vt:lpwstr>
  </property>
  <property fmtid="{D5CDD505-2E9C-101B-9397-08002B2CF9AE}" pid="411" name="Mendeley_Bookmark_kw5Tiadkr0_1">
    <vt:lpwstr>ADDIN CSL_CITATION {"citationItems": [{"id": "ITEM-1", "itemData": {"DOI": "10.1177/0309133315582018", "ISBN": "0309-1333", "ISSN": "03091333", "abstract": "Dynamic global vegetation models (DGVMs) typically track the material and energy cycles in ecosyst</vt:lpwstr>
  </property>
  <property fmtid="{D5CDD505-2E9C-101B-9397-08002B2CF9AE}" pid="412" name="Mendeley_Bookmark_kw5Tiadkr0_10">
    <vt:lpwstr> "suffix": ""}, {"dropping-particle": "", "family": "Chen", "given": "Huai", "non-dropping-particle": "", "parse-names": false, "suffix": ""}], "container-title": "Progress in Physical Geography", "id": "ITEM-1", "issue": "4", "issued": {"date-parts": [["</vt:lpwstr>
  </property>
  <property fmtid="{D5CDD505-2E9C-101B-9397-08002B2CF9AE}" pid="413" name="Mendeley_Bookmark_kw5Tiadkr0_11">
    <vt:lpwstr>2015"]]}, "page": "514-535", "title": "From plant functional types to plant functional traits: A new paradigm in modelling global vegetation dynamics", "type": "article-journal", "volume": "39"}, "uris": ["http://www.mendeley.com/documents/?uuid=8500c9aa-</vt:lpwstr>
  </property>
  <property fmtid="{D5CDD505-2E9C-101B-9397-08002B2CF9AE}" pid="414" name="Mendeley_Bookmark_kw5Tiadkr0_12">
    <vt:lpwstr>5909-4f1c-96e8-73f31bf07fdd"]}, {"id": "ITEM-2", "itemData": {"DOI": "10.5194/bgd-9-4627-2012", "ISSN": "1726-4189", "abstract": "Dynamic Global Vegetation Models (DGVMs) typically abstract the immense diversity of vegetation forms and functioning into a </vt:lpwstr>
  </property>
  <property fmtid="{D5CDD505-2E9C-101B-9397-08002B2CF9AE}" pid="415" name="Mendeley_Bookmark_kw5Tiadkr0_13">
    <vt:lpwstr>relatively small set of predefined semi-empirical Plant Functional Types (PFTs). There is growing evidence, however, from the field ecology community as well as from modelling studies that current PFT schemes may not adequately represent the observed vari</vt:lpwstr>
  </property>
  <property fmtid="{D5CDD505-2E9C-101B-9397-08002B2CF9AE}" pid="416" name="Mendeley_Bookmark_kw5Tiadkr0_14">
    <vt:lpwstr>ations in plant functional traits and their effect on ecosystem functioning. In this paper, we introduce the Jena Diversity DGVM (JeDi-DGVM) as a new approach to global vegetation modelling with a richer representation of functional diversity than traditi</vt:lpwstr>
  </property>
  <property fmtid="{D5CDD505-2E9C-101B-9397-08002B2CF9AE}" pid="417" name="Mendeley_Bookmark_kw5Tiadkr0_15">
    <vt:lpwstr>onal modelling approaches based on a small number of fixed PFTs. JeDi-DGVM simulates the performance of a large number of randomly-generated plant growth strategies (PGSs), each defined by a set of 15 trait parameters which characterize various aspects of</vt:lpwstr>
  </property>
  <property fmtid="{D5CDD505-2E9C-101B-9397-08002B2CF9AE}" pid="418" name="Mendeley_Bookmark_kw5Tiadkr0_16">
    <vt:lpwstr> plant functioning including carbon allocation, ecophysiology and phenology. Each trait parameter is involved in one or more functional trade-offs. These trade-offs ultimately determine whether a PGS is able to survive under the climatic conditions in a g</vt:lpwstr>
  </property>
  <property fmtid="{D5CDD505-2E9C-101B-9397-08002B2CF9AE}" pid="419" name="Mendeley_Bookmark_kw5Tiadkr0_17">
    <vt:lpwstr>iven model grid cell and its performance relative to the other PGSs. The biogeochemical fluxes and land-surface properties of the individual PGSs are aggregated to the grid cell scale using a mass-based weighting scheme. Simulated global biogeochemical an</vt:lpwstr>
  </property>
  <property fmtid="{D5CDD505-2E9C-101B-9397-08002B2CF9AE}" pid="420" name="Mendeley_Bookmark_kw5Tiadkr0_18">
    <vt:lpwstr>d biogeographical patterns are evaluated against a variety of field and satellite-based observations following a protocol established by the Carbon-Land Model Intercomparison Project. The land surface fluxes and vegetation structural properties are reason</vt:lpwstr>
  </property>
  <property fmtid="{D5CDD505-2E9C-101B-9397-08002B2CF9AE}" pid="421" name="Mendeley_Bookmark_kw5Tiadkr0_19">
    <vt:lpwstr>ably well simulated by JeDi-DGVM, and compare favorably with other state-of-the-art terrestrial biosphere models. This is despite the parameters describing the ecophysiological functioning and allometry of JeDi-DGVM plants evolving as a function of vegeta</vt:lpwstr>
  </property>
  <property fmtid="{D5CDD505-2E9C-101B-9397-08002B2CF9AE}" pid="422" name="Mendeley_Bookmark_kw5Tiadkr0_2">
    <vt:lpwstr>ems with finite plant functional types (PFTs). Increasingly, the community ecology and modelling studies recognize that current PFT scheme is not sufficient for simulating ecological processes. Recent advances in the study of plant functional traits (FTs)</vt:lpwstr>
  </property>
  <property fmtid="{D5CDD505-2E9C-101B-9397-08002B2CF9AE}" pid="423" name="Mendeley_Bookmark_kw5Tiadkr0_20">
    <vt:lpwstr>tion survival in a given climate, as opposed to typical approaches that fix land surface parameters derived from observational datasets for each PFT. The approach implemented here in JeDi-DGVM sets the foundation for future applications that will explore </vt:lpwstr>
  </property>
  <property fmtid="{D5CDD505-2E9C-101B-9397-08002B2CF9AE}" pid="424" name="Mendeley_Bookmark_kw5Tiadkr0_21">
    <vt:lpwstr>the impacts of explicitly resolving diverse plant communities, allowing for a more flexible temporal and spatial representation of the structure and function of the terrestrial biosphere.", "author": [{"dropping-particle": "", "family": "Pavlick", "given"</vt:lpwstr>
  </property>
  <property fmtid="{D5CDD505-2E9C-101B-9397-08002B2CF9AE}" pid="425" name="Mendeley_Bookmark_kw5Tiadkr0_22">
    <vt:lpwstr>: "R.", "non-dropping-particle": "", "parse-names": false, "suffix": ""}, {"dropping-particle": "", "family": "Drewry", "given": "D. T.", "non-dropping-particle": "", "parse-names": false, "suffix": ""}, {"dropping-particle": "", "family": "Bohn", "given"</vt:lpwstr>
  </property>
  <property fmtid="{D5CDD505-2E9C-101B-9397-08002B2CF9AE}" pid="426" name="Mendeley_Bookmark_kw5Tiadkr0_23">
    <vt:lpwstr>: "K.", "non-dropping-particle": "", "parse-names": false, "suffix": ""}, {"dropping-particle": "", "family": "Reu", "given": "B.", "non-dropping-particle": "", "parse-names": false, "suffix": ""}, {"dropping-particle": "", "family": "Kleidon", "given": "</vt:lpwstr>
  </property>
  <property fmtid="{D5CDD505-2E9C-101B-9397-08002B2CF9AE}" pid="427" name="Mendeley_Bookmark_kw5Tiadkr0_24">
    <vt:lpwstr>A.", "non-dropping-particle": "", "parse-names": false, "suffix": ""}], "container-title": "Biogeosciences Discussions", "id": "ITEM-2", "issue": "4", "issued": {"date-parts": [["2013"]]}, "page": "4627-4726", "title": "The Jena Diversity-Dynamic Global V</vt:lpwstr>
  </property>
  <property fmtid="{D5CDD505-2E9C-101B-9397-08002B2CF9AE}" pid="428" name="Mendeley_Bookmark_kw5Tiadkr0_25">
    <vt:lpwstr>egetation Model (JeDi-DGVM): a diverse approach to representing terrestrial biogeography and biogeochemistry based on plant functional trade-offs", "type": "article-journal", "volume": "9"}, "uris": ["http://www.mendeley.com/documents/?uuid=97b39f1a-676e-</vt:lpwstr>
  </property>
  <property fmtid="{D5CDD505-2E9C-101B-9397-08002B2CF9AE}" pid="429" name="Mendeley_Bookmark_kw5Tiadkr0_26">
    <vt:lpwstr>4ac7-8ea7-a26d756bab84"]}, {"id": "ITEM-3", "itemData": {"DOI": "10.1111/j.1466-8238.2011.00717.x", "ISBN": "1466-8238", "ISSN": "1466822X", "abstract": "Aim Despite their importance for predicting fluxes to and from terrestrial ecosys- tems, dynamic glob</vt:lpwstr>
  </property>
  <property fmtid="{D5CDD505-2E9C-101B-9397-08002B2CF9AE}" pid="430" name="Mendeley_Bookmark_kw5Tiadkr0_27">
    <vt:lpwstr>al vegetation models have insufficient realism because of their use of plant functional types (PFTs) with constant attributes. Based on recent advances in community ecology, we explore the merits of a traits-based vegetation model to deal with current sho</vt:lpwstr>
  </property>
  <property fmtid="{D5CDD505-2E9C-101B-9397-08002B2CF9AE}" pid="431" name="Mendeley_Bookmark_kw5Tiadkr0_28">
    <vt:lpwstr>rtcomings. Location Global. Methods A research review of current concepts and information, providing a new perspective, supported by quantitative analysis of a global traits database. Results Continuous and process-based trait\u2013environment relations a</vt:lpwstr>
  </property>
  <property fmtid="{D5CDD505-2E9C-101B-9397-08002B2CF9AE}" pid="432" name="Mendeley_Bookmark_kw5Tiadkr0_29">
    <vt:lpwstr>re central to a traits-based approach and allow us to directly calculate fluxes based on functional characteristics. By quantifying community assembly concepts, it is possible to predict trait values from environmental drivers, although these relations ar</vt:lpwstr>
  </property>
  <property fmtid="{D5CDD505-2E9C-101B-9397-08002B2CF9AE}" pid="433" name="Mendeley_Bookmark_kw5Tiadkr0_3">
    <vt:lpwstr> in community ecology provide a novel and feasible approach for the improvement of PFT-based DGVMs. This paper reviews the development of current DGVMs over recent decades. After characterizing the advantages and disadvantages of the PFT-based scheme, it </vt:lpwstr>
  </property>
  <property fmtid="{D5CDD505-2E9C-101B-9397-08002B2CF9AE}" pid="434" name="Mendeley_Bookmark_kw5Tiadkr0_30">
    <vt:lpwstr>e still imperfect. Through the quantification of these relations, effects of adaptation and species replacement upon environmental changes are implicitly accounted for. Such functional links also allow direct calculation of fluxes, including those related</vt:lpwstr>
  </property>
  <property fmtid="{D5CDD505-2E9C-101B-9397-08002B2CF9AE}" pid="435" name="Mendeley_Bookmark_kw5Tiadkr0_31">
    <vt:lpwstr> to feedbacks through the nitrogen and water cycle. Finally, a traits-basedmodel allows the prediction of new trait combinations and no-analogue ecosystem functions projected to arise in the near future, which is not feasible in current vegetation models.</vt:lpwstr>
  </property>
  <property fmtid="{D5CDD505-2E9C-101B-9397-08002B2CF9AE}" pid="436" name="Mendeley_Bookmark_kw5Tiadkr0_32">
    <vt:lpwstr> A separate calculation of ecosystem fluxes and PFT occurrences in traits- based models allows for flexible vegetation classifications. Main conclusions Given the advantages described above, we argue that traits- based modelling deserves consideration (al</vt:lpwstr>
  </property>
  <property fmtid="{D5CDD505-2E9C-101B-9397-08002B2CF9AE}" pid="437" name="Mendeley_Bookmark_kw5Tiadkr0_33">
    <vt:lpwstr>though it will not be easy) if one is to aim for better climate projections.", "author": [{"dropping-particle": "", "family": "Bodegom", "given": "P. M.", "non-dropping-particle": "Van", "parse-names": false, "suffix": ""}, {"dropping-particle": "", "fami</vt:lpwstr>
  </property>
  <property fmtid="{D5CDD505-2E9C-101B-9397-08002B2CF9AE}" pid="438" name="Mendeley_Bookmark_kw5Tiadkr0_34">
    <vt:lpwstr>ly": "Douma", "given": "J. C.", "non-dropping-particle": "", "parse-names": false, "suffix": ""}, {"dropping-particle": "", "family": "Witte", "given": "J. P M", "non-dropping-particle": "", "parse-names": false, "suffix": ""}, {"dropping-particle": "", "</vt:lpwstr>
  </property>
  <property fmtid="{D5CDD505-2E9C-101B-9397-08002B2CF9AE}" pid="439" name="Mendeley_Bookmark_kw5Tiadkr0_35">
    <vt:lpwstr>family": "Ordo\u00f1ez", "given": "J. C.", "non-dropping-particle": "", "parse-names": false, "suffix": ""}, {"dropping-particle": "", "family": "Bartholomeus", "given": "R. P.", "non-dropping-particle": "", "parse-names": false, "suffix": ""}, {"dropping</vt:lpwstr>
  </property>
  <property fmtid="{D5CDD505-2E9C-101B-9397-08002B2CF9AE}" pid="440" name="Mendeley_Bookmark_kw5Tiadkr0_36">
    <vt:lpwstr>-particle": "", "family": "Aerts", "given": "R.", "non-dropping-particle": "", "parse-names": false, "suffix": ""}], "container-title": "Global Ecology and Biogeography", "id": "ITEM-3", "issued": {"date-parts": [["2012"]]}, "note": "okkkk", "page": "625-</vt:lpwstr>
  </property>
  <property fmtid="{D5CDD505-2E9C-101B-9397-08002B2CF9AE}" pid="441" name="Mendeley_Bookmark_kw5Tiadkr0_37">
    <vt:lpwstr>636", "title": "Going beyond limitations of plant functional types when predicting global ecosystem-atmosphere fluxes: Exploring the merits of traits-based approaches", "type": "article-journal", "volume": "21"}, "uris": ["http://www.mendeley.com/document</vt:lpwstr>
  </property>
  <property fmtid="{D5CDD505-2E9C-101B-9397-08002B2CF9AE}" pid="442" name="Mendeley_Bookmark_kw5Tiadkr0_38">
    <vt:lpwstr>s/?uuid=88027667-ecad-4d4f-bc62-3e9d4d497b3a"]}], "mendeley": {"formattedCitation": "(PAVLICK et al., 2013; VAN BODEGOM et al., 2012; YANG et al., 2015)", "plainTextFormattedCitation": "(PAVLICK et al., 2013; VAN BODEGOM et al., 2012; YANG et al., 2015)",</vt:lpwstr>
  </property>
  <property fmtid="{D5CDD505-2E9C-101B-9397-08002B2CF9AE}" pid="443" name="Mendeley_Bookmark_kw5Tiadkr0_39">
    <vt:lpwstr> "previouslyFormattedCitation": "(PAVLICK et al., 2013; VAN BODEGOM et al., 2012; YANG et al., 2015)"}, "properties": {"noteIndex": 0}, "schema": "https://github.com/citation-style-language/schema/raw/master/csl-citation.json"}</vt:lpwstr>
  </property>
  <property fmtid="{D5CDD505-2E9C-101B-9397-08002B2CF9AE}" pid="444" name="Mendeley_Bookmark_kw5Tiadkr0_4">
    <vt:lpwstr>summarizes trait-based theories and discusses the possibility of incorporating FTs into DGVMs. More importantly, this paper summarizes three strategies for constructing next-generation DGVMs with FTs. Finally, the method's limitations, current challenges </vt:lpwstr>
  </property>
  <property fmtid="{D5CDD505-2E9C-101B-9397-08002B2CF9AE}" pid="445" name="Mendeley_Bookmark_kw5Tiadkr0_5">
    <vt:lpwstr>and future research directions for FT theory are discussed for FT theory. We strongly recommend the inclusion of several FTs, namely specific leaf area (SLA), leaf nitrogen content (LNC), carbon isotope composition of leaves (Leaf {delta}13C), the ratio b</vt:lpwstr>
  </property>
  <property fmtid="{D5CDD505-2E9C-101B-9397-08002B2CF9AE}" pid="446" name="Mendeley_Bookmark_kw5Tiadkr0_6">
    <vt:lpwstr>etween leaf-internal and ambient mole fractions of CO2 (Leaf Ci/Ca), seed mass and plant height. These are identified as the most important in constructing DGVMs based on FTs, which are also recognized as important ecological strategies for plants. The in</vt:lpwstr>
  </property>
  <property fmtid="{D5CDD505-2E9C-101B-9397-08002B2CF9AE}" pid="447" name="Mendeley_Bookmark_kw5Tiadkr0_7">
    <vt:lpwstr>tegration of FTs into dynamic vegetation models is a critical step towards improving the results of DGVM simulations; communication and cooperation among ecologists and modellers is equally important for the development of the next generation of DGVMs.", </vt:lpwstr>
  </property>
  <property fmtid="{D5CDD505-2E9C-101B-9397-08002B2CF9AE}" pid="448" name="Mendeley_Bookmark_kw5Tiadkr0_8">
    <vt:lpwstr>"author": [{"dropping-particle": "", "family": "Yang", "given": "Yanzheng", "non-dropping-particle": "", "parse-names": false, "suffix": ""}, {"dropping-particle": "", "family": "Zhu", "given": "Qiuan", "non-dropping-particle": "", "parse-names": false, "</vt:lpwstr>
  </property>
  <property fmtid="{D5CDD505-2E9C-101B-9397-08002B2CF9AE}" pid="449" name="Mendeley_Bookmark_kw5Tiadkr0_9">
    <vt:lpwstr>suffix": ""}, {"dropping-particle": "", "family": "Peng", "given": "Changhui", "non-dropping-particle": "", "parse-names": false, "suffix": ""}, {"dropping-particle": "", "family": "Wang", "given": "Han", "non-dropping-particle": "", "parse-names": false,</vt:lpwstr>
  </property>
  <property fmtid="{D5CDD505-2E9C-101B-9397-08002B2CF9AE}" pid="450" name="Mendeley_Bookmark_lWkFIyTocU_1">
    <vt:lpwstr>ADDIN CSL_CITATION {"citationItems": [{"id": "ITEM-1", "itemData": {"DOI": "10.1111/gcb.12871", "ISBN": "1365-2486", "ISSN": "13652486", "PMID": "25611824", "abstract": "Earth system models demonstrate large uncertainty in projected changes in terrestrial</vt:lpwstr>
  </property>
  <property fmtid="{D5CDD505-2E9C-101B-9397-08002B2CF9AE}" pid="451" name="Mendeley_Bookmark_lWkFIyTocU_10">
    <vt:lpwstr>ffix": ""}, {"dropping-particle": "", "family": "Aerts", "given": "Rien", "non-dropping-particle": "", "parse-names": false, "suffix": ""}, {"dropping-particle": "", "family": "Brovkin", "given": "Victor", "non-dropping-particle": "", "parse-names": false</vt:lpwstr>
  </property>
  <property fmtid="{D5CDD505-2E9C-101B-9397-08002B2CF9AE}" pid="452" name="Mendeley_Bookmark_lWkFIyTocU_11">
    <vt:lpwstr>, "suffix": ""}, {"dropping-particle": "", "family": "Cavender-Bares", "given": "Jeannine", "non-dropping-particle": "", "parse-names": false, "suffix": ""}, {"dropping-particle": "", "family": "Cornelissen", "given": "Johannes H C", "non-dropping-particl</vt:lpwstr>
  </property>
  <property fmtid="{D5CDD505-2E9C-101B-9397-08002B2CF9AE}" pid="453" name="Mendeley_Bookmark_lWkFIyTocU_12">
    <vt:lpwstr>e": "", "parse-names": false, "suffix": ""}, {"dropping-particle": "", "family": "Kattge", "given": "Jens", "non-dropping-particle": "", "parse-names": false, "suffix": ""}, {"dropping-particle": "", "family": "Bodegom", "given": "Peter M.", "non-dropping</vt:lpwstr>
  </property>
  <property fmtid="{D5CDD505-2E9C-101B-9397-08002B2CF9AE}" pid="454" name="Mendeley_Bookmark_lWkFIyTocU_13">
    <vt:lpwstr>-particle": "van", "parse-names": false, "suffix": ""}], "container-title": "Global Change Biology", "id": "ITEM-1", "issue": "8", "issued": {"date-parts": [["2015"]]}, "page": "3074-3086", "title": "Inclusion of ecologically based trait variation in plan</vt:lpwstr>
  </property>
  <property fmtid="{D5CDD505-2E9C-101B-9397-08002B2CF9AE}" pid="455" name="Mendeley_Bookmark_lWkFIyTocU_14">
    <vt:lpwstr>t functional types reduces the projected land carbon sink in an earth system model", "type": "article-journal", "volume": "21"}, "uris": ["http://www.mendeley.com/documents/?uuid=b352ecaa-7933-4500-ae69-5e658b5a38ea"]}, {"id": "ITEM-2", "itemData": {"DOI"</vt:lpwstr>
  </property>
  <property fmtid="{D5CDD505-2E9C-101B-9397-08002B2CF9AE}" pid="456" name="Mendeley_Bookmark_lWkFIyTocU_15">
    <vt:lpwstr>: "10.1038/ngeo1741", "ISBN": "1752-0894", "ISSN": "1752-0894", "abstract": "How tropical forest carbon stocks might alter in response to changes in climate and atmospheric composition is uncertain. However, assessing potential future carbon loss from tro</vt:lpwstr>
  </property>
  <property fmtid="{D5CDD505-2E9C-101B-9397-08002B2CF9AE}" pid="457" name="Mendeley_Bookmark_lWkFIyTocU_16">
    <vt:lpwstr>pical forests is important for evaluating the efficacy of programmes for reducing emissions from deforestation and degradation. Uncertainties are associated with different carbon stock re- sponses in models with different representations of vegetation pro</vt:lpwstr>
  </property>
  <property fmtid="{D5CDD505-2E9C-101B-9397-08002B2CF9AE}" pid="458" name="Mendeley_Bookmark_lWkFIyTocU_17">
    <vt:lpwstr>cesses on the one hand1\u20133, and differences in projected changes in temperature and precipitation patterns on the other hand4,5. Here we present a systematic exploration of these sources of uncertainty, along with uncertainty arising from different em</vt:lpwstr>
  </property>
  <property fmtid="{D5CDD505-2E9C-101B-9397-08002B2CF9AE}" pid="459" name="Mendeley_Bookmark_lWkFIyTocU_18">
    <vt:lpwstr>issions scenarios for all three main tropical forest regions: the Americas (that is,Amazonia andCentral America), Africa and Asia. Using simulations with 22 climate models and the MOSES\u2013TRIFFID land surface scheme, we find that only in one5 of the si</vt:lpwstr>
  </property>
  <property fmtid="{D5CDD505-2E9C-101B-9397-08002B2CF9AE}" pid="460" name="Mendeley_Bookmark_lWkFIyTocU_19">
    <vt:lpwstr>mulations are tropical forests projected to lose biomass by the end of the twenty-first century\u2014and then only for the Americas. When comparing with alternative models of plant physiological processes1,2, we find that the largest un- certainties are a</vt:lpwstr>
  </property>
  <property fmtid="{D5CDD505-2E9C-101B-9397-08002B2CF9AE}" pid="461" name="Mendeley_Bookmark_lWkFIyTocU_2">
    <vt:lpwstr> carbon budgets. The lack of inclusion of adaptive responses of vegetation communities to the environment has been suggested to hamper the ability of modeled vegetation to adequately respond to environmental change. In this study, variation in functional </vt:lpwstr>
  </property>
  <property fmtid="{D5CDD505-2E9C-101B-9397-08002B2CF9AE}" pid="462" name="Mendeley_Bookmark_lWkFIyTocU_20">
    <vt:lpwstr>ssociated with plant physiological responses, and then with future emissions scenarios. Uncertainties from differences in the climate projections are significantly smaller. Despite the considerable uncertainties, we conclude that there is evidence of fore</vt:lpwstr>
  </property>
  <property fmtid="{D5CDD505-2E9C-101B-9397-08002B2CF9AE}" pid="463" name="Mendeley_Bookmark_lWkFIyTocU_21">
    <vt:lpwstr>st resilience for all three regions. Tropical", "author": [{"dropping-particle": "", "family": "Huntingford", "given": "Chris", "non-dropping-particle": "", "parse-names": false, "suffix": ""}, {"dropping-particle": "", "family": "Zelazowski", "given": "P</vt:lpwstr>
  </property>
  <property fmtid="{D5CDD505-2E9C-101B-9397-08002B2CF9AE}" pid="464" name="Mendeley_Bookmark_lWkFIyTocU_22">
    <vt:lpwstr>rzemyslaw", "non-dropping-particle": "", "parse-names": false, "suffix": ""}, {"dropping-particle": "", "family": "Galbraith", "given": "David", "non-dropping-particle": "", "parse-names": false, "suffix": ""}, {"dropping-particle": "", "family": "Mercado</vt:lpwstr>
  </property>
  <property fmtid="{D5CDD505-2E9C-101B-9397-08002B2CF9AE}" pid="465" name="Mendeley_Bookmark_lWkFIyTocU_23">
    <vt:lpwstr>", "given": "Lina M.", "non-dropping-particle": "", "parse-names": false, "suffix": ""}, {"dropping-particle": "", "family": "Sitch", "given": "Stephen", "non-dropping-particle": "", "parse-names": false, "suffix": ""}, {"dropping-particle": "", "family":</vt:lpwstr>
  </property>
  <property fmtid="{D5CDD505-2E9C-101B-9397-08002B2CF9AE}" pid="466" name="Mendeley_Bookmark_lWkFIyTocU_24">
    <vt:lpwstr> "Fisher", "given": "Rosie", "non-dropping-particle": "", "parse-names": false, "suffix": ""}, {"dropping-particle": "", "family": "Lomas", "given": "Mark", "non-dropping-particle": "", "parse-names": false, "suffix": ""}, {"dropping-particle": "", "famil</vt:lpwstr>
  </property>
  <property fmtid="{D5CDD505-2E9C-101B-9397-08002B2CF9AE}" pid="467" name="Mendeley_Bookmark_lWkFIyTocU_25">
    <vt:lpwstr>y": "Walker", "given": "Anthony P.", "non-dropping-particle": "", "parse-names": false, "suffix": ""}, {"dropping-particle": "", "family": "Jones", "given": "Chris D.", "non-dropping-particle": "", "parse-names": false, "suffix": ""}, {"dropping-particle"</vt:lpwstr>
  </property>
  <property fmtid="{D5CDD505-2E9C-101B-9397-08002B2CF9AE}" pid="468" name="Mendeley_Bookmark_lWkFIyTocU_26">
    <vt:lpwstr>: "", "family": "Booth", "given": "Ben B. B.", "non-dropping-particle": "", "parse-names": false, "suffix": ""}, {"dropping-particle": "", "family": "Malhi", "given": "Yadvinder", "non-dropping-particle": "", "parse-names": false, "suffix": ""}, {"droppin</vt:lpwstr>
  </property>
  <property fmtid="{D5CDD505-2E9C-101B-9397-08002B2CF9AE}" pid="469" name="Mendeley_Bookmark_lWkFIyTocU_27">
    <vt:lpwstr>g-particle": "", "family": "Hemming", "given": "Debbie", "non-dropping-particle": "", "parse-names": false, "suffix": ""}, {"dropping-particle": "", "family": "Kay", "given": "Gillian", "non-dropping-particle": "", "parse-names": false, "suffix": ""}, {"d</vt:lpwstr>
  </property>
  <property fmtid="{D5CDD505-2E9C-101B-9397-08002B2CF9AE}" pid="470" name="Mendeley_Bookmark_lWkFIyTocU_28">
    <vt:lpwstr>ropping-particle": "", "family": "Good", "given": "Peter", "non-dropping-particle": "", "parse-names": false, "suffix": ""}, {"dropping-particle": "", "family": "Lewis", "given": "Simon L.", "non-dropping-particle": "", "parse-names": false, "suffix": ""}</vt:lpwstr>
  </property>
  <property fmtid="{D5CDD505-2E9C-101B-9397-08002B2CF9AE}" pid="471" name="Mendeley_Bookmark_lWkFIyTocU_29">
    <vt:lpwstr>, {"dropping-particle": "", "family": "Phillips", "given": "Oliver L.", "non-dropping-particle": "", "parse-names": false, "suffix": ""}, {"dropping-particle": "", "family": "Atkin", "given": "Owen K.", "non-dropping-particle": "", "parse-names": false, "</vt:lpwstr>
  </property>
  <property fmtid="{D5CDD505-2E9C-101B-9397-08002B2CF9AE}" pid="472" name="Mendeley_Bookmark_lWkFIyTocU_3">
    <vt:lpwstr>responses of vegetation has been added to an Earth System Model (ESM) based on ecological principles. The restriction of viable mean trait values of vegetation communities by the environment, called \u2018habitat filtering\u2019, is an important ecologica</vt:lpwstr>
  </property>
  <property fmtid="{D5CDD505-2E9C-101B-9397-08002B2CF9AE}" pid="473" name="Mendeley_Bookmark_lWkFIyTocU_30">
    <vt:lpwstr>suffix": ""}, {"dropping-particle": "", "family": "Lloyd", "given": "Jon", "non-dropping-particle": "", "parse-names": false, "suffix": ""}, {"dropping-particle": "", "family": "Gloor", "given": "Emanuel", "non-dropping-particle": "", "parse-names": false</vt:lpwstr>
  </property>
  <property fmtid="{D5CDD505-2E9C-101B-9397-08002B2CF9AE}" pid="474" name="Mendeley_Bookmark_lWkFIyTocU_31">
    <vt:lpwstr>, "suffix": ""}, {"dropping-particle": "", "family": "Zaragoza-Castells", "given": "Joana", "non-dropping-particle": "", "parse-names": false, "suffix": ""}, {"dropping-particle": "", "family": "Meir", "given": "Patrick", "non-dropping-particle": "", "par</vt:lpwstr>
  </property>
  <property fmtid="{D5CDD505-2E9C-101B-9397-08002B2CF9AE}" pid="475" name="Mendeley_Bookmark_lWkFIyTocU_32">
    <vt:lpwstr>se-names": false, "suffix": ""}, {"dropping-particle": "", "family": "Betts", "given": "Richard", "non-dropping-particle": "", "parse-names": false, "suffix": ""}, {"dropping-particle": "", "family": "Harris", "given": "Phil P.", "non-dropping-particle": </vt:lpwstr>
  </property>
  <property fmtid="{D5CDD505-2E9C-101B-9397-08002B2CF9AE}" pid="476" name="Mendeley_Bookmark_lWkFIyTocU_33">
    <vt:lpwstr>"", "parse-names": false, "suffix": ""}, {"dropping-particle": "", "family": "Nobre", "given": "Carlos", "non-dropping-particle": "", "parse-names": false, "suffix": ""}, {"dropping-particle": "", "family": "Marengo", "given": "Jose", "non-dropping-partic</vt:lpwstr>
  </property>
  <property fmtid="{D5CDD505-2E9C-101B-9397-08002B2CF9AE}" pid="477" name="Mendeley_Bookmark_lWkFIyTocU_34">
    <vt:lpwstr>le": "", "parse-names": false, "suffix": ""}, {"dropping-particle": "", "family": "Cox", "given": "Peter M.", "non-dropping-particle": "", "parse-names": false, "suffix": ""}], "container-title": "Nature Geoscience", "id": "ITEM-2", "issue": "4", "issued"</vt:lpwstr>
  </property>
  <property fmtid="{D5CDD505-2E9C-101B-9397-08002B2CF9AE}" pid="478" name="Mendeley_Bookmark_lWkFIyTocU_35">
    <vt:lpwstr>: {"date-parts": [["2013"]]}, "page": "268-273", "publisher": "Nature Publishing Group", "title": "Simulated resilience of tropical rainforests to CO2-induced climate change", "type": "article-journal", "volume": "6"}, "uris": ["http://www.mendeley.com/do</vt:lpwstr>
  </property>
  <property fmtid="{D5CDD505-2E9C-101B-9397-08002B2CF9AE}" pid="479" name="Mendeley_Bookmark_lWkFIyTocU_36">
    <vt:lpwstr>cuments/?uuid=1cedc793-872a-462b-ae23-66a591603375"]}], "mendeley": {"formattedCitation": "(HUNTINGFORD et al., 2013; VERHEIJEN et al., 2015)", "plainTextFormattedCitation": "(HUNTINGFORD et al., 2013; VERHEIJEN et al., 2015)", "previouslyFormattedCitatio</vt:lpwstr>
  </property>
  <property fmtid="{D5CDD505-2E9C-101B-9397-08002B2CF9AE}" pid="480" name="Mendeley_Bookmark_lWkFIyTocU_37">
    <vt:lpwstr>n": "(HUNTINGFORD et al., 2013; VERHEIJEN et al., 2015)"}, "properties": {"noteIndex": 0}, "schema": "https://github.com/citation-style-language/schema/raw/master/csl-citation.json"}</vt:lpwstr>
  </property>
  <property fmtid="{D5CDD505-2E9C-101B-9397-08002B2CF9AE}" pid="481" name="Mendeley_Bookmark_lWkFIyTocU_4">
    <vt:lpwstr>l assembly rule and allows for determination of global scale trait-environment relationships. These relationships were applied to model trait variation for different plant functional types (PFTs). For three leaf traits (specific leaf area, maximum carboxy</vt:lpwstr>
  </property>
  <property fmtid="{D5CDD505-2E9C-101B-9397-08002B2CF9AE}" pid="482" name="Mendeley_Bookmark_lWkFIyTocU_5">
    <vt:lpwstr>lation rate at 25 \u00b0C, and maximum electron transport rate at 25 \u00b0C) relationships with multiple environmental drivers, like precipitation, temperature, radiation and CO2, were determined for the PFTs within the Max Planck Institute ESM. With the</vt:lpwstr>
  </property>
  <property fmtid="{D5CDD505-2E9C-101B-9397-08002B2CF9AE}" pid="483" name="Mendeley_Bookmark_lWkFIyTocU_6">
    <vt:lpwstr>se relationships, spatiotemporal variation in these formerly fixed traits in PFTs was modeled in global change projections (IPCC RCP8.5 scenario). Inclusion of this environment-driven trait variation resulted in a strong reduction of the global carbon sin</vt:lpwstr>
  </property>
  <property fmtid="{D5CDD505-2E9C-101B-9397-08002B2CF9AE}" pid="484" name="Mendeley_Bookmark_lWkFIyTocU_7">
    <vt:lpwstr>k by at least 33% (2.1 Pg C yr\u22121) from the 2nd quarter of the 21st century onward compared to the default model with fixed traits. In addition, the mid and high latitudes became a stronger carbon sink and the tropics a stronger carbon source, caused </vt:lpwstr>
  </property>
  <property fmtid="{D5CDD505-2E9C-101B-9397-08002B2CF9AE}" pid="485" name="Mendeley_Bookmark_lWkFIyTocU_8">
    <vt:lpwstr>by trait-induced differences in productivity and relative respirational costs. These results point towards a reduction of the global carbon sink when including a more realistic representation of functional vegetation responses, implying more carbon will s</vt:lpwstr>
  </property>
  <property fmtid="{D5CDD505-2E9C-101B-9397-08002B2CF9AE}" pid="486" name="Mendeley_Bookmark_lWkFIyTocU_9">
    <vt:lpwstr>tay airborne, which could fuel further climate change. This article is protected by copyright. All rights reserved.", "author": [{"dropping-particle": "", "family": "Verheijen", "given": "Lieneke M.", "non-dropping-particle": "", "parse-names": false, "su</vt:lpwstr>
  </property>
  <property fmtid="{D5CDD505-2E9C-101B-9397-08002B2CF9AE}" pid="487" name="Mendeley_Bookmark_qpTE2nCXoA_1">
    <vt:lpwstr>ADDIN Mendeley Bibliography CSL_BIBLIOGRAPHY </vt:lpwstr>
  </property>
  <property fmtid="{D5CDD505-2E9C-101B-9397-08002B2CF9AE}" pid="488" name="Mendeley_Bookmark_zBlFviWeRR_1">
    <vt:lpwstr>ADDIN CSL_CITATION {"citationItems": [{"id": "ITEM-1", "itemData": {"DOI": "10.1007/s00704-004-0049-4", "ISBN": "0177-798X", "ISSN": "0177798X", "abstract": "The first GCM climate change projections to include dynamic vegetation and an interactive carbon </vt:lpwstr>
  </property>
  <property fmtid="{D5CDD505-2E9C-101B-9397-08002B2CF9AE}" pid="489" name="Mendeley_Bookmark_zBlFviWeRR_10">
    <vt:lpwstr>sions is predicted to lead to significant changes in climate. About half of the current emissions are being absorbed by the ocean and by land ecosystems, but this absorption is sensitive to climate as well as to atmospheric carbon dioxide concentrations, </vt:lpwstr>
  </property>
  <property fmtid="{D5CDD505-2E9C-101B-9397-08002B2CF9AE}" pid="490" name="Mendeley_Bookmark_zBlFviWeRR_11">
    <vt:lpwstr>creating a feedback loop. General circulation models have generally excluded the feedback between climate and the biosphere, using static vegetation distributions and CO2 concentrations from simple carbon-cycle models that do not include climate change. H</vt:lpwstr>
  </property>
  <property fmtid="{D5CDD505-2E9C-101B-9397-08002B2CF9AE}" pid="491" name="Mendeley_Bookmark_zBlFviWeRR_12">
    <vt:lpwstr>ere we present results from a fully coupled, three-dimensional carbon-climate model, indicating that carbon-cycle feedbacks could significantly accelerate climate change over the twenty-first century. We find that under a 'business as usual' scenario, the</vt:lpwstr>
  </property>
  <property fmtid="{D5CDD505-2E9C-101B-9397-08002B2CF9AE}" pid="492" name="Mendeley_Bookmark_zBlFviWeRR_13">
    <vt:lpwstr> terrestrial biosphere acts as an overall carbon sink until about 2050, but turns into a source thereafter. By 2100, the ocean uptake rate of 5 Gt C yr(-1) is balanced by the terrestrial carbon source, and atmospheric CO2 concentrations are 250 p.p.m.v. h</vt:lpwstr>
  </property>
  <property fmtid="{D5CDD505-2E9C-101B-9397-08002B2CF9AE}" pid="493" name="Mendeley_Bookmark_zBlFviWeRR_14">
    <vt:lpwstr>igher in our fully coupled simulation than in uncoupled carbon models, resulting in a global-mean warming of 5.5 K, as compared to 4 K without the carbon-cycle feedback.", "author": [{"dropping-particle": "", "family": "Cox", "given": "P M", "non-dropping</vt:lpwstr>
  </property>
  <property fmtid="{D5CDD505-2E9C-101B-9397-08002B2CF9AE}" pid="494" name="Mendeley_Bookmark_zBlFviWeRR_15">
    <vt:lpwstr>-particle": "", "parse-names": false, "suffix": ""}, {"dropping-particle": "", "family": "Betts", "given": "R a", "non-dropping-particle": "", "parse-names": false, "suffix": ""}, {"dropping-particle": "", "family": "Jones", "given": "C D", "non-dropping-</vt:lpwstr>
  </property>
  <property fmtid="{D5CDD505-2E9C-101B-9397-08002B2CF9AE}" pid="495" name="Mendeley_Bookmark_zBlFviWeRR_16">
    <vt:lpwstr>particle": "", "parse-names": false, "suffix": ""}, {"dropping-particle": "", "family": "Spall", "given": "S a", "non-dropping-particle": "", "parse-names": false, "suffix": ""}, {"dropping-particle": "", "family": "Totterdell", "given": "I J", "non-dropp</vt:lpwstr>
  </property>
  <property fmtid="{D5CDD505-2E9C-101B-9397-08002B2CF9AE}" pid="496" name="Mendeley_Bookmark_zBlFviWeRR_17">
    <vt:lpwstr>ing-particle": "", "parse-names": false, "suffix": ""}], "container-title": "Nature", "id": "ITEM-2", "issue": "6809", "issued": {"date-parts": [["2000"]]}, "page": "184-187", "title": "Acceleration of global warming due to carbon-cycle feedbacks in a cou</vt:lpwstr>
  </property>
  <property fmtid="{D5CDD505-2E9C-101B-9397-08002B2CF9AE}" pid="497" name="Mendeley_Bookmark_zBlFviWeRR_18">
    <vt:lpwstr>pled climate model.", "type": "article-journal", "volume": "408"}, "uris": ["http://www.mendeley.com/documents/?uuid=63da732b-067d-425f-8891-dc288ad6962e"]}, {"id": "ITEM-3", "itemData": {"DOI": "10.1038/ngeo1741", "ISBN": "1752-0894", "ISSN": "1752-0894"</vt:lpwstr>
  </property>
  <property fmtid="{D5CDD505-2E9C-101B-9397-08002B2CF9AE}" pid="498" name="Mendeley_Bookmark_zBlFviWeRR_19">
    <vt:lpwstr>, "abstract": "How tropical forest carbon stocks might alter in response to changes in climate and atmospheric composition is uncertain. However, assessing potential future carbon loss from tropical forests is important for evaluating the efficacy of prog</vt:lpwstr>
  </property>
  <property fmtid="{D5CDD505-2E9C-101B-9397-08002B2CF9AE}" pid="499" name="Mendeley_Bookmark_zBlFviWeRR_2">
    <vt:lpwstr>cycle produced a very significant amplification of global warming over the 21st century. Under the IS92a ''business as usual'' emissions scenario CO2 concentrations reached about 980 ppmv by 2100, which is about 280 ppmv higher than when these feedbacks w</vt:lpwstr>
  </property>
  <property fmtid="{D5CDD505-2E9C-101B-9397-08002B2CF9AE}" pid="500" name="Mendeley_Bookmark_zBlFviWeRR_20">
    <vt:lpwstr>rammes for reducing emissions from deforestation and degradation. Uncertainties are associated with different carbon stock re- sponses in models with different representations of vegetation processes on the one hand1\u20133, and differences in projected c</vt:lpwstr>
  </property>
  <property fmtid="{D5CDD505-2E9C-101B-9397-08002B2CF9AE}" pid="501" name="Mendeley_Bookmark_zBlFviWeRR_21">
    <vt:lpwstr>hanges in temperature and precipitation patterns on the other hand4,5. Here we present a systematic exploration of these sources of uncertainty, along with uncertainty arising from different emissions scenarios for all three main tropical forest regions: </vt:lpwstr>
  </property>
  <property fmtid="{D5CDD505-2E9C-101B-9397-08002B2CF9AE}" pid="502" name="Mendeley_Bookmark_zBlFviWeRR_22">
    <vt:lpwstr>the Americas (that is,Amazonia andCentral America), Africa and Asia. Using simulations with 22 climate models and the MOSES\u2013TRIFFID land surface scheme, we find that only in one5 of the simulations are tropical forests projected to lose biomass by th</vt:lpwstr>
  </property>
  <property fmtid="{D5CDD505-2E9C-101B-9397-08002B2CF9AE}" pid="503" name="Mendeley_Bookmark_zBlFviWeRR_23">
    <vt:lpwstr>e end of the twenty-first century\u2014and then only for the Americas. When comparing with alternative models of plant physiological processes1,2, we find that the largest un- certainties are associated with plant physiological responses, and then with fu</vt:lpwstr>
  </property>
  <property fmtid="{D5CDD505-2E9C-101B-9397-08002B2CF9AE}" pid="504" name="Mendeley_Bookmark_zBlFviWeRR_24">
    <vt:lpwstr>ture emissions scenarios. Uncertainties from differences in the climate projections are significantly smaller. Despite the considerable uncertainties, we conclude that there is evidence of forest resilience for all three regions. Tropical", "author": [{"d</vt:lpwstr>
  </property>
  <property fmtid="{D5CDD505-2E9C-101B-9397-08002B2CF9AE}" pid="505" name="Mendeley_Bookmark_zBlFviWeRR_25">
    <vt:lpwstr>ropping-particle": "", "family": "Huntingford", "given": "Chris", "non-dropping-particle": "", "parse-names": false, "suffix": ""}, {"dropping-particle": "", "family": "Zelazowski", "given": "Przemyslaw", "non-dropping-particle": "", "parse-names": false,</vt:lpwstr>
  </property>
  <property fmtid="{D5CDD505-2E9C-101B-9397-08002B2CF9AE}" pid="506" name="Mendeley_Bookmark_zBlFviWeRR_26">
    <vt:lpwstr> "suffix": ""}, {"dropping-particle": "", "family": "Galbraith", "given": "David", "non-dropping-particle": "", "parse-names": false, "suffix": ""}, {"dropping-particle": "", "family": "Mercado", "given": "Lina M.", "non-dropping-particle": "", "parse-nam</vt:lpwstr>
  </property>
  <property fmtid="{D5CDD505-2E9C-101B-9397-08002B2CF9AE}" pid="507" name="Mendeley_Bookmark_zBlFviWeRR_27">
    <vt:lpwstr>es": false, "suffix": ""}, {"dropping-particle": "", "family": "Sitch", "given": "Stephen", "non-dropping-particle": "", "parse-names": false, "suffix": ""}, {"dropping-particle": "", "family": "Fisher", "given": "Rosie", "non-dropping-particle": "", "par</vt:lpwstr>
  </property>
  <property fmtid="{D5CDD505-2E9C-101B-9397-08002B2CF9AE}" pid="508" name="Mendeley_Bookmark_zBlFviWeRR_28">
    <vt:lpwstr>se-names": false, "suffix": ""}, {"dropping-particle": "", "family": "Lomas", "given": "Mark", "non-dropping-particle": "", "parse-names": false, "suffix": ""}, {"dropping-particle": "", "family": "Walker", "given": "Anthony P.", "non-dropping-particle": </vt:lpwstr>
  </property>
  <property fmtid="{D5CDD505-2E9C-101B-9397-08002B2CF9AE}" pid="509" name="Mendeley_Bookmark_zBlFviWeRR_29">
    <vt:lpwstr>"", "parse-names": false, "suffix": ""}, {"dropping-particle": "", "family": "Jones", "given": "Chris D.", "non-dropping-particle": "", "parse-names": false, "suffix": ""}, {"dropping-particle": "", "family": "Booth", "given": "Ben B. B.", "non-dropping-p</vt:lpwstr>
  </property>
  <property fmtid="{D5CDD505-2E9C-101B-9397-08002B2CF9AE}" pid="510" name="Mendeley_Bookmark_zBlFviWeRR_3">
    <vt:lpwstr>ere ignored. The major contribution to the increased CO2 arose from reductions in soil carbon because global warming is assumed to accelerate respiration. However, there was also a lesser contribution from an alarming loss of the Amazonian rainforest. Thi</vt:lpwstr>
  </property>
  <property fmtid="{D5CDD505-2E9C-101B-9397-08002B2CF9AE}" pid="511" name="Mendeley_Bookmark_zBlFviWeRR_30">
    <vt:lpwstr>article": "", "parse-names": false, "suffix": ""}, {"dropping-particle": "", "family": "Malhi", "given": "Yadvinder", "non-dropping-particle": "", "parse-names": false, "suffix": ""}, {"dropping-particle": "", "family": "Hemming", "given": "Debbie", "non-</vt:lpwstr>
  </property>
  <property fmtid="{D5CDD505-2E9C-101B-9397-08002B2CF9AE}" pid="512" name="Mendeley_Bookmark_zBlFviWeRR_31">
    <vt:lpwstr>dropping-particle": "", "parse-names": false, "suffix": ""}, {"dropping-particle": "", "family": "Kay", "given": "Gillian", "non-dropping-particle": "", "parse-names": false, "suffix": ""}, {"dropping-particle": "", "family": "Good", "given": "Peter", "no</vt:lpwstr>
  </property>
  <property fmtid="{D5CDD505-2E9C-101B-9397-08002B2CF9AE}" pid="513" name="Mendeley_Bookmark_zBlFviWeRR_32">
    <vt:lpwstr>n-dropping-particle": "", "parse-names": false, "suffix": ""}, {"dropping-particle": "", "family": "Lewis", "given": "Simon L.", "non-dropping-particle": "", "parse-names": false, "suffix": ""}, {"dropping-particle": "", "family": "Phillips", "given": "Ol</vt:lpwstr>
  </property>
  <property fmtid="{D5CDD505-2E9C-101B-9397-08002B2CF9AE}" pid="514" name="Mendeley_Bookmark_zBlFviWeRR_33">
    <vt:lpwstr>iver L.", "non-dropping-particle": "", "parse-names": false, "suffix": ""}, {"dropping-particle": "", "family": "Atkin", "given": "Owen K.", "non-dropping-particle": "", "parse-names": false, "suffix": ""}, {"dropping-particle": "", "family": "Lloyd", "gi</vt:lpwstr>
  </property>
  <property fmtid="{D5CDD505-2E9C-101B-9397-08002B2CF9AE}" pid="515" name="Mendeley_Bookmark_zBlFviWeRR_34">
    <vt:lpwstr>ven": "Jon", "non-dropping-particle": "", "parse-names": false, "suffix": ""}, {"dropping-particle": "", "family": "Gloor", "given": "Emanuel", "non-dropping-particle": "", "parse-names": false, "suffix": ""}, {"dropping-particle": "", "family": "Zaragoza</vt:lpwstr>
  </property>
  <property fmtid="{D5CDD505-2E9C-101B-9397-08002B2CF9AE}" pid="516" name="Mendeley_Bookmark_zBlFviWeRR_35">
    <vt:lpwstr>-Castells", "given": "Joana", "non-dropping-particle": "", "parse-names": false, "suffix": ""}, {"dropping-particle": "", "family": "Meir", "given": "Patrick", "non-dropping-particle": "", "parse-names": false, "suffix": ""}, {"dropping-particle": "", "fa</vt:lpwstr>
  </property>
  <property fmtid="{D5CDD505-2E9C-101B-9397-08002B2CF9AE}" pid="517" name="Mendeley_Bookmark_zBlFviWeRR_36">
    <vt:lpwstr>mily": "Betts", "given": "Richard", "non-dropping-particle": "", "parse-names": false, "suffix": ""}, {"dropping-particle": "", "family": "Harris", "given": "Phil P.", "non-dropping-particle": "", "parse-names": false, "suffix": ""}, {"dropping-particle":</vt:lpwstr>
  </property>
  <property fmtid="{D5CDD505-2E9C-101B-9397-08002B2CF9AE}" pid="518" name="Mendeley_Bookmark_zBlFviWeRR_37">
    <vt:lpwstr> "", "family": "Nobre", "given": "Carlos", "non-dropping-particle": "", "parse-names": false, "suffix": ""}, {"dropping-particle": "", "family": "Marengo", "given": "Jose", "non-dropping-particle": "", "parse-names": false, "suffix": ""}, {"dropping-parti</vt:lpwstr>
  </property>
  <property fmtid="{D5CDD505-2E9C-101B-9397-08002B2CF9AE}" pid="519" name="Mendeley_Bookmark_zBlFviWeRR_38">
    <vt:lpwstr>cle": "", "family": "Cox", "given": "Peter M.", "non-dropping-particle": "", "parse-names": false, "suffix": ""}], "container-title": "Nature Geoscience", "id": "ITEM-3", "issue": "4", "issued": {"date-parts": [["2013"]]}, "page": "268-273", "publisher": </vt:lpwstr>
  </property>
  <property fmtid="{D5CDD505-2E9C-101B-9397-08002B2CF9AE}" pid="520" name="Mendeley_Bookmark_zBlFviWeRR_39">
    <vt:lpwstr>"Nature Publishing Group", "title": "Simulated resilience of tropical rainforests to CO2-induced climate change", "type": "article-journal", "volume": "6"}, "uris": ["http://www.mendeley.com/documents/?uuid=1cedc793-872a-462b-ae23-66a591603375"]}], "mende</vt:lpwstr>
  </property>
  <property fmtid="{D5CDD505-2E9C-101B-9397-08002B2CF9AE}" pid="521" name="Mendeley_Bookmark_zBlFviWeRR_4">
    <vt:lpwstr>s paper describes the phenomenon of Amazonian forest dieback under elevated CO2 in the Hadley Centre climate-carbon cycle model", "author": [{"dropping-particle": "", "family": "Cox", "given": "Peter M.", "non-dropping-particle": "", "parse-names": false,</vt:lpwstr>
  </property>
  <property fmtid="{D5CDD505-2E9C-101B-9397-08002B2CF9AE}" pid="522" name="Mendeley_Bookmark_zBlFviWeRR_40">
    <vt:lpwstr>ley": {"formattedCitation": "(COX et al., 2000, 2004; HUNTINGFORD et al., 2013)", "plainTextFormattedCitation": "(COX et al., 2000, 2004; HUNTINGFORD et al., 2013)", "previouslyFormattedCitation": "(COX et al., 2000, 2004; HUNTINGFORD et al., 2013)"}, "pr</vt:lpwstr>
  </property>
  <property fmtid="{D5CDD505-2E9C-101B-9397-08002B2CF9AE}" pid="523" name="Mendeley_Bookmark_zBlFviWeRR_41">
    <vt:lpwstr>operties": {"noteIndex": 0}, "schema": "https://github.com/citation-style-language/schema/raw/master/csl-citation.json"}</vt:lpwstr>
  </property>
  <property fmtid="{D5CDD505-2E9C-101B-9397-08002B2CF9AE}" pid="524" name="Mendeley_Bookmark_zBlFviWeRR_5">
    <vt:lpwstr> "suffix": ""}, {"dropping-particle": "", "family": "Betts", "given": "R. a.", "non-dropping-particle": "", "parse-names": false, "suffix": ""}, {"dropping-particle": "", "family": "Collins", "given": "M.", "non-dropping-particle": "", "parse-names": fals</vt:lpwstr>
  </property>
  <property fmtid="{D5CDD505-2E9C-101B-9397-08002B2CF9AE}" pid="525" name="Mendeley_Bookmark_zBlFviWeRR_6">
    <vt:lpwstr>e, "suffix": ""}, {"dropping-particle": "", "family": "Harris", "given": "P. P.", "non-dropping-particle": "", "parse-names": false, "suffix": ""}, {"dropping-particle": "", "family": "Huntingford", "given": "C.", "non-dropping-particle": "", "parse-names</vt:lpwstr>
  </property>
  <property fmtid="{D5CDD505-2E9C-101B-9397-08002B2CF9AE}" pid="526" name="Mendeley_Bookmark_zBlFviWeRR_7">
    <vt:lpwstr>": false, "suffix": ""}, {"dropping-particle": "", "family": "Jones", "given": "C. D.", "non-dropping-particle": "", "parse-names": false, "suffix": ""}], "container-title": "Theoretical and Applied Climatology", "id": "ITEM-1", "issue": "1-3", "issued": </vt:lpwstr>
  </property>
  <property fmtid="{D5CDD505-2E9C-101B-9397-08002B2CF9AE}" pid="527" name="Mendeley_Bookmark_zBlFviWeRR_8">
    <vt:lpwstr>{"date-parts": [["2004"]]}, "page": "137-156", "title": "Amazonian forest dieback under climate-carbon cycle projections for the 21st century", "type": "article-journal", "volume": "78"}, "uris": ["http://www.mendeley.com/documents/?uuid=cde80e2c-5fe2-4f5</vt:lpwstr>
  </property>
  <property fmtid="{D5CDD505-2E9C-101B-9397-08002B2CF9AE}" pid="528" name="Mendeley_Bookmark_zBlFviWeRR_9">
    <vt:lpwstr>f-8705-91be167310fb"]}, {"id": "ITEM-2", "itemData": {"DOI": "10.1038/35041539", "ISBN": "0028-0836", "ISSN": "0028-0836", "PMID": "11089968", "abstract": "The continued increase in the atmospheric concentration of carbon dioxide due to anthropogenic emis</vt:lpwstr>
  </property>
</Properties>
</file>