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1ACC0" w14:textId="561DF643" w:rsidR="00031051" w:rsidRDefault="00000000">
      <w:pPr>
        <w:spacing w:after="60"/>
        <w:jc w:val="center"/>
      </w:pPr>
      <w:r>
        <w:rPr>
          <w:rFonts w:ascii="Calibri" w:eastAsia="Calibri" w:hAnsi="Calibri" w:cs="Calibri"/>
          <w:color w:val="595959"/>
          <w:sz w:val="22"/>
          <w:szCs w:val="22"/>
        </w:rPr>
        <w:t xml:space="preserve">Eletiva 3 </w:t>
      </w:r>
      <w:r w:rsidR="00A0729B">
        <w:rPr>
          <w:rFonts w:ascii="Calibri" w:eastAsia="Calibri" w:hAnsi="Calibri" w:cs="Calibri"/>
          <w:color w:val="595959"/>
          <w:sz w:val="22"/>
          <w:szCs w:val="22"/>
        </w:rPr>
        <w:t xml:space="preserve">- </w:t>
      </w:r>
      <w:r>
        <w:rPr>
          <w:rFonts w:ascii="Calibri" w:eastAsia="Calibri" w:hAnsi="Calibri" w:cs="Calibri"/>
          <w:color w:val="595959"/>
          <w:sz w:val="22"/>
          <w:szCs w:val="22"/>
        </w:rPr>
        <w:t>Inteligência Artificial</w:t>
      </w:r>
    </w:p>
    <w:p w14:paraId="524D1DB0" w14:textId="77777777" w:rsidR="00031051" w:rsidRPr="00A0729B" w:rsidRDefault="00000000">
      <w:pPr>
        <w:spacing w:after="60"/>
        <w:jc w:val="center"/>
        <w:rPr>
          <w:b/>
          <w:bCs/>
          <w:color w:val="000000" w:themeColor="text1"/>
        </w:rPr>
      </w:pPr>
      <w:r w:rsidRPr="00A0729B">
        <w:rPr>
          <w:rFonts w:ascii="Calibri" w:eastAsia="Calibri" w:hAnsi="Calibri" w:cs="Calibri"/>
          <w:b/>
          <w:bCs/>
          <w:color w:val="000000" w:themeColor="text1"/>
          <w:sz w:val="36"/>
          <w:szCs w:val="36"/>
        </w:rPr>
        <w:t>Otimização por Colônia de Formigas (ACO)</w:t>
      </w:r>
    </w:p>
    <w:p w14:paraId="7378BDE7" w14:textId="77777777" w:rsidR="00031051" w:rsidRDefault="00000000">
      <w:pPr>
        <w:pBdr>
          <w:bottom w:val="single" w:sz="6" w:space="8" w:color="BFBFBF"/>
        </w:pBdr>
        <w:spacing w:after="240"/>
        <w:jc w:val="center"/>
      </w:pPr>
      <w:r>
        <w:rPr>
          <w:rFonts w:ascii="Calibri" w:eastAsia="Calibri" w:hAnsi="Calibri" w:cs="Calibri"/>
          <w:i/>
          <w:iCs/>
          <w:color w:val="595959"/>
          <w:sz w:val="24"/>
          <w:szCs w:val="24"/>
        </w:rPr>
        <w:t xml:space="preserve">Pesquisa sobre técnicas </w:t>
      </w:r>
      <w:proofErr w:type="spellStart"/>
      <w:r>
        <w:rPr>
          <w:rFonts w:ascii="Calibri" w:eastAsia="Calibri" w:hAnsi="Calibri" w:cs="Calibri"/>
          <w:i/>
          <w:iCs/>
          <w:color w:val="595959"/>
          <w:sz w:val="24"/>
          <w:szCs w:val="24"/>
        </w:rPr>
        <w:t>bioinspiradas</w:t>
      </w:r>
      <w:proofErr w:type="spellEnd"/>
    </w:p>
    <w:p w14:paraId="06BFA008" w14:textId="77777777" w:rsidR="00A0729B" w:rsidRDefault="00000000">
      <w:pPr>
        <w:spacing w:after="320"/>
        <w:rPr>
          <w:rFonts w:ascii="Calibri" w:eastAsia="Calibri" w:hAnsi="Calibri" w:cs="Calibri"/>
          <w:sz w:val="22"/>
          <w:szCs w:val="22"/>
        </w:rPr>
      </w:pPr>
      <w:r>
        <w:rPr>
          <w:rFonts w:ascii="Calibri" w:eastAsia="Calibri" w:hAnsi="Calibri" w:cs="Calibri"/>
          <w:sz w:val="22"/>
          <w:szCs w:val="22"/>
        </w:rPr>
        <w:t xml:space="preserve">Aluno(a): </w:t>
      </w:r>
      <w:r w:rsidR="00A0729B">
        <w:rPr>
          <w:rFonts w:ascii="Calibri" w:eastAsia="Calibri" w:hAnsi="Calibri" w:cs="Calibri"/>
          <w:sz w:val="22"/>
          <w:szCs w:val="22"/>
        </w:rPr>
        <w:t>Bianca Guimarães Santana Cabral</w:t>
      </w:r>
    </w:p>
    <w:p w14:paraId="2792903D" w14:textId="77777777" w:rsidR="00A0729B" w:rsidRDefault="00000000">
      <w:pPr>
        <w:spacing w:after="320"/>
        <w:rPr>
          <w:rFonts w:ascii="Calibri" w:eastAsia="Calibri" w:hAnsi="Calibri" w:cs="Calibri"/>
          <w:sz w:val="22"/>
          <w:szCs w:val="22"/>
        </w:rPr>
      </w:pPr>
      <w:r>
        <w:rPr>
          <w:rFonts w:ascii="Calibri" w:eastAsia="Calibri" w:hAnsi="Calibri" w:cs="Calibri"/>
          <w:sz w:val="22"/>
          <w:szCs w:val="22"/>
        </w:rPr>
        <w:t xml:space="preserve">Turma: </w:t>
      </w:r>
      <w:r w:rsidR="00A0729B">
        <w:rPr>
          <w:rFonts w:ascii="Calibri" w:eastAsia="Calibri" w:hAnsi="Calibri" w:cs="Calibri"/>
          <w:sz w:val="22"/>
          <w:szCs w:val="22"/>
        </w:rPr>
        <w:t>039 Análise e Desenvolvimento de Sistemas</w:t>
      </w:r>
      <w:r>
        <w:rPr>
          <w:rFonts w:ascii="Calibri" w:eastAsia="Calibri" w:hAnsi="Calibri" w:cs="Calibri"/>
          <w:sz w:val="22"/>
          <w:szCs w:val="22"/>
        </w:rPr>
        <w:t xml:space="preserve"> </w:t>
      </w:r>
    </w:p>
    <w:p w14:paraId="7A1A465E" w14:textId="6D091760" w:rsidR="00031051" w:rsidRPr="00A0729B" w:rsidRDefault="00000000">
      <w:pPr>
        <w:spacing w:after="320"/>
        <w:rPr>
          <w:rFonts w:ascii="Calibri" w:eastAsia="Calibri" w:hAnsi="Calibri" w:cs="Calibri"/>
          <w:sz w:val="22"/>
          <w:szCs w:val="22"/>
        </w:rPr>
      </w:pPr>
      <w:r>
        <w:rPr>
          <w:rFonts w:ascii="Calibri" w:eastAsia="Calibri" w:hAnsi="Calibri" w:cs="Calibri"/>
          <w:sz w:val="22"/>
          <w:szCs w:val="22"/>
        </w:rPr>
        <w:t xml:space="preserve">Data: </w:t>
      </w:r>
      <w:r w:rsidR="00A0729B">
        <w:rPr>
          <w:rFonts w:ascii="Calibri" w:eastAsia="Calibri" w:hAnsi="Calibri" w:cs="Calibri"/>
          <w:sz w:val="22"/>
          <w:szCs w:val="22"/>
        </w:rPr>
        <w:t>29</w:t>
      </w:r>
      <w:r>
        <w:rPr>
          <w:rFonts w:ascii="Calibri" w:eastAsia="Calibri" w:hAnsi="Calibri" w:cs="Calibri"/>
          <w:sz w:val="22"/>
          <w:szCs w:val="22"/>
        </w:rPr>
        <w:t>/</w:t>
      </w:r>
      <w:r w:rsidR="00A0729B">
        <w:rPr>
          <w:rFonts w:ascii="Calibri" w:eastAsia="Calibri" w:hAnsi="Calibri" w:cs="Calibri"/>
          <w:sz w:val="22"/>
          <w:szCs w:val="22"/>
        </w:rPr>
        <w:t>08</w:t>
      </w:r>
      <w:r>
        <w:rPr>
          <w:rFonts w:ascii="Calibri" w:eastAsia="Calibri" w:hAnsi="Calibri" w:cs="Calibri"/>
          <w:sz w:val="22"/>
          <w:szCs w:val="22"/>
        </w:rPr>
        <w:t>/</w:t>
      </w:r>
      <w:r w:rsidR="00A0729B">
        <w:rPr>
          <w:rFonts w:ascii="Calibri" w:eastAsia="Calibri" w:hAnsi="Calibri" w:cs="Calibri"/>
          <w:sz w:val="22"/>
          <w:szCs w:val="22"/>
        </w:rPr>
        <w:t>2026</w:t>
      </w:r>
    </w:p>
    <w:p w14:paraId="5D0A834D" w14:textId="77777777" w:rsidR="00031051" w:rsidRPr="00A0729B" w:rsidRDefault="00000000">
      <w:pPr>
        <w:pStyle w:val="Ttulo1"/>
        <w:spacing w:before="320" w:after="160"/>
        <w:rPr>
          <w:color w:val="000000" w:themeColor="text1"/>
        </w:rPr>
      </w:pPr>
      <w:r w:rsidRPr="00A0729B">
        <w:rPr>
          <w:rFonts w:ascii="Calibri" w:eastAsia="Calibri" w:hAnsi="Calibri" w:cs="Calibri"/>
          <w:b/>
          <w:bCs/>
          <w:color w:val="000000" w:themeColor="text1"/>
          <w:sz w:val="28"/>
          <w:szCs w:val="28"/>
        </w:rPr>
        <w:t>1. O que é?</w:t>
      </w:r>
    </w:p>
    <w:p w14:paraId="775C0440" w14:textId="77777777" w:rsidR="00031051" w:rsidRDefault="00000000">
      <w:pPr>
        <w:spacing w:after="160" w:line="320" w:lineRule="auto"/>
        <w:jc w:val="both"/>
      </w:pPr>
      <w:r>
        <w:rPr>
          <w:rFonts w:ascii="Calibri" w:eastAsia="Calibri" w:hAnsi="Calibri" w:cs="Calibri"/>
          <w:sz w:val="24"/>
          <w:szCs w:val="24"/>
        </w:rPr>
        <w:t xml:space="preserve">A Otimização por Colônia de Formigas, mais conhecida pela sigla ACO (do inglês </w:t>
      </w:r>
      <w:proofErr w:type="spellStart"/>
      <w:r>
        <w:rPr>
          <w:rFonts w:ascii="Calibri" w:eastAsia="Calibri" w:hAnsi="Calibri" w:cs="Calibri"/>
          <w:sz w:val="24"/>
          <w:szCs w:val="24"/>
        </w:rPr>
        <w:t>Ant</w:t>
      </w:r>
      <w:proofErr w:type="spellEnd"/>
      <w:r>
        <w:rPr>
          <w:rFonts w:ascii="Calibri" w:eastAsia="Calibri" w:hAnsi="Calibri" w:cs="Calibri"/>
          <w:sz w:val="24"/>
          <w:szCs w:val="24"/>
        </w:rPr>
        <w:t xml:space="preserve"> Colony </w:t>
      </w:r>
      <w:proofErr w:type="spellStart"/>
      <w:r>
        <w:rPr>
          <w:rFonts w:ascii="Calibri" w:eastAsia="Calibri" w:hAnsi="Calibri" w:cs="Calibri"/>
          <w:sz w:val="24"/>
          <w:szCs w:val="24"/>
        </w:rPr>
        <w:t>Optimization</w:t>
      </w:r>
      <w:proofErr w:type="spellEnd"/>
      <w:r>
        <w:rPr>
          <w:rFonts w:ascii="Calibri" w:eastAsia="Calibri" w:hAnsi="Calibri" w:cs="Calibri"/>
          <w:sz w:val="24"/>
          <w:szCs w:val="24"/>
        </w:rPr>
        <w:t>), é uma técnica de inteligência artificial usada para resolver problemas de otimização, ou seja, problemas em que existem várias soluções possíveis e a gente precisa encontrar a melhor delas (ou pelo menos uma bem próxima da melhor).</w:t>
      </w:r>
    </w:p>
    <w:p w14:paraId="201BFEF1" w14:textId="77777777" w:rsidR="00031051" w:rsidRDefault="00000000">
      <w:pPr>
        <w:spacing w:after="160" w:line="320" w:lineRule="auto"/>
        <w:jc w:val="both"/>
      </w:pPr>
      <w:r>
        <w:rPr>
          <w:rFonts w:ascii="Calibri" w:eastAsia="Calibri" w:hAnsi="Calibri" w:cs="Calibri"/>
          <w:sz w:val="24"/>
          <w:szCs w:val="24"/>
        </w:rPr>
        <w:t>A ideia central é bem diferente da forma tradicional de programar. Em vez de escrever um passo a passo que calcula a resposta certa de uma vez, o ACO cria dentro do computador vários "agentes" simples, chamados de formigas artificiais. Cada uma delas monta uma solução do problema por conta própria, de forma meio aleatória. Depois disso, as soluções são comparadas e as melhores acabam influenciando as escolhas das formigas seguintes. Rodando isso muitas e muitas vezes, o grupo vai naturalmente melhorando as respostas.</w:t>
      </w:r>
    </w:p>
    <w:p w14:paraId="6D102868" w14:textId="77777777" w:rsidR="00031051" w:rsidRDefault="00000000">
      <w:pPr>
        <w:spacing w:after="160" w:line="320" w:lineRule="auto"/>
        <w:jc w:val="both"/>
      </w:pPr>
      <w:r>
        <w:rPr>
          <w:rFonts w:ascii="Calibri" w:eastAsia="Calibri" w:hAnsi="Calibri" w:cs="Calibri"/>
          <w:sz w:val="24"/>
          <w:szCs w:val="24"/>
        </w:rPr>
        <w:t xml:space="preserve">O que mais chama a atenção nessa técnica é que nenhuma formiga sozinha sabe qual é a melhor solução. Cada uma toma decisões simples, olhando apenas informações locais. A resposta boa surge da soma dessas decisões, algo que costuma ser chamado de comportamento emergente. O método foi proposto no início da década de 1990 pelo pesquisador italiano Marco </w:t>
      </w:r>
      <w:proofErr w:type="spellStart"/>
      <w:r>
        <w:rPr>
          <w:rFonts w:ascii="Calibri" w:eastAsia="Calibri" w:hAnsi="Calibri" w:cs="Calibri"/>
          <w:sz w:val="24"/>
          <w:szCs w:val="24"/>
        </w:rPr>
        <w:t>Dorigo</w:t>
      </w:r>
      <w:proofErr w:type="spellEnd"/>
      <w:r>
        <w:rPr>
          <w:rFonts w:ascii="Calibri" w:eastAsia="Calibri" w:hAnsi="Calibri" w:cs="Calibri"/>
          <w:sz w:val="24"/>
          <w:szCs w:val="24"/>
        </w:rPr>
        <w:t>, na tese de doutorado dele, e desde então virou um dos algoritmos mais estudados dentro da chamada inteligência de enxames.</w:t>
      </w:r>
    </w:p>
    <w:p w14:paraId="1FEB1B37" w14:textId="77777777" w:rsidR="00031051" w:rsidRPr="00A0729B" w:rsidRDefault="00000000">
      <w:pPr>
        <w:pStyle w:val="Ttulo1"/>
        <w:spacing w:before="320" w:after="160"/>
        <w:rPr>
          <w:color w:val="000000" w:themeColor="text1"/>
        </w:rPr>
      </w:pPr>
      <w:r w:rsidRPr="00A0729B">
        <w:rPr>
          <w:rFonts w:ascii="Calibri" w:eastAsia="Calibri" w:hAnsi="Calibri" w:cs="Calibri"/>
          <w:b/>
          <w:bCs/>
          <w:color w:val="000000" w:themeColor="text1"/>
          <w:sz w:val="28"/>
          <w:szCs w:val="28"/>
        </w:rPr>
        <w:t>2. Qual fenômeno da natureza inspirou a técnica?</w:t>
      </w:r>
    </w:p>
    <w:p w14:paraId="197FC328" w14:textId="77777777" w:rsidR="00031051" w:rsidRDefault="00000000">
      <w:pPr>
        <w:spacing w:after="160" w:line="320" w:lineRule="auto"/>
        <w:jc w:val="both"/>
      </w:pPr>
      <w:r>
        <w:rPr>
          <w:rFonts w:ascii="Calibri" w:eastAsia="Calibri" w:hAnsi="Calibri" w:cs="Calibri"/>
          <w:sz w:val="24"/>
          <w:szCs w:val="24"/>
        </w:rPr>
        <w:t>A inspiração veio da forma como as formigas de verdade encontram comida. Formigas enxergam muito mal e não têm um chefe organizando o trabalho. Mesmo assim, se você deixar um pedaço de comida perto de um formigueiro, em pouco tempo elas formam aquela trilha organizada indo e voltando, quase sempre pelo caminho mais curto.</w:t>
      </w:r>
    </w:p>
    <w:p w14:paraId="556E9585" w14:textId="77777777" w:rsidR="00031051" w:rsidRDefault="00000000">
      <w:pPr>
        <w:spacing w:after="160" w:line="320" w:lineRule="auto"/>
        <w:jc w:val="both"/>
      </w:pPr>
      <w:r>
        <w:rPr>
          <w:rFonts w:ascii="Calibri" w:eastAsia="Calibri" w:hAnsi="Calibri" w:cs="Calibri"/>
          <w:sz w:val="24"/>
          <w:szCs w:val="24"/>
        </w:rPr>
        <w:t xml:space="preserve">Isso acontece por causa de uma substância química chamada feromônio. Quando uma formiga sai do ninho para procurar comida, ela caminha praticamente ao acaso. Ao encontrar </w:t>
      </w:r>
      <w:r>
        <w:rPr>
          <w:rFonts w:ascii="Calibri" w:eastAsia="Calibri" w:hAnsi="Calibri" w:cs="Calibri"/>
          <w:sz w:val="24"/>
          <w:szCs w:val="24"/>
        </w:rPr>
        <w:lastRenderedPageBreak/>
        <w:t>alimento, ela volta para casa deixando um rastro de feromônio pelo chão. As outras formigas conseguem sentir esse cheiro e tendem a seguir os caminhos onde ele está mais forte, embora nem sempre façam isso, já que às vezes uma ou outra teima em explorar um trajeto novo.</w:t>
      </w:r>
    </w:p>
    <w:p w14:paraId="0E6AEDCE" w14:textId="1E24531A" w:rsidR="00031051" w:rsidRDefault="00000000">
      <w:pPr>
        <w:spacing w:after="160" w:line="320" w:lineRule="auto"/>
        <w:jc w:val="both"/>
      </w:pPr>
      <w:r>
        <w:rPr>
          <w:rFonts w:ascii="Calibri" w:eastAsia="Calibri" w:hAnsi="Calibri" w:cs="Calibri"/>
          <w:sz w:val="24"/>
          <w:szCs w:val="24"/>
        </w:rPr>
        <w:t xml:space="preserve">O detalhe interessante é o que acontece quando existem dois caminhos até a comida, um curto e um longo. As formigas que pegam o caminho curto fazem a ida e a volta mais rápido, então passam mais vezes pelo mesmo trecho no mesmo intervalo de tempo e vão acumulando feromônio ali. O caminho longo recebe reforço mais devagar. Além disso, o feromônio evapora com o tempo, o que faz as trilhas ruins ou antigas irem sumindo sozinhas. Junte as duas coisas e o resultado é que o caminho curto vai ficando cada vez mais cheiroso e atraindo cada vez mais formigas, até que praticamente toda a colônia esteja </w:t>
      </w:r>
      <w:r w:rsidR="00A0729B">
        <w:rPr>
          <w:rFonts w:ascii="Calibri" w:eastAsia="Calibri" w:hAnsi="Calibri" w:cs="Calibri"/>
          <w:sz w:val="24"/>
          <w:szCs w:val="24"/>
        </w:rPr>
        <w:t>usando-o</w:t>
      </w:r>
      <w:r>
        <w:rPr>
          <w:rFonts w:ascii="Calibri" w:eastAsia="Calibri" w:hAnsi="Calibri" w:cs="Calibri"/>
          <w:sz w:val="24"/>
          <w:szCs w:val="24"/>
        </w:rPr>
        <w:t>.</w:t>
      </w:r>
    </w:p>
    <w:p w14:paraId="3731AD30" w14:textId="77777777" w:rsidR="00031051" w:rsidRDefault="00000000">
      <w:pPr>
        <w:spacing w:after="160" w:line="320" w:lineRule="auto"/>
        <w:jc w:val="both"/>
      </w:pPr>
      <w:r>
        <w:rPr>
          <w:rFonts w:ascii="Calibri" w:eastAsia="Calibri" w:hAnsi="Calibri" w:cs="Calibri"/>
          <w:sz w:val="24"/>
          <w:szCs w:val="24"/>
        </w:rPr>
        <w:t>Essa evaporação é importante por outro motivo: se o feromônio nunca sumisse, a colônia ficaria presa para sempre na primeira trilha que desse certo, mesmo que aparecesse um atalho melhor depois. É esse experimento clássico, conhecido como experimento da ponte dupla, que serviu de base para o algoritmo.</w:t>
      </w:r>
    </w:p>
    <w:p w14:paraId="07CDCA81" w14:textId="77777777" w:rsidR="00031051" w:rsidRPr="00A0729B" w:rsidRDefault="00000000">
      <w:pPr>
        <w:pStyle w:val="Ttulo1"/>
        <w:spacing w:before="320" w:after="160"/>
        <w:rPr>
          <w:color w:val="000000" w:themeColor="text1"/>
        </w:rPr>
      </w:pPr>
      <w:r w:rsidRPr="00A0729B">
        <w:rPr>
          <w:rFonts w:ascii="Calibri" w:eastAsia="Calibri" w:hAnsi="Calibri" w:cs="Calibri"/>
          <w:b/>
          <w:bCs/>
          <w:color w:val="000000" w:themeColor="text1"/>
          <w:sz w:val="28"/>
          <w:szCs w:val="28"/>
        </w:rPr>
        <w:t>3. Como funciona?</w:t>
      </w:r>
    </w:p>
    <w:p w14:paraId="7CDE75F3" w14:textId="77777777" w:rsidR="00031051" w:rsidRDefault="00000000">
      <w:pPr>
        <w:spacing w:after="160" w:line="320" w:lineRule="auto"/>
        <w:jc w:val="both"/>
      </w:pPr>
      <w:r>
        <w:rPr>
          <w:rFonts w:ascii="Calibri" w:eastAsia="Calibri" w:hAnsi="Calibri" w:cs="Calibri"/>
          <w:sz w:val="24"/>
          <w:szCs w:val="24"/>
        </w:rPr>
        <w:t>Traduzindo esse comportamento para o computador, o algoritmo segue basicamente estas etapas:</w:t>
      </w:r>
    </w:p>
    <w:p w14:paraId="7D5FE93A"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Representar o problema como um grafo. O problema é desenhado como um conjunto de pontos (chamados de nós) ligados por caminhos (as arestas). Montar uma solução significa escolher uma sequência de caminhos dentro desse desenho.</w:t>
      </w:r>
    </w:p>
    <w:p w14:paraId="6383634F"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Inicializar os feromônios. Todos os caminhos começam com uma quantidade pequena e igual de feromônio artificial, que aqui é só um número guardado na memória. Como ninguém sabe nada ainda, todos partem com a mesma chance.</w:t>
      </w:r>
    </w:p>
    <w:p w14:paraId="4285B6AD"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Soltar as formigas. Um grupo de formigas artificiais é criado e cada uma constrói a sua própria solução, escolhendo os caminhos um por um.</w:t>
      </w:r>
    </w:p>
    <w:p w14:paraId="1EBDD0AF"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 xml:space="preserve">Escolher os caminhos por probabilidade. Essa é a parte central. A chance de uma formiga escolher determinado caminho depende de dois fatores combinados: a quantidade de feromônio já depositada ali (a experiência acumulada pelo grupo) e uma informação prática do próprio problema, geralmente chamada de heurística, como por exemplo a distância até o próximo ponto. A escolha não é fixa, é sorteada, </w:t>
      </w:r>
      <w:r>
        <w:rPr>
          <w:rFonts w:ascii="Calibri" w:eastAsia="Calibri" w:hAnsi="Calibri" w:cs="Calibri"/>
          <w:sz w:val="24"/>
          <w:szCs w:val="24"/>
        </w:rPr>
        <w:lastRenderedPageBreak/>
        <w:t xml:space="preserve">então caminhos bons têm mais chance de serem </w:t>
      </w:r>
      <w:proofErr w:type="gramStart"/>
      <w:r>
        <w:rPr>
          <w:rFonts w:ascii="Calibri" w:eastAsia="Calibri" w:hAnsi="Calibri" w:cs="Calibri"/>
          <w:sz w:val="24"/>
          <w:szCs w:val="24"/>
        </w:rPr>
        <w:t>escolhidos</w:t>
      </w:r>
      <w:proofErr w:type="gramEnd"/>
      <w:r>
        <w:rPr>
          <w:rFonts w:ascii="Calibri" w:eastAsia="Calibri" w:hAnsi="Calibri" w:cs="Calibri"/>
          <w:sz w:val="24"/>
          <w:szCs w:val="24"/>
        </w:rPr>
        <w:t xml:space="preserve"> mas os outros não ficam completamente descartados.</w:t>
      </w:r>
    </w:p>
    <w:p w14:paraId="72FB8823"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Avaliar as soluções. Quando todas as formigas terminam, o algoritmo mede a qualidade de cada solução usando alguma medida definida no problema, como o custo total ou a distância percorrida.</w:t>
      </w:r>
    </w:p>
    <w:p w14:paraId="36A29A41"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Atualizar os feromônios. Aqui acontecem duas coisas ao mesmo tempo. Primeiro, uma parte do feromônio de todos os caminhos evapora, o que evita que o sistema fique viciado em uma resposta antiga. Depois, as formigas que encontraram as melhores soluções depositam feromônio extra nos caminhos que usaram, reforçando essas escolhas para a próxima rodada.</w:t>
      </w:r>
    </w:p>
    <w:p w14:paraId="17048D0D"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Repetir. Todo o processo recomeça com um novo grupo de formigas. A cada rodada as trilhas boas ficam mais fortes e as ruins vão desaparecendo. O algoritmo para quando atinge um número de rodadas definido, quando o tempo acaba ou quando a resposta para de melhorar.</w:t>
      </w:r>
    </w:p>
    <w:p w14:paraId="24A3F29B" w14:textId="77777777" w:rsidR="00031051" w:rsidRDefault="00000000">
      <w:pPr>
        <w:spacing w:after="160" w:line="320" w:lineRule="auto"/>
        <w:jc w:val="both"/>
      </w:pPr>
      <w:r>
        <w:rPr>
          <w:rFonts w:ascii="Calibri" w:eastAsia="Calibri" w:hAnsi="Calibri" w:cs="Calibri"/>
          <w:sz w:val="24"/>
          <w:szCs w:val="24"/>
        </w:rPr>
        <w:t>Vale destacar o equilíbrio entre duas forças opostas dentro do algoritmo. De um lado existe o aproveitamento, que é a tendência de seguir o que já deu certo. Do outro existe a exploração, que é a chance de tentar caminhos novos. Se o algoritmo só aproveitar, ele trava rápido numa resposta mediana. Se só explorar, vira sorteio puro e nunca melhora. Ajustar esse equilíbrio é justamente o que faz o método funcionar bem.</w:t>
      </w:r>
    </w:p>
    <w:p w14:paraId="409EF7B4" w14:textId="77777777" w:rsidR="00031051" w:rsidRPr="00A0729B" w:rsidRDefault="00000000">
      <w:pPr>
        <w:pStyle w:val="Ttulo1"/>
        <w:spacing w:before="320" w:after="160"/>
        <w:rPr>
          <w:color w:val="000000" w:themeColor="text1"/>
        </w:rPr>
      </w:pPr>
      <w:r w:rsidRPr="00A0729B">
        <w:rPr>
          <w:rFonts w:ascii="Calibri" w:eastAsia="Calibri" w:hAnsi="Calibri" w:cs="Calibri"/>
          <w:b/>
          <w:bCs/>
          <w:color w:val="000000" w:themeColor="text1"/>
          <w:sz w:val="28"/>
          <w:szCs w:val="28"/>
        </w:rPr>
        <w:t>4. Qual problema ela busca resolver?</w:t>
      </w:r>
    </w:p>
    <w:p w14:paraId="2D91949A" w14:textId="77777777" w:rsidR="00031051" w:rsidRDefault="00000000">
      <w:pPr>
        <w:spacing w:after="160" w:line="320" w:lineRule="auto"/>
        <w:jc w:val="both"/>
      </w:pPr>
      <w:r>
        <w:rPr>
          <w:rFonts w:ascii="Calibri" w:eastAsia="Calibri" w:hAnsi="Calibri" w:cs="Calibri"/>
          <w:sz w:val="24"/>
          <w:szCs w:val="24"/>
        </w:rPr>
        <w:t>O ACO foi feito principalmente para problemas de otimização combinatória. Esses são problemas em que a resposta é uma combinação ou uma ordem de elementos, e o número de combinações possíveis cresce de um jeito absurdo conforme o problema aumenta. Testar todas as opções uma por uma seria inviável, mesmo com um supercomputador. Só para ter uma ideia, um trajeto passando por 20 cidades diferentes já tem mais de 60 quatrilhões de possibilidades.</w:t>
      </w:r>
    </w:p>
    <w:p w14:paraId="44FE941D" w14:textId="77777777" w:rsidR="00031051" w:rsidRDefault="00000000">
      <w:pPr>
        <w:spacing w:after="160" w:line="320" w:lineRule="auto"/>
        <w:jc w:val="both"/>
      </w:pPr>
      <w:r>
        <w:rPr>
          <w:rFonts w:ascii="Calibri" w:eastAsia="Calibri" w:hAnsi="Calibri" w:cs="Calibri"/>
          <w:sz w:val="24"/>
          <w:szCs w:val="24"/>
        </w:rPr>
        <w:t>Nesses casos não faz sentido procurar a resposta perfeita, porque isso levaria tempo demais. O objetivo passa a ser encontrar uma resposta muito boa em um tempo razoável, e é exatamente isso que o ACO entrega. Alguns exemplos de problemas que ele resolve:</w:t>
      </w:r>
    </w:p>
    <w:p w14:paraId="7584F0E7"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Problema do Caixeiro Viajante: descobrir a menor rota que passa por várias cidades uma única vez e volta ao ponto de partida.</w:t>
      </w:r>
    </w:p>
    <w:p w14:paraId="081ABBFE"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lastRenderedPageBreak/>
        <w:t>Roteamento de veículos: definir os trajetos de uma frota de caminhões que precisa atender vários clientes respeitando limites de carga e de horário.</w:t>
      </w:r>
    </w:p>
    <w:p w14:paraId="04AAAC4F"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Roteamento de pacotes em redes de computadores: escolher por onde os dados devem trafegar para chegar mais rápido ao destino.</w:t>
      </w:r>
    </w:p>
    <w:p w14:paraId="22A10C8C"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Escalonamento de tarefas: organizar a ordem em que máquinas de uma fábrica ou processos de um computador devem executar suas atividades.</w:t>
      </w:r>
    </w:p>
    <w:p w14:paraId="176B1308"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Problema da mochila: escolher quais itens levar respeitando um limite de peso e tentando maximizar o valor total.</w:t>
      </w:r>
    </w:p>
    <w:p w14:paraId="01C5C7EB"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Coloração de grafos, muito usada para montar grades de horário de escolas sem que duas aulas conflitem.</w:t>
      </w:r>
    </w:p>
    <w:p w14:paraId="1B9323B7"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Seleção de atributos em aprendizado de máquina, escolhendo quais características dos dados realmente importam para o modelo.</w:t>
      </w:r>
    </w:p>
    <w:p w14:paraId="76CDF6CD" w14:textId="77777777" w:rsidR="00031051" w:rsidRPr="00A0729B" w:rsidRDefault="00000000">
      <w:pPr>
        <w:pStyle w:val="Ttulo1"/>
        <w:spacing w:before="320" w:after="160"/>
        <w:rPr>
          <w:color w:val="000000" w:themeColor="text1"/>
        </w:rPr>
      </w:pPr>
      <w:r w:rsidRPr="00A0729B">
        <w:rPr>
          <w:rFonts w:ascii="Calibri" w:eastAsia="Calibri" w:hAnsi="Calibri" w:cs="Calibri"/>
          <w:b/>
          <w:bCs/>
          <w:color w:val="000000" w:themeColor="text1"/>
          <w:sz w:val="28"/>
          <w:szCs w:val="28"/>
        </w:rPr>
        <w:t xml:space="preserve">5. Aplicações </w:t>
      </w:r>
      <w:proofErr w:type="gramStart"/>
      <w:r w:rsidRPr="00A0729B">
        <w:rPr>
          <w:rFonts w:ascii="Calibri" w:eastAsia="Calibri" w:hAnsi="Calibri" w:cs="Calibri"/>
          <w:b/>
          <w:bCs/>
          <w:color w:val="000000" w:themeColor="text1"/>
          <w:sz w:val="28"/>
          <w:szCs w:val="28"/>
        </w:rPr>
        <w:t>na vida real</w:t>
      </w:r>
      <w:proofErr w:type="gramEnd"/>
    </w:p>
    <w:p w14:paraId="568206B7" w14:textId="77777777" w:rsidR="00031051" w:rsidRDefault="00000000">
      <w:pPr>
        <w:spacing w:after="100" w:line="320" w:lineRule="auto"/>
        <w:jc w:val="both"/>
      </w:pPr>
      <w:r>
        <w:rPr>
          <w:rFonts w:ascii="Calibri" w:eastAsia="Calibri" w:hAnsi="Calibri" w:cs="Calibri"/>
          <w:b/>
          <w:bCs/>
          <w:sz w:val="24"/>
          <w:szCs w:val="24"/>
        </w:rPr>
        <w:t>Logística e entregas</w:t>
      </w:r>
    </w:p>
    <w:p w14:paraId="55487837" w14:textId="77777777" w:rsidR="00031051" w:rsidRDefault="00000000">
      <w:pPr>
        <w:spacing w:after="160" w:line="320" w:lineRule="auto"/>
        <w:jc w:val="both"/>
      </w:pPr>
      <w:r>
        <w:rPr>
          <w:rFonts w:ascii="Calibri" w:eastAsia="Calibri" w:hAnsi="Calibri" w:cs="Calibri"/>
          <w:sz w:val="24"/>
          <w:szCs w:val="24"/>
        </w:rPr>
        <w:t>É a aplicação mais conhecida. Transportadoras e empresas de entrega precisam decidir todo dia por onde cada veículo deve passar. Um caso famoso é o da empresa suíça Migros, que usou um sistema baseado em ACO para planejar a distribuição dos seus caminhões e conseguiu reduzir de forma significativa a distância rodada e o consumo de combustível. Aplicativos de entrega e empresas de transporte usam ideias parecidas até hoje para montar rotas.</w:t>
      </w:r>
    </w:p>
    <w:p w14:paraId="5838B8BC" w14:textId="77777777" w:rsidR="00031051" w:rsidRDefault="00000000">
      <w:pPr>
        <w:spacing w:after="100" w:line="320" w:lineRule="auto"/>
        <w:jc w:val="both"/>
      </w:pPr>
      <w:r>
        <w:rPr>
          <w:rFonts w:ascii="Calibri" w:eastAsia="Calibri" w:hAnsi="Calibri" w:cs="Calibri"/>
          <w:b/>
          <w:bCs/>
          <w:sz w:val="24"/>
          <w:szCs w:val="24"/>
        </w:rPr>
        <w:t>Redes de telecomunicação</w:t>
      </w:r>
    </w:p>
    <w:p w14:paraId="1313ED93" w14:textId="77777777" w:rsidR="00031051" w:rsidRDefault="00000000">
      <w:pPr>
        <w:spacing w:after="160" w:line="320" w:lineRule="auto"/>
        <w:jc w:val="both"/>
      </w:pPr>
      <w:r>
        <w:rPr>
          <w:rFonts w:ascii="Calibri" w:eastAsia="Calibri" w:hAnsi="Calibri" w:cs="Calibri"/>
          <w:sz w:val="24"/>
          <w:szCs w:val="24"/>
        </w:rPr>
        <w:t xml:space="preserve">Em redes de computadores e de telefonia, os dados precisam achar o melhor caminho entre a origem e o destino, e esse caminho muda o tempo todo por causa de congestionamentos e falhas. Foram criados protocolos como o </w:t>
      </w:r>
      <w:proofErr w:type="spellStart"/>
      <w:r>
        <w:rPr>
          <w:rFonts w:ascii="Calibri" w:eastAsia="Calibri" w:hAnsi="Calibri" w:cs="Calibri"/>
          <w:sz w:val="24"/>
          <w:szCs w:val="24"/>
        </w:rPr>
        <w:t>AntNet</w:t>
      </w:r>
      <w:proofErr w:type="spellEnd"/>
      <w:r>
        <w:rPr>
          <w:rFonts w:ascii="Calibri" w:eastAsia="Calibri" w:hAnsi="Calibri" w:cs="Calibri"/>
          <w:sz w:val="24"/>
          <w:szCs w:val="24"/>
        </w:rPr>
        <w:t>, em que pacotes especiais funcionam como formigas percorrendo a rede e deixando informação sobre a qualidade de cada rota. Como o feromônio evapora, o sistema se adapta sozinho quando a rede muda, o que é uma vantagem grande sobre métodos fixos.</w:t>
      </w:r>
    </w:p>
    <w:p w14:paraId="7E8DDBBE" w14:textId="77777777" w:rsidR="00031051" w:rsidRDefault="00000000">
      <w:pPr>
        <w:spacing w:after="100" w:line="320" w:lineRule="auto"/>
        <w:jc w:val="both"/>
      </w:pPr>
      <w:r>
        <w:rPr>
          <w:rFonts w:ascii="Calibri" w:eastAsia="Calibri" w:hAnsi="Calibri" w:cs="Calibri"/>
          <w:b/>
          <w:bCs/>
          <w:sz w:val="24"/>
          <w:szCs w:val="24"/>
        </w:rPr>
        <w:t>Indústria e planejamento de produção</w:t>
      </w:r>
    </w:p>
    <w:p w14:paraId="233402D5" w14:textId="77777777" w:rsidR="00031051" w:rsidRDefault="00000000">
      <w:pPr>
        <w:spacing w:after="160" w:line="320" w:lineRule="auto"/>
        <w:jc w:val="both"/>
      </w:pPr>
      <w:r>
        <w:rPr>
          <w:rFonts w:ascii="Calibri" w:eastAsia="Calibri" w:hAnsi="Calibri" w:cs="Calibri"/>
          <w:sz w:val="24"/>
          <w:szCs w:val="24"/>
        </w:rPr>
        <w:t>Fábricas usam o ACO para organizar a ordem das tarefas nas máquinas, buscando reduzir o tempo total de produção e o tempo perdido em trocas de ferramenta. A mesma lógica aparece no planejamento de escalas de funcionários e na montagem de grades de horário em escolas e universidades.</w:t>
      </w:r>
    </w:p>
    <w:p w14:paraId="1D5D7422" w14:textId="77777777" w:rsidR="00031051" w:rsidRDefault="00000000">
      <w:pPr>
        <w:spacing w:after="100" w:line="320" w:lineRule="auto"/>
        <w:jc w:val="both"/>
      </w:pPr>
      <w:r>
        <w:rPr>
          <w:rFonts w:ascii="Calibri" w:eastAsia="Calibri" w:hAnsi="Calibri" w:cs="Calibri"/>
          <w:b/>
          <w:bCs/>
          <w:sz w:val="24"/>
          <w:szCs w:val="24"/>
        </w:rPr>
        <w:lastRenderedPageBreak/>
        <w:t>Outras aplicações</w:t>
      </w:r>
    </w:p>
    <w:p w14:paraId="253CEC28"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Análise de imagens médicas, para identificar bordas e regiões de interesse em exames.</w:t>
      </w:r>
    </w:p>
    <w:p w14:paraId="2D3C9007"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Bioinformática, no alinhamento de sequências de proteínas e de DNA.</w:t>
      </w:r>
    </w:p>
    <w:p w14:paraId="076E19B0"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Planejamento de trajetória de robôs e drones, que precisam se deslocar desviando de obstáculos.</w:t>
      </w:r>
    </w:p>
    <w:p w14:paraId="25DC30CF"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 xml:space="preserve">Mineração de dados, na descoberta de regras de classificação, como no algoritmo </w:t>
      </w:r>
      <w:proofErr w:type="spellStart"/>
      <w:r>
        <w:rPr>
          <w:rFonts w:ascii="Calibri" w:eastAsia="Calibri" w:hAnsi="Calibri" w:cs="Calibri"/>
          <w:sz w:val="24"/>
          <w:szCs w:val="24"/>
        </w:rPr>
        <w:t>Ant</w:t>
      </w:r>
      <w:proofErr w:type="spellEnd"/>
      <w:r>
        <w:rPr>
          <w:rFonts w:ascii="Calibri" w:eastAsia="Calibri" w:hAnsi="Calibri" w:cs="Calibri"/>
          <w:sz w:val="24"/>
          <w:szCs w:val="24"/>
        </w:rPr>
        <w:t>-Miner.</w:t>
      </w:r>
    </w:p>
    <w:p w14:paraId="0B492DB3" w14:textId="77777777" w:rsidR="00031051" w:rsidRPr="00A0729B" w:rsidRDefault="00000000">
      <w:pPr>
        <w:pStyle w:val="Ttulo1"/>
        <w:spacing w:before="320" w:after="160"/>
        <w:rPr>
          <w:color w:val="000000" w:themeColor="text1"/>
        </w:rPr>
      </w:pPr>
      <w:r w:rsidRPr="00A0729B">
        <w:rPr>
          <w:rFonts w:ascii="Calibri" w:eastAsia="Calibri" w:hAnsi="Calibri" w:cs="Calibri"/>
          <w:b/>
          <w:bCs/>
          <w:color w:val="000000" w:themeColor="text1"/>
          <w:sz w:val="28"/>
          <w:szCs w:val="28"/>
        </w:rPr>
        <w:t>6. Exemplo prático</w:t>
      </w:r>
    </w:p>
    <w:p w14:paraId="116ADDDC" w14:textId="77777777" w:rsidR="00031051" w:rsidRDefault="00000000">
      <w:pPr>
        <w:spacing w:after="160" w:line="320" w:lineRule="auto"/>
        <w:jc w:val="both"/>
      </w:pPr>
      <w:r>
        <w:rPr>
          <w:rFonts w:ascii="Calibri" w:eastAsia="Calibri" w:hAnsi="Calibri" w:cs="Calibri"/>
          <w:sz w:val="24"/>
          <w:szCs w:val="24"/>
        </w:rPr>
        <w:t>Imagine uma pizzaria do bairro que recebe cinco pedidos ao mesmo tempo, em cinco endereços diferentes. O entregador precisa sair da pizzaria, passar por todos os cinco endereços e voltar. A pergunta é: em que ordem ele deve fazer as entregas para rodar o mínimo possível?</w:t>
      </w:r>
    </w:p>
    <w:p w14:paraId="4BCDEC61" w14:textId="77777777" w:rsidR="00031051" w:rsidRDefault="00000000">
      <w:pPr>
        <w:spacing w:after="160" w:line="320" w:lineRule="auto"/>
        <w:jc w:val="both"/>
      </w:pPr>
      <w:r>
        <w:rPr>
          <w:rFonts w:ascii="Calibri" w:eastAsia="Calibri" w:hAnsi="Calibri" w:cs="Calibri"/>
          <w:sz w:val="24"/>
          <w:szCs w:val="24"/>
        </w:rPr>
        <w:t>À primeira vista parece fácil, mas com cinco endereços já existem dezenas de ordens diferentes possíveis. Se a pizzaria crescer e passar a ter dez ou quinze entregas por viagem, o número de possibilidades explode e não dá mais para resolver no olho.</w:t>
      </w:r>
    </w:p>
    <w:p w14:paraId="35F22C91" w14:textId="77777777" w:rsidR="00031051" w:rsidRDefault="00000000">
      <w:pPr>
        <w:spacing w:after="160" w:line="320" w:lineRule="auto"/>
        <w:jc w:val="both"/>
      </w:pPr>
      <w:r>
        <w:rPr>
          <w:rFonts w:ascii="Calibri" w:eastAsia="Calibri" w:hAnsi="Calibri" w:cs="Calibri"/>
          <w:sz w:val="24"/>
          <w:szCs w:val="24"/>
        </w:rPr>
        <w:t>Aplicando o ACO nessa situação, o processo ficaria assim:</w:t>
      </w:r>
    </w:p>
    <w:p w14:paraId="26A47CA9"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Cada endereço vira um ponto no mapa, e as distâncias entre eles são medidas e guardadas.</w:t>
      </w:r>
    </w:p>
    <w:p w14:paraId="0F4F2BE6"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O programa cria, por exemplo, vinte formigas artificiais. Cada uma monta uma rota completa saindo da pizzaria e escolhendo os endereços um por um.</w:t>
      </w:r>
    </w:p>
    <w:p w14:paraId="6B53DB7D"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Na primeira rodada, como nenhum caminho tem feromônio ainda, as escolhas são guiadas quase só pela distância. As formigas tendem a ir para o endereço mais próximo, mas sempre com uma dose de aleatoriedade, então algumas fazem escolhas diferentes.</w:t>
      </w:r>
    </w:p>
    <w:p w14:paraId="0B182873"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Terminadas as vinte rotas, o programa soma a distância de cada uma. Suponha que a melhor delas tenha dado 12 km e a pior 19 km.</w:t>
      </w:r>
    </w:p>
    <w:p w14:paraId="38D475C1"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O feromônio de todos os trechos evapora um pouco. Em seguida, os trechos que aparecem nas melhores rotas ganham um reforço de feromônio.</w:t>
      </w:r>
    </w:p>
    <w:p w14:paraId="49B64CDF"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Na rodada seguinte, as novas formigas já encontram o mapa marcado. Os trechos que fizeram parte de boas rotas têm mais chance de serem escolhidos de novo, mas ainda existe espaço para testar combinações inéditas.</w:t>
      </w:r>
    </w:p>
    <w:p w14:paraId="71AFE618"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lastRenderedPageBreak/>
        <w:t xml:space="preserve">Depois de algumas centenas de rodadas, quase todas as formigas estão fazendo praticamente </w:t>
      </w:r>
      <w:proofErr w:type="gramStart"/>
      <w:r>
        <w:rPr>
          <w:rFonts w:ascii="Calibri" w:eastAsia="Calibri" w:hAnsi="Calibri" w:cs="Calibri"/>
          <w:sz w:val="24"/>
          <w:szCs w:val="24"/>
        </w:rPr>
        <w:t>a mesma</w:t>
      </w:r>
      <w:proofErr w:type="gramEnd"/>
      <w:r>
        <w:rPr>
          <w:rFonts w:ascii="Calibri" w:eastAsia="Calibri" w:hAnsi="Calibri" w:cs="Calibri"/>
          <w:sz w:val="24"/>
          <w:szCs w:val="24"/>
        </w:rPr>
        <w:t xml:space="preserve"> rota, que é a melhor encontrada. Digamos que ela tenha ficado em 10 km.</w:t>
      </w:r>
    </w:p>
    <w:p w14:paraId="041B13D1" w14:textId="77777777" w:rsidR="00031051" w:rsidRDefault="00000000">
      <w:pPr>
        <w:spacing w:after="160" w:line="320" w:lineRule="auto"/>
        <w:jc w:val="both"/>
      </w:pPr>
      <w:r>
        <w:rPr>
          <w:rFonts w:ascii="Calibri" w:eastAsia="Calibri" w:hAnsi="Calibri" w:cs="Calibri"/>
          <w:sz w:val="24"/>
          <w:szCs w:val="24"/>
        </w:rPr>
        <w:t>O resultado é que o entregador sai com uma rota bem melhor do que a que ele escolheria no chute, gastando menos tempo, menos combustível e entregando a pizza ainda quente. E se um pedido novo entrar no meio do caminho ou uma rua for interditada, o algoritmo pode ser rodado de novo rapidamente, já que ele não depende de recalcular tudo do zero de forma exata.</w:t>
      </w:r>
    </w:p>
    <w:p w14:paraId="1DD3FE63" w14:textId="77777777" w:rsidR="00031051" w:rsidRPr="00A0729B" w:rsidRDefault="00000000">
      <w:pPr>
        <w:pStyle w:val="Ttulo1"/>
        <w:spacing w:before="320" w:after="160"/>
        <w:rPr>
          <w:color w:val="000000" w:themeColor="text1"/>
        </w:rPr>
      </w:pPr>
      <w:r w:rsidRPr="00A0729B">
        <w:rPr>
          <w:rFonts w:ascii="Calibri" w:eastAsia="Calibri" w:hAnsi="Calibri" w:cs="Calibri"/>
          <w:b/>
          <w:bCs/>
          <w:color w:val="000000" w:themeColor="text1"/>
          <w:sz w:val="28"/>
          <w:szCs w:val="28"/>
        </w:rPr>
        <w:t>7. Vantagens e limitações</w:t>
      </w:r>
    </w:p>
    <w:p w14:paraId="68D2DE0D" w14:textId="77777777" w:rsidR="00031051" w:rsidRDefault="00000000">
      <w:pPr>
        <w:spacing w:after="100" w:line="320" w:lineRule="auto"/>
        <w:jc w:val="both"/>
      </w:pPr>
      <w:r>
        <w:rPr>
          <w:rFonts w:ascii="Calibri" w:eastAsia="Calibri" w:hAnsi="Calibri" w:cs="Calibri"/>
          <w:b/>
          <w:bCs/>
          <w:sz w:val="24"/>
          <w:szCs w:val="24"/>
        </w:rPr>
        <w:t>Vantagens</w:t>
      </w:r>
    </w:p>
    <w:p w14:paraId="7C9D7A80"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Boa adaptação a mudanças: como o feromônio evapora, o sistema não fica preso a soluções antigas. Se o problema mudar no meio da execução, por exemplo se uma rua for fechada ou um servidor cair, o algoritmo consegue se reorganizar sem precisar recomeçar tudo. Isso é raro em métodos tradicionais.</w:t>
      </w:r>
    </w:p>
    <w:p w14:paraId="40718247"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Encontra soluções muito boas em tempo aceitável: em problemas grandes, onde calcular a resposta exata levaria anos, o ACO devolve uma resposta próxima da ideal em segundos ou minutos.</w:t>
      </w:r>
    </w:p>
    <w:p w14:paraId="5D9FA858"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Funciona bem em paralelo: cada formiga trabalha de forma independente, então dá para distribuir o trabalho entre vários processadores e ganhar velocidade.</w:t>
      </w:r>
    </w:p>
    <w:p w14:paraId="510A2DE8"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É flexível: com pequenas adaptações, o mesmo algoritmo serve para problemas bem diferentes entre si, de rotas de entrega a montagem de horários escolares.</w:t>
      </w:r>
    </w:p>
    <w:p w14:paraId="0E8FF361" w14:textId="77777777" w:rsidR="00031051" w:rsidRDefault="00000000">
      <w:pPr>
        <w:spacing w:after="100" w:line="320" w:lineRule="auto"/>
        <w:jc w:val="both"/>
      </w:pPr>
      <w:r>
        <w:rPr>
          <w:rFonts w:ascii="Calibri" w:eastAsia="Calibri" w:hAnsi="Calibri" w:cs="Calibri"/>
          <w:b/>
          <w:bCs/>
          <w:sz w:val="24"/>
          <w:szCs w:val="24"/>
        </w:rPr>
        <w:t>Limitações</w:t>
      </w:r>
    </w:p>
    <w:p w14:paraId="43787866"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Não garante a solução ótima: o ACO é um método heurístico, ou seja, ele encontra uma resposta boa, mas não existe garantia matemática de que aquela é realmente a melhor de todas. Para problemas onde a exatidão é obrigatória, ele não serve.</w:t>
      </w:r>
    </w:p>
    <w:p w14:paraId="7FAFC8AD"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Depende muito do ajuste dos parâmetros: é preciso definir o número de formigas, a taxa de evaporação, o peso do feromônio e o peso da distância. Escolher mal esses valores estraga o resultado, e descobrir os valores certos costuma exigir bastante teste e tentativa.</w:t>
      </w:r>
    </w:p>
    <w:p w14:paraId="15B29D12"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Risco de convergência prematura: se o feromônio se concentrar rápido demais em um caminho, todas as formigas passam a repetir a mesma rota e o algoritmo trava em uma solução apenas razoável, deixando de procurar opções melhores.</w:t>
      </w:r>
    </w:p>
    <w:p w14:paraId="004077B6"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lastRenderedPageBreak/>
        <w:t>Custo computacional em problemas muito grandes: manter a tabela de feromônios e simular muitas formigas por muitas rodadas consome memória e tempo de processamento, o que pode pesar em instâncias com milhares de pontos.</w:t>
      </w:r>
    </w:p>
    <w:p w14:paraId="443D2F20" w14:textId="77777777" w:rsidR="00031051" w:rsidRDefault="00000000">
      <w:pPr>
        <w:pStyle w:val="PargrafodaLista"/>
        <w:numPr>
          <w:ilvl w:val="0"/>
          <w:numId w:val="2"/>
        </w:numPr>
        <w:spacing w:after="100" w:line="320" w:lineRule="auto"/>
        <w:jc w:val="both"/>
      </w:pPr>
      <w:r>
        <w:rPr>
          <w:rFonts w:ascii="Calibri" w:eastAsia="Calibri" w:hAnsi="Calibri" w:cs="Calibri"/>
          <w:sz w:val="24"/>
          <w:szCs w:val="24"/>
        </w:rPr>
        <w:t>Comportamento difícil de prever teoricamente: por depender de sorteios, duas execuções do mesmo programa podem dar respostas diferentes, e provar formalmente quanto tempo ele vai levar para chegar a um bom resultado é complicado.</w:t>
      </w:r>
    </w:p>
    <w:p w14:paraId="7A45A654" w14:textId="77777777" w:rsidR="00031051" w:rsidRPr="00A0729B" w:rsidRDefault="00000000">
      <w:pPr>
        <w:pStyle w:val="Ttulo1"/>
        <w:spacing w:before="320" w:after="160"/>
        <w:rPr>
          <w:color w:val="000000" w:themeColor="text1"/>
        </w:rPr>
      </w:pPr>
      <w:r w:rsidRPr="00A0729B">
        <w:rPr>
          <w:rFonts w:ascii="Calibri" w:eastAsia="Calibri" w:hAnsi="Calibri" w:cs="Calibri"/>
          <w:b/>
          <w:bCs/>
          <w:color w:val="000000" w:themeColor="text1"/>
          <w:sz w:val="28"/>
          <w:szCs w:val="28"/>
        </w:rPr>
        <w:t>Conclusão</w:t>
      </w:r>
    </w:p>
    <w:p w14:paraId="5D0AEC95" w14:textId="77777777" w:rsidR="00031051" w:rsidRDefault="00000000">
      <w:pPr>
        <w:spacing w:after="160" w:line="320" w:lineRule="auto"/>
        <w:jc w:val="both"/>
      </w:pPr>
      <w:r>
        <w:rPr>
          <w:rFonts w:ascii="Calibri" w:eastAsia="Calibri" w:hAnsi="Calibri" w:cs="Calibri"/>
          <w:sz w:val="24"/>
          <w:szCs w:val="24"/>
        </w:rPr>
        <w:t xml:space="preserve">Estudar o ACO mostra como a natureza pode dar boas ideias para a computação. Um inseto que enxerga mal e não recebe ordens de ninguém consegue, junto com o resto da colônia, resolver um problema de rota que seria difícil até para um computador resolver de forma exata. Transformar isso em algoritmo permitiu atacar problemas reais de logística, redes e produção, que aparecem no dia a dia de várias empresas. Não é uma técnica perfeita, já que exige ajuste fino e não garante a melhor resposta possível, mas em situações </w:t>
      </w:r>
      <w:proofErr w:type="gramStart"/>
      <w:r>
        <w:rPr>
          <w:rFonts w:ascii="Calibri" w:eastAsia="Calibri" w:hAnsi="Calibri" w:cs="Calibri"/>
          <w:sz w:val="24"/>
          <w:szCs w:val="24"/>
        </w:rPr>
        <w:t>onde</w:t>
      </w:r>
      <w:proofErr w:type="gramEnd"/>
      <w:r>
        <w:rPr>
          <w:rFonts w:ascii="Calibri" w:eastAsia="Calibri" w:hAnsi="Calibri" w:cs="Calibri"/>
          <w:sz w:val="24"/>
          <w:szCs w:val="24"/>
        </w:rPr>
        <w:t xml:space="preserve"> uma boa solução rápida vale mais do que a solução perfeita demorada, ela cumpre muito bem o papel.</w:t>
      </w:r>
    </w:p>
    <w:p w14:paraId="07230AF1" w14:textId="77777777" w:rsidR="00031051" w:rsidRPr="00A0729B" w:rsidRDefault="00000000">
      <w:pPr>
        <w:pStyle w:val="Ttulo1"/>
        <w:spacing w:before="320" w:after="160"/>
        <w:rPr>
          <w:color w:val="000000" w:themeColor="text1"/>
        </w:rPr>
      </w:pPr>
      <w:r w:rsidRPr="00A0729B">
        <w:rPr>
          <w:rFonts w:ascii="Calibri" w:eastAsia="Calibri" w:hAnsi="Calibri" w:cs="Calibri"/>
          <w:b/>
          <w:bCs/>
          <w:color w:val="000000" w:themeColor="text1"/>
          <w:sz w:val="28"/>
          <w:szCs w:val="28"/>
        </w:rPr>
        <w:t>Referências</w:t>
      </w:r>
    </w:p>
    <w:p w14:paraId="666767DC" w14:textId="77777777" w:rsidR="00031051" w:rsidRDefault="00000000">
      <w:pPr>
        <w:spacing w:after="100" w:line="320" w:lineRule="auto"/>
        <w:jc w:val="both"/>
      </w:pPr>
      <w:r>
        <w:rPr>
          <w:rFonts w:ascii="Calibri" w:eastAsia="Calibri" w:hAnsi="Calibri" w:cs="Calibri"/>
          <w:sz w:val="24"/>
          <w:szCs w:val="24"/>
        </w:rPr>
        <w:t xml:space="preserve">DORIGO, M.; STÜTZLE, T. </w:t>
      </w:r>
      <w:proofErr w:type="spellStart"/>
      <w:r>
        <w:rPr>
          <w:rFonts w:ascii="Calibri" w:eastAsia="Calibri" w:hAnsi="Calibri" w:cs="Calibri"/>
          <w:sz w:val="24"/>
          <w:szCs w:val="24"/>
        </w:rPr>
        <w:t>Ant</w:t>
      </w:r>
      <w:proofErr w:type="spellEnd"/>
      <w:r>
        <w:rPr>
          <w:rFonts w:ascii="Calibri" w:eastAsia="Calibri" w:hAnsi="Calibri" w:cs="Calibri"/>
          <w:sz w:val="24"/>
          <w:szCs w:val="24"/>
        </w:rPr>
        <w:t xml:space="preserve"> Colony </w:t>
      </w:r>
      <w:proofErr w:type="spellStart"/>
      <w:r>
        <w:rPr>
          <w:rFonts w:ascii="Calibri" w:eastAsia="Calibri" w:hAnsi="Calibri" w:cs="Calibri"/>
          <w:sz w:val="24"/>
          <w:szCs w:val="24"/>
        </w:rPr>
        <w:t>Optimization</w:t>
      </w:r>
      <w:proofErr w:type="spellEnd"/>
      <w:r>
        <w:rPr>
          <w:rFonts w:ascii="Calibri" w:eastAsia="Calibri" w:hAnsi="Calibri" w:cs="Calibri"/>
          <w:sz w:val="24"/>
          <w:szCs w:val="24"/>
        </w:rPr>
        <w:t>. Cambridge: MIT Press, 2004.</w:t>
      </w:r>
    </w:p>
    <w:p w14:paraId="2808587C" w14:textId="77777777" w:rsidR="00031051" w:rsidRDefault="00000000">
      <w:pPr>
        <w:spacing w:after="100" w:line="320" w:lineRule="auto"/>
        <w:jc w:val="both"/>
      </w:pPr>
      <w:r>
        <w:rPr>
          <w:rFonts w:ascii="Calibri" w:eastAsia="Calibri" w:hAnsi="Calibri" w:cs="Calibri"/>
          <w:sz w:val="24"/>
          <w:szCs w:val="24"/>
        </w:rPr>
        <w:t xml:space="preserve">DORIGO, M.; MANIEZZO, V.; COLORNI, A. The </w:t>
      </w:r>
      <w:proofErr w:type="spellStart"/>
      <w:r>
        <w:rPr>
          <w:rFonts w:ascii="Calibri" w:eastAsia="Calibri" w:hAnsi="Calibri" w:cs="Calibri"/>
          <w:sz w:val="24"/>
          <w:szCs w:val="24"/>
        </w:rPr>
        <w:t>Ant</w:t>
      </w:r>
      <w:proofErr w:type="spellEnd"/>
      <w:r>
        <w:rPr>
          <w:rFonts w:ascii="Calibri" w:eastAsia="Calibri" w:hAnsi="Calibri" w:cs="Calibri"/>
          <w:sz w:val="24"/>
          <w:szCs w:val="24"/>
        </w:rPr>
        <w:t xml:space="preserve"> System: </w:t>
      </w:r>
      <w:proofErr w:type="spellStart"/>
      <w:r>
        <w:rPr>
          <w:rFonts w:ascii="Calibri" w:eastAsia="Calibri" w:hAnsi="Calibri" w:cs="Calibri"/>
          <w:sz w:val="24"/>
          <w:szCs w:val="24"/>
        </w:rPr>
        <w:t>Optimization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by</w:t>
      </w:r>
      <w:proofErr w:type="spellEnd"/>
      <w:r>
        <w:rPr>
          <w:rFonts w:ascii="Calibri" w:eastAsia="Calibri" w:hAnsi="Calibri" w:cs="Calibri"/>
          <w:sz w:val="24"/>
          <w:szCs w:val="24"/>
        </w:rPr>
        <w:t xml:space="preserve"> a </w:t>
      </w:r>
      <w:proofErr w:type="spellStart"/>
      <w:r>
        <w:rPr>
          <w:rFonts w:ascii="Calibri" w:eastAsia="Calibri" w:hAnsi="Calibri" w:cs="Calibri"/>
          <w:sz w:val="24"/>
          <w:szCs w:val="24"/>
        </w:rPr>
        <w:t>colony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cooperating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agents</w:t>
      </w:r>
      <w:proofErr w:type="spellEnd"/>
      <w:r>
        <w:rPr>
          <w:rFonts w:ascii="Calibri" w:eastAsia="Calibri" w:hAnsi="Calibri" w:cs="Calibri"/>
          <w:sz w:val="24"/>
          <w:szCs w:val="24"/>
        </w:rPr>
        <w:t xml:space="preserve">. IEEE </w:t>
      </w:r>
      <w:proofErr w:type="spellStart"/>
      <w:r>
        <w:rPr>
          <w:rFonts w:ascii="Calibri" w:eastAsia="Calibri" w:hAnsi="Calibri" w:cs="Calibri"/>
          <w:sz w:val="24"/>
          <w:szCs w:val="24"/>
        </w:rPr>
        <w:t>Transactions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on</w:t>
      </w:r>
      <w:proofErr w:type="spellEnd"/>
      <w:r>
        <w:rPr>
          <w:rFonts w:ascii="Calibri" w:eastAsia="Calibri" w:hAnsi="Calibri" w:cs="Calibri"/>
          <w:sz w:val="24"/>
          <w:szCs w:val="24"/>
        </w:rPr>
        <w:t xml:space="preserve"> Systems, Man </w:t>
      </w:r>
      <w:proofErr w:type="spellStart"/>
      <w:r>
        <w:rPr>
          <w:rFonts w:ascii="Calibri" w:eastAsia="Calibri" w:hAnsi="Calibri" w:cs="Calibri"/>
          <w:sz w:val="24"/>
          <w:szCs w:val="24"/>
        </w:rPr>
        <w:t>and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Cybernetics</w:t>
      </w:r>
      <w:proofErr w:type="spellEnd"/>
      <w:r>
        <w:rPr>
          <w:rFonts w:ascii="Calibri" w:eastAsia="Calibri" w:hAnsi="Calibri" w:cs="Calibri"/>
          <w:sz w:val="24"/>
          <w:szCs w:val="24"/>
        </w:rPr>
        <w:t>, v. 26, n. 1, p. 29-41, 1996.</w:t>
      </w:r>
    </w:p>
    <w:p w14:paraId="633766A9" w14:textId="77777777" w:rsidR="00031051" w:rsidRDefault="00000000">
      <w:pPr>
        <w:spacing w:after="100" w:line="320" w:lineRule="auto"/>
        <w:jc w:val="both"/>
      </w:pPr>
      <w:r>
        <w:rPr>
          <w:rFonts w:ascii="Calibri" w:eastAsia="Calibri" w:hAnsi="Calibri" w:cs="Calibri"/>
          <w:sz w:val="24"/>
          <w:szCs w:val="24"/>
        </w:rPr>
        <w:t>DENEUBOURG, J. L. et al. The self-</w:t>
      </w:r>
      <w:proofErr w:type="spellStart"/>
      <w:r>
        <w:rPr>
          <w:rFonts w:ascii="Calibri" w:eastAsia="Calibri" w:hAnsi="Calibri" w:cs="Calibri"/>
          <w:sz w:val="24"/>
          <w:szCs w:val="24"/>
        </w:rPr>
        <w:t>organizing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exploratory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pattern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the</w:t>
      </w:r>
      <w:proofErr w:type="spellEnd"/>
      <w:r>
        <w:rPr>
          <w:rFonts w:ascii="Calibri" w:eastAsia="Calibri" w:hAnsi="Calibri" w:cs="Calibri"/>
          <w:sz w:val="24"/>
          <w:szCs w:val="24"/>
        </w:rPr>
        <w:t xml:space="preserve"> Argentine</w:t>
      </w:r>
      <w:proofErr w:type="gramEnd"/>
      <w:r>
        <w:rPr>
          <w:rFonts w:ascii="Calibri" w:eastAsia="Calibri" w:hAnsi="Calibri" w:cs="Calibri"/>
          <w:sz w:val="24"/>
          <w:szCs w:val="24"/>
        </w:rPr>
        <w:t xml:space="preserve"> ant. </w:t>
      </w:r>
      <w:proofErr w:type="spellStart"/>
      <w:r>
        <w:rPr>
          <w:rFonts w:ascii="Calibri" w:eastAsia="Calibri" w:hAnsi="Calibri" w:cs="Calibri"/>
          <w:sz w:val="24"/>
          <w:szCs w:val="24"/>
        </w:rPr>
        <w:t>Journal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Insect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Behavior</w:t>
      </w:r>
      <w:proofErr w:type="spellEnd"/>
      <w:r>
        <w:rPr>
          <w:rFonts w:ascii="Calibri" w:eastAsia="Calibri" w:hAnsi="Calibri" w:cs="Calibri"/>
          <w:sz w:val="24"/>
          <w:szCs w:val="24"/>
        </w:rPr>
        <w:t>, v. 3, p. 159-168, 1990.</w:t>
      </w:r>
    </w:p>
    <w:p w14:paraId="5F6A4486" w14:textId="77777777" w:rsidR="00031051" w:rsidRDefault="00000000">
      <w:pPr>
        <w:spacing w:after="100" w:line="320" w:lineRule="auto"/>
        <w:jc w:val="both"/>
      </w:pPr>
      <w:r>
        <w:rPr>
          <w:rFonts w:ascii="Calibri" w:eastAsia="Calibri" w:hAnsi="Calibri" w:cs="Calibri"/>
          <w:sz w:val="24"/>
          <w:szCs w:val="24"/>
        </w:rPr>
        <w:t>RUSSELL, S.; NORVIG, P. Inteligência Artificial: uma abordagem moderna. 4. ed. Rio de Janeiro: GEN LTC, 2022.</w:t>
      </w:r>
    </w:p>
    <w:sectPr w:rsidR="0003105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A7885"/>
    <w:multiLevelType w:val="hybridMultilevel"/>
    <w:tmpl w:val="435C9DB6"/>
    <w:lvl w:ilvl="0" w:tplc="EDDEDFA4">
      <w:start w:val="1"/>
      <w:numFmt w:val="bullet"/>
      <w:lvlText w:val="●"/>
      <w:lvlJc w:val="left"/>
      <w:pPr>
        <w:ind w:left="720" w:hanging="360"/>
      </w:pPr>
    </w:lvl>
    <w:lvl w:ilvl="1" w:tplc="588EBA94">
      <w:start w:val="1"/>
      <w:numFmt w:val="bullet"/>
      <w:lvlText w:val="○"/>
      <w:lvlJc w:val="left"/>
      <w:pPr>
        <w:ind w:left="1440" w:hanging="360"/>
      </w:pPr>
    </w:lvl>
    <w:lvl w:ilvl="2" w:tplc="49BC193A">
      <w:start w:val="1"/>
      <w:numFmt w:val="bullet"/>
      <w:lvlText w:val="■"/>
      <w:lvlJc w:val="left"/>
      <w:pPr>
        <w:ind w:left="2160" w:hanging="360"/>
      </w:pPr>
    </w:lvl>
    <w:lvl w:ilvl="3" w:tplc="13BEA446">
      <w:start w:val="1"/>
      <w:numFmt w:val="bullet"/>
      <w:lvlText w:val="●"/>
      <w:lvlJc w:val="left"/>
      <w:pPr>
        <w:ind w:left="2880" w:hanging="360"/>
      </w:pPr>
    </w:lvl>
    <w:lvl w:ilvl="4" w:tplc="9B465EB4">
      <w:start w:val="1"/>
      <w:numFmt w:val="bullet"/>
      <w:lvlText w:val="○"/>
      <w:lvlJc w:val="left"/>
      <w:pPr>
        <w:ind w:left="3600" w:hanging="360"/>
      </w:pPr>
    </w:lvl>
    <w:lvl w:ilvl="5" w:tplc="7998194A">
      <w:start w:val="1"/>
      <w:numFmt w:val="bullet"/>
      <w:lvlText w:val="■"/>
      <w:lvlJc w:val="left"/>
      <w:pPr>
        <w:ind w:left="4320" w:hanging="360"/>
      </w:pPr>
    </w:lvl>
    <w:lvl w:ilvl="6" w:tplc="8B2A5A40">
      <w:start w:val="1"/>
      <w:numFmt w:val="bullet"/>
      <w:lvlText w:val="●"/>
      <w:lvlJc w:val="left"/>
      <w:pPr>
        <w:ind w:left="5040" w:hanging="360"/>
      </w:pPr>
    </w:lvl>
    <w:lvl w:ilvl="7" w:tplc="DECE3A8C">
      <w:start w:val="1"/>
      <w:numFmt w:val="bullet"/>
      <w:lvlText w:val="●"/>
      <w:lvlJc w:val="left"/>
      <w:pPr>
        <w:ind w:left="5760" w:hanging="360"/>
      </w:pPr>
    </w:lvl>
    <w:lvl w:ilvl="8" w:tplc="755019A6">
      <w:start w:val="1"/>
      <w:numFmt w:val="bullet"/>
      <w:lvlText w:val="●"/>
      <w:lvlJc w:val="left"/>
      <w:pPr>
        <w:ind w:left="6480" w:hanging="360"/>
      </w:pPr>
    </w:lvl>
  </w:abstractNum>
  <w:abstractNum w:abstractNumId="1" w15:restartNumberingAfterBreak="0">
    <w:nsid w:val="4E0D09E6"/>
    <w:multiLevelType w:val="hybridMultilevel"/>
    <w:tmpl w:val="C6BEFC90"/>
    <w:lvl w:ilvl="0" w:tplc="DE0AC948">
      <w:start w:val="1"/>
      <w:numFmt w:val="bullet"/>
      <w:lvlText w:val="•"/>
      <w:lvlJc w:val="left"/>
      <w:pPr>
        <w:ind w:left="720" w:hanging="260"/>
      </w:pPr>
    </w:lvl>
    <w:lvl w:ilvl="1" w:tplc="818A1A4E">
      <w:numFmt w:val="decimal"/>
      <w:lvlText w:val=""/>
      <w:lvlJc w:val="left"/>
    </w:lvl>
    <w:lvl w:ilvl="2" w:tplc="69C04930">
      <w:numFmt w:val="decimal"/>
      <w:lvlText w:val=""/>
      <w:lvlJc w:val="left"/>
    </w:lvl>
    <w:lvl w:ilvl="3" w:tplc="0B368506">
      <w:numFmt w:val="decimal"/>
      <w:lvlText w:val=""/>
      <w:lvlJc w:val="left"/>
    </w:lvl>
    <w:lvl w:ilvl="4" w:tplc="D3F84E82">
      <w:numFmt w:val="decimal"/>
      <w:lvlText w:val=""/>
      <w:lvlJc w:val="left"/>
    </w:lvl>
    <w:lvl w:ilvl="5" w:tplc="2FB217DE">
      <w:numFmt w:val="decimal"/>
      <w:lvlText w:val=""/>
      <w:lvlJc w:val="left"/>
    </w:lvl>
    <w:lvl w:ilvl="6" w:tplc="F2BCB534">
      <w:numFmt w:val="decimal"/>
      <w:lvlText w:val=""/>
      <w:lvlJc w:val="left"/>
    </w:lvl>
    <w:lvl w:ilvl="7" w:tplc="26B076EA">
      <w:numFmt w:val="decimal"/>
      <w:lvlText w:val=""/>
      <w:lvlJc w:val="left"/>
    </w:lvl>
    <w:lvl w:ilvl="8" w:tplc="65223C48">
      <w:numFmt w:val="decimal"/>
      <w:lvlText w:val=""/>
      <w:lvlJc w:val="left"/>
    </w:lvl>
  </w:abstractNum>
  <w:num w:numId="1" w16cid:durableId="1835218765">
    <w:abstractNumId w:val="0"/>
    <w:lvlOverride w:ilvl="0">
      <w:startOverride w:val="1"/>
    </w:lvlOverride>
  </w:num>
  <w:num w:numId="2" w16cid:durableId="540082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051"/>
    <w:rsid w:val="00031051"/>
    <w:rsid w:val="0065307F"/>
    <w:rsid w:val="00A072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8422"/>
  <w15:docId w15:val="{83634420-3A54-416E-AA0E-580EC22C0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FB97CC5ABCF854D9EBF51010AF6688F" ma:contentTypeVersion="11" ma:contentTypeDescription="Crie um novo documento." ma:contentTypeScope="" ma:versionID="5fd1b680bff404010342cfe08e30770e">
  <xsd:schema xmlns:xsd="http://www.w3.org/2001/XMLSchema" xmlns:xs="http://www.w3.org/2001/XMLSchema" xmlns:p="http://schemas.microsoft.com/office/2006/metadata/properties" xmlns:ns2="ea02e39a-953a-433e-83d7-47f1e2b68f77" xmlns:ns3="57dcbeb9-857a-4ce6-be4b-ee180b708d84" targetNamespace="http://schemas.microsoft.com/office/2006/metadata/properties" ma:root="true" ma:fieldsID="3a5ba4e1004d42c82975fffc8879cdef" ns2:_="" ns3:_="">
    <xsd:import namespace="ea02e39a-953a-433e-83d7-47f1e2b68f77"/>
    <xsd:import namespace="57dcbeb9-857a-4ce6-be4b-ee180b708d8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2e39a-953a-433e-83d7-47f1e2b68f7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6585a4dd-1a39-407d-a894-076777045661"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7dcbeb9-857a-4ce6-be4b-ee180b708d8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e58c95d-feac-48ac-bacb-2629db8ce0e0}" ma:internalName="TaxCatchAll" ma:showField="CatchAllData" ma:web="57dcbeb9-857a-4ce6-be4b-ee180b708d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ea02e39a-953a-433e-83d7-47f1e2b68f77" xsi:nil="true"/>
    <lcf76f155ced4ddcb4097134ff3c332f xmlns="ea02e39a-953a-433e-83d7-47f1e2b68f77">
      <Terms xmlns="http://schemas.microsoft.com/office/infopath/2007/PartnerControls"/>
    </lcf76f155ced4ddcb4097134ff3c332f>
    <TaxCatchAll xmlns="57dcbeb9-857a-4ce6-be4b-ee180b708d84" xsi:nil="true"/>
  </documentManagement>
</p:properties>
</file>

<file path=customXml/itemProps1.xml><?xml version="1.0" encoding="utf-8"?>
<ds:datastoreItem xmlns:ds="http://schemas.openxmlformats.org/officeDocument/2006/customXml" ds:itemID="{8D22983B-D87D-402C-A771-10BD5080D178}"/>
</file>

<file path=customXml/itemProps2.xml><?xml version="1.0" encoding="utf-8"?>
<ds:datastoreItem xmlns:ds="http://schemas.openxmlformats.org/officeDocument/2006/customXml" ds:itemID="{29ECFE3A-D401-4AE4-B657-53E80C2EC013}"/>
</file>

<file path=customXml/itemProps3.xml><?xml version="1.0" encoding="utf-8"?>
<ds:datastoreItem xmlns:ds="http://schemas.openxmlformats.org/officeDocument/2006/customXml" ds:itemID="{5DFF3BD7-BAAD-4A12-ADC3-B161B9E0A143}"/>
</file>

<file path=docProps/app.xml><?xml version="1.0" encoding="utf-8"?>
<Properties xmlns="http://schemas.openxmlformats.org/officeDocument/2006/extended-properties" xmlns:vt="http://schemas.openxmlformats.org/officeDocument/2006/docPropsVTypes">
  <Template>Normal</Template>
  <TotalTime>4</TotalTime>
  <Pages>7</Pages>
  <Words>2233</Words>
  <Characters>12062</Characters>
  <Application>Microsoft Office Word</Application>
  <DocSecurity>0</DocSecurity>
  <Lines>100</Lines>
  <Paragraphs>28</Paragraphs>
  <ScaleCrop>false</ScaleCrop>
  <Company/>
  <LinksUpToDate>false</LinksUpToDate>
  <CharactersWithSpaces>14267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Bianca Guimarães</cp:lastModifiedBy>
  <cp:revision>2</cp:revision>
  <dcterms:created xsi:type="dcterms:W3CDTF">2026-08-30T20:13:00Z</dcterms:created>
  <dcterms:modified xsi:type="dcterms:W3CDTF">2026-08-30T20:13:00Z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0x0101008FB97CC5ABCF854D9EBF51010AF6688F</vt:lpwstr>
  </property>
</Properties>
</file>