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57A" w:rsidRDefault="00615AC0">
      <w:pPr>
        <w:pStyle w:val="Ttulo"/>
        <w:jc w:val="center"/>
        <w:rPr>
          <w:sz w:val="96"/>
          <w:szCs w:val="96"/>
        </w:rPr>
      </w:pPr>
      <w:r>
        <w:rPr>
          <w:noProof/>
          <w:lang w:val="es-AR"/>
        </w:rPr>
        <w:drawing>
          <wp:inline distT="0" distB="0" distL="0" distR="0">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8"/>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0E057A" w:rsidRDefault="00615AC0">
      <w:pPr>
        <w:pStyle w:val="Ttul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0E057A" w:rsidRDefault="00615AC0">
      <w:pPr>
        <w:pStyle w:val="Ttul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0E057A" w:rsidRDefault="000E057A">
      <w:pPr>
        <w:pStyle w:val="Ttulo"/>
        <w:spacing w:after="0"/>
        <w:jc w:val="center"/>
        <w:rPr>
          <w:rFonts w:ascii="Arial" w:eastAsia="Arial" w:hAnsi="Arial" w:cs="Arial"/>
          <w:b/>
          <w:color w:val="002060"/>
          <w:sz w:val="52"/>
          <w:szCs w:val="52"/>
          <w:u w:val="single"/>
        </w:rPr>
      </w:pPr>
    </w:p>
    <w:p w:rsidR="000E057A" w:rsidRDefault="00615AC0">
      <w:pPr>
        <w:pStyle w:val="Ttulo"/>
        <w:jc w:val="center"/>
        <w:rPr>
          <w:rFonts w:ascii="Arial" w:eastAsia="Arial" w:hAnsi="Arial" w:cs="Arial"/>
          <w:b/>
          <w:sz w:val="40"/>
          <w:szCs w:val="40"/>
          <w:u w:val="single"/>
        </w:rPr>
      </w:pPr>
      <w:r>
        <w:rPr>
          <w:rFonts w:ascii="Arial" w:eastAsia="Arial" w:hAnsi="Arial" w:cs="Arial"/>
          <w:b/>
          <w:sz w:val="40"/>
          <w:szCs w:val="40"/>
          <w:u w:val="single"/>
        </w:rPr>
        <w:t>Entrega 1</w:t>
      </w:r>
    </w:p>
    <w:p w:rsidR="000E057A" w:rsidRDefault="000E057A">
      <w:pPr>
        <w:pStyle w:val="Subttulo"/>
        <w:jc w:val="center"/>
        <w:rPr>
          <w:sz w:val="36"/>
          <w:szCs w:val="36"/>
        </w:rPr>
      </w:pPr>
    </w:p>
    <w:p w:rsidR="000E057A" w:rsidRDefault="00615AC0">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0E057A" w:rsidRDefault="00615AC0">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0E057A" w:rsidRDefault="000E057A">
      <w:pPr>
        <w:rPr>
          <w:rFonts w:ascii="Arial" w:eastAsia="Arial" w:hAnsi="Arial" w:cs="Arial"/>
          <w:b/>
          <w:sz w:val="32"/>
          <w:szCs w:val="32"/>
        </w:rPr>
      </w:pPr>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0E057A" w:rsidRDefault="00615AC0">
      <w:pPr>
        <w:ind w:left="708"/>
        <w:rPr>
          <w:rFonts w:ascii="Arial" w:eastAsia="Arial" w:hAnsi="Arial" w:cs="Arial"/>
          <w:sz w:val="28"/>
          <w:szCs w:val="28"/>
        </w:rPr>
      </w:pPr>
      <w:r>
        <w:rPr>
          <w:rFonts w:ascii="Arial" w:eastAsia="Arial" w:hAnsi="Arial" w:cs="Arial"/>
          <w:sz w:val="28"/>
          <w:szCs w:val="28"/>
        </w:rPr>
        <w:t>Bianciotto,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Roldan Sambrana, Guadalupe Milagros</w:t>
      </w:r>
    </w:p>
    <w:p w:rsidR="000E057A" w:rsidRDefault="00615AC0">
      <w:pPr>
        <w:ind w:left="708"/>
        <w:rPr>
          <w:rFonts w:ascii="Arial" w:eastAsia="Arial" w:hAnsi="Arial" w:cs="Arial"/>
          <w:sz w:val="28"/>
          <w:szCs w:val="28"/>
        </w:rPr>
      </w:pPr>
      <w:r>
        <w:rPr>
          <w:rFonts w:ascii="Arial" w:eastAsia="Arial" w:hAnsi="Arial" w:cs="Arial"/>
          <w:sz w:val="28"/>
          <w:szCs w:val="28"/>
        </w:rPr>
        <w:t>Sotelo, Evelyn Romina</w:t>
      </w:r>
      <w:r>
        <w:br/>
      </w:r>
    </w:p>
    <w:p w:rsidR="000E057A" w:rsidRDefault="00615AC0">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0E057A" w:rsidRDefault="00335A3A">
      <w:pPr>
        <w:spacing w:line="257" w:lineRule="auto"/>
        <w:ind w:left="708"/>
        <w:rPr>
          <w:rFonts w:ascii="Arial" w:eastAsia="Arial" w:hAnsi="Arial" w:cs="Arial"/>
          <w:sz w:val="28"/>
          <w:szCs w:val="28"/>
        </w:rPr>
      </w:pPr>
      <w:hyperlink r:id="rId9">
        <w:r w:rsidR="00615AC0">
          <w:rPr>
            <w:rFonts w:ascii="Arial" w:eastAsia="Arial" w:hAnsi="Arial" w:cs="Arial"/>
            <w:color w:val="467886"/>
            <w:sz w:val="28"/>
            <w:szCs w:val="28"/>
            <w:u w:val="single"/>
          </w:rPr>
          <w:t>https://github.com/Bianciotto/machine-learning-prototype</w:t>
        </w:r>
      </w:hyperlink>
    </w:p>
    <w:p w:rsidR="000E057A" w:rsidRDefault="00615AC0">
      <w:pPr>
        <w:rPr>
          <w:rFonts w:ascii="Arial" w:eastAsia="Arial" w:hAnsi="Arial" w:cs="Arial"/>
        </w:rPr>
      </w:pPr>
      <w:r>
        <w:br w:type="page"/>
      </w:r>
    </w:p>
    <w:p w:rsidR="000E057A" w:rsidRDefault="00615AC0">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0E057A" w:rsidRDefault="00615AC0">
      <w:pPr>
        <w:numPr>
          <w:ilvl w:val="1"/>
          <w:numId w:val="14"/>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615AC0">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0E057A" w:rsidRDefault="00615AC0">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0E057A" w:rsidRDefault="000E057A">
      <w:pPr>
        <w:spacing w:line="257" w:lineRule="auto"/>
      </w:pPr>
    </w:p>
    <w:p w:rsidR="000E057A" w:rsidRDefault="00615AC0">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0E057A" w:rsidRDefault="00615AC0">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0E057A" w:rsidRDefault="00615AC0">
      <w:pPr>
        <w:spacing w:line="257" w:lineRule="auto"/>
        <w:rPr>
          <w:rFonts w:ascii="Arial" w:eastAsia="Arial" w:hAnsi="Arial" w:cs="Arial"/>
          <w:sz w:val="22"/>
          <w:szCs w:val="22"/>
        </w:rPr>
      </w:pPr>
      <w:r>
        <w:br w:type="page"/>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0E057A" w:rsidRDefault="000E057A">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0E057A" w:rsidRDefault="000E057A">
      <w:pPr>
        <w:spacing w:after="0" w:line="257" w:lineRule="auto"/>
        <w:jc w:val="both"/>
        <w:rPr>
          <w:rFonts w:ascii="Arial" w:eastAsia="Arial" w:hAnsi="Arial" w:cs="Arial"/>
          <w:sz w:val="22"/>
          <w:szCs w:val="22"/>
        </w:rPr>
      </w:pP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0E057A" w:rsidRDefault="000E057A">
      <w:pPr>
        <w:spacing w:after="0" w:line="257" w:lineRule="auto"/>
        <w:jc w:val="both"/>
        <w:rPr>
          <w:rFonts w:ascii="Arial" w:eastAsia="Arial" w:hAnsi="Arial" w:cs="Arial"/>
          <w:b/>
          <w:sz w:val="28"/>
          <w:szCs w:val="28"/>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Permite la creación y gestión de tickets para atender las solicitudes de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Ofrece un marco de trabajo para gestionar tareas de incorporación, personalizable para adaptarse a necesidades específicas.</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0E057A" w:rsidRDefault="000E057A">
      <w:pPr>
        <w:shd w:val="clear" w:color="auto" w:fill="FFFFFF"/>
        <w:spacing w:after="0"/>
        <w:ind w:left="180" w:right="180"/>
        <w:jc w:val="both"/>
        <w:rPr>
          <w:rFonts w:ascii="Arial" w:eastAsia="Arial" w:hAnsi="Arial" w:cs="Arial"/>
          <w:color w:val="161513"/>
          <w:sz w:val="21"/>
          <w:szCs w:val="21"/>
          <w:highlight w:val="yellow"/>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E057A" w:rsidRDefault="000E057A">
      <w:pPr>
        <w:shd w:val="clear" w:color="auto" w:fill="FFFFFF"/>
        <w:spacing w:after="0"/>
        <w:ind w:left="180" w:right="180"/>
        <w:jc w:val="both"/>
        <w:rPr>
          <w:rFonts w:ascii="Arial" w:eastAsia="Arial" w:hAnsi="Arial" w:cs="Arial"/>
          <w:color w:val="161513"/>
          <w:sz w:val="22"/>
          <w:szCs w:val="22"/>
        </w:rPr>
      </w:pP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bookmarkStart w:id="0" w:name="_r7d5larh0rjs"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iii)</w:t>
      </w: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0E057A" w:rsidRDefault="00615AC0">
      <w:pPr>
        <w:numPr>
          <w:ilvl w:val="0"/>
          <w:numId w:val="15"/>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0E057A" w:rsidRDefault="00615AC0">
      <w:pPr>
        <w:numPr>
          <w:ilvl w:val="0"/>
          <w:numId w:val="11"/>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0E057A" w:rsidRDefault="00615AC0">
      <w:pPr>
        <w:numPr>
          <w:ilvl w:val="0"/>
          <w:numId w:val="17"/>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0E057A" w:rsidRDefault="00615AC0">
      <w:pPr>
        <w:numPr>
          <w:ilvl w:val="0"/>
          <w:numId w:val="16"/>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0E057A" w:rsidRDefault="00615AC0">
      <w:pPr>
        <w:numPr>
          <w:ilvl w:val="0"/>
          <w:numId w:val="6"/>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0E057A" w:rsidRDefault="00615AC0">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0E057A" w:rsidRDefault="00615AC0">
      <w:pPr>
        <w:numPr>
          <w:ilvl w:val="0"/>
          <w:numId w:val="5"/>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0E057A" w:rsidRDefault="00615AC0">
      <w:pPr>
        <w:numPr>
          <w:ilvl w:val="0"/>
          <w:numId w:val="4"/>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0E057A" w:rsidRDefault="00615AC0">
      <w:pPr>
        <w:numPr>
          <w:ilvl w:val="0"/>
          <w:numId w:val="3"/>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0E057A" w:rsidRDefault="00615AC0">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0E057A" w:rsidRDefault="00615AC0">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pacing w:line="257" w:lineRule="auto"/>
        <w:jc w:val="both"/>
        <w:rPr>
          <w:rFonts w:ascii="Arial" w:eastAsia="Arial" w:hAnsi="Arial" w:cs="Arial"/>
          <w:b/>
        </w:rPr>
      </w:pPr>
      <w:r>
        <w:rPr>
          <w:rFonts w:ascii="Arial" w:eastAsia="Arial" w:hAnsi="Arial" w:cs="Arial"/>
        </w:rPr>
        <w:lastRenderedPageBreak/>
        <w:br/>
      </w:r>
    </w:p>
    <w:p w:rsidR="000E057A" w:rsidRDefault="00615AC0">
      <w:pPr>
        <w:jc w:val="both"/>
        <w:rPr>
          <w:rFonts w:ascii="Arial" w:eastAsia="Arial" w:hAnsi="Arial" w:cs="Arial"/>
        </w:rPr>
      </w:pPr>
      <w:r>
        <w:rPr>
          <w:rFonts w:ascii="Arial" w:eastAsia="Arial" w:hAnsi="Arial" w:cs="Arial"/>
          <w:b/>
        </w:rPr>
        <w:t>Fuentes consultadas:</w:t>
      </w:r>
    </w:p>
    <w:p w:rsidR="000E057A" w:rsidRDefault="00335A3A">
      <w:pPr>
        <w:jc w:val="both"/>
        <w:rPr>
          <w:rFonts w:ascii="Arial" w:eastAsia="Arial" w:hAnsi="Arial" w:cs="Arial"/>
          <w:b/>
        </w:rPr>
      </w:pPr>
      <w:hyperlink r:id="rId10" w:anchor="link2">
        <w:r w:rsidR="00615AC0">
          <w:rPr>
            <w:rFonts w:ascii="Arial" w:eastAsia="Arial" w:hAnsi="Arial" w:cs="Arial"/>
            <w:b/>
            <w:color w:val="467886"/>
            <w:u w:val="single"/>
          </w:rPr>
          <w:t>https://www.oracle.com/ar/erp/erp-vs-crm/#link2</w:t>
        </w:r>
      </w:hyperlink>
    </w:p>
    <w:p w:rsidR="000E057A" w:rsidRDefault="00335A3A">
      <w:pPr>
        <w:jc w:val="both"/>
        <w:rPr>
          <w:rFonts w:ascii="Arial" w:eastAsia="Arial" w:hAnsi="Arial" w:cs="Arial"/>
          <w:b/>
        </w:rPr>
      </w:pPr>
      <w:hyperlink r:id="rId11">
        <w:r w:rsidR="00615AC0">
          <w:rPr>
            <w:rFonts w:ascii="Arial" w:eastAsia="Arial" w:hAnsi="Arial" w:cs="Arial"/>
            <w:b/>
            <w:color w:val="467886"/>
            <w:u w:val="single"/>
          </w:rPr>
          <w:t>https://www.oracle.com/ar/human-capital-management/what-is-hcm/</w:t>
        </w:r>
      </w:hyperlink>
      <w:r w:rsidR="00615AC0">
        <w:rPr>
          <w:rFonts w:ascii="Arial" w:eastAsia="Arial" w:hAnsi="Arial" w:cs="Arial"/>
          <w:b/>
        </w:rPr>
        <w:t xml:space="preserve"> </w:t>
      </w:r>
    </w:p>
    <w:p w:rsidR="000E057A" w:rsidRDefault="00335A3A">
      <w:pPr>
        <w:jc w:val="both"/>
      </w:pPr>
      <w:hyperlink r:id="rId12" w:anchor="recruiting">
        <w:r w:rsidR="00615AC0">
          <w:rPr>
            <w:rFonts w:ascii="Arial" w:eastAsia="Arial" w:hAnsi="Arial" w:cs="Arial"/>
            <w:b/>
            <w:color w:val="467886"/>
            <w:u w:val="single"/>
          </w:rPr>
          <w:t>https://www.oracle.com/ar/human-capital-management/ai-at-work/#recruiting</w:t>
        </w:r>
      </w:hyperlink>
    </w:p>
    <w:p w:rsidR="000E057A" w:rsidRDefault="00335A3A">
      <w:pPr>
        <w:jc w:val="both"/>
        <w:rPr>
          <w:rFonts w:ascii="Arial" w:eastAsia="Arial" w:hAnsi="Arial" w:cs="Arial"/>
          <w:b/>
        </w:rPr>
      </w:pPr>
      <w:hyperlink r:id="rId13">
        <w:r w:rsidR="00615AC0">
          <w:rPr>
            <w:rFonts w:ascii="Arial" w:eastAsia="Arial" w:hAnsi="Arial" w:cs="Arial"/>
            <w:b/>
            <w:color w:val="467886"/>
            <w:u w:val="single"/>
          </w:rPr>
          <w:t>https://salesforce-developers.com/</w:t>
        </w:r>
      </w:hyperlink>
    </w:p>
    <w:p w:rsidR="000E057A" w:rsidRDefault="00335A3A">
      <w:pPr>
        <w:jc w:val="both"/>
        <w:rPr>
          <w:rFonts w:ascii="Arial" w:eastAsia="Arial" w:hAnsi="Arial" w:cs="Arial"/>
          <w:b/>
          <w:u w:val="single"/>
        </w:rPr>
      </w:pPr>
      <w:hyperlink r:id="rId14">
        <w:r w:rsidR="00615AC0">
          <w:rPr>
            <w:rFonts w:ascii="Arial" w:eastAsia="Arial" w:hAnsi="Arial" w:cs="Arial"/>
            <w:b/>
            <w:color w:val="467886"/>
            <w:u w:val="single"/>
          </w:rPr>
          <w:t>https://openwebinars.net/blog/los-mejores-erp-para-el-area-de-rrhh/</w:t>
        </w:r>
      </w:hyperlink>
      <w:r w:rsidR="00615AC0">
        <w:rPr>
          <w:rFonts w:ascii="Arial" w:eastAsia="Arial" w:hAnsi="Arial" w:cs="Arial"/>
          <w:b/>
        </w:rPr>
        <w:t xml:space="preserve"> </w:t>
      </w:r>
    </w:p>
    <w:p w:rsidR="000E057A" w:rsidRDefault="00335A3A">
      <w:pPr>
        <w:jc w:val="both"/>
        <w:rPr>
          <w:rFonts w:ascii="Arial" w:eastAsia="Arial" w:hAnsi="Arial" w:cs="Arial"/>
          <w:b/>
          <w:color w:val="467886"/>
          <w:u w:val="single"/>
        </w:rPr>
      </w:pPr>
      <w:hyperlink r:id="rId15">
        <w:r w:rsidR="00615AC0">
          <w:rPr>
            <w:rFonts w:ascii="Arial" w:eastAsia="Arial" w:hAnsi="Arial" w:cs="Arial"/>
            <w:b/>
            <w:color w:val="467886"/>
            <w:u w:val="single"/>
          </w:rPr>
          <w:t>https://www.ibm.com/mx-es/think/insights/enterprise-resource-planning-advantages-disadvantages</w:t>
        </w:r>
      </w:hyperlink>
    </w:p>
    <w:p w:rsidR="000E057A" w:rsidRDefault="00335A3A">
      <w:pPr>
        <w:jc w:val="both"/>
        <w:rPr>
          <w:rFonts w:ascii="Arial" w:eastAsia="Arial" w:hAnsi="Arial" w:cs="Arial"/>
          <w:b/>
          <w:color w:val="467886"/>
          <w:u w:val="single"/>
        </w:rPr>
      </w:pPr>
      <w:hyperlink r:id="rId16">
        <w:r w:rsidR="00615AC0">
          <w:rPr>
            <w:rFonts w:ascii="Arial" w:eastAsia="Arial" w:hAnsi="Arial" w:cs="Arial"/>
            <w:b/>
            <w:color w:val="467886"/>
            <w:u w:val="single"/>
          </w:rPr>
          <w:t>Ventajas e inconvenientes de implementar la IA en recursos humanos | Pagina 66, Noticias de Alcoy y de El Comtat</w:t>
        </w:r>
      </w:hyperlink>
    </w:p>
    <w:p w:rsidR="000E057A" w:rsidRDefault="00615AC0">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0E057A" w:rsidRDefault="00335A3A">
      <w:pPr>
        <w:jc w:val="both"/>
        <w:rPr>
          <w:rFonts w:ascii="Arial" w:eastAsia="Arial" w:hAnsi="Arial" w:cs="Arial"/>
          <w:b/>
        </w:rPr>
      </w:pPr>
      <w:hyperlink r:id="rId17">
        <w:r w:rsidR="00615AC0">
          <w:rPr>
            <w:rFonts w:ascii="Arial" w:eastAsia="Arial" w:hAnsi="Arial" w:cs="Arial"/>
            <w:b/>
            <w:color w:val="467886"/>
            <w:u w:val="single"/>
          </w:rPr>
          <w:t>https://www.softwaredoit.es/software-crm/index.html</w:t>
        </w:r>
      </w:hyperlink>
    </w:p>
    <w:p w:rsidR="000E057A" w:rsidRDefault="00335A3A">
      <w:pPr>
        <w:jc w:val="both"/>
        <w:rPr>
          <w:rFonts w:ascii="Arial" w:eastAsia="Arial" w:hAnsi="Arial" w:cs="Arial"/>
          <w:b/>
          <w:color w:val="467886"/>
          <w:u w:val="single"/>
        </w:rPr>
      </w:pPr>
      <w:hyperlink r:id="rId18">
        <w:r w:rsidR="00615AC0">
          <w:rPr>
            <w:rFonts w:ascii="Arial" w:eastAsia="Arial" w:hAnsi="Arial" w:cs="Arial"/>
            <w:b/>
            <w:color w:val="467886"/>
            <w:u w:val="single"/>
          </w:rPr>
          <w:t>https://blog.opresmedia.com/desaf%C3%ADos-comunes-durante-la-implementaci%C3%B3n-del-crm-enfrentando-el-cambio-con-hubspot</w:t>
        </w:r>
      </w:hyperlink>
    </w:p>
    <w:p w:rsidR="000E057A" w:rsidRDefault="00615AC0">
      <w:pPr>
        <w:jc w:val="both"/>
        <w:rPr>
          <w:rFonts w:ascii="Arial" w:eastAsia="Arial" w:hAnsi="Arial" w:cs="Arial"/>
          <w:b/>
        </w:rPr>
      </w:pPr>
      <w:r>
        <w:rPr>
          <w:rFonts w:ascii="Arial" w:eastAsia="Arial" w:hAnsi="Arial" w:cs="Arial"/>
          <w:b/>
          <w:color w:val="467886"/>
          <w:u w:val="single"/>
        </w:rPr>
        <w:t>https://www.seidor.com/es-ar/blog/ventajas-crm</w:t>
      </w: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Pr="007F5C69" w:rsidRDefault="00615AC0">
      <w:pPr>
        <w:pStyle w:val="Ttulo"/>
        <w:jc w:val="center"/>
        <w:rPr>
          <w:rFonts w:ascii="Arial" w:eastAsia="Arial" w:hAnsi="Arial" w:cs="Arial"/>
          <w:b/>
          <w:sz w:val="40"/>
          <w:szCs w:val="40"/>
          <w:u w:val="single"/>
        </w:rPr>
      </w:pPr>
      <w:bookmarkStart w:id="1" w:name="_zhskhcr7nymn" w:colFirst="0" w:colLast="0"/>
      <w:bookmarkEnd w:id="1"/>
      <w:r w:rsidRPr="007F5C69">
        <w:rPr>
          <w:rFonts w:ascii="Arial" w:eastAsia="Arial" w:hAnsi="Arial" w:cs="Arial"/>
          <w:b/>
          <w:sz w:val="40"/>
          <w:szCs w:val="40"/>
          <w:u w:val="single"/>
        </w:rPr>
        <w:t>Entrega 2</w:t>
      </w:r>
    </w:p>
    <w:p w:rsidR="000E057A" w:rsidRPr="007F5C69" w:rsidRDefault="000E057A">
      <w:pPr>
        <w:rPr>
          <w:rFonts w:ascii="Arial" w:hAnsi="Arial" w:cs="Arial"/>
        </w:rPr>
      </w:pPr>
    </w:p>
    <w:p w:rsidR="000E057A" w:rsidRPr="007F5C69" w:rsidRDefault="00615AC0">
      <w:pPr>
        <w:rPr>
          <w:rFonts w:ascii="Arial" w:hAnsi="Arial" w:cs="Arial"/>
        </w:rPr>
      </w:pPr>
      <w:r w:rsidRPr="007F5C69">
        <w:rPr>
          <w:rFonts w:ascii="Arial" w:eastAsia="Times New Roman" w:hAnsi="Arial" w:cs="Arial"/>
          <w:b/>
        </w:rPr>
        <w:t>Parte 2: Herramientas y Técnicas de Machine Learning</w:t>
      </w: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Investiguen qué es Scikit-learn y cómo se usa en Python para</w:t>
      </w:r>
    </w:p>
    <w:p w:rsidR="000E057A" w:rsidRPr="007F5C69" w:rsidRDefault="00615AC0">
      <w:p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 xml:space="preserve">                                                desarrollar modelos de machine learning.</w:t>
      </w:r>
    </w:p>
    <w:p w:rsidR="000E057A" w:rsidRPr="007F5C69" w:rsidRDefault="000E057A">
      <w:pPr>
        <w:pBdr>
          <w:top w:val="nil"/>
          <w:left w:val="nil"/>
          <w:bottom w:val="nil"/>
          <w:right w:val="nil"/>
          <w:between w:val="nil"/>
        </w:pBdr>
        <w:spacing w:after="0" w:line="257" w:lineRule="auto"/>
        <w:ind w:left="2880"/>
        <w:rPr>
          <w:rFonts w:ascii="Arial" w:eastAsia="Times New Roman" w:hAnsi="Arial" w:cs="Arial"/>
        </w:rPr>
      </w:pP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Exploren las técnicas de machine learning que van a usar en la</w:t>
      </w:r>
    </w:p>
    <w:p w:rsidR="000E057A" w:rsidRPr="007F5C69" w:rsidRDefault="00615AC0">
      <w:pPr>
        <w:pBdr>
          <w:top w:val="nil"/>
          <w:left w:val="nil"/>
          <w:bottom w:val="nil"/>
          <w:right w:val="nil"/>
          <w:between w:val="nil"/>
        </w:pBdr>
        <w:spacing w:after="0" w:line="257" w:lineRule="auto"/>
        <w:ind w:left="2880"/>
        <w:rPr>
          <w:rFonts w:ascii="Arial" w:eastAsia="Times New Roman" w:hAnsi="Arial" w:cs="Arial"/>
        </w:rPr>
      </w:pPr>
      <w:r w:rsidRPr="007F5C69">
        <w:rPr>
          <w:rFonts w:ascii="Arial" w:eastAsia="Times New Roman" w:hAnsi="Arial" w:cs="Arial"/>
        </w:rPr>
        <w:t>parte práctica:</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Regresión logística y árboles de decisión (clasificación).</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Regresión lineal (predicción numérica).</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K-means (agrupamiento).</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Isolation Forest (detección de anomalías).</w:t>
      </w: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Expliquen qué hace cada técnica, cómo funciona y en qué casos</w:t>
      </w:r>
    </w:p>
    <w:p w:rsidR="000E057A" w:rsidRPr="007F5C69" w:rsidRDefault="00615AC0">
      <w:pPr>
        <w:pBdr>
          <w:top w:val="nil"/>
          <w:left w:val="nil"/>
          <w:bottom w:val="nil"/>
          <w:right w:val="nil"/>
          <w:between w:val="nil"/>
        </w:pBdr>
        <w:spacing w:after="0" w:line="257" w:lineRule="auto"/>
        <w:ind w:left="2880"/>
        <w:rPr>
          <w:rFonts w:ascii="Arial" w:hAnsi="Arial" w:cs="Arial"/>
        </w:rPr>
      </w:pPr>
      <w:r w:rsidRPr="007F5C69">
        <w:rPr>
          <w:rFonts w:ascii="Arial" w:eastAsia="Times New Roman" w:hAnsi="Arial" w:cs="Arial"/>
        </w:rPr>
        <w:t>se aplica. Esto les evitará dudas más adelante, por lo que deberán ser detallistas.</w:t>
      </w:r>
    </w:p>
    <w:p w:rsidR="000E057A" w:rsidRPr="007F5C69" w:rsidRDefault="000E057A">
      <w:pPr>
        <w:rPr>
          <w:rFonts w:ascii="Arial" w:hAnsi="Arial" w:cs="Arial"/>
        </w:rPr>
      </w:pP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i)</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¿Qué es Scikit-learn?</w:t>
      </w:r>
    </w:p>
    <w:p w:rsidR="000E057A" w:rsidRPr="007F5C69" w:rsidRDefault="00615AC0" w:rsidP="007F5C69">
      <w:pPr>
        <w:jc w:val="both"/>
        <w:rPr>
          <w:rFonts w:ascii="Arial" w:hAnsi="Arial" w:cs="Arial"/>
        </w:rPr>
      </w:pPr>
      <w:r w:rsidRPr="007F5C69">
        <w:rPr>
          <w:rFonts w:ascii="Arial" w:hAnsi="Arial" w:cs="Arial"/>
          <w:b/>
        </w:rPr>
        <w:t>Scikit-learn</w:t>
      </w:r>
      <w:r w:rsidRPr="007F5C69">
        <w:rPr>
          <w:rFonts w:ascii="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¿Cómo se usa en Python para desarrollar modelos de machine learning?</w:t>
      </w:r>
    </w:p>
    <w:p w:rsidR="000E057A" w:rsidRPr="007F5C69" w:rsidRDefault="00615AC0" w:rsidP="007F5C69">
      <w:pPr>
        <w:jc w:val="both"/>
        <w:rPr>
          <w:rFonts w:ascii="Arial" w:hAnsi="Arial" w:cs="Arial"/>
        </w:rPr>
      </w:pPr>
      <w:r w:rsidRPr="007F5C69">
        <w:rPr>
          <w:rFonts w:ascii="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E057A" w:rsidRPr="007F5C69" w:rsidRDefault="007F5C69" w:rsidP="007F5C69">
      <w:pPr>
        <w:jc w:val="both"/>
        <w:rPr>
          <w:rFonts w:ascii="Arial" w:hAnsi="Arial" w:cs="Arial"/>
        </w:rPr>
      </w:pPr>
      <w:r w:rsidRPr="007F5C69">
        <w:rPr>
          <w:rFonts w:ascii="Arial" w:hAnsi="Arial" w:cs="Arial"/>
          <w:b/>
        </w:rPr>
        <w:t>M</w:t>
      </w:r>
      <w:r w:rsidR="00615AC0" w:rsidRPr="007F5C69">
        <w:rPr>
          <w:rFonts w:ascii="Arial" w:hAnsi="Arial" w:cs="Arial"/>
          <w:b/>
        </w:rPr>
        <w:t>achine learning</w:t>
      </w:r>
      <w:r w:rsidR="00615AC0" w:rsidRPr="007F5C69">
        <w:rPr>
          <w:rFonts w:ascii="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0E057A" w:rsidRPr="007F5C69" w:rsidRDefault="00615AC0" w:rsidP="007F5C69">
      <w:pPr>
        <w:jc w:val="both"/>
        <w:rPr>
          <w:rFonts w:ascii="Arial" w:hAnsi="Arial" w:cs="Arial"/>
        </w:rPr>
      </w:pPr>
      <w:r w:rsidRPr="007F5C69">
        <w:rPr>
          <w:rFonts w:ascii="Arial" w:hAnsi="Arial" w:cs="Arial"/>
        </w:rPr>
        <w:lastRenderedPageBreak/>
        <w:t>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0E057A" w:rsidRPr="007F5C69" w:rsidRDefault="00615AC0" w:rsidP="007F5C69">
      <w:pPr>
        <w:jc w:val="both"/>
        <w:rPr>
          <w:rFonts w:ascii="Arial" w:hAnsi="Arial" w:cs="Arial"/>
        </w:rPr>
      </w:pPr>
      <w:r w:rsidRPr="007F5C69">
        <w:rPr>
          <w:rFonts w:ascii="Arial" w:hAnsi="Arial" w:cs="Arial"/>
          <w:i/>
        </w:rPr>
        <w:t>Scikit-learn</w:t>
      </w:r>
      <w:r w:rsidRPr="007F5C69">
        <w:rPr>
          <w:rFonts w:ascii="Arial" w:hAnsi="Arial" w:cs="Arial"/>
        </w:rPr>
        <w:t xml:space="preserve"> es importante para </w:t>
      </w:r>
      <w:r w:rsidRPr="007F5C69">
        <w:rPr>
          <w:rFonts w:ascii="Arial" w:hAnsi="Arial" w:cs="Arial"/>
          <w:i/>
        </w:rPr>
        <w:t xml:space="preserve">Machine Learning </w:t>
      </w:r>
      <w:r w:rsidRPr="007F5C69">
        <w:rPr>
          <w:rFonts w:ascii="Arial" w:hAnsi="Arial" w:cs="Arial"/>
        </w:rPr>
        <w:t>por varias razones:</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2C6097" w:rsidRDefault="00615AC0" w:rsidP="007F5C69">
      <w:pPr>
        <w:pStyle w:val="Prrafodelista"/>
        <w:numPr>
          <w:ilvl w:val="0"/>
          <w:numId w:val="19"/>
        </w:numPr>
        <w:jc w:val="both"/>
        <w:rPr>
          <w:rFonts w:ascii="Arial" w:hAnsi="Arial" w:cs="Arial"/>
        </w:rPr>
      </w:pPr>
      <w:r w:rsidRPr="007F5C69">
        <w:rPr>
          <w:rFonts w:ascii="Arial" w:hAnsi="Arial" w:cs="Arial"/>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2C6097" w:rsidRDefault="002C6097" w:rsidP="002C6097">
      <w:pPr>
        <w:jc w:val="both"/>
        <w:rPr>
          <w:rFonts w:ascii="Arial" w:hAnsi="Arial" w:cs="Arial"/>
        </w:rPr>
      </w:pPr>
    </w:p>
    <w:p w:rsidR="002C6097" w:rsidRDefault="002C6097" w:rsidP="002C6097">
      <w:pPr>
        <w:jc w:val="both"/>
        <w:rPr>
          <w:rFonts w:ascii="Arial" w:hAnsi="Arial" w:cs="Arial"/>
        </w:rPr>
      </w:pPr>
      <w:r>
        <w:rPr>
          <w:rFonts w:ascii="Arial" w:hAnsi="Arial" w:cs="Arial"/>
        </w:rPr>
        <w:t xml:space="preserve">Cuando entrenamos un modelo de </w:t>
      </w:r>
      <w:r w:rsidRPr="009E0B0C">
        <w:rPr>
          <w:rFonts w:ascii="Arial" w:hAnsi="Arial" w:cs="Arial"/>
          <w:i/>
        </w:rPr>
        <w:t>Machine Learning</w:t>
      </w:r>
      <w:r>
        <w:rPr>
          <w:rFonts w:ascii="Arial" w:hAnsi="Arial" w:cs="Arial"/>
        </w:rPr>
        <w:t xml:space="preserve"> los enfoques más utilizados para hacerlo son:</w:t>
      </w:r>
    </w:p>
    <w:p w:rsidR="002C6097" w:rsidRDefault="002C6097" w:rsidP="002C6097">
      <w:pPr>
        <w:pStyle w:val="Prrafodelista"/>
        <w:numPr>
          <w:ilvl w:val="0"/>
          <w:numId w:val="20"/>
        </w:numPr>
        <w:jc w:val="both"/>
        <w:rPr>
          <w:rFonts w:ascii="Arial" w:hAnsi="Arial" w:cs="Arial"/>
        </w:rPr>
      </w:pPr>
      <w:r w:rsidRPr="00722718">
        <w:rPr>
          <w:rFonts w:ascii="Arial" w:hAnsi="Arial" w:cs="Arial"/>
          <w:b/>
        </w:rPr>
        <w:t>Aprendizaje supervisado</w:t>
      </w:r>
      <w:r>
        <w:rPr>
          <w:rFonts w:ascii="Arial" w:hAnsi="Arial" w:cs="Arial"/>
        </w:rPr>
        <w:t xml:space="preserve">: </w:t>
      </w:r>
      <w:r w:rsidR="00722718">
        <w:rPr>
          <w:rFonts w:ascii="Arial" w:hAnsi="Arial" w:cs="Arial"/>
        </w:rPr>
        <w:t>e</w:t>
      </w:r>
      <w:r>
        <w:rPr>
          <w:rFonts w:ascii="Arial" w:hAnsi="Arial" w:cs="Arial"/>
        </w:rPr>
        <w:t>l algoritmo aprende de un conjunto de datos que incluye los resultados deseados / etiquetas</w:t>
      </w:r>
      <w:r w:rsidR="0070743A">
        <w:rPr>
          <w:rFonts w:ascii="Arial" w:hAnsi="Arial" w:cs="Arial"/>
        </w:rPr>
        <w:t>, con el objetivo de asociar la entrada con la salida</w:t>
      </w:r>
      <w:r>
        <w:rPr>
          <w:rFonts w:ascii="Arial" w:hAnsi="Arial" w:cs="Arial"/>
        </w:rPr>
        <w:t>.</w:t>
      </w:r>
    </w:p>
    <w:p w:rsidR="0070743A" w:rsidRDefault="0070743A" w:rsidP="0070743A">
      <w:pPr>
        <w:pStyle w:val="Prrafodelista"/>
        <w:jc w:val="both"/>
        <w:rPr>
          <w:rFonts w:ascii="Arial" w:hAnsi="Arial" w:cs="Arial"/>
        </w:rPr>
      </w:pPr>
      <w:r w:rsidRPr="0070743A">
        <w:rPr>
          <w:rFonts w:ascii="Arial" w:hAnsi="Arial" w:cs="Arial"/>
        </w:rPr>
        <w:t>Ejemplos:</w:t>
      </w:r>
      <w:r>
        <w:rPr>
          <w:rFonts w:ascii="Arial" w:hAnsi="Arial" w:cs="Arial"/>
        </w:rPr>
        <w:t xml:space="preserve"> regresión lineal, regresión logística</w:t>
      </w:r>
      <w:r w:rsidR="002228F4">
        <w:rPr>
          <w:rFonts w:ascii="Arial" w:hAnsi="Arial" w:cs="Arial"/>
        </w:rPr>
        <w:t>, árboles de decisiones.</w:t>
      </w:r>
    </w:p>
    <w:p w:rsidR="002C6097" w:rsidRDefault="002C6097" w:rsidP="002C6097">
      <w:pPr>
        <w:pStyle w:val="Prrafodelista"/>
        <w:jc w:val="both"/>
        <w:rPr>
          <w:rFonts w:ascii="Arial" w:hAnsi="Arial" w:cs="Arial"/>
        </w:rPr>
      </w:pPr>
      <w:r>
        <w:rPr>
          <w:rFonts w:ascii="Arial" w:hAnsi="Arial" w:cs="Arial"/>
        </w:rPr>
        <w:t>A su vez este mismo puede ser de dos tipos:</w:t>
      </w:r>
    </w:p>
    <w:p w:rsidR="002C6097" w:rsidRDefault="002C6097" w:rsidP="002C6097">
      <w:pPr>
        <w:pStyle w:val="Prrafodelista"/>
        <w:numPr>
          <w:ilvl w:val="1"/>
          <w:numId w:val="20"/>
        </w:numPr>
        <w:jc w:val="both"/>
        <w:rPr>
          <w:rFonts w:ascii="Arial" w:hAnsi="Arial" w:cs="Arial"/>
        </w:rPr>
      </w:pPr>
      <w:r>
        <w:rPr>
          <w:rFonts w:ascii="Arial" w:hAnsi="Arial" w:cs="Arial"/>
        </w:rPr>
        <w:t>Clasificación:</w:t>
      </w:r>
      <w:r w:rsidR="00722718">
        <w:rPr>
          <w:rFonts w:ascii="Arial" w:hAnsi="Arial" w:cs="Arial"/>
        </w:rPr>
        <w:t xml:space="preserve"> el modelo se entrena y aprende a clasificar los datos. </w:t>
      </w:r>
    </w:p>
    <w:p w:rsidR="002C6097" w:rsidRDefault="002C6097" w:rsidP="002C6097">
      <w:pPr>
        <w:pStyle w:val="Prrafodelista"/>
        <w:numPr>
          <w:ilvl w:val="1"/>
          <w:numId w:val="20"/>
        </w:numPr>
        <w:jc w:val="both"/>
        <w:rPr>
          <w:rFonts w:ascii="Arial" w:hAnsi="Arial" w:cs="Arial"/>
        </w:rPr>
      </w:pPr>
      <w:r>
        <w:rPr>
          <w:rFonts w:ascii="Arial" w:hAnsi="Arial" w:cs="Arial"/>
        </w:rPr>
        <w:t>Regresión</w:t>
      </w:r>
      <w:r w:rsidR="00722718">
        <w:rPr>
          <w:rFonts w:ascii="Arial" w:hAnsi="Arial" w:cs="Arial"/>
        </w:rPr>
        <w:t>: el modelo aprende a predecir valores continuos.</w:t>
      </w:r>
    </w:p>
    <w:p w:rsidR="00722718" w:rsidRPr="00722718" w:rsidRDefault="00722718" w:rsidP="00722718">
      <w:pPr>
        <w:jc w:val="center"/>
        <w:rPr>
          <w:rFonts w:ascii="Arial" w:hAnsi="Arial" w:cs="Arial"/>
        </w:rPr>
      </w:pPr>
      <w:r>
        <w:rPr>
          <w:noProof/>
          <w:lang w:val="es-AR"/>
        </w:rPr>
        <w:drawing>
          <wp:inline distT="0" distB="0" distL="0" distR="0" wp14:anchorId="07E630DA" wp14:editId="24ECD4E4">
            <wp:extent cx="3124200" cy="166836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92"/>
                    <a:stretch/>
                  </pic:blipFill>
                  <pic:spPr bwMode="auto">
                    <a:xfrm>
                      <a:off x="0" y="0"/>
                      <a:ext cx="3150856" cy="1682600"/>
                    </a:xfrm>
                    <a:prstGeom prst="rect">
                      <a:avLst/>
                    </a:prstGeom>
                    <a:ln>
                      <a:noFill/>
                    </a:ln>
                    <a:extLst>
                      <a:ext uri="{53640926-AAD7-44D8-BBD7-CCE9431645EC}">
                        <a14:shadowObscured xmlns:a14="http://schemas.microsoft.com/office/drawing/2010/main"/>
                      </a:ext>
                    </a:extLst>
                  </pic:spPr>
                </pic:pic>
              </a:graphicData>
            </a:graphic>
          </wp:inline>
        </w:drawing>
      </w:r>
    </w:p>
    <w:p w:rsidR="002C6097" w:rsidRDefault="002C6097" w:rsidP="002C6097">
      <w:pPr>
        <w:pStyle w:val="Prrafodelista"/>
        <w:numPr>
          <w:ilvl w:val="0"/>
          <w:numId w:val="20"/>
        </w:numPr>
        <w:jc w:val="both"/>
        <w:rPr>
          <w:rFonts w:ascii="Arial" w:hAnsi="Arial" w:cs="Arial"/>
        </w:rPr>
      </w:pPr>
      <w:r w:rsidRPr="0070743A">
        <w:rPr>
          <w:rFonts w:ascii="Arial" w:hAnsi="Arial" w:cs="Arial"/>
          <w:b/>
        </w:rPr>
        <w:lastRenderedPageBreak/>
        <w:t>Aprendizaje no supervisado</w:t>
      </w:r>
      <w:r w:rsidR="00722718">
        <w:rPr>
          <w:rFonts w:ascii="Arial" w:hAnsi="Arial" w:cs="Arial"/>
        </w:rPr>
        <w:t>: el conjunto de datos no contiene etiquetas, el modelo aprende sin una gu</w:t>
      </w:r>
      <w:r w:rsidR="0070743A">
        <w:rPr>
          <w:rFonts w:ascii="Arial" w:hAnsi="Arial" w:cs="Arial"/>
        </w:rPr>
        <w:t>ía, se busca encontrar patrones en los datos mismos.</w:t>
      </w:r>
    </w:p>
    <w:p w:rsidR="0070743A" w:rsidRDefault="0070743A" w:rsidP="0070743A">
      <w:pPr>
        <w:pStyle w:val="Prrafodelista"/>
        <w:jc w:val="both"/>
        <w:rPr>
          <w:rFonts w:ascii="Arial" w:hAnsi="Arial" w:cs="Arial"/>
        </w:rPr>
      </w:pPr>
      <w:r>
        <w:rPr>
          <w:rFonts w:ascii="Arial" w:hAnsi="Arial" w:cs="Arial"/>
        </w:rPr>
        <w:t>Ejemplos: K-means, isolation forest.</w:t>
      </w:r>
    </w:p>
    <w:p w:rsidR="0070743A" w:rsidRDefault="002C6097" w:rsidP="0070743A">
      <w:pPr>
        <w:pStyle w:val="Prrafodelista"/>
        <w:numPr>
          <w:ilvl w:val="0"/>
          <w:numId w:val="20"/>
        </w:numPr>
        <w:jc w:val="both"/>
        <w:rPr>
          <w:rFonts w:ascii="Arial" w:hAnsi="Arial" w:cs="Arial"/>
        </w:rPr>
      </w:pPr>
      <w:r w:rsidRPr="0070743A">
        <w:rPr>
          <w:rFonts w:ascii="Arial" w:hAnsi="Arial" w:cs="Arial"/>
          <w:b/>
        </w:rPr>
        <w:t>Aprendizaje semi-supervisado</w:t>
      </w:r>
      <w:r w:rsidR="0070743A">
        <w:rPr>
          <w:rFonts w:ascii="Arial" w:hAnsi="Arial" w:cs="Arial"/>
        </w:rPr>
        <w:t>: es un enfoque híbrido que combina elementos del aprendizaje supervisado y el no supervisado. El algoritmo aprende de un conjunto de datos con y sin etiquetas.</w:t>
      </w:r>
    </w:p>
    <w:p w:rsidR="0070743A" w:rsidRPr="0070743A" w:rsidRDefault="0070743A" w:rsidP="0070743A">
      <w:pPr>
        <w:pStyle w:val="Prrafodelista"/>
        <w:jc w:val="both"/>
        <w:rPr>
          <w:rFonts w:ascii="Arial" w:hAnsi="Arial" w:cs="Arial"/>
        </w:rPr>
      </w:pPr>
      <w:r>
        <w:rPr>
          <w:rFonts w:ascii="Arial" w:hAnsi="Arial" w:cs="Arial"/>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2C6097" w:rsidRDefault="002C6097" w:rsidP="007F5C69">
      <w:pPr>
        <w:jc w:val="both"/>
        <w:rPr>
          <w:rFonts w:ascii="Arial" w:hAnsi="Arial" w:cs="Arial"/>
          <w:b/>
          <w:sz w:val="28"/>
        </w:rPr>
      </w:pPr>
    </w:p>
    <w:p w:rsidR="000E057A" w:rsidRPr="007F5C69" w:rsidRDefault="00615AC0" w:rsidP="007F5C69">
      <w:pPr>
        <w:jc w:val="both"/>
        <w:rPr>
          <w:rFonts w:ascii="Arial" w:hAnsi="Arial" w:cs="Arial"/>
          <w:b/>
          <w:sz w:val="28"/>
        </w:rPr>
      </w:pPr>
      <w:r w:rsidRPr="007F5C69">
        <w:rPr>
          <w:rFonts w:ascii="Arial" w:hAnsi="Arial" w:cs="Arial"/>
          <w:b/>
          <w:sz w:val="28"/>
        </w:rPr>
        <w:t>Regresión lineal y aprendizaje automático</w:t>
      </w:r>
    </w:p>
    <w:p w:rsidR="000E057A" w:rsidRPr="007F5C69" w:rsidRDefault="00615AC0" w:rsidP="007F5C69">
      <w:pPr>
        <w:jc w:val="both"/>
        <w:rPr>
          <w:rFonts w:ascii="Arial" w:hAnsi="Arial" w:cs="Arial"/>
        </w:rPr>
      </w:pPr>
      <w:r w:rsidRPr="007F5C69">
        <w:rPr>
          <w:rFonts w:ascii="Arial" w:hAnsi="Arial" w:cs="Arial"/>
        </w:rPr>
        <w:t>Más allá de su utilidad inmediata para determinar el precio de la vivienda, la regresión lineal desempeña un papel importante en el aprendizaje automático.</w:t>
      </w:r>
    </w:p>
    <w:p w:rsidR="000E057A" w:rsidRPr="007F5C69" w:rsidRDefault="00615AC0" w:rsidP="007F5C69">
      <w:pPr>
        <w:numPr>
          <w:ilvl w:val="0"/>
          <w:numId w:val="7"/>
        </w:numPr>
        <w:jc w:val="both"/>
        <w:rPr>
          <w:rFonts w:ascii="Arial" w:hAnsi="Arial" w:cs="Arial"/>
        </w:rPr>
      </w:pPr>
      <w:r w:rsidRPr="007F5C69">
        <w:rPr>
          <w:rFonts w:ascii="Arial" w:hAnsi="Arial" w:cs="Arial"/>
        </w:rPr>
        <w:t>Es un modelo básico para comprender técnicas más avanzadas como </w:t>
      </w:r>
      <w:r w:rsidRPr="007F5C69">
        <w:rPr>
          <w:rFonts w:ascii="Arial" w:hAnsi="Arial" w:cs="Arial"/>
          <w:b/>
        </w:rPr>
        <w:t>la regresión logística</w:t>
      </w:r>
      <w:r w:rsidRPr="007F5C69">
        <w:rPr>
          <w:rFonts w:ascii="Arial" w:hAnsi="Arial" w:cs="Arial"/>
        </w:rPr>
        <w:t>, las </w:t>
      </w:r>
      <w:r w:rsidRPr="007F5C69">
        <w:rPr>
          <w:rFonts w:ascii="Arial" w:hAnsi="Arial" w:cs="Arial"/>
          <w:b/>
        </w:rPr>
        <w:t>redes neuronales</w:t>
      </w:r>
      <w:r w:rsidRPr="007F5C69">
        <w:rPr>
          <w:rFonts w:ascii="Arial" w:hAnsi="Arial" w:cs="Arial"/>
        </w:rPr>
        <w:t> y </w:t>
      </w:r>
      <w:r w:rsidRPr="007F5C69">
        <w:rPr>
          <w:rFonts w:ascii="Arial" w:hAnsi="Arial" w:cs="Arial"/>
          <w:b/>
        </w:rPr>
        <w:t>las máquinas de vectores de soporte</w:t>
      </w:r>
      <w:r w:rsidRPr="007F5C69">
        <w:rPr>
          <w:rFonts w:ascii="Arial" w:hAnsi="Arial" w:cs="Arial"/>
        </w:rPr>
        <w:t>.</w:t>
      </w:r>
    </w:p>
    <w:p w:rsidR="000E057A" w:rsidRPr="007F5C69" w:rsidRDefault="00615AC0" w:rsidP="007F5C69">
      <w:pPr>
        <w:numPr>
          <w:ilvl w:val="0"/>
          <w:numId w:val="7"/>
        </w:numPr>
        <w:jc w:val="both"/>
        <w:rPr>
          <w:rFonts w:ascii="Arial" w:hAnsi="Arial" w:cs="Arial"/>
        </w:rPr>
      </w:pPr>
      <w:r w:rsidRPr="007F5C69">
        <w:rPr>
          <w:rFonts w:ascii="Arial" w:hAnsi="Arial" w:cs="Arial"/>
        </w:rPr>
        <w:t>Se entrena rápidamente, por lo que es ideal para la creación rápida de prototipos.</w:t>
      </w:r>
    </w:p>
    <w:p w:rsidR="000E057A" w:rsidRPr="007F5C69" w:rsidRDefault="00615AC0" w:rsidP="007F5C69">
      <w:pPr>
        <w:numPr>
          <w:ilvl w:val="0"/>
          <w:numId w:val="7"/>
        </w:numPr>
        <w:jc w:val="both"/>
        <w:rPr>
          <w:rFonts w:ascii="Arial" w:hAnsi="Arial" w:cs="Arial"/>
        </w:rPr>
      </w:pPr>
      <w:r w:rsidRPr="007F5C69">
        <w:rPr>
          <w:rFonts w:ascii="Arial" w:hAnsi="Arial" w:cs="Arial"/>
        </w:rPr>
        <w:t>También sirve como base de comparación. Si los modelos más avanzados no lo superan significativamente, puede que su complejidad añadida no esté justificada.</w:t>
      </w:r>
    </w:p>
    <w:p w:rsidR="000E057A" w:rsidRPr="007F5C69" w:rsidRDefault="00615AC0" w:rsidP="007F5C69">
      <w:pPr>
        <w:numPr>
          <w:ilvl w:val="0"/>
          <w:numId w:val="7"/>
        </w:numPr>
        <w:jc w:val="both"/>
        <w:rPr>
          <w:rFonts w:ascii="Arial" w:hAnsi="Arial" w:cs="Arial"/>
        </w:rPr>
      </w:pPr>
      <w:r w:rsidRPr="007F5C69">
        <w:rPr>
          <w:rFonts w:ascii="Arial" w:hAnsi="Arial" w:cs="Arial"/>
        </w:rPr>
        <w:t>A diferencia de algunas técnicas (como el aprendizaje profundo), es fácilmente interpretable.</w:t>
      </w:r>
    </w:p>
    <w:p w:rsidR="000E057A" w:rsidRPr="007F5C69" w:rsidRDefault="00615AC0" w:rsidP="007F5C69">
      <w:pPr>
        <w:numPr>
          <w:ilvl w:val="0"/>
          <w:numId w:val="7"/>
        </w:numPr>
        <w:jc w:val="both"/>
        <w:rPr>
          <w:rFonts w:ascii="Arial" w:hAnsi="Arial" w:cs="Arial"/>
        </w:rPr>
      </w:pPr>
      <w:r w:rsidRPr="007F5C69">
        <w:rPr>
          <w:rFonts w:ascii="Arial" w:hAnsi="Arial" w:cs="Arial"/>
        </w:rPr>
        <w:t>Puede ayudar en la </w:t>
      </w:r>
      <w:r w:rsidRPr="007F5C69">
        <w:rPr>
          <w:rFonts w:ascii="Arial" w:hAnsi="Arial" w:cs="Arial"/>
          <w:b/>
        </w:rPr>
        <w:t>selección de características</w:t>
      </w:r>
      <w:r w:rsidRPr="007F5C69">
        <w:rPr>
          <w:rFonts w:ascii="Arial" w:hAnsi="Arial" w:cs="Arial"/>
        </w:rPr>
        <w:t>, identificando los predictores más útiles.</w:t>
      </w:r>
    </w:p>
    <w:p w:rsidR="000E057A" w:rsidRPr="007F5C69" w:rsidRDefault="00615AC0" w:rsidP="007F5C69">
      <w:pPr>
        <w:jc w:val="both"/>
        <w:rPr>
          <w:rFonts w:ascii="Arial" w:hAnsi="Arial" w:cs="Arial"/>
        </w:rPr>
      </w:pPr>
      <w:r w:rsidRPr="007F5C69">
        <w:rPr>
          <w:rFonts w:ascii="Arial" w:hAnsi="Arial" w:cs="Arial"/>
        </w:rPr>
        <w:t>A pesar de su simplicidad, la regresión lineal sigue siendo una herramienta indispensable en el aprendizaje automático debido a su eficacia, interpretabilidad y versatilidad.</w:t>
      </w:r>
    </w:p>
    <w:p w:rsidR="000E057A" w:rsidRPr="007F5C69" w:rsidRDefault="00615AC0" w:rsidP="007F5C69">
      <w:pPr>
        <w:jc w:val="both"/>
        <w:rPr>
          <w:rFonts w:ascii="Arial" w:hAnsi="Arial" w:cs="Arial"/>
          <w:b/>
          <w:sz w:val="28"/>
        </w:rPr>
      </w:pPr>
      <w:r w:rsidRPr="007F5C69">
        <w:rPr>
          <w:rFonts w:ascii="Arial" w:hAnsi="Arial" w:cs="Arial"/>
          <w:b/>
          <w:sz w:val="28"/>
        </w:rPr>
        <w:t>Regresión lineal y la biblioteca scikit-learn</w:t>
      </w:r>
    </w:p>
    <w:p w:rsidR="000E057A" w:rsidRPr="007F5C69" w:rsidRDefault="00615AC0" w:rsidP="007F5C69">
      <w:pPr>
        <w:jc w:val="both"/>
        <w:rPr>
          <w:rFonts w:ascii="Arial" w:hAnsi="Arial" w:cs="Arial"/>
        </w:rPr>
      </w:pPr>
      <w:r w:rsidRPr="007F5C69">
        <w:rPr>
          <w:rFonts w:ascii="Arial" w:hAnsi="Arial" w:cs="Arial"/>
        </w:rPr>
        <w:t>La biblioteca scikit-learn facilita la aplicación de la regresión lineal. Esta biblioteca tiene muchas ventajas.</w:t>
      </w:r>
    </w:p>
    <w:p w:rsidR="000E057A" w:rsidRPr="007F5C69" w:rsidRDefault="00615AC0" w:rsidP="007F5C69">
      <w:pPr>
        <w:numPr>
          <w:ilvl w:val="0"/>
          <w:numId w:val="8"/>
        </w:numPr>
        <w:jc w:val="both"/>
        <w:rPr>
          <w:rFonts w:ascii="Arial" w:hAnsi="Arial" w:cs="Arial"/>
        </w:rPr>
      </w:pPr>
      <w:r w:rsidRPr="007F5C69">
        <w:rPr>
          <w:rFonts w:ascii="Arial" w:hAnsi="Arial" w:cs="Arial"/>
        </w:rPr>
        <w:t>Tiene una interfaz coherente. El código necesario para aplicar los distintos algoritmos de ML es similar.</w:t>
      </w:r>
    </w:p>
    <w:p w:rsidR="000E057A" w:rsidRPr="007F5C69" w:rsidRDefault="00615AC0" w:rsidP="007F5C69">
      <w:pPr>
        <w:numPr>
          <w:ilvl w:val="0"/>
          <w:numId w:val="8"/>
        </w:numPr>
        <w:jc w:val="both"/>
        <w:rPr>
          <w:rFonts w:ascii="Arial" w:hAnsi="Arial" w:cs="Arial"/>
        </w:rPr>
      </w:pPr>
      <w:r w:rsidRPr="007F5C69">
        <w:rPr>
          <w:rFonts w:ascii="Arial" w:hAnsi="Arial" w:cs="Arial"/>
        </w:rPr>
        <w:lastRenderedPageBreak/>
        <w:t>El código es sencillo, y se han eliminado los complejos detalles matemáticos y de implementación. Por ejemplo, para ajustar un modelo a los datos de entrenamiento, basta con utilizar la línea model.fit(X_train, y_train).</w:t>
      </w:r>
    </w:p>
    <w:p w:rsidR="000E057A" w:rsidRPr="007F5C69" w:rsidRDefault="00615AC0" w:rsidP="007F5C69">
      <w:pPr>
        <w:numPr>
          <w:ilvl w:val="0"/>
          <w:numId w:val="8"/>
        </w:numPr>
        <w:jc w:val="both"/>
        <w:rPr>
          <w:rFonts w:ascii="Arial" w:hAnsi="Arial" w:cs="Arial"/>
        </w:rPr>
      </w:pPr>
      <w:r w:rsidRPr="007F5C69">
        <w:rPr>
          <w:rFonts w:ascii="Arial" w:hAnsi="Arial" w:cs="Arial"/>
        </w:rPr>
        <w:t>Facilita el acceso a los coeficientes del modelo.</w:t>
      </w:r>
    </w:p>
    <w:p w:rsidR="000E057A" w:rsidRPr="007F5C69" w:rsidRDefault="00615AC0" w:rsidP="007F5C69">
      <w:pPr>
        <w:numPr>
          <w:ilvl w:val="0"/>
          <w:numId w:val="8"/>
        </w:numPr>
        <w:jc w:val="both"/>
        <w:rPr>
          <w:rFonts w:ascii="Arial" w:hAnsi="Arial" w:cs="Arial"/>
        </w:rPr>
      </w:pPr>
      <w:r w:rsidRPr="007F5C69">
        <w:rPr>
          <w:rFonts w:ascii="Arial" w:hAnsi="Arial" w:cs="Arial"/>
        </w:rPr>
        <w:t>Proporciona métricas integradas para evaluar el rendimiento del modelo.</w:t>
      </w:r>
    </w:p>
    <w:p w:rsidR="000E057A" w:rsidRPr="007F5C69" w:rsidRDefault="00615AC0" w:rsidP="007F5C69">
      <w:pPr>
        <w:numPr>
          <w:ilvl w:val="0"/>
          <w:numId w:val="8"/>
        </w:numPr>
        <w:jc w:val="both"/>
        <w:rPr>
          <w:rFonts w:ascii="Arial" w:hAnsi="Arial" w:cs="Arial"/>
        </w:rPr>
      </w:pPr>
      <w:r w:rsidRPr="007F5C69">
        <w:rPr>
          <w:rFonts w:ascii="Arial" w:hAnsi="Arial" w:cs="Arial"/>
        </w:rPr>
        <w:t>Es fácil integrar la regresión lineal (o cualquier otro algoritmo de ML) con pasos de preprocesamiento, como el escalado y la selección de características, utilizando Pipeline.</w:t>
      </w:r>
    </w:p>
    <w:p w:rsidR="000E057A" w:rsidRPr="007F5C69" w:rsidRDefault="000E057A" w:rsidP="007F5C69">
      <w:pPr>
        <w:jc w:val="both"/>
        <w:rPr>
          <w:rFonts w:ascii="Arial" w:hAnsi="Arial" w:cs="Arial"/>
        </w:rPr>
      </w:pPr>
    </w:p>
    <w:p w:rsidR="000E057A" w:rsidRPr="007F5C69" w:rsidRDefault="000E057A" w:rsidP="007F5C69">
      <w:pPr>
        <w:jc w:val="both"/>
        <w:rPr>
          <w:rFonts w:ascii="Arial" w:hAnsi="Arial" w:cs="Arial"/>
        </w:rPr>
      </w:pPr>
    </w:p>
    <w:p w:rsidR="00E76158" w:rsidRPr="00A339EA" w:rsidRDefault="00E76158" w:rsidP="00E76158">
      <w:pPr>
        <w:pBdr>
          <w:between w:val="nil"/>
        </w:pBdr>
        <w:spacing w:after="0" w:line="257" w:lineRule="auto"/>
        <w:rPr>
          <w:rFonts w:eastAsia="Times New Roman" w:cs="Times New Roman"/>
          <w:b/>
          <w:sz w:val="28"/>
        </w:rPr>
      </w:pPr>
      <w:r>
        <w:rPr>
          <w:rFonts w:eastAsia="Times New Roman" w:cs="Times New Roman"/>
          <w:b/>
          <w:sz w:val="28"/>
        </w:rPr>
        <w:t>Regresión L</w:t>
      </w:r>
      <w:r w:rsidRPr="00A339EA">
        <w:rPr>
          <w:rFonts w:eastAsia="Times New Roman" w:cs="Times New Roman"/>
          <w:b/>
          <w:sz w:val="28"/>
        </w:rPr>
        <w:t xml:space="preserve">ogística </w:t>
      </w:r>
    </w:p>
    <w:p w:rsidR="00E76158" w:rsidRDefault="00E76158" w:rsidP="00E76158">
      <w:pPr>
        <w:pBdr>
          <w:between w:val="nil"/>
        </w:pBdr>
        <w:spacing w:after="0" w:line="257" w:lineRule="auto"/>
      </w:pPr>
      <w: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E76158" w:rsidRDefault="00E76158" w:rsidP="00E76158">
      <w:pPr>
        <w:pBdr>
          <w:between w:val="nil"/>
        </w:pBdr>
        <w:spacing w:after="0" w:line="257" w:lineRule="auto"/>
      </w:pPr>
    </w:p>
    <w:p w:rsidR="00E76158" w:rsidRDefault="00E76158" w:rsidP="00E76158">
      <w:pPr>
        <w:pBdr>
          <w:between w:val="nil"/>
        </w:pBdr>
        <w:spacing w:after="0" w:line="257" w:lineRule="auto"/>
      </w:pPr>
      <w:r>
        <w:t>Cuando se desea clasificar un sujeto dentro de uno o mas grupos previamente determinados a partir de un conjunto de caracterısticas observadas del sujeto, es razonable pensar en la utilizacion de una medida probabilıstica.</w:t>
      </w:r>
    </w:p>
    <w:p w:rsidR="00E76158" w:rsidRDefault="00E76158" w:rsidP="00E76158">
      <w:pPr>
        <w:pBdr>
          <w:between w:val="nil"/>
        </w:pBdr>
        <w:spacing w:after="0" w:line="257" w:lineRule="auto"/>
      </w:pPr>
    </w:p>
    <w:p w:rsidR="00E76158" w:rsidRPr="00F36083" w:rsidRDefault="00E76158" w:rsidP="00E76158">
      <w:pPr>
        <w:pBdr>
          <w:between w:val="nil"/>
        </w:pBdr>
        <w:spacing w:after="0" w:line="257" w:lineRule="auto"/>
        <w:rPr>
          <w:lang w:val="es-AR"/>
        </w:rPr>
      </w:pPr>
      <w: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E76158" w:rsidRDefault="00E76158" w:rsidP="00E76158">
      <w:pPr>
        <w:pBdr>
          <w:between w:val="nil"/>
        </w:pBdr>
        <w:spacing w:after="0" w:line="257" w:lineRule="auto"/>
      </w:pPr>
    </w:p>
    <w:p w:rsidR="00E76158" w:rsidRPr="00A339EA" w:rsidRDefault="00E76158" w:rsidP="00E76158">
      <w:pPr>
        <w:pStyle w:val="Ttulo2"/>
        <w:rPr>
          <w:rStyle w:val="Textoennegrita"/>
          <w:rFonts w:ascii="Aptos" w:hAnsi="Aptos"/>
          <w:color w:val="auto"/>
          <w:sz w:val="28"/>
        </w:rPr>
      </w:pPr>
      <w:r w:rsidRPr="00A339EA">
        <w:rPr>
          <w:rStyle w:val="Textoennegrita"/>
          <w:rFonts w:ascii="Aptos" w:hAnsi="Aptos"/>
          <w:color w:val="auto"/>
          <w:sz w:val="28"/>
        </w:rPr>
        <w:t xml:space="preserve">Tipos de análisis de </w:t>
      </w:r>
      <w:r>
        <w:rPr>
          <w:rStyle w:val="Textoennegrita"/>
          <w:rFonts w:ascii="Aptos" w:hAnsi="Aptos"/>
          <w:color w:val="auto"/>
          <w:sz w:val="28"/>
        </w:rPr>
        <w:t>Regresión L</w:t>
      </w:r>
      <w:r w:rsidRPr="00A339EA">
        <w:rPr>
          <w:rStyle w:val="Textoennegrita"/>
          <w:rFonts w:ascii="Aptos" w:hAnsi="Aptos"/>
          <w:color w:val="auto"/>
          <w:sz w:val="28"/>
        </w:rPr>
        <w:t>ogística</w:t>
      </w:r>
    </w:p>
    <w:p w:rsidR="00E76158" w:rsidRPr="004F0B5F" w:rsidRDefault="00E76158" w:rsidP="00E76158">
      <w:pPr>
        <w:pStyle w:val="Ttulo2"/>
        <w:rPr>
          <w:rFonts w:ascii="Aptos" w:hAnsi="Aptos"/>
          <w:color w:val="auto"/>
          <w:sz w:val="21"/>
          <w:szCs w:val="21"/>
        </w:rPr>
      </w:pPr>
      <w:r w:rsidRPr="004F0B5F">
        <w:rPr>
          <w:rFonts w:ascii="Aptos" w:hAnsi="Aptos"/>
          <w:color w:val="auto"/>
          <w:sz w:val="21"/>
          <w:szCs w:val="21"/>
        </w:rPr>
        <w:t>Hay tres enfoques para el análisis de regresión logística basados en los resultados de la variable dependiente.</w:t>
      </w:r>
    </w:p>
    <w:p w:rsidR="00E76158" w:rsidRPr="004F0B5F" w:rsidRDefault="00E76158" w:rsidP="00E76158">
      <w:pPr>
        <w:pStyle w:val="Ttulo2"/>
        <w:ind w:left="720"/>
        <w:rPr>
          <w:rFonts w:ascii="Aptos" w:eastAsia="Times New Roman" w:hAnsi="Aptos"/>
          <w:color w:val="auto"/>
          <w:sz w:val="21"/>
          <w:szCs w:val="21"/>
        </w:rPr>
      </w:pPr>
    </w:p>
    <w:p w:rsidR="00E76158" w:rsidRPr="004F0B5F" w:rsidRDefault="00E76158" w:rsidP="00E76158">
      <w:pPr>
        <w:pStyle w:val="Ttulo2"/>
        <w:numPr>
          <w:ilvl w:val="0"/>
          <w:numId w:val="22"/>
        </w:numPr>
        <w:rPr>
          <w:rFonts w:ascii="Aptos" w:hAnsi="Aptos"/>
          <w:color w:val="auto"/>
        </w:rPr>
      </w:pPr>
      <w:r w:rsidRPr="004F0B5F">
        <w:rPr>
          <w:rFonts w:ascii="Aptos" w:eastAsia="Times New Roman" w:hAnsi="Aptos"/>
          <w:color w:val="auto"/>
          <w:sz w:val="21"/>
          <w:szCs w:val="21"/>
        </w:rPr>
        <w:t>Regresión logística binaria</w:t>
      </w:r>
    </w:p>
    <w:p w:rsidR="00E76158" w:rsidRPr="004F0B5F" w:rsidRDefault="00E76158" w:rsidP="00E76158">
      <w:pPr>
        <w:pStyle w:val="Ttulo2"/>
        <w:numPr>
          <w:ilvl w:val="0"/>
          <w:numId w:val="22"/>
        </w:numPr>
        <w:rPr>
          <w:rFonts w:ascii="Aptos" w:hAnsi="Aptos"/>
          <w:color w:val="auto"/>
        </w:rPr>
      </w:pPr>
      <w:r w:rsidRPr="004F0B5F">
        <w:rPr>
          <w:rFonts w:ascii="Aptos" w:eastAsia="Times New Roman" w:hAnsi="Aptos" w:cs="Times New Roman"/>
          <w:color w:val="auto"/>
          <w:sz w:val="21"/>
          <w:szCs w:val="21"/>
        </w:rPr>
        <w:t>Regresión logística multinomial</w:t>
      </w:r>
    </w:p>
    <w:p w:rsidR="00E76158" w:rsidRPr="004F0B5F" w:rsidRDefault="00E76158" w:rsidP="00E76158">
      <w:pPr>
        <w:pStyle w:val="NormalWeb"/>
        <w:numPr>
          <w:ilvl w:val="0"/>
          <w:numId w:val="22"/>
        </w:numPr>
        <w:spacing w:before="225" w:after="225"/>
        <w:rPr>
          <w:rFonts w:ascii="Aptos" w:hAnsi="Aptos"/>
          <w:sz w:val="21"/>
          <w:szCs w:val="21"/>
        </w:rPr>
      </w:pPr>
      <w:r w:rsidRPr="004F0B5F">
        <w:rPr>
          <w:rFonts w:ascii="Aptos" w:hAnsi="Aptos"/>
          <w:sz w:val="21"/>
          <w:szCs w:val="21"/>
          <w:lang w:val="es-419"/>
        </w:rPr>
        <w:t>Regresión logística ordinal</w:t>
      </w:r>
    </w:p>
    <w:p w:rsidR="00E76158" w:rsidRPr="004F0B5F" w:rsidRDefault="00E76158" w:rsidP="00E76158">
      <w:pPr>
        <w:pStyle w:val="NormalWeb"/>
        <w:spacing w:before="225" w:beforeAutospacing="0" w:after="225" w:afterAutospacing="0"/>
        <w:ind w:left="720"/>
        <w:rPr>
          <w:rFonts w:ascii="Aptos" w:hAnsi="Aptos"/>
          <w:sz w:val="21"/>
          <w:szCs w:val="21"/>
        </w:rPr>
      </w:pPr>
    </w:p>
    <w:p w:rsidR="00E76158" w:rsidRPr="004F0B5F" w:rsidRDefault="00E76158" w:rsidP="00E76158">
      <w:pPr>
        <w:pStyle w:val="Ttulo3"/>
        <w:rPr>
          <w:color w:val="auto"/>
          <w:sz w:val="27"/>
          <w:szCs w:val="27"/>
        </w:rPr>
      </w:pPr>
      <w:r w:rsidRPr="004F0B5F">
        <w:rPr>
          <w:rStyle w:val="Textoennegrita"/>
          <w:color w:val="auto"/>
        </w:rPr>
        <w:lastRenderedPageBreak/>
        <w:t>Regresión logística binaria</w:t>
      </w:r>
    </w:p>
    <w:p w:rsidR="00E76158" w:rsidRPr="004F0B5F" w:rsidRDefault="00E76158" w:rsidP="00E76158">
      <w:pPr>
        <w:pStyle w:val="NormalWeb"/>
        <w:spacing w:before="225" w:beforeAutospacing="0" w:after="225" w:afterAutospacing="0"/>
        <w:rPr>
          <w:rFonts w:ascii="Aptos" w:hAnsi="Aptos"/>
          <w:sz w:val="21"/>
          <w:szCs w:val="21"/>
        </w:rPr>
      </w:pPr>
      <w:r w:rsidRPr="004F0B5F">
        <w:rPr>
          <w:rFonts w:ascii="Aptos" w:hAnsi="Aptos"/>
          <w:sz w:val="21"/>
          <w:szCs w:val="21"/>
        </w:rPr>
        <w:t>La regresión logística binaria funciona bien para problemas de clasificación binaria que solo tienen dos resultados posibles. La variable dependiente solo puede tener dos valores, como sí y no o 0 y 1.</w:t>
      </w:r>
    </w:p>
    <w:p w:rsidR="00E76158" w:rsidRPr="004F0B5F" w:rsidRDefault="00E76158" w:rsidP="00E76158">
      <w:pPr>
        <w:pStyle w:val="NormalWeb"/>
        <w:spacing w:before="225" w:beforeAutospacing="0" w:after="225" w:afterAutospacing="0"/>
        <w:rPr>
          <w:rFonts w:ascii="Aptos" w:hAnsi="Aptos"/>
          <w:sz w:val="21"/>
          <w:szCs w:val="21"/>
        </w:rPr>
      </w:pPr>
      <w:r w:rsidRPr="004F0B5F">
        <w:rPr>
          <w:rFonts w:ascii="Aptos" w:hAnsi="Aptos"/>
          <w:sz w:val="21"/>
          <w:szCs w:val="21"/>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E76158" w:rsidRPr="00A339EA" w:rsidRDefault="00E76158" w:rsidP="00E76158">
      <w:pPr>
        <w:pBdr>
          <w:between w:val="nil"/>
        </w:pBdr>
        <w:spacing w:after="0" w:line="257" w:lineRule="auto"/>
        <w:rPr>
          <w:rFonts w:ascii="Times New Roman" w:eastAsia="Times New Roman" w:hAnsi="Times New Roman" w:cs="Times New Roman"/>
          <w:b/>
          <w:sz w:val="22"/>
          <w:szCs w:val="36"/>
        </w:rPr>
      </w:pPr>
      <w:r w:rsidRPr="00A339EA">
        <w:rPr>
          <w:rFonts w:eastAsia="Times New Roman" w:cs="Times New Roman"/>
          <w:b/>
          <w:sz w:val="28"/>
          <w:szCs w:val="36"/>
        </w:rPr>
        <w:t>¿Cómo funciona RL?</w:t>
      </w:r>
    </w:p>
    <w:p w:rsidR="00E76158" w:rsidRPr="00B2369B" w:rsidRDefault="00E76158" w:rsidP="00E76158">
      <w:pPr>
        <w:pBdr>
          <w:between w:val="nil"/>
        </w:pBdr>
        <w:spacing w:after="0" w:line="257"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sidRPr="00490A5A">
        <w:rPr>
          <w:rFonts w:ascii="Times New Roman" w:eastAsia="Times New Roman" w:hAnsi="Times New Roman" w:cs="Times New Roman"/>
          <w:sz w:val="32"/>
          <w:szCs w:val="36"/>
        </w:rPr>
        <w:t>En la regresión logística se asume</w:t>
      </w:r>
    </w:p>
    <w:p w:rsidR="00E76158" w:rsidRPr="00490A5A" w:rsidRDefault="00E76158" w:rsidP="00E76158">
      <w:pPr>
        <w:numPr>
          <w:ilvl w:val="0"/>
          <w:numId w:val="23"/>
        </w:numPr>
        <w:pBdr>
          <w:between w:val="nil"/>
        </w:pBdr>
        <w:spacing w:after="0" w:line="257" w:lineRule="auto"/>
        <w:rPr>
          <w:rFonts w:ascii="Times New Roman" w:eastAsia="Times New Roman" w:hAnsi="Times New Roman" w:cs="Times New Roman"/>
          <w:lang w:val="es-AR"/>
        </w:rPr>
      </w:pPr>
      <w:r w:rsidRPr="00490A5A">
        <w:rPr>
          <w:rFonts w:ascii="Times New Roman" w:eastAsia="Times New Roman" w:hAnsi="Times New Roman" w:cs="Times New Roman"/>
        </w:rPr>
        <w:t>Variable de respuesta binaria.</w:t>
      </w:r>
    </w:p>
    <w:p w:rsidR="00E76158" w:rsidRPr="00490A5A" w:rsidRDefault="00E76158" w:rsidP="00E76158">
      <w:pPr>
        <w:numPr>
          <w:ilvl w:val="0"/>
          <w:numId w:val="23"/>
        </w:numPr>
        <w:pBdr>
          <w:between w:val="nil"/>
        </w:pBdr>
        <w:spacing w:after="0" w:line="257" w:lineRule="auto"/>
        <w:rPr>
          <w:rFonts w:ascii="Times New Roman" w:eastAsia="Times New Roman" w:hAnsi="Times New Roman" w:cs="Times New Roman"/>
          <w:lang w:val="es-AR"/>
        </w:rPr>
      </w:pPr>
      <w:r w:rsidRPr="00490A5A">
        <w:rPr>
          <w:rFonts w:ascii="Times New Roman" w:eastAsia="Times New Roman" w:hAnsi="Times New Roman" w:cs="Times New Roman"/>
        </w:rPr>
        <w:t>Observaciones independientes.</w:t>
      </w:r>
    </w:p>
    <w:p w:rsidR="00E76158" w:rsidRPr="00490A5A" w:rsidRDefault="00E76158" w:rsidP="00E76158">
      <w:pPr>
        <w:numPr>
          <w:ilvl w:val="0"/>
          <w:numId w:val="23"/>
        </w:numPr>
        <w:pBdr>
          <w:between w:val="nil"/>
        </w:pBdr>
        <w:spacing w:after="0" w:line="257" w:lineRule="auto"/>
        <w:rPr>
          <w:rFonts w:ascii="Times New Roman" w:eastAsia="Times New Roman" w:hAnsi="Times New Roman" w:cs="Times New Roman"/>
          <w:lang w:val="es-AR"/>
        </w:rPr>
      </w:pPr>
      <w:r w:rsidRPr="00490A5A">
        <w:rPr>
          <w:rFonts w:ascii="Times New Roman" w:eastAsia="Times New Roman" w:hAnsi="Times New Roman" w:cs="Times New Roman"/>
        </w:rPr>
        <w:t>Ausencia de valores atípicos extremos.</w:t>
      </w:r>
    </w:p>
    <w:p w:rsidR="00E76158" w:rsidRPr="006F7269" w:rsidRDefault="00E76158" w:rsidP="00E76158">
      <w:pPr>
        <w:numPr>
          <w:ilvl w:val="0"/>
          <w:numId w:val="23"/>
        </w:numPr>
        <w:pBdr>
          <w:between w:val="nil"/>
        </w:pBdr>
        <w:spacing w:after="0" w:line="257" w:lineRule="auto"/>
        <w:rPr>
          <w:rFonts w:ascii="Times New Roman" w:eastAsia="Times New Roman" w:hAnsi="Times New Roman" w:cs="Times New Roman"/>
          <w:lang w:val="es-AR"/>
        </w:rPr>
      </w:pPr>
      <w:r w:rsidRPr="00490A5A">
        <w:rPr>
          <w:rFonts w:ascii="Times New Roman" w:eastAsia="Times New Roman" w:hAnsi="Times New Roman" w:cs="Times New Roman"/>
        </w:rPr>
        <w:t>Ausencia de multicolinealidad.</w:t>
      </w:r>
    </w:p>
    <w:p w:rsidR="00E76158" w:rsidRDefault="00E76158" w:rsidP="00E76158">
      <w:pPr>
        <w:pBdr>
          <w:between w:val="nil"/>
        </w:pBdr>
        <w:spacing w:after="0" w:line="257" w:lineRule="auto"/>
        <w:rPr>
          <w:rFonts w:ascii="Times New Roman" w:eastAsia="Times New Roman" w:hAnsi="Times New Roman" w:cs="Times New Roman"/>
        </w:rPr>
      </w:pP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57B2466B" wp14:editId="6D444AA3">
            <wp:extent cx="3984171" cy="83721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r="29852"/>
                    <a:stretch/>
                  </pic:blipFill>
                  <pic:spPr bwMode="auto">
                    <a:xfrm>
                      <a:off x="0" y="0"/>
                      <a:ext cx="3989439" cy="838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lang w:val="es-AR"/>
        </w:rPr>
        <w:drawing>
          <wp:inline distT="0" distB="0" distL="0" distR="0" wp14:anchorId="6FF05243" wp14:editId="7190C8B3">
            <wp:extent cx="190005" cy="837210"/>
            <wp:effectExtent l="0" t="0" r="635"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l="95343" r="1312"/>
                    <a:stretch/>
                  </pic:blipFill>
                  <pic:spPr bwMode="auto">
                    <a:xfrm>
                      <a:off x="0" y="0"/>
                      <a:ext cx="190256"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P es la probabilidad (salida de si o no (1 o 0 )  )</w:t>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Y es la variable dependiente (resultado esperodo condicionado por las caracteristicas)</w:t>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X es la variable independiente (caracteristacas que influyen en el resultado)</w:t>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W es el parametro del modelo (modelo de regresion)</w:t>
      </w: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La combinacion de X y W conducen a una combinacion lineal, dando </w:t>
      </w:r>
    </w:p>
    <w:p w:rsidR="00E76158" w:rsidRDefault="00E76158" w:rsidP="00E76158">
      <w:pPr>
        <w:pBdr>
          <w:between w:val="nil"/>
        </w:pBdr>
        <w:spacing w:after="0" w:line="257" w:lineRule="auto"/>
        <w:rPr>
          <w:rFonts w:ascii="Times New Roman" w:eastAsia="Times New Roman" w:hAnsi="Times New Roman" w:cs="Times New Roman"/>
        </w:rPr>
      </w:pPr>
    </w:p>
    <w:p w:rsidR="00E76158" w:rsidRDefault="00E76158" w:rsidP="00E76158">
      <w:pPr>
        <w:pBdr>
          <w:between w:val="nil"/>
        </w:pBdr>
        <w:spacing w:after="0" w:line="257" w:lineRule="auto"/>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039A30D0" wp14:editId="4D4F4DEA">
            <wp:extent cx="5575465" cy="837210"/>
            <wp:effectExtent l="0" t="0" r="635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l="1255" t="4964" r="581" b="-4964"/>
                    <a:stretch/>
                  </pic:blipFill>
                  <pic:spPr bwMode="auto">
                    <a:xfrm>
                      <a:off x="0" y="0"/>
                      <a:ext cx="5582837"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Default="00E76158" w:rsidP="00E76158">
      <w:pPr>
        <w:pBdr>
          <w:between w:val="nil"/>
        </w:pBdr>
        <w:spacing w:after="0" w:line="257" w:lineRule="auto"/>
        <w:rPr>
          <w:rFonts w:ascii="Times New Roman" w:eastAsia="Times New Roman" w:hAnsi="Times New Roman" w:cs="Times New Roman"/>
          <w:lang w:val="es-AR"/>
        </w:rPr>
      </w:pPr>
      <w:r>
        <w:rPr>
          <w:rFonts w:ascii="Times New Roman" w:eastAsia="Times New Roman" w:hAnsi="Times New Roman" w:cs="Times New Roman"/>
          <w:lang w:val="es-AR"/>
        </w:rPr>
        <w:t xml:space="preserve">La Función sigmoidea nos permite convertir  el valor de entrada en una salida entre 0 y 1. </w:t>
      </w:r>
    </w:p>
    <w:p w:rsidR="00E76158" w:rsidRDefault="00E76158" w:rsidP="00E76158">
      <w:pPr>
        <w:pBdr>
          <w:between w:val="nil"/>
        </w:pBdr>
        <w:spacing w:after="0" w:line="257" w:lineRule="auto"/>
        <w:rPr>
          <w:rFonts w:ascii="Times New Roman" w:eastAsia="Times New Roman" w:hAnsi="Times New Roman" w:cs="Times New Roman"/>
          <w:lang w:val="es-AR"/>
        </w:rPr>
      </w:pPr>
      <w:r>
        <w:rPr>
          <w:rFonts w:ascii="Times New Roman" w:eastAsia="Times New Roman" w:hAnsi="Times New Roman" w:cs="Times New Roman"/>
          <w:lang w:val="es-AR"/>
        </w:rPr>
        <w:t>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w:t>
      </w:r>
      <w:proofErr w:type="spellStart"/>
      <w:r>
        <w:rPr>
          <w:rFonts w:ascii="Times New Roman" w:eastAsia="Times New Roman" w:hAnsi="Times New Roman" w:cs="Times New Roman"/>
          <w:lang w:val="es-AR"/>
        </w:rPr>
        <w:t>Likelihood</w:t>
      </w:r>
      <w:proofErr w:type="spellEnd"/>
      <w:r>
        <w:rPr>
          <w:rFonts w:ascii="Times New Roman" w:eastAsia="Times New Roman" w:hAnsi="Times New Roman" w:cs="Times New Roman"/>
          <w:lang w:val="es-AR"/>
        </w:rPr>
        <w:t xml:space="preserve"> </w:t>
      </w:r>
      <w:proofErr w:type="spellStart"/>
      <w:r>
        <w:rPr>
          <w:rFonts w:ascii="Times New Roman" w:eastAsia="Times New Roman" w:hAnsi="Times New Roman" w:cs="Times New Roman"/>
          <w:lang w:val="es-AR"/>
        </w:rPr>
        <w:t>Funtion</w:t>
      </w:r>
      <w:proofErr w:type="spellEnd"/>
      <w:r>
        <w:rPr>
          <w:rFonts w:ascii="Times New Roman" w:eastAsia="Times New Roman" w:hAnsi="Times New Roman" w:cs="Times New Roman"/>
          <w:lang w:val="es-AR"/>
        </w:rPr>
        <w:t xml:space="preserve">), se puede profundizar en el funcionamiento de la Función de verosimilitud, pero explicado hasta ente punto nos permite ejemplificar como la Regresión Logística es aplicada al en el desarrollo de nuestro problema. </w:t>
      </w:r>
    </w:p>
    <w:p w:rsidR="00E76158" w:rsidRPr="004F0B5F" w:rsidRDefault="00E76158" w:rsidP="00E76158">
      <w:pPr>
        <w:pBdr>
          <w:between w:val="nil"/>
        </w:pBdr>
        <w:spacing w:after="0" w:line="257" w:lineRule="auto"/>
        <w:rPr>
          <w:rFonts w:ascii="Times New Roman" w:eastAsia="Times New Roman" w:hAnsi="Times New Roman" w:cs="Times New Roman"/>
          <w:lang w:val="es-AR"/>
        </w:rPr>
      </w:pPr>
    </w:p>
    <w:p w:rsidR="00E76158" w:rsidRPr="00A339EA" w:rsidRDefault="00E76158" w:rsidP="00E76158">
      <w:r w:rsidRPr="00A339EA">
        <w:t>Aplicación de Regresion Logistica sobre Nuestro problema.</w:t>
      </w:r>
    </w:p>
    <w:p w:rsidR="00E76158" w:rsidRPr="008B39DE" w:rsidRDefault="00E76158" w:rsidP="00E76158">
      <w:pPr>
        <w:rPr>
          <w:b/>
          <w:sz w:val="28"/>
        </w:rPr>
      </w:pPr>
      <w:r w:rsidRPr="008B39DE">
        <w:rPr>
          <w:b/>
          <w:sz w:val="28"/>
        </w:rPr>
        <w:t>Librerias:</w:t>
      </w:r>
    </w:p>
    <w:p w:rsidR="00E76158" w:rsidRDefault="00E76158" w:rsidP="00E76158">
      <w:pPr>
        <w:rPr>
          <w:b/>
          <w:sz w:val="36"/>
        </w:rPr>
      </w:pPr>
      <w:r>
        <w:rPr>
          <w:b/>
          <w:noProof/>
          <w:sz w:val="36"/>
          <w:lang w:val="es-AR"/>
        </w:rPr>
        <w:lastRenderedPageBreak/>
        <w:drawing>
          <wp:inline distT="0" distB="0" distL="0" distR="0" wp14:anchorId="712C4C1D" wp14:editId="4B70F88F">
            <wp:extent cx="5731510" cy="1508760"/>
            <wp:effectExtent l="0" t="0" r="254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Logis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p w:rsidR="00E76158" w:rsidRPr="008B39DE" w:rsidRDefault="00E76158" w:rsidP="00E76158">
      <w:pPr>
        <w:rPr>
          <w:b/>
          <w:sz w:val="28"/>
        </w:rPr>
      </w:pPr>
      <w:r>
        <w:rPr>
          <w:b/>
          <w:sz w:val="28"/>
        </w:rPr>
        <w:t>Preparacion de datos:</w:t>
      </w:r>
    </w:p>
    <w:p w:rsidR="00E76158" w:rsidRDefault="00E76158" w:rsidP="00E76158">
      <w:pPr>
        <w:rPr>
          <w:b/>
          <w:sz w:val="36"/>
        </w:rPr>
      </w:pPr>
      <w:r>
        <w:rPr>
          <w:b/>
          <w:noProof/>
          <w:sz w:val="36"/>
          <w:lang w:val="es-AR"/>
        </w:rPr>
        <w:drawing>
          <wp:inline distT="0" distB="0" distL="0" distR="0" wp14:anchorId="20EC58CC" wp14:editId="26174F0C">
            <wp:extent cx="5731510" cy="2341880"/>
            <wp:effectExtent l="0" t="0" r="2540"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cio.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E76158" w:rsidRPr="00583792" w:rsidRDefault="00E76158" w:rsidP="00E76158">
      <w:pPr>
        <w:rPr>
          <w:b/>
        </w:rPr>
      </w:pPr>
      <w:r w:rsidRPr="00583792">
        <w:rPr>
          <w:b/>
        </w:rPr>
        <w:t>Observemos:</w:t>
      </w:r>
    </w:p>
    <w:p w:rsidR="00E76158" w:rsidRPr="00E76158" w:rsidRDefault="00E76158" w:rsidP="00E76158">
      <w:r w:rsidRPr="00E76158">
        <w:t>Los datos que son pertenecientes a las variables independientes X (“Educacion” y “Habilidades”) estan siendo convertidas a valores numerticos.</w:t>
      </w:r>
    </w:p>
    <w:p w:rsidR="00E76158" w:rsidRPr="00E76158" w:rsidRDefault="00E76158" w:rsidP="00E76158">
      <w:r w:rsidRPr="00E76158">
        <w:t>Los datos perteneciente a la categoria de apto y no apto estan respetando lo mensionado anteriormente, quedando los valores de forma Binaria.</w:t>
      </w:r>
    </w:p>
    <w:p w:rsidR="00E76158" w:rsidRPr="00E76158" w:rsidRDefault="00E76158" w:rsidP="00E76158">
      <w:r w:rsidRPr="00E76158">
        <w:t xml:space="preserve">Los datos pertenecientes al parametro del modelo W son las variables dependietes almacenados en la variable de nombre “y”. </w:t>
      </w:r>
    </w:p>
    <w:p w:rsidR="00E76158" w:rsidRPr="00583792" w:rsidRDefault="00E76158" w:rsidP="00E76158">
      <w:pPr>
        <w:rPr>
          <w:b/>
        </w:rPr>
      </w:pPr>
      <w:r w:rsidRPr="008B39DE">
        <w:rPr>
          <w:b/>
          <w:sz w:val="28"/>
        </w:rPr>
        <w:lastRenderedPageBreak/>
        <w:t>Creacion del Modelo, Entrenamien</w:t>
      </w:r>
      <w:r>
        <w:rPr>
          <w:b/>
          <w:sz w:val="28"/>
        </w:rPr>
        <w:t>to y Prediccion:</w:t>
      </w:r>
      <w:r>
        <w:rPr>
          <w:b/>
        </w:rPr>
        <w:br/>
      </w:r>
      <w:r>
        <w:rPr>
          <w:b/>
          <w:noProof/>
          <w:lang w:val="es-AR"/>
        </w:rPr>
        <w:drawing>
          <wp:inline distT="0" distB="0" distL="0" distR="0" wp14:anchorId="52F2CFE2" wp14:editId="481DE7CB">
            <wp:extent cx="5731510" cy="2895600"/>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 logis.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E76158" w:rsidRDefault="00E76158" w:rsidP="00E76158">
      <w:pPr>
        <w:rPr>
          <w:b/>
        </w:rPr>
      </w:pPr>
      <w:r w:rsidRPr="00583792">
        <w:rPr>
          <w:b/>
        </w:rPr>
        <w:t>Observemos:</w:t>
      </w:r>
      <w:r>
        <w:rPr>
          <w:b/>
        </w:rPr>
        <w:t xml:space="preserve"> </w:t>
      </w:r>
    </w:p>
    <w:p w:rsidR="00E76158" w:rsidRPr="00A339EA" w:rsidRDefault="00E76158" w:rsidP="00E76158">
      <w:r w:rsidRPr="00A339EA">
        <w:t xml:space="preserve">Notemos que nuestras predicciones P estan siendo almasenadas en la variable de nombre “predicciones”. </w:t>
      </w:r>
    </w:p>
    <w:p w:rsidR="00E76158" w:rsidRPr="00A339EA" w:rsidRDefault="00E76158" w:rsidP="00E76158">
      <w:r w:rsidRPr="00A339EA">
        <w:t>El resultado de la accuracy_score fue:</w:t>
      </w:r>
    </w:p>
    <w:p w:rsidR="00E76158" w:rsidRPr="00A339EA" w:rsidRDefault="00E76158" w:rsidP="00E76158">
      <w:r w:rsidRPr="00A339EA">
        <w:t>Modelo entrenado con precisión: 0.80</w:t>
      </w:r>
    </w:p>
    <w:p w:rsidR="00E76158" w:rsidRPr="00A339EA" w:rsidRDefault="00E76158" w:rsidP="00E76158">
      <w:pPr>
        <w:rPr>
          <w:b/>
          <w:sz w:val="28"/>
        </w:rPr>
      </w:pPr>
      <w:r w:rsidRPr="00A339EA">
        <w:rPr>
          <w:b/>
          <w:sz w:val="28"/>
        </w:rPr>
        <w:t>Arbol de Decisiones</w:t>
      </w:r>
    </w:p>
    <w:p w:rsidR="00E76158" w:rsidRPr="00A40D9E" w:rsidRDefault="00E76158" w:rsidP="00E76158">
      <w:pPr>
        <w:rPr>
          <w:rFonts w:cs="Arial"/>
          <w:color w:val="161616"/>
          <w:shd w:val="clear" w:color="auto" w:fill="FFFFFF"/>
        </w:rPr>
      </w:pPr>
      <w:r w:rsidRPr="00027220">
        <w:rPr>
          <w:rFonts w:cs="Arial"/>
          <w:color w:val="161616"/>
          <w:shd w:val="clear" w:color="auto" w:fill="FFFFFF"/>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r>
        <w:rPr>
          <w:rFonts w:eastAsia="Times New Roman" w:cs="Times New Roman"/>
          <w:b/>
          <w:sz w:val="28"/>
          <w:szCs w:val="36"/>
        </w:rPr>
        <w:br w:type="page"/>
      </w:r>
    </w:p>
    <w:p w:rsidR="00E76158" w:rsidRDefault="00E76158" w:rsidP="00E76158">
      <w:pPr>
        <w:pBdr>
          <w:between w:val="nil"/>
        </w:pBdr>
        <w:spacing w:after="0" w:line="257" w:lineRule="auto"/>
        <w:rPr>
          <w:rFonts w:eastAsia="Times New Roman" w:cs="Times New Roman"/>
          <w:b/>
          <w:sz w:val="28"/>
          <w:szCs w:val="36"/>
        </w:rPr>
      </w:pPr>
      <w:r>
        <w:rPr>
          <w:rFonts w:eastAsia="Times New Roman" w:cs="Times New Roman"/>
          <w:b/>
          <w:sz w:val="28"/>
          <w:szCs w:val="36"/>
        </w:rPr>
        <w:lastRenderedPageBreak/>
        <w:t>¿Cómo funciona AD</w:t>
      </w:r>
      <w:r w:rsidRPr="00A339EA">
        <w:rPr>
          <w:rFonts w:eastAsia="Times New Roman" w:cs="Times New Roman"/>
          <w:b/>
          <w:sz w:val="28"/>
          <w:szCs w:val="36"/>
        </w:rPr>
        <w:t>?</w:t>
      </w:r>
    </w:p>
    <w:p w:rsidR="00E76158" w:rsidRDefault="00E76158" w:rsidP="00E76158">
      <w:pPr>
        <w:pBdr>
          <w:between w:val="nil"/>
        </w:pBdr>
        <w:spacing w:after="0" w:line="257" w:lineRule="auto"/>
        <w:rPr>
          <w:rFonts w:cs="Arial"/>
          <w:noProof/>
          <w:color w:val="161616"/>
          <w:shd w:val="clear" w:color="auto" w:fill="FFFFFF"/>
          <w:lang w:val="es-AR"/>
        </w:rPr>
      </w:pPr>
      <w:r>
        <w:rPr>
          <w:rFonts w:cs="Arial"/>
          <w:noProof/>
          <w:color w:val="161616"/>
          <w:shd w:val="clear" w:color="auto" w:fill="FFFFFF"/>
          <w:lang w:val="es-AR"/>
        </w:rPr>
        <w:t xml:space="preserve">El nodo raiz tiene una </w:t>
      </w:r>
      <w:r w:rsidRPr="005E7778">
        <w:rPr>
          <w:rFonts w:cs="Arial"/>
          <w:noProof/>
          <w:color w:val="161616"/>
          <w:shd w:val="clear" w:color="auto" w:fill="FFFFFF"/>
          <w:lang w:val="es-AR"/>
        </w:rPr>
        <w:t xml:space="preserve"> </w:t>
      </w:r>
      <w:r>
        <w:rPr>
          <w:rFonts w:cs="Arial"/>
          <w:noProof/>
          <w:color w:val="161616"/>
          <w:shd w:val="clear" w:color="auto" w:fill="FFFFFF"/>
          <w:lang w:val="es-AR"/>
        </w:rPr>
        <w:drawing>
          <wp:anchor distT="0" distB="0" distL="114300" distR="114300" simplePos="0" relativeHeight="251659264" behindDoc="1" locked="0" layoutInCell="1" allowOverlap="1" wp14:anchorId="4D111E32" wp14:editId="24C050E3">
            <wp:simplePos x="0" y="0"/>
            <wp:positionH relativeFrom="column">
              <wp:posOffset>33655</wp:posOffset>
            </wp:positionH>
            <wp:positionV relativeFrom="paragraph">
              <wp:posOffset>-635</wp:posOffset>
            </wp:positionV>
            <wp:extent cx="2376170" cy="2108200"/>
            <wp:effectExtent l="0" t="0" r="5080" b="6350"/>
            <wp:wrapTight wrapText="bothSides">
              <wp:wrapPolygon edited="0">
                <wp:start x="0" y="0"/>
                <wp:lineTo x="0" y="21470"/>
                <wp:lineTo x="21473" y="21470"/>
                <wp:lineTo x="21473"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4 at 01.01.54.jpeg"/>
                    <pic:cNvPicPr/>
                  </pic:nvPicPr>
                  <pic:blipFill rotWithShape="1">
                    <a:blip r:embed="rId24" cstate="print">
                      <a:extLst>
                        <a:ext uri="{28A0092B-C50C-407E-A947-70E740481C1C}">
                          <a14:useLocalDpi xmlns:a14="http://schemas.microsoft.com/office/drawing/2010/main" val="0"/>
                        </a:ext>
                      </a:extLst>
                    </a:blip>
                    <a:srcRect l="10119" t="6595" r="5357" b="7431"/>
                    <a:stretch/>
                  </pic:blipFill>
                  <pic:spPr bwMode="auto">
                    <a:xfrm>
                      <a:off x="0" y="0"/>
                      <a:ext cx="237617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noProof/>
          <w:color w:val="161616"/>
          <w:shd w:val="clear" w:color="auto" w:fill="FFFFFF"/>
          <w:lang w:val="es-AR"/>
        </w:rPr>
        <w:t>Caracteristica que funciona como condicion, teniendo dos posibles salidas. Si se cumple la condicion avanza por True, en su defecto, avanza por False.</w:t>
      </w:r>
    </w:p>
    <w:p w:rsidR="00E76158" w:rsidRPr="00A339EA" w:rsidRDefault="00E76158" w:rsidP="00E76158">
      <w:pPr>
        <w:pBdr>
          <w:between w:val="nil"/>
        </w:pBdr>
        <w:spacing w:after="0" w:line="257" w:lineRule="auto"/>
        <w:rPr>
          <w:rFonts w:ascii="Times New Roman" w:eastAsia="Times New Roman" w:hAnsi="Times New Roman" w:cs="Times New Roman"/>
          <w:b/>
          <w:sz w:val="22"/>
          <w:szCs w:val="36"/>
        </w:rPr>
      </w:pPr>
      <w:r>
        <w:rPr>
          <w:rFonts w:cs="Arial"/>
          <w:noProof/>
          <w:color w:val="161616"/>
          <w:shd w:val="clear" w:color="auto" w:fill="FFFFFF"/>
          <w:lang w:val="es-AR"/>
        </w:rPr>
        <w:t xml:space="preserve">Cada nodo tiene un Gini, </w:t>
      </w:r>
      <w:r>
        <w:rPr>
          <w:rFonts w:ascii="Arial" w:hAnsi="Arial" w:cs="Arial"/>
          <w:color w:val="161616"/>
          <w:shd w:val="clear" w:color="auto" w:fill="FFFFFF"/>
        </w:rPr>
        <w:t>La impureza de Gini es la probabilidad de clasificar incorrectamente. Si la impuresa es 0 perteneciente a una clase.</w:t>
      </w:r>
    </w:p>
    <w:p w:rsidR="00E76158" w:rsidRDefault="00E76158" w:rsidP="00E76158">
      <w:pPr>
        <w:rPr>
          <w:rFonts w:cs="Arial"/>
          <w:color w:val="161616"/>
          <w:shd w:val="clear" w:color="auto" w:fill="FFFFFF"/>
        </w:rPr>
      </w:pPr>
      <w:r>
        <w:rPr>
          <w:rFonts w:cs="Arial"/>
          <w:color w:val="161616"/>
          <w:shd w:val="clear" w:color="auto" w:fill="FFFFFF"/>
        </w:rPr>
        <w:t>Sample es la cantidad de datos con la que el modelo fue entrenado.</w:t>
      </w:r>
    </w:p>
    <w:p w:rsidR="00E76158" w:rsidRDefault="00E76158" w:rsidP="00E76158">
      <w:pPr>
        <w:rPr>
          <w:rFonts w:cs="Arial"/>
          <w:color w:val="161616"/>
          <w:shd w:val="clear" w:color="auto" w:fill="FFFFFF"/>
        </w:rPr>
      </w:pPr>
      <w:r>
        <w:rPr>
          <w:rFonts w:cs="Arial"/>
          <w:color w:val="161616"/>
          <w:shd w:val="clear" w:color="auto" w:fill="FFFFFF"/>
        </w:rPr>
        <w:t>En correlacion con el Sampl, Value es el conjunto de datos W, siendo el cada numero perteneciante a una clase en particular.</w:t>
      </w:r>
    </w:p>
    <w:p w:rsidR="00E76158" w:rsidRDefault="00E76158" w:rsidP="00E76158">
      <w:pPr>
        <w:rPr>
          <w:rFonts w:cs="Arial"/>
          <w:color w:val="161616"/>
          <w:shd w:val="clear" w:color="auto" w:fill="FFFFFF"/>
        </w:rPr>
      </w:pPr>
      <w:r>
        <w:rPr>
          <w:rFonts w:cs="Arial"/>
          <w:color w:val="161616"/>
          <w:shd w:val="clear" w:color="auto" w:fill="FFFFFF"/>
        </w:rPr>
        <w:t>Class es a la clase que pertenece a medida que avanza en el arbol.</w:t>
      </w:r>
    </w:p>
    <w:p w:rsidR="00E76158" w:rsidRPr="00A339EA" w:rsidRDefault="00E76158" w:rsidP="00E76158">
      <w:r w:rsidRPr="00A339EA">
        <w:t>Aplicación de Arboles de Deciones sobre Nuestro problema.</w:t>
      </w:r>
    </w:p>
    <w:p w:rsidR="00E76158" w:rsidRPr="00027220" w:rsidRDefault="00E76158" w:rsidP="00E76158">
      <w:pPr>
        <w:rPr>
          <w:b/>
        </w:rPr>
      </w:pPr>
      <w:r w:rsidRPr="00027220">
        <w:rPr>
          <w:b/>
        </w:rPr>
        <w:br/>
      </w:r>
      <w:r>
        <w:rPr>
          <w:b/>
          <w:noProof/>
          <w:lang w:val="es-AR"/>
        </w:rPr>
        <w:drawing>
          <wp:inline distT="0" distB="0" distL="0" distR="0" wp14:anchorId="39AE0A56" wp14:editId="64CF5F14">
            <wp:extent cx="5723906" cy="40376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PNG"/>
                    <pic:cNvPicPr/>
                  </pic:nvPicPr>
                  <pic:blipFill rotWithShape="1">
                    <a:blip r:embed="rId25">
                      <a:extLst>
                        <a:ext uri="{28A0092B-C50C-407E-A947-70E740481C1C}">
                          <a14:useLocalDpi xmlns:a14="http://schemas.microsoft.com/office/drawing/2010/main" val="0"/>
                        </a:ext>
                      </a:extLst>
                    </a:blip>
                    <a:srcRect t="58467" b="19803"/>
                    <a:stretch/>
                  </pic:blipFill>
                  <pic:spPr bwMode="auto">
                    <a:xfrm>
                      <a:off x="0" y="0"/>
                      <a:ext cx="5731510" cy="404297"/>
                    </a:xfrm>
                    <a:prstGeom prst="rect">
                      <a:avLst/>
                    </a:prstGeom>
                    <a:ln>
                      <a:noFill/>
                    </a:ln>
                    <a:extLst>
                      <a:ext uri="{53640926-AAD7-44D8-BBD7-CCE9431645EC}">
                        <a14:shadowObscured xmlns:a14="http://schemas.microsoft.com/office/drawing/2010/main"/>
                      </a:ext>
                    </a:extLst>
                  </pic:spPr>
                </pic:pic>
              </a:graphicData>
            </a:graphic>
          </wp:inline>
        </w:drawing>
      </w:r>
    </w:p>
    <w:p w:rsidR="00E76158" w:rsidRDefault="00E76158" w:rsidP="00E76158">
      <w:r>
        <w:rPr>
          <w:b/>
          <w:noProof/>
          <w:lang w:val="es-AR"/>
        </w:rPr>
        <w:drawing>
          <wp:inline distT="0" distB="0" distL="0" distR="0" wp14:anchorId="6F83B55C" wp14:editId="2AD17F04">
            <wp:extent cx="5734556" cy="694707"/>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rotWithShape="1">
                    <a:blip r:embed="rId26">
                      <a:extLst>
                        <a:ext uri="{28A0092B-C50C-407E-A947-70E740481C1C}">
                          <a14:useLocalDpi xmlns:a14="http://schemas.microsoft.com/office/drawing/2010/main" val="0"/>
                        </a:ext>
                      </a:extLst>
                    </a:blip>
                    <a:srcRect t="32275" b="47090"/>
                    <a:stretch/>
                  </pic:blipFill>
                  <pic:spPr bwMode="auto">
                    <a:xfrm>
                      <a:off x="0" y="0"/>
                      <a:ext cx="5731510" cy="694338"/>
                    </a:xfrm>
                    <a:prstGeom prst="rect">
                      <a:avLst/>
                    </a:prstGeom>
                    <a:ln>
                      <a:noFill/>
                    </a:ln>
                    <a:extLst>
                      <a:ext uri="{53640926-AAD7-44D8-BBD7-CCE9431645EC}">
                        <a14:shadowObscured xmlns:a14="http://schemas.microsoft.com/office/drawing/2010/main"/>
                      </a:ext>
                    </a:extLst>
                  </pic:spPr>
                </pic:pic>
              </a:graphicData>
            </a:graphic>
          </wp:inline>
        </w:drawing>
      </w:r>
    </w:p>
    <w:p w:rsidR="00E76158" w:rsidRDefault="00E76158" w:rsidP="00E76158">
      <w:r>
        <w:t>Observaciones: notemos que la aplicación es similar, a la de Regresion Logistica.</w:t>
      </w:r>
      <w:r>
        <w:br/>
        <w:t>Los cambios aplicados son:</w:t>
      </w:r>
    </w:p>
    <w:p w:rsidR="00E76158" w:rsidRDefault="00E76158" w:rsidP="00E76158">
      <w:r w:rsidRPr="008B39DE">
        <w:t>from sklearn.tree import DecisionTreeClassifier</w:t>
      </w:r>
    </w:p>
    <w:p w:rsidR="00E76158" w:rsidRPr="00CF5BB1" w:rsidRDefault="00E76158" w:rsidP="00E76158">
      <w:pPr>
        <w:rPr>
          <w:lang w:val="es-AR"/>
        </w:rPr>
      </w:pPr>
      <w:r w:rsidRPr="008B39DE">
        <w:t>modelo = DecisionTreeClassifier()</w:t>
      </w:r>
    </w:p>
    <w:p w:rsidR="00E76158" w:rsidRDefault="00E76158" w:rsidP="00E76158">
      <w:r w:rsidRPr="008B39DE">
        <w:t>joblib.dump(modelo, "modelo_candidatos_logistic.pkl")</w:t>
      </w:r>
    </w:p>
    <w:p w:rsidR="00E76158" w:rsidRPr="00A40D9E" w:rsidRDefault="00E76158" w:rsidP="00E76158">
      <w:pPr>
        <w:rPr>
          <w:b/>
          <w:sz w:val="28"/>
        </w:rPr>
      </w:pPr>
      <w:r w:rsidRPr="00A40D9E">
        <w:rPr>
          <w:b/>
          <w:sz w:val="28"/>
        </w:rPr>
        <w:t>Casos en los que podemos aplicar Regresión Logistica y Arbol de Decision</w:t>
      </w:r>
    </w:p>
    <w:p w:rsidR="00E76158" w:rsidRPr="004F0B5F" w:rsidRDefault="00E76158" w:rsidP="00E76158">
      <w:pPr>
        <w:rPr>
          <w:sz w:val="27"/>
          <w:szCs w:val="27"/>
        </w:rPr>
      </w:pPr>
      <w:bookmarkStart w:id="2" w:name="_GoBack"/>
      <w:bookmarkEnd w:id="2"/>
      <w:r w:rsidRPr="004F0B5F">
        <w:rPr>
          <w:rStyle w:val="Textoennegrita"/>
        </w:rPr>
        <w:t xml:space="preserve">Sanidad: </w:t>
      </w:r>
      <w:r w:rsidRPr="004F0B5F">
        <w:rPr>
          <w:sz w:val="21"/>
          <w:szCs w:val="21"/>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E76158" w:rsidRPr="004F0B5F" w:rsidRDefault="00E76158" w:rsidP="00E76158">
      <w:pPr>
        <w:rPr>
          <w:sz w:val="27"/>
          <w:szCs w:val="27"/>
        </w:rPr>
      </w:pPr>
      <w:r w:rsidRPr="004F0B5F">
        <w:rPr>
          <w:rStyle w:val="Textoennegrita"/>
        </w:rPr>
        <w:t xml:space="preserve">Finanzas: </w:t>
      </w:r>
      <w:r w:rsidRPr="004F0B5F">
        <w:rPr>
          <w:sz w:val="21"/>
          <w:szCs w:val="21"/>
        </w:rPr>
        <w:t>Las empresas financieras tienen que analizar las transacciones financieras en busca de fraudes y evaluar las solicitudes de préstamos y seguros en busca de riesgos. Estos problemas son adecuados para un modelo de regresión logística porque tienen resultados discretos, como alto riesgo o bajo riesgo y fraudulento o no fraudulento.  </w:t>
      </w:r>
    </w:p>
    <w:p w:rsidR="00E76158" w:rsidRPr="004F0B5F" w:rsidRDefault="00E76158" w:rsidP="00E76158">
      <w:pPr>
        <w:rPr>
          <w:sz w:val="27"/>
          <w:szCs w:val="27"/>
        </w:rPr>
      </w:pPr>
      <w:r w:rsidRPr="004F0B5F">
        <w:rPr>
          <w:rStyle w:val="Textoennegrita"/>
        </w:rPr>
        <w:lastRenderedPageBreak/>
        <w:t>Marketing:</w:t>
      </w:r>
      <w:r w:rsidRPr="004F0B5F">
        <w:rPr>
          <w:sz w:val="21"/>
          <w:szCs w:val="21"/>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0E057A" w:rsidRDefault="000E057A" w:rsidP="007F5C69">
      <w:pPr>
        <w:jc w:val="both"/>
        <w:rPr>
          <w:rFonts w:ascii="Arial" w:hAnsi="Arial" w:cs="Arial"/>
          <w:b/>
        </w:rPr>
      </w:pPr>
    </w:p>
    <w:p w:rsidR="002228F4" w:rsidRPr="009A0AC4" w:rsidRDefault="002228F4" w:rsidP="007F5C69">
      <w:pPr>
        <w:jc w:val="both"/>
        <w:rPr>
          <w:rFonts w:ascii="Arial" w:hAnsi="Arial" w:cs="Arial"/>
          <w:b/>
          <w:sz w:val="28"/>
          <w:u w:val="single"/>
        </w:rPr>
      </w:pPr>
      <w:r w:rsidRPr="009A0AC4">
        <w:rPr>
          <w:rFonts w:ascii="Arial" w:hAnsi="Arial" w:cs="Arial"/>
          <w:b/>
          <w:sz w:val="28"/>
          <w:u w:val="single"/>
        </w:rPr>
        <w:t>K-means</w:t>
      </w:r>
    </w:p>
    <w:p w:rsidR="002228F4" w:rsidRPr="009A0AC4" w:rsidRDefault="009A0AC4" w:rsidP="002228F4">
      <w:pPr>
        <w:jc w:val="both"/>
        <w:rPr>
          <w:rFonts w:ascii="Arial" w:hAnsi="Arial" w:cs="Arial"/>
          <w:b/>
          <w:color w:val="161616"/>
          <w:highlight w:val="white"/>
          <w:u w:val="single"/>
        </w:rPr>
      </w:pPr>
      <w:r>
        <w:rPr>
          <w:rFonts w:ascii="Arial" w:hAnsi="Arial" w:cs="Arial"/>
          <w:b/>
          <w:color w:val="161616"/>
          <w:highlight w:val="white"/>
          <w:u w:val="single"/>
        </w:rPr>
        <w:t>¿</w:t>
      </w:r>
      <w:r w:rsidR="002228F4" w:rsidRPr="009A0AC4">
        <w:rPr>
          <w:rFonts w:ascii="Arial" w:hAnsi="Arial" w:cs="Arial"/>
          <w:b/>
          <w:color w:val="161616"/>
          <w:highlight w:val="white"/>
          <w:u w:val="single"/>
        </w:rPr>
        <w:t>Qué hace</w:t>
      </w:r>
      <w:r>
        <w:rPr>
          <w:rFonts w:ascii="Arial" w:hAnsi="Arial" w:cs="Arial"/>
          <w:b/>
          <w:color w:val="161616"/>
          <w:highlight w:val="white"/>
          <w:u w:val="single"/>
        </w:rPr>
        <w:t>?</w:t>
      </w:r>
    </w:p>
    <w:p w:rsidR="002228F4" w:rsidRPr="009A0AC4" w:rsidRDefault="002228F4" w:rsidP="009A0AC4">
      <w:pPr>
        <w:jc w:val="both"/>
        <w:rPr>
          <w:rFonts w:ascii="Arial" w:hAnsi="Arial" w:cs="Arial"/>
          <w:color w:val="161616"/>
          <w:highlight w:val="white"/>
        </w:rPr>
      </w:pPr>
      <w:r w:rsidRPr="009A0AC4">
        <w:rPr>
          <w:rFonts w:ascii="Arial" w:hAnsi="Arial" w:cs="Arial"/>
          <w:color w:val="161616"/>
          <w:highlight w:val="white"/>
        </w:rPr>
        <w:t>Es un algoritmo del tipo de aprendizaje no supervisado, por lo que los datos que utiliza no están etiquetados.</w:t>
      </w:r>
    </w:p>
    <w:p w:rsidR="002228F4" w:rsidRPr="009A0AC4" w:rsidRDefault="002228F4" w:rsidP="009A0AC4">
      <w:pPr>
        <w:pStyle w:val="NormalWeb"/>
        <w:spacing w:before="0" w:beforeAutospacing="0" w:after="0" w:afterAutospacing="0"/>
        <w:jc w:val="both"/>
        <w:textAlignment w:val="baseline"/>
        <w:rPr>
          <w:rFonts w:ascii="Arial" w:eastAsia="Aptos" w:hAnsi="Arial" w:cs="Arial"/>
          <w:color w:val="161616"/>
          <w:highlight w:val="white"/>
          <w:lang w:val="es-419"/>
        </w:rPr>
      </w:pPr>
      <w:r w:rsidRPr="009A0AC4">
        <w:rPr>
          <w:rFonts w:ascii="Arial" w:eastAsia="Aptos" w:hAnsi="Arial" w:cs="Arial"/>
          <w:color w:val="161616"/>
          <w:highlight w:val="white"/>
          <w:lang w:val="es-419"/>
        </w:rPr>
        <w:t>K-means es un </w:t>
      </w:r>
      <w:r w:rsidR="009A0AC4" w:rsidRPr="009A0AC4">
        <w:rPr>
          <w:rFonts w:ascii="Arial" w:eastAsia="Aptos" w:hAnsi="Arial" w:cs="Arial"/>
          <w:color w:val="161616"/>
          <w:highlight w:val="white"/>
          <w:lang w:val="es-419"/>
        </w:rPr>
        <w:t>algoritmo de a</w:t>
      </w:r>
      <w:r w:rsidRPr="009A0AC4">
        <w:rPr>
          <w:rFonts w:ascii="Arial" w:eastAsia="Aptos" w:hAnsi="Arial" w:cs="Arial"/>
          <w:color w:val="161616"/>
          <w:highlight w:val="white"/>
          <w:lang w:val="es-419"/>
        </w:rPr>
        <w:t>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w:t>
      </w:r>
    </w:p>
    <w:p w:rsidR="002228F4" w:rsidRPr="009A0AC4" w:rsidRDefault="002228F4" w:rsidP="007F5C69">
      <w:pPr>
        <w:jc w:val="both"/>
        <w:rPr>
          <w:rFonts w:ascii="Arial" w:hAnsi="Arial" w:cs="Arial"/>
        </w:rPr>
      </w:pPr>
    </w:p>
    <w:p w:rsidR="002228F4" w:rsidRPr="009A0AC4" w:rsidRDefault="009A0AC4" w:rsidP="007F5C69">
      <w:pPr>
        <w:jc w:val="both"/>
        <w:rPr>
          <w:rFonts w:ascii="Arial" w:hAnsi="Arial" w:cs="Arial"/>
          <w:b/>
          <w:u w:val="single"/>
        </w:rPr>
      </w:pPr>
      <w:r w:rsidRPr="009A0AC4">
        <w:rPr>
          <w:rFonts w:ascii="Arial" w:hAnsi="Arial" w:cs="Arial"/>
          <w:b/>
          <w:u w:val="single"/>
        </w:rPr>
        <w:t>¿</w:t>
      </w:r>
      <w:r w:rsidR="002228F4" w:rsidRPr="009A0AC4">
        <w:rPr>
          <w:rFonts w:ascii="Arial" w:hAnsi="Arial" w:cs="Arial"/>
          <w:b/>
          <w:u w:val="single"/>
        </w:rPr>
        <w:t>Cómo funciona</w:t>
      </w:r>
      <w:r w:rsidRPr="009A0AC4">
        <w:rPr>
          <w:rFonts w:ascii="Arial" w:hAnsi="Arial" w:cs="Arial"/>
          <w:b/>
          <w:u w:val="single"/>
        </w:rPr>
        <w:t>?</w:t>
      </w:r>
    </w:p>
    <w:p w:rsidR="009A0AC4" w:rsidRDefault="009A0AC4" w:rsidP="007F5C69">
      <w:pPr>
        <w:jc w:val="both"/>
        <w:rPr>
          <w:rFonts w:ascii="Arial" w:hAnsi="Arial" w:cs="Arial"/>
        </w:rPr>
      </w:pPr>
      <w:r w:rsidRPr="009A0AC4">
        <w:rPr>
          <w:rFonts w:ascii="Arial" w:hAnsi="Arial" w:cs="Arial"/>
          <w:noProof/>
          <w:lang w:val="es-AR"/>
        </w:rPr>
        <w:drawing>
          <wp:inline distT="0" distB="0" distL="0" distR="0" wp14:anchorId="592B3128" wp14:editId="6909B4E1">
            <wp:extent cx="4071574" cy="260985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1778" cy="2648440"/>
                    </a:xfrm>
                    <a:prstGeom prst="rect">
                      <a:avLst/>
                    </a:prstGeom>
                  </pic:spPr>
                </pic:pic>
              </a:graphicData>
            </a:graphic>
          </wp:inline>
        </w:drawing>
      </w:r>
    </w:p>
    <w:p w:rsidR="009A0AC4" w:rsidRPr="009A0AC4" w:rsidRDefault="009A0AC4" w:rsidP="007F5C69">
      <w:pPr>
        <w:jc w:val="both"/>
        <w:rPr>
          <w:rFonts w:ascii="Arial" w:hAnsi="Arial" w:cs="Arial"/>
          <w:color w:val="FF0000"/>
        </w:rPr>
      </w:pPr>
      <w:r w:rsidRPr="009A0AC4">
        <w:rPr>
          <w:rFonts w:ascii="Arial" w:hAnsi="Arial" w:cs="Arial"/>
          <w:color w:val="FF0000"/>
        </w:rPr>
        <w:t>Modificar gráfico</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primer paso es inicializar </w:t>
      </w:r>
      <w:r w:rsidRPr="009A0AC4">
        <w:rPr>
          <w:rStyle w:val="nfasis"/>
          <w:rFonts w:ascii="Arial" w:hAnsi="Arial" w:cs="Arial"/>
          <w:color w:val="161616"/>
          <w:bdr w:val="none" w:sz="0" w:space="0" w:color="auto" w:frame="1"/>
          <w:shd w:val="clear" w:color="auto" w:fill="FFFFFF"/>
        </w:rPr>
        <w:t>k </w:t>
      </w:r>
      <w:r w:rsidRPr="009A0AC4">
        <w:rPr>
          <w:rFonts w:ascii="Arial" w:hAnsi="Arial" w:cs="Arial"/>
          <w:color w:val="161616"/>
          <w:shd w:val="clear" w:color="auto" w:fill="FFFFFF"/>
        </w:rPr>
        <w:t>centroides donde </w:t>
      </w:r>
      <w:r w:rsidRPr="009A0AC4">
        <w:rPr>
          <w:rStyle w:val="nfasis"/>
          <w:rFonts w:ascii="Arial" w:hAnsi="Arial" w:cs="Arial"/>
          <w:color w:val="161616"/>
          <w:bdr w:val="none" w:sz="0" w:space="0" w:color="auto" w:frame="1"/>
          <w:shd w:val="clear" w:color="auto" w:fill="FFFFFF"/>
        </w:rPr>
        <w:t>k </w:t>
      </w:r>
      <w:r w:rsidRPr="009A0AC4">
        <w:rPr>
          <w:rFonts w:ascii="Arial" w:hAnsi="Arial" w:cs="Arial"/>
          <w:color w:val="161616"/>
          <w:shd w:val="clear" w:color="auto" w:fill="FFFFFF"/>
        </w:rPr>
        <w:t>es igual al número de clústeres elegidos para un conjunto de datos específico. Este enfoque utiliza métodos de selección aleatoria o muestreo centroide inicial.</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siguiente paso incluye un proceso iterativo de dos etapas basado en el algoritmo de machine learning de maximización de expectativas.</w:t>
      </w:r>
      <w:r w:rsidRPr="009A0AC4">
        <w:rPr>
          <w:rFonts w:ascii="Arial" w:hAnsi="Arial" w:cs="Arial"/>
          <w:color w:val="161616"/>
          <w:bdr w:val="none" w:sz="0" w:space="0" w:color="auto" w:frame="1"/>
          <w:shd w:val="clear" w:color="auto" w:fill="FFFFFF"/>
          <w:vertAlign w:val="superscript"/>
        </w:rPr>
        <w:t> </w:t>
      </w:r>
      <w:r w:rsidRPr="009A0AC4">
        <w:rPr>
          <w:rFonts w:ascii="Arial" w:hAnsi="Arial" w:cs="Arial"/>
          <w:color w:val="161616"/>
          <w:shd w:val="clear" w:color="auto" w:fill="FFFFFF"/>
        </w:rPr>
        <w:t>El paso de expectativa asigna cada punto de datos a su centroide más cercano en función de la distancia (de nuevo, normalmente euclídea). El paso de maximización calcula la media de todos los puntos de cada conglomerado y reasigna el centro del conglomerado, o centroide. Este proceso se repite hasta que las posiciones de los centroides hayan alcanzado la convergencia o se haya alcanzado el número máximo de iteraciones.</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lastRenderedPageBreak/>
        <w:t>El agrupamiento de medias K es simple pero sensible a las condiciones iniciales y los valores atípicos. Es importante optimizar la inicialización del centroide y el número de clústeres k, para lograr los clústeres más significativos.</w:t>
      </w:r>
    </w:p>
    <w:p w:rsidR="009A0AC4" w:rsidRPr="009A0AC4" w:rsidRDefault="009A0AC4" w:rsidP="009A0AC4">
      <w:pPr>
        <w:shd w:val="clear" w:color="auto" w:fill="FFFFFF"/>
        <w:spacing w:before="100" w:beforeAutospacing="1" w:after="100" w:afterAutospacing="1" w:line="240" w:lineRule="auto"/>
        <w:textAlignment w:val="baseline"/>
        <w:rPr>
          <w:rFonts w:ascii="Arial" w:eastAsia="Times New Roman" w:hAnsi="Arial" w:cs="Arial"/>
          <w:color w:val="161616"/>
          <w:lang w:val="es-AR"/>
        </w:rPr>
      </w:pPr>
      <w:r w:rsidRPr="009A0AC4">
        <w:rPr>
          <w:rFonts w:ascii="Arial" w:eastAsia="Times New Roman" w:hAnsi="Arial" w:cs="Arial"/>
          <w:color w:val="161616"/>
          <w:lang w:val="es-AR"/>
        </w:rPr>
        <w:t>Los clústeres de calidad contienen al menos dos propiedades: </w:t>
      </w:r>
    </w:p>
    <w:p w:rsidR="009A0AC4" w:rsidRPr="009A0AC4" w:rsidRDefault="009A0AC4" w:rsidP="009A0AC4">
      <w:pPr>
        <w:numPr>
          <w:ilvl w:val="0"/>
          <w:numId w:val="21"/>
        </w:numPr>
        <w:shd w:val="clear" w:color="auto" w:fill="FFFFFF"/>
        <w:spacing w:after="0" w:line="240" w:lineRule="auto"/>
        <w:textAlignment w:val="baseline"/>
        <w:rPr>
          <w:rFonts w:ascii="Arial" w:eastAsia="Times New Roman" w:hAnsi="Arial" w:cs="Arial"/>
          <w:color w:val="161616"/>
          <w:lang w:val="es-AR"/>
        </w:rPr>
      </w:pPr>
      <w:r w:rsidRPr="009A0AC4">
        <w:rPr>
          <w:rFonts w:ascii="Arial" w:eastAsia="Times New Roman" w:hAnsi="Arial" w:cs="Arial"/>
          <w:b/>
          <w:bCs/>
          <w:color w:val="161616"/>
          <w:bdr w:val="none" w:sz="0" w:space="0" w:color="auto" w:frame="1"/>
          <w:lang w:val="es-AR"/>
        </w:rPr>
        <w:t>Todos los puntos de datos dentro de un clúster deben ser similares.</w:t>
      </w:r>
    </w:p>
    <w:p w:rsidR="009A0AC4" w:rsidRPr="009A0AC4" w:rsidRDefault="009A0AC4" w:rsidP="009A0AC4">
      <w:pPr>
        <w:numPr>
          <w:ilvl w:val="0"/>
          <w:numId w:val="21"/>
        </w:numPr>
        <w:shd w:val="clear" w:color="auto" w:fill="FFFFFF"/>
        <w:spacing w:after="0" w:line="240" w:lineRule="auto"/>
        <w:textAlignment w:val="baseline"/>
        <w:rPr>
          <w:rFonts w:ascii="Arial" w:eastAsia="Times New Roman" w:hAnsi="Arial" w:cs="Arial"/>
          <w:color w:val="161616"/>
          <w:lang w:val="es-AR"/>
        </w:rPr>
      </w:pPr>
      <w:r w:rsidRPr="009A0AC4">
        <w:rPr>
          <w:rFonts w:ascii="Arial" w:eastAsia="Times New Roman" w:hAnsi="Arial" w:cs="Arial"/>
          <w:b/>
          <w:bCs/>
          <w:color w:val="161616"/>
          <w:bdr w:val="none" w:sz="0" w:space="0" w:color="auto" w:frame="1"/>
          <w:lang w:val="es-AR"/>
        </w:rPr>
        <w:t>Los clústeres deben ser distintos entre sí.</w:t>
      </w:r>
    </w:p>
    <w:p w:rsidR="009A0AC4" w:rsidRPr="009A0AC4" w:rsidRDefault="009A0AC4" w:rsidP="007F5C69">
      <w:pPr>
        <w:jc w:val="both"/>
        <w:rPr>
          <w:rFonts w:ascii="Arial" w:hAnsi="Arial" w:cs="Arial"/>
        </w:rPr>
      </w:pPr>
    </w:p>
    <w:p w:rsidR="002228F4" w:rsidRPr="009A0AC4" w:rsidRDefault="009A0AC4" w:rsidP="007F5C69">
      <w:pPr>
        <w:jc w:val="both"/>
        <w:rPr>
          <w:rFonts w:ascii="Arial" w:hAnsi="Arial" w:cs="Arial"/>
          <w:b/>
          <w:u w:val="single"/>
        </w:rPr>
      </w:pPr>
      <w:r w:rsidRPr="009A0AC4">
        <w:rPr>
          <w:rFonts w:ascii="Arial" w:hAnsi="Arial" w:cs="Arial"/>
          <w:b/>
          <w:u w:val="single"/>
        </w:rPr>
        <w:t>¿</w:t>
      </w:r>
      <w:r w:rsidR="002228F4" w:rsidRPr="009A0AC4">
        <w:rPr>
          <w:rFonts w:ascii="Arial" w:hAnsi="Arial" w:cs="Arial"/>
          <w:b/>
          <w:u w:val="single"/>
        </w:rPr>
        <w:t>En qué casos se aplica</w:t>
      </w:r>
      <w:r w:rsidRPr="009A0AC4">
        <w:rPr>
          <w:rFonts w:ascii="Arial" w:hAnsi="Arial" w:cs="Arial"/>
          <w:b/>
          <w:u w:val="single"/>
        </w:rPr>
        <w:t>?</w:t>
      </w:r>
    </w:p>
    <w:p w:rsidR="002228F4" w:rsidRPr="009A0AC4" w:rsidRDefault="009A0AC4" w:rsidP="007F5C69">
      <w:pPr>
        <w:jc w:val="both"/>
        <w:rPr>
          <w:rFonts w:ascii="Arial" w:hAnsi="Arial" w:cs="Arial"/>
        </w:rPr>
      </w:pPr>
      <w:r>
        <w:rPr>
          <w:rFonts w:ascii="Arial" w:hAnsi="Arial" w:cs="Arial"/>
          <w:color w:val="161616"/>
          <w:shd w:val="clear" w:color="auto" w:fill="FFFFFF"/>
        </w:rPr>
        <w:t>S</w:t>
      </w:r>
      <w:r w:rsidR="002228F4" w:rsidRPr="009A0AC4">
        <w:rPr>
          <w:rFonts w:ascii="Arial" w:hAnsi="Arial" w:cs="Arial"/>
          <w:color w:val="161616"/>
          <w:shd w:val="clear" w:color="auto" w:fill="FFFFFF"/>
        </w:rPr>
        <w:t>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2228F4" w:rsidRPr="009A0AC4" w:rsidRDefault="002228F4" w:rsidP="007F5C69">
      <w:pPr>
        <w:jc w:val="both"/>
        <w:rPr>
          <w:rFonts w:ascii="Arial" w:hAnsi="Arial" w:cs="Arial"/>
        </w:rPr>
      </w:pPr>
    </w:p>
    <w:p w:rsidR="000E057A" w:rsidRPr="007F5C69" w:rsidRDefault="00615AC0" w:rsidP="007F5C69">
      <w:pPr>
        <w:jc w:val="both"/>
        <w:rPr>
          <w:rFonts w:ascii="Arial" w:hAnsi="Arial" w:cs="Arial"/>
          <w:b/>
          <w:sz w:val="20"/>
        </w:rPr>
      </w:pPr>
      <w:r w:rsidRPr="007F5C69">
        <w:rPr>
          <w:rFonts w:ascii="Arial" w:hAnsi="Arial" w:cs="Arial"/>
          <w:b/>
          <w:sz w:val="28"/>
          <w:szCs w:val="36"/>
        </w:rPr>
        <w:t xml:space="preserve">Isolation Forest </w:t>
      </w:r>
    </w:p>
    <w:p w:rsidR="000E057A" w:rsidRPr="007F5C69" w:rsidRDefault="00615AC0" w:rsidP="007F5C69">
      <w:pPr>
        <w:jc w:val="both"/>
        <w:rPr>
          <w:rFonts w:ascii="Arial" w:hAnsi="Arial" w:cs="Arial"/>
        </w:rPr>
      </w:pPr>
      <w:r w:rsidRPr="007F5C69">
        <w:rPr>
          <w:rFonts w:ascii="Arial" w:hAnsi="Arial" w:cs="Arial"/>
        </w:rPr>
        <w:t>Isolation Forest es una método no supervisado para identificar anomalías (outliers) cuando los datos no están etiquetados, es decir, no se conoce la clasificación real (anomalía - no anomalía) de las observaciones.</w:t>
      </w:r>
    </w:p>
    <w:p w:rsidR="000E057A" w:rsidRPr="007F5C69" w:rsidRDefault="00615AC0" w:rsidP="007F5C69">
      <w:pPr>
        <w:jc w:val="both"/>
        <w:rPr>
          <w:rFonts w:ascii="Arial" w:hAnsi="Arial" w:cs="Arial"/>
        </w:rPr>
      </w:pPr>
      <w:r w:rsidRPr="007F5C69">
        <w:rPr>
          <w:rFonts w:ascii="Arial" w:hAnsi="Arial" w:cs="Arial"/>
        </w:rPr>
        <w:t>El principio de este algoritmo es: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Se selecciona una variable (feature) de forma aleatoria.</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A continuación, el conjunto de datos se divide aleatoriamente en función de esta variable para obtener dos subconjuntos de datos.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Las dos etapas anteriores se repiten hasta aislar un dato.</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Los pasos anteriores se repiten recursivamente.</w:t>
      </w:r>
    </w:p>
    <w:p w:rsidR="000E057A" w:rsidRPr="007F5C69" w:rsidRDefault="00615AC0" w:rsidP="007F5C69">
      <w:pPr>
        <w:jc w:val="both"/>
        <w:rPr>
          <w:rFonts w:ascii="Arial" w:hAnsi="Arial" w:cs="Arial"/>
        </w:rPr>
      </w:pPr>
      <w:r w:rsidRPr="007F5C69">
        <w:rPr>
          <w:rFonts w:ascii="Arial" w:hAnsi="Arial" w:cs="Arial"/>
          <w:b/>
        </w:rPr>
        <w:t>¿Cómo se define si un punto es una anomalía o no?</w:t>
      </w:r>
      <w:r w:rsidRPr="007F5C69">
        <w:rPr>
          <w:rFonts w:ascii="Arial" w:hAnsi="Arial" w:cs="Arial"/>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E057A" w:rsidRPr="007F5C69" w:rsidRDefault="00615AC0" w:rsidP="007F5C69">
      <w:pPr>
        <w:jc w:val="both"/>
        <w:rPr>
          <w:rFonts w:ascii="Arial" w:hAnsi="Arial" w:cs="Arial"/>
        </w:rPr>
      </w:pPr>
      <w:r w:rsidRPr="007F5C69">
        <w:rPr>
          <w:rFonts w:ascii="Arial" w:hAnsi="Arial" w:cs="Arial"/>
          <w:noProof/>
          <w:lang w:val="es-AR"/>
        </w:rPr>
        <w:lastRenderedPageBreak/>
        <w:drawing>
          <wp:inline distT="114300" distB="114300" distL="114300" distR="114300">
            <wp:extent cx="2986088" cy="221669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2986088" cy="2216699"/>
                    </a:xfrm>
                    <a:prstGeom prst="rect">
                      <a:avLst/>
                    </a:prstGeom>
                    <a:ln/>
                  </pic:spPr>
                </pic:pic>
              </a:graphicData>
            </a:graphic>
          </wp:inline>
        </w:drawing>
      </w:r>
    </w:p>
    <w:p w:rsidR="000E057A" w:rsidRPr="007F5C69" w:rsidRDefault="00615AC0" w:rsidP="007F5C69">
      <w:pPr>
        <w:jc w:val="both"/>
        <w:rPr>
          <w:rFonts w:ascii="Arial" w:hAnsi="Arial" w:cs="Arial"/>
        </w:rPr>
      </w:pPr>
      <w:r w:rsidRPr="007F5C69">
        <w:rPr>
          <w:rFonts w:ascii="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0E057A" w:rsidRPr="007F5C69" w:rsidRDefault="000E057A">
      <w:pPr>
        <w:rPr>
          <w:rFonts w:ascii="Arial" w:hAnsi="Arial" w:cs="Arial"/>
        </w:rPr>
      </w:pPr>
    </w:p>
    <w:p w:rsidR="000E057A" w:rsidRPr="007F5C69" w:rsidRDefault="000E057A">
      <w:pPr>
        <w:rPr>
          <w:rFonts w:ascii="Arial" w:hAnsi="Arial" w:cs="Arial"/>
        </w:rPr>
      </w:pPr>
    </w:p>
    <w:p w:rsidR="000E057A" w:rsidRPr="007F5C69" w:rsidRDefault="000E057A">
      <w:pPr>
        <w:rPr>
          <w:rFonts w:ascii="Arial" w:hAnsi="Arial" w:cs="Arial"/>
        </w:rPr>
      </w:pPr>
    </w:p>
    <w:p w:rsidR="007F5C69" w:rsidRDefault="007F5C69">
      <w:pPr>
        <w:rPr>
          <w:rFonts w:ascii="Arial" w:eastAsia="Arial" w:hAnsi="Arial" w:cs="Arial"/>
          <w:b/>
        </w:rPr>
      </w:pPr>
      <w:r>
        <w:rPr>
          <w:rFonts w:ascii="Arial" w:eastAsia="Arial" w:hAnsi="Arial" w:cs="Arial"/>
          <w:b/>
        </w:rPr>
        <w:br w:type="page"/>
      </w:r>
    </w:p>
    <w:p w:rsidR="000E057A" w:rsidRPr="007F5C69" w:rsidRDefault="00615AC0">
      <w:pPr>
        <w:jc w:val="both"/>
        <w:rPr>
          <w:rFonts w:ascii="Arial" w:hAnsi="Arial" w:cs="Arial"/>
        </w:rPr>
      </w:pPr>
      <w:r w:rsidRPr="007F5C69">
        <w:rPr>
          <w:rFonts w:ascii="Arial" w:eastAsia="Arial" w:hAnsi="Arial" w:cs="Arial"/>
          <w:b/>
        </w:rPr>
        <w:lastRenderedPageBreak/>
        <w:t>Fuentes consultadas:</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https://es.wikipedia.org/wiki/Scikit-learn</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https://www.datacamp.com/es/tutorial/machine-learning-python</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https://openwebinars.net/blog/como-entrenar-un-modelo-de-machine-learning-con-scikit-learn/</w:t>
      </w:r>
    </w:p>
    <w:p w:rsidR="000E057A" w:rsidRPr="007F5C69" w:rsidRDefault="00615AC0">
      <w:pPr>
        <w:pBdr>
          <w:top w:val="nil"/>
          <w:left w:val="nil"/>
          <w:bottom w:val="nil"/>
          <w:right w:val="nil"/>
          <w:between w:val="nil"/>
        </w:pBdr>
        <w:jc w:val="both"/>
        <w:rPr>
          <w:rFonts w:ascii="Arial" w:hAnsi="Arial" w:cs="Arial"/>
        </w:rPr>
      </w:pPr>
      <w:r w:rsidRPr="007F5C69">
        <w:rPr>
          <w:rFonts w:ascii="Arial" w:eastAsia="Arial" w:hAnsi="Arial" w:cs="Arial"/>
          <w:b/>
          <w:color w:val="467886"/>
          <w:u w:val="single"/>
        </w:rPr>
        <w:t>https://www.ibm.com/mx-es/topics/machine-learning</w:t>
      </w:r>
    </w:p>
    <w:p w:rsidR="000E057A" w:rsidRPr="007F5C69" w:rsidRDefault="00335A3A">
      <w:pPr>
        <w:rPr>
          <w:rFonts w:ascii="Arial" w:eastAsia="Arial" w:hAnsi="Arial" w:cs="Arial"/>
          <w:b/>
          <w:color w:val="467886"/>
          <w:u w:val="single"/>
        </w:rPr>
      </w:pPr>
      <w:hyperlink r:id="rId29" w:history="1">
        <w:r w:rsidR="009A0AC4" w:rsidRPr="009B6922">
          <w:rPr>
            <w:rStyle w:val="Hipervnculo"/>
            <w:rFonts w:ascii="Arial" w:eastAsia="Arial" w:hAnsi="Arial" w:cs="Arial"/>
            <w:b/>
          </w:rPr>
          <w:t>https://repositorio.unal.edu.co/bitstream/handle/unal/2421/42694070_2009.pdf?seq</w:t>
        </w:r>
      </w:hyperlink>
      <w:r w:rsidR="00615AC0" w:rsidRPr="007F5C69">
        <w:rPr>
          <w:rFonts w:ascii="Arial" w:eastAsia="Arial" w:hAnsi="Arial" w:cs="Arial"/>
          <w:b/>
          <w:color w:val="467886"/>
          <w:u w:val="single"/>
        </w:rPr>
        <w:t xml:space="preserve"> </w:t>
      </w:r>
    </w:p>
    <w:p w:rsidR="000E057A" w:rsidRPr="007F5C69" w:rsidRDefault="00335A3A">
      <w:pPr>
        <w:rPr>
          <w:rFonts w:ascii="Arial" w:eastAsia="Arial" w:hAnsi="Arial" w:cs="Arial"/>
          <w:b/>
          <w:color w:val="467886"/>
          <w:u w:val="single"/>
        </w:rPr>
      </w:pPr>
      <w:hyperlink r:id="rId30">
        <w:r w:rsidR="00615AC0" w:rsidRPr="007F5C69">
          <w:rPr>
            <w:rFonts w:ascii="Arial" w:eastAsia="Arial" w:hAnsi="Arial" w:cs="Arial"/>
            <w:b/>
            <w:color w:val="467886"/>
            <w:u w:val="single"/>
          </w:rPr>
          <w:t>https://zaguan.unizar.es/record/149521/files/TAZ-TFG-2024-3404.pdf</w:t>
        </w:r>
      </w:hyperlink>
    </w:p>
    <w:p w:rsidR="000E057A" w:rsidRPr="007F5C69" w:rsidRDefault="00335A3A">
      <w:pPr>
        <w:rPr>
          <w:rFonts w:ascii="Arial" w:eastAsia="Arial" w:hAnsi="Arial" w:cs="Arial"/>
          <w:b/>
          <w:color w:val="467886"/>
          <w:u w:val="single"/>
        </w:rPr>
      </w:pPr>
      <w:hyperlink r:id="rId31" w:anchor=":~:text=La%20regresi%C3%B3n%20log%C3%ADstica%20es%20una,factores%20bas%C3%A1ndose%20en%20el%20otro">
        <w:r w:rsidR="00615AC0" w:rsidRPr="007F5C69">
          <w:rPr>
            <w:rFonts w:ascii="Arial" w:eastAsia="Arial" w:hAnsi="Arial" w:cs="Arial"/>
            <w:b/>
            <w:color w:val="467886"/>
            <w:u w:val="single"/>
          </w:rPr>
          <w:t>https://aws.amazon.com/es/what-is/logistic-regression/#:~:text=La%20regresi%C3%B3n%20log%C3%ADstica%20es%20una,factores%20bas%C3%A1ndose%20en%20el%20otro</w:t>
        </w:r>
      </w:hyperlink>
      <w:r w:rsidR="00615AC0" w:rsidRPr="007F5C69">
        <w:rPr>
          <w:rFonts w:ascii="Arial" w:eastAsia="Arial" w:hAnsi="Arial" w:cs="Arial"/>
          <w:b/>
          <w:color w:val="467886"/>
          <w:u w:val="single"/>
        </w:rPr>
        <w:t>.</w:t>
      </w:r>
    </w:p>
    <w:p w:rsidR="000E057A" w:rsidRPr="007F5C69" w:rsidRDefault="00335A3A">
      <w:pPr>
        <w:rPr>
          <w:rFonts w:ascii="Arial" w:eastAsia="Arial" w:hAnsi="Arial" w:cs="Arial"/>
          <w:b/>
          <w:color w:val="467886"/>
          <w:u w:val="single"/>
        </w:rPr>
      </w:pPr>
      <w:hyperlink r:id="rId32">
        <w:r w:rsidR="00615AC0" w:rsidRPr="007F5C69">
          <w:rPr>
            <w:rFonts w:ascii="Arial" w:eastAsia="Arial" w:hAnsi="Arial" w:cs="Arial"/>
            <w:b/>
            <w:color w:val="467886"/>
            <w:u w:val="single"/>
          </w:rPr>
          <w:t>https://www.ibm.com/es-es/topics/logistic-regression</w:t>
        </w:r>
      </w:hyperlink>
    </w:p>
    <w:p w:rsidR="000E057A" w:rsidRPr="007F5C69" w:rsidRDefault="00335A3A">
      <w:pPr>
        <w:rPr>
          <w:rFonts w:ascii="Arial" w:eastAsia="Arial" w:hAnsi="Arial" w:cs="Arial"/>
          <w:b/>
          <w:color w:val="467886"/>
          <w:u w:val="single"/>
        </w:rPr>
      </w:pPr>
      <w:hyperlink r:id="rId33" w:anchor=":~:text=Un%20%C3%A1rbol%20de%20decisi%C3%B3n%20es,nodos%20internos%20y%20nodos%20hoja">
        <w:r w:rsidR="00615AC0" w:rsidRPr="007F5C69">
          <w:rPr>
            <w:rFonts w:ascii="Arial" w:eastAsia="Arial" w:hAnsi="Arial" w:cs="Arial"/>
            <w:b/>
            <w:color w:val="467886"/>
            <w:u w:val="single"/>
          </w:rPr>
          <w:t>https://www.ibm.com/es-es/think/topics/decision-trees#:~:text=Un%20%C3%A1rbol%20de%20decisi%C3%B3n%20es,nodos%20internos%20y%20nodos%20hoja</w:t>
        </w:r>
      </w:hyperlink>
      <w:r w:rsidR="00615AC0" w:rsidRPr="007F5C69">
        <w:rPr>
          <w:rFonts w:ascii="Arial" w:eastAsia="Arial" w:hAnsi="Arial" w:cs="Arial"/>
          <w:b/>
          <w:color w:val="467886"/>
          <w:u w:val="single"/>
        </w:rPr>
        <w:t>.</w:t>
      </w:r>
    </w:p>
    <w:p w:rsidR="000E057A" w:rsidRPr="007F5C69" w:rsidRDefault="00615AC0">
      <w:pPr>
        <w:rPr>
          <w:rFonts w:ascii="Arial" w:eastAsia="Arial" w:hAnsi="Arial" w:cs="Arial"/>
          <w:b/>
          <w:color w:val="467886"/>
          <w:u w:val="single"/>
        </w:rPr>
      </w:pPr>
      <w:r w:rsidRPr="007F5C69">
        <w:rPr>
          <w:rFonts w:ascii="Arial" w:eastAsia="Arial" w:hAnsi="Arial" w:cs="Arial"/>
          <w:b/>
          <w:color w:val="467886"/>
          <w:u w:val="single"/>
        </w:rPr>
        <w:t>https://cienciadedatos.net/documentos/66_deteccion_anomalias_isolationforest</w:t>
      </w:r>
    </w:p>
    <w:p w:rsidR="000E057A" w:rsidRDefault="00615AC0">
      <w:pPr>
        <w:rPr>
          <w:rFonts w:ascii="Arial" w:eastAsia="Arial" w:hAnsi="Arial" w:cs="Arial"/>
          <w:b/>
          <w:color w:val="467886"/>
          <w:u w:val="single"/>
        </w:rPr>
      </w:pPr>
      <w:r w:rsidRPr="007F5C69">
        <w:rPr>
          <w:rFonts w:ascii="Arial" w:eastAsia="Arial" w:hAnsi="Arial" w:cs="Arial"/>
          <w:b/>
          <w:color w:val="467886"/>
          <w:u w:val="single"/>
        </w:rPr>
        <w:t>https://datascientest.com/es/isolation-forest</w:t>
      </w:r>
    </w:p>
    <w:p w:rsidR="002C6097" w:rsidRDefault="00335A3A">
      <w:pPr>
        <w:rPr>
          <w:rFonts w:ascii="Arial" w:eastAsia="Arial" w:hAnsi="Arial" w:cs="Arial"/>
          <w:b/>
          <w:color w:val="467886"/>
          <w:u w:val="single"/>
        </w:rPr>
      </w:pPr>
      <w:hyperlink r:id="rId34" w:tgtFrame="_blank" w:history="1">
        <w:r w:rsidR="002C6097" w:rsidRPr="002C6097">
          <w:rPr>
            <w:rFonts w:ascii="Arial" w:eastAsia="Arial" w:hAnsi="Arial" w:cs="Arial"/>
            <w:b/>
            <w:color w:val="467886"/>
            <w:u w:val="single"/>
          </w:rPr>
          <w:t>https://pyninja.io/</w:t>
        </w:r>
      </w:hyperlink>
    </w:p>
    <w:p w:rsidR="009A0AC4" w:rsidRPr="002C6097" w:rsidRDefault="009A0AC4">
      <w:pPr>
        <w:rPr>
          <w:rFonts w:ascii="Arial" w:eastAsia="Arial" w:hAnsi="Arial" w:cs="Arial"/>
          <w:b/>
          <w:color w:val="467886"/>
          <w:u w:val="single"/>
        </w:rPr>
      </w:pPr>
      <w:r w:rsidRPr="009A0AC4">
        <w:rPr>
          <w:rFonts w:ascii="Arial" w:eastAsia="Arial" w:hAnsi="Arial" w:cs="Arial"/>
          <w:b/>
          <w:color w:val="467886"/>
          <w:u w:val="single"/>
        </w:rPr>
        <w:t>https://www.ibm.com/mx-es/topics/k-means-clustering</w:t>
      </w:r>
    </w:p>
    <w:p w:rsidR="002C6097" w:rsidRPr="007F5C69" w:rsidRDefault="002C6097">
      <w:pPr>
        <w:rPr>
          <w:rFonts w:ascii="Arial" w:hAnsi="Arial" w:cs="Arial"/>
        </w:rPr>
      </w:pPr>
    </w:p>
    <w:p w:rsidR="000E057A" w:rsidRPr="007F5C69" w:rsidRDefault="000E057A">
      <w:pPr>
        <w:rPr>
          <w:rFonts w:ascii="Arial" w:hAnsi="Arial" w:cs="Arial"/>
        </w:rPr>
      </w:pPr>
    </w:p>
    <w:p w:rsidR="000E057A" w:rsidRPr="007F5C69" w:rsidRDefault="000E057A">
      <w:pPr>
        <w:jc w:val="both"/>
        <w:rPr>
          <w:rFonts w:ascii="Arial" w:eastAsia="Arial" w:hAnsi="Arial" w:cs="Arial"/>
          <w:b/>
        </w:rPr>
      </w:pPr>
    </w:p>
    <w:sectPr w:rsidR="000E057A" w:rsidRPr="007F5C69">
      <w:headerReference w:type="default" r:id="rId35"/>
      <w:footerReference w:type="default" r:id="rId36"/>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A3A" w:rsidRDefault="00335A3A">
      <w:pPr>
        <w:spacing w:after="0" w:line="240" w:lineRule="auto"/>
      </w:pPr>
      <w:r>
        <w:separator/>
      </w:r>
    </w:p>
  </w:endnote>
  <w:endnote w:type="continuationSeparator" w:id="0">
    <w:p w:rsidR="00335A3A" w:rsidRDefault="0033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76158">
      <w:rPr>
        <w:noProof/>
        <w:color w:val="000000"/>
      </w:rPr>
      <w:t>14</w:t>
    </w:r>
    <w:r>
      <w:rPr>
        <w:color w:val="000000"/>
      </w:rPr>
      <w:fldChar w:fldCharType="end"/>
    </w:r>
  </w:p>
  <w:p w:rsidR="000E057A" w:rsidRDefault="000E05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A3A" w:rsidRDefault="00335A3A">
      <w:pPr>
        <w:spacing w:after="0" w:line="240" w:lineRule="auto"/>
      </w:pPr>
      <w:r>
        <w:separator/>
      </w:r>
    </w:p>
  </w:footnote>
  <w:footnote w:type="continuationSeparator" w:id="0">
    <w:p w:rsidR="00335A3A" w:rsidRDefault="00335A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6836"/>
    <w:multiLevelType w:val="multilevel"/>
    <w:tmpl w:val="5FC0D3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A6D248F"/>
    <w:multiLevelType w:val="multilevel"/>
    <w:tmpl w:val="743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B7035"/>
    <w:multiLevelType w:val="hybridMultilevel"/>
    <w:tmpl w:val="F774CE9E"/>
    <w:lvl w:ilvl="0" w:tplc="3C26EDE8">
      <w:start w:val="1"/>
      <w:numFmt w:val="bullet"/>
      <w:lvlText w:val="•"/>
      <w:lvlJc w:val="left"/>
      <w:pPr>
        <w:tabs>
          <w:tab w:val="num" w:pos="720"/>
        </w:tabs>
        <w:ind w:left="720" w:hanging="360"/>
      </w:pPr>
      <w:rPr>
        <w:rFonts w:ascii="Arial" w:hAnsi="Arial" w:hint="default"/>
      </w:rPr>
    </w:lvl>
    <w:lvl w:ilvl="1" w:tplc="5F34E358" w:tentative="1">
      <w:start w:val="1"/>
      <w:numFmt w:val="bullet"/>
      <w:lvlText w:val="•"/>
      <w:lvlJc w:val="left"/>
      <w:pPr>
        <w:tabs>
          <w:tab w:val="num" w:pos="1440"/>
        </w:tabs>
        <w:ind w:left="1440" w:hanging="360"/>
      </w:pPr>
      <w:rPr>
        <w:rFonts w:ascii="Arial" w:hAnsi="Arial" w:hint="default"/>
      </w:rPr>
    </w:lvl>
    <w:lvl w:ilvl="2" w:tplc="24B0F522" w:tentative="1">
      <w:start w:val="1"/>
      <w:numFmt w:val="bullet"/>
      <w:lvlText w:val="•"/>
      <w:lvlJc w:val="left"/>
      <w:pPr>
        <w:tabs>
          <w:tab w:val="num" w:pos="2160"/>
        </w:tabs>
        <w:ind w:left="2160" w:hanging="360"/>
      </w:pPr>
      <w:rPr>
        <w:rFonts w:ascii="Arial" w:hAnsi="Arial" w:hint="default"/>
      </w:rPr>
    </w:lvl>
    <w:lvl w:ilvl="3" w:tplc="A3CC47F8" w:tentative="1">
      <w:start w:val="1"/>
      <w:numFmt w:val="bullet"/>
      <w:lvlText w:val="•"/>
      <w:lvlJc w:val="left"/>
      <w:pPr>
        <w:tabs>
          <w:tab w:val="num" w:pos="2880"/>
        </w:tabs>
        <w:ind w:left="2880" w:hanging="360"/>
      </w:pPr>
      <w:rPr>
        <w:rFonts w:ascii="Arial" w:hAnsi="Arial" w:hint="default"/>
      </w:rPr>
    </w:lvl>
    <w:lvl w:ilvl="4" w:tplc="8B90A95A" w:tentative="1">
      <w:start w:val="1"/>
      <w:numFmt w:val="bullet"/>
      <w:lvlText w:val="•"/>
      <w:lvlJc w:val="left"/>
      <w:pPr>
        <w:tabs>
          <w:tab w:val="num" w:pos="3600"/>
        </w:tabs>
        <w:ind w:left="3600" w:hanging="360"/>
      </w:pPr>
      <w:rPr>
        <w:rFonts w:ascii="Arial" w:hAnsi="Arial" w:hint="default"/>
      </w:rPr>
    </w:lvl>
    <w:lvl w:ilvl="5" w:tplc="5EF2C96C" w:tentative="1">
      <w:start w:val="1"/>
      <w:numFmt w:val="bullet"/>
      <w:lvlText w:val="•"/>
      <w:lvlJc w:val="left"/>
      <w:pPr>
        <w:tabs>
          <w:tab w:val="num" w:pos="4320"/>
        </w:tabs>
        <w:ind w:left="4320" w:hanging="360"/>
      </w:pPr>
      <w:rPr>
        <w:rFonts w:ascii="Arial" w:hAnsi="Arial" w:hint="default"/>
      </w:rPr>
    </w:lvl>
    <w:lvl w:ilvl="6" w:tplc="D70A1530" w:tentative="1">
      <w:start w:val="1"/>
      <w:numFmt w:val="bullet"/>
      <w:lvlText w:val="•"/>
      <w:lvlJc w:val="left"/>
      <w:pPr>
        <w:tabs>
          <w:tab w:val="num" w:pos="5040"/>
        </w:tabs>
        <w:ind w:left="5040" w:hanging="360"/>
      </w:pPr>
      <w:rPr>
        <w:rFonts w:ascii="Arial" w:hAnsi="Arial" w:hint="default"/>
      </w:rPr>
    </w:lvl>
    <w:lvl w:ilvl="7" w:tplc="3E2C7958" w:tentative="1">
      <w:start w:val="1"/>
      <w:numFmt w:val="bullet"/>
      <w:lvlText w:val="•"/>
      <w:lvlJc w:val="left"/>
      <w:pPr>
        <w:tabs>
          <w:tab w:val="num" w:pos="5760"/>
        </w:tabs>
        <w:ind w:left="5760" w:hanging="360"/>
      </w:pPr>
      <w:rPr>
        <w:rFonts w:ascii="Arial" w:hAnsi="Arial" w:hint="default"/>
      </w:rPr>
    </w:lvl>
    <w:lvl w:ilvl="8" w:tplc="868E644C" w:tentative="1">
      <w:start w:val="1"/>
      <w:numFmt w:val="bullet"/>
      <w:lvlText w:val="•"/>
      <w:lvlJc w:val="left"/>
      <w:pPr>
        <w:tabs>
          <w:tab w:val="num" w:pos="6480"/>
        </w:tabs>
        <w:ind w:left="6480" w:hanging="360"/>
      </w:pPr>
      <w:rPr>
        <w:rFonts w:ascii="Arial" w:hAnsi="Arial" w:hint="default"/>
      </w:rPr>
    </w:lvl>
  </w:abstractNum>
  <w:abstractNum w:abstractNumId="3">
    <w:nsid w:val="164F031C"/>
    <w:multiLevelType w:val="hybridMultilevel"/>
    <w:tmpl w:val="5E86A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E0D6B"/>
    <w:multiLevelType w:val="multilevel"/>
    <w:tmpl w:val="03FA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C82D32"/>
    <w:multiLevelType w:val="multilevel"/>
    <w:tmpl w:val="330CA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6B5F20"/>
    <w:multiLevelType w:val="multilevel"/>
    <w:tmpl w:val="4C64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B935CF6"/>
    <w:multiLevelType w:val="multilevel"/>
    <w:tmpl w:val="448C1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C520DF3"/>
    <w:multiLevelType w:val="multilevel"/>
    <w:tmpl w:val="D01E96CE"/>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nsid w:val="2D4F615A"/>
    <w:multiLevelType w:val="multilevel"/>
    <w:tmpl w:val="0EDC71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nsid w:val="3390465C"/>
    <w:multiLevelType w:val="hybridMultilevel"/>
    <w:tmpl w:val="0C825240"/>
    <w:lvl w:ilvl="0" w:tplc="E250A8E6">
      <w:start w:val="1"/>
      <w:numFmt w:val="bullet"/>
      <w:lvlText w:val="•"/>
      <w:lvlJc w:val="left"/>
      <w:pPr>
        <w:tabs>
          <w:tab w:val="num" w:pos="720"/>
        </w:tabs>
        <w:ind w:left="720" w:hanging="360"/>
      </w:pPr>
      <w:rPr>
        <w:rFonts w:ascii="Arial" w:hAnsi="Arial" w:hint="default"/>
        <w:sz w:val="24"/>
        <w:szCs w:val="24"/>
      </w:rPr>
    </w:lvl>
    <w:lvl w:ilvl="1" w:tplc="BA34073E" w:tentative="1">
      <w:start w:val="1"/>
      <w:numFmt w:val="bullet"/>
      <w:lvlText w:val="•"/>
      <w:lvlJc w:val="left"/>
      <w:pPr>
        <w:tabs>
          <w:tab w:val="num" w:pos="1440"/>
        </w:tabs>
        <w:ind w:left="1440" w:hanging="360"/>
      </w:pPr>
      <w:rPr>
        <w:rFonts w:ascii="Arial" w:hAnsi="Arial" w:hint="default"/>
      </w:rPr>
    </w:lvl>
    <w:lvl w:ilvl="2" w:tplc="5874E2A6" w:tentative="1">
      <w:start w:val="1"/>
      <w:numFmt w:val="bullet"/>
      <w:lvlText w:val="•"/>
      <w:lvlJc w:val="left"/>
      <w:pPr>
        <w:tabs>
          <w:tab w:val="num" w:pos="2160"/>
        </w:tabs>
        <w:ind w:left="2160" w:hanging="360"/>
      </w:pPr>
      <w:rPr>
        <w:rFonts w:ascii="Arial" w:hAnsi="Arial" w:hint="default"/>
      </w:rPr>
    </w:lvl>
    <w:lvl w:ilvl="3" w:tplc="78FCD91C" w:tentative="1">
      <w:start w:val="1"/>
      <w:numFmt w:val="bullet"/>
      <w:lvlText w:val="•"/>
      <w:lvlJc w:val="left"/>
      <w:pPr>
        <w:tabs>
          <w:tab w:val="num" w:pos="2880"/>
        </w:tabs>
        <w:ind w:left="2880" w:hanging="360"/>
      </w:pPr>
      <w:rPr>
        <w:rFonts w:ascii="Arial" w:hAnsi="Arial" w:hint="default"/>
      </w:rPr>
    </w:lvl>
    <w:lvl w:ilvl="4" w:tplc="81120B56" w:tentative="1">
      <w:start w:val="1"/>
      <w:numFmt w:val="bullet"/>
      <w:lvlText w:val="•"/>
      <w:lvlJc w:val="left"/>
      <w:pPr>
        <w:tabs>
          <w:tab w:val="num" w:pos="3600"/>
        </w:tabs>
        <w:ind w:left="3600" w:hanging="360"/>
      </w:pPr>
      <w:rPr>
        <w:rFonts w:ascii="Arial" w:hAnsi="Arial" w:hint="default"/>
      </w:rPr>
    </w:lvl>
    <w:lvl w:ilvl="5" w:tplc="63C4F0F2" w:tentative="1">
      <w:start w:val="1"/>
      <w:numFmt w:val="bullet"/>
      <w:lvlText w:val="•"/>
      <w:lvlJc w:val="left"/>
      <w:pPr>
        <w:tabs>
          <w:tab w:val="num" w:pos="4320"/>
        </w:tabs>
        <w:ind w:left="4320" w:hanging="360"/>
      </w:pPr>
      <w:rPr>
        <w:rFonts w:ascii="Arial" w:hAnsi="Arial" w:hint="default"/>
      </w:rPr>
    </w:lvl>
    <w:lvl w:ilvl="6" w:tplc="073ABE72" w:tentative="1">
      <w:start w:val="1"/>
      <w:numFmt w:val="bullet"/>
      <w:lvlText w:val="•"/>
      <w:lvlJc w:val="left"/>
      <w:pPr>
        <w:tabs>
          <w:tab w:val="num" w:pos="5040"/>
        </w:tabs>
        <w:ind w:left="5040" w:hanging="360"/>
      </w:pPr>
      <w:rPr>
        <w:rFonts w:ascii="Arial" w:hAnsi="Arial" w:hint="default"/>
      </w:rPr>
    </w:lvl>
    <w:lvl w:ilvl="7" w:tplc="BE983E24" w:tentative="1">
      <w:start w:val="1"/>
      <w:numFmt w:val="bullet"/>
      <w:lvlText w:val="•"/>
      <w:lvlJc w:val="left"/>
      <w:pPr>
        <w:tabs>
          <w:tab w:val="num" w:pos="5760"/>
        </w:tabs>
        <w:ind w:left="5760" w:hanging="360"/>
      </w:pPr>
      <w:rPr>
        <w:rFonts w:ascii="Arial" w:hAnsi="Arial" w:hint="default"/>
      </w:rPr>
    </w:lvl>
    <w:lvl w:ilvl="8" w:tplc="731C7C10" w:tentative="1">
      <w:start w:val="1"/>
      <w:numFmt w:val="bullet"/>
      <w:lvlText w:val="•"/>
      <w:lvlJc w:val="left"/>
      <w:pPr>
        <w:tabs>
          <w:tab w:val="num" w:pos="6480"/>
        </w:tabs>
        <w:ind w:left="6480" w:hanging="360"/>
      </w:pPr>
      <w:rPr>
        <w:rFonts w:ascii="Arial" w:hAnsi="Arial" w:hint="default"/>
      </w:rPr>
    </w:lvl>
  </w:abstractNum>
  <w:abstractNum w:abstractNumId="11">
    <w:nsid w:val="357E6E19"/>
    <w:multiLevelType w:val="multilevel"/>
    <w:tmpl w:val="239458E8"/>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2">
    <w:nsid w:val="43C112C3"/>
    <w:multiLevelType w:val="multilevel"/>
    <w:tmpl w:val="E3BE9DF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3">
    <w:nsid w:val="46B31119"/>
    <w:multiLevelType w:val="hybridMultilevel"/>
    <w:tmpl w:val="44EC7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9C37F74"/>
    <w:multiLevelType w:val="multilevel"/>
    <w:tmpl w:val="CBFE4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D8F2F88"/>
    <w:multiLevelType w:val="multilevel"/>
    <w:tmpl w:val="720A8C66"/>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6">
    <w:nsid w:val="5E5D6C7A"/>
    <w:multiLevelType w:val="multilevel"/>
    <w:tmpl w:val="C2EE9F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7">
    <w:nsid w:val="61D45592"/>
    <w:multiLevelType w:val="multilevel"/>
    <w:tmpl w:val="38602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58F76C4"/>
    <w:multiLevelType w:val="multilevel"/>
    <w:tmpl w:val="0EC6043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nsid w:val="65FF3C7A"/>
    <w:multiLevelType w:val="multilevel"/>
    <w:tmpl w:val="8460DAF4"/>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0">
    <w:nsid w:val="67725A9A"/>
    <w:multiLevelType w:val="multilevel"/>
    <w:tmpl w:val="41083EF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1">
    <w:nsid w:val="7530005A"/>
    <w:multiLevelType w:val="multilevel"/>
    <w:tmpl w:val="4154AEC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2">
    <w:nsid w:val="79FE4659"/>
    <w:multiLevelType w:val="multilevel"/>
    <w:tmpl w:val="F6607F0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9"/>
  </w:num>
  <w:num w:numId="2">
    <w:abstractNumId w:val="17"/>
  </w:num>
  <w:num w:numId="3">
    <w:abstractNumId w:val="15"/>
  </w:num>
  <w:num w:numId="4">
    <w:abstractNumId w:val="12"/>
  </w:num>
  <w:num w:numId="5">
    <w:abstractNumId w:val="19"/>
  </w:num>
  <w:num w:numId="6">
    <w:abstractNumId w:val="11"/>
  </w:num>
  <w:num w:numId="7">
    <w:abstractNumId w:val="7"/>
  </w:num>
  <w:num w:numId="8">
    <w:abstractNumId w:val="6"/>
  </w:num>
  <w:num w:numId="9">
    <w:abstractNumId w:val="18"/>
  </w:num>
  <w:num w:numId="10">
    <w:abstractNumId w:val="0"/>
  </w:num>
  <w:num w:numId="11">
    <w:abstractNumId w:val="21"/>
  </w:num>
  <w:num w:numId="12">
    <w:abstractNumId w:val="14"/>
  </w:num>
  <w:num w:numId="13">
    <w:abstractNumId w:val="4"/>
  </w:num>
  <w:num w:numId="14">
    <w:abstractNumId w:val="5"/>
  </w:num>
  <w:num w:numId="15">
    <w:abstractNumId w:val="20"/>
  </w:num>
  <w:num w:numId="16">
    <w:abstractNumId w:val="16"/>
  </w:num>
  <w:num w:numId="17">
    <w:abstractNumId w:val="22"/>
  </w:num>
  <w:num w:numId="18">
    <w:abstractNumId w:val="8"/>
  </w:num>
  <w:num w:numId="19">
    <w:abstractNumId w:val="13"/>
  </w:num>
  <w:num w:numId="20">
    <w:abstractNumId w:val="3"/>
  </w:num>
  <w:num w:numId="21">
    <w:abstractNumId w:val="1"/>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57A"/>
    <w:rsid w:val="000E057A"/>
    <w:rsid w:val="002228F4"/>
    <w:rsid w:val="002C6097"/>
    <w:rsid w:val="00335A3A"/>
    <w:rsid w:val="00615AC0"/>
    <w:rsid w:val="0070743A"/>
    <w:rsid w:val="00722718"/>
    <w:rsid w:val="007F5C69"/>
    <w:rsid w:val="009A0AC4"/>
    <w:rsid w:val="009E0B0C"/>
    <w:rsid w:val="00E76158"/>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semiHidden/>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semiHidden/>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lesforce-developers.com/" TargetMode="External"/><Relationship Id="rId18" Type="http://schemas.openxmlformats.org/officeDocument/2006/relationships/hyperlink" Target="https://blog.opresmedia.com/desaf%C3%ADos-comunes-durante-la-implementaci%C3%B3n-del-crm-enfrentando-el-cambio-con-hubspot"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7" Type="http://schemas.openxmlformats.org/officeDocument/2006/relationships/endnotes" Target="endnotes.xml"/><Relationship Id="rId12" Type="http://schemas.openxmlformats.org/officeDocument/2006/relationships/hyperlink" Target="https://www.oracle.com/ar/human-capital-management/ai-at-work/" TargetMode="External"/><Relationship Id="rId17" Type="http://schemas.openxmlformats.org/officeDocument/2006/relationships/hyperlink" Target="https://www.softwaredoit.es/software-crm/index.html" TargetMode="External"/><Relationship Id="rId25" Type="http://schemas.openxmlformats.org/officeDocument/2006/relationships/image" Target="media/image8.PNG"/><Relationship Id="rId33" Type="http://schemas.openxmlformats.org/officeDocument/2006/relationships/hyperlink" Target="https://www.ibm.com/es-es/think/topics/decision-tre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gina66.com/art/127294/ventajas-e-inconvenientes-de-implementar-la-ia-en-recursos-humanos" TargetMode="External"/><Relationship Id="rId20" Type="http://schemas.openxmlformats.org/officeDocument/2006/relationships/image" Target="media/image3.PNG"/><Relationship Id="rId29" Type="http://schemas.openxmlformats.org/officeDocument/2006/relationships/hyperlink" Target="https://repositorio.unal.edu.co/bitstream/handle/unal/2421/42694070_2009.pdf?seq"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oracle.com/ar/human-capital-management/what-is-hcm/" TargetMode="External"/><Relationship Id="rId24" Type="http://schemas.openxmlformats.org/officeDocument/2006/relationships/image" Target="media/image7.jpeg"/><Relationship Id="rId32" Type="http://schemas.openxmlformats.org/officeDocument/2006/relationships/hyperlink" Target="https://www.ibm.com/es-es/topics/logistic-regress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mx-es/think/insights/enterprise-resource-planning-advantages-disadvantage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hyperlink" Target="https://www.oracle.com/ar/erp/erp-vs-crm/" TargetMode="External"/><Relationship Id="rId19" Type="http://schemas.openxmlformats.org/officeDocument/2006/relationships/image" Target="media/image2.png"/><Relationship Id="rId31" Type="http://schemas.openxmlformats.org/officeDocument/2006/relationships/hyperlink" Target="https://aws.amazon.com/es/what-is/logistic-regression/" TargetMode="External"/><Relationship Id="rId4" Type="http://schemas.openxmlformats.org/officeDocument/2006/relationships/settings" Target="settings.xml"/><Relationship Id="rId9" Type="http://schemas.openxmlformats.org/officeDocument/2006/relationships/hyperlink" Target="https://github.com/Bianciotto/machine-learning-prototype" TargetMode="External"/><Relationship Id="rId14" Type="http://schemas.openxmlformats.org/officeDocument/2006/relationships/hyperlink" Target="https://openwebinars.net/blog/los-mejores-erp-para-el-area-de-rrh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zaguan.unizar.es/record/149521/files/TAZ-TFG-2024-3404.pdf"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18</Pages>
  <Words>4418</Words>
  <Characters>24305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cp:lastModifiedBy>
  <cp:revision>4</cp:revision>
  <dcterms:created xsi:type="dcterms:W3CDTF">2025-03-24T06:07:00Z</dcterms:created>
  <dcterms:modified xsi:type="dcterms:W3CDTF">2025-03-24T15:43:00Z</dcterms:modified>
</cp:coreProperties>
</file>