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57A" w:rsidRDefault="00615AC0">
      <w:pPr>
        <w:pStyle w:val="Puesto"/>
        <w:jc w:val="center"/>
        <w:rPr>
          <w:sz w:val="96"/>
          <w:szCs w:val="96"/>
        </w:rPr>
      </w:pPr>
      <w:r>
        <w:rPr>
          <w:noProof/>
          <w:lang w:val="es-AR"/>
        </w:rPr>
        <w:drawing>
          <wp:inline distT="0" distB="0" distL="0" distR="0">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Puesto"/>
        <w:spacing w:after="0"/>
        <w:jc w:val="center"/>
        <w:rPr>
          <w:rFonts w:ascii="Arial" w:eastAsia="Arial" w:hAnsi="Arial" w:cs="Arial"/>
          <w:b/>
          <w:color w:val="002060"/>
          <w:sz w:val="52"/>
          <w:szCs w:val="52"/>
          <w:u w:val="single"/>
        </w:rPr>
      </w:pPr>
    </w:p>
    <w:p w:rsidR="000E057A" w:rsidRDefault="00615AC0">
      <w:pPr>
        <w:pStyle w:val="Puest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8658B3">
      <w:pPr>
        <w:spacing w:line="257" w:lineRule="auto"/>
        <w:ind w:left="708"/>
        <w:rPr>
          <w:rFonts w:ascii="Arial" w:eastAsia="Arial" w:hAnsi="Arial" w:cs="Arial"/>
          <w:sz w:val="28"/>
          <w:szCs w:val="28"/>
        </w:rPr>
      </w:pPr>
      <w:hyperlink r:id="rId8">
        <w:r w:rsidR="00615AC0">
          <w:rPr>
            <w:rFonts w:ascii="Arial" w:eastAsia="Arial" w:hAnsi="Arial" w:cs="Arial"/>
            <w:color w:val="467886"/>
            <w:sz w:val="28"/>
            <w:szCs w:val="28"/>
            <w:u w:val="single"/>
          </w:rPr>
          <w:t>https://github.com/Bianciotto/machine-learning-prototype</w:t>
        </w:r>
      </w:hyperlink>
    </w:p>
    <w:p w:rsidR="000E057A" w:rsidRDefault="00615AC0">
      <w:pPr>
        <w:rPr>
          <w:rFonts w:ascii="Arial" w:eastAsia="Arial" w:hAnsi="Arial" w:cs="Arial"/>
        </w:rPr>
      </w:pPr>
      <w:r>
        <w:br w:type="page"/>
      </w:r>
    </w:p>
    <w:p w:rsidR="000E057A" w:rsidRDefault="00615AC0">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0E057A" w:rsidRDefault="00615AC0">
      <w:pPr>
        <w:numPr>
          <w:ilvl w:val="1"/>
          <w:numId w:val="14"/>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615AC0">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0E057A" w:rsidRDefault="00615AC0">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0E057A" w:rsidRDefault="000E057A">
      <w:pPr>
        <w:spacing w:line="257" w:lineRule="auto"/>
      </w:pPr>
    </w:p>
    <w:p w:rsidR="000E057A" w:rsidRDefault="00615AC0">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0E057A" w:rsidRDefault="00615AC0">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0E057A" w:rsidRDefault="00615AC0">
      <w:pPr>
        <w:spacing w:line="257" w:lineRule="auto"/>
        <w:rPr>
          <w:rFonts w:ascii="Arial" w:eastAsia="Arial" w:hAnsi="Arial" w:cs="Arial"/>
          <w:sz w:val="22"/>
          <w:szCs w:val="22"/>
        </w:rPr>
      </w:pPr>
      <w:r>
        <w:br w:type="page"/>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0" w:name="_r7d5larh0rjs"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lastRenderedPageBreak/>
        <w:t>iii)</w:t>
      </w: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br/>
      </w:r>
    </w:p>
    <w:p w:rsidR="000E057A" w:rsidRDefault="00615AC0">
      <w:pPr>
        <w:jc w:val="both"/>
        <w:rPr>
          <w:rFonts w:ascii="Arial" w:eastAsia="Arial" w:hAnsi="Arial" w:cs="Arial"/>
        </w:rPr>
      </w:pPr>
      <w:r>
        <w:rPr>
          <w:rFonts w:ascii="Arial" w:eastAsia="Arial" w:hAnsi="Arial" w:cs="Arial"/>
          <w:b/>
        </w:rPr>
        <w:lastRenderedPageBreak/>
        <w:t>Fuentes consultadas:</w:t>
      </w:r>
    </w:p>
    <w:p w:rsidR="000E057A" w:rsidRDefault="008658B3">
      <w:pPr>
        <w:jc w:val="both"/>
        <w:rPr>
          <w:rFonts w:ascii="Arial" w:eastAsia="Arial" w:hAnsi="Arial" w:cs="Arial"/>
          <w:b/>
        </w:rPr>
      </w:pPr>
      <w:hyperlink r:id="rId9" w:anchor="link2">
        <w:r w:rsidR="00615AC0">
          <w:rPr>
            <w:rFonts w:ascii="Arial" w:eastAsia="Arial" w:hAnsi="Arial" w:cs="Arial"/>
            <w:b/>
            <w:color w:val="467886"/>
            <w:u w:val="single"/>
          </w:rPr>
          <w:t>https://www.oracle.com/ar/erp/erp-vs-crm/#link2</w:t>
        </w:r>
      </w:hyperlink>
    </w:p>
    <w:p w:rsidR="000E057A" w:rsidRDefault="008658B3">
      <w:pPr>
        <w:jc w:val="both"/>
        <w:rPr>
          <w:rFonts w:ascii="Arial" w:eastAsia="Arial" w:hAnsi="Arial" w:cs="Arial"/>
          <w:b/>
        </w:rPr>
      </w:pPr>
      <w:hyperlink r:id="rId10">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8658B3">
      <w:pPr>
        <w:jc w:val="both"/>
      </w:pPr>
      <w:hyperlink r:id="rId11" w:anchor="recruiting">
        <w:r w:rsidR="00615AC0">
          <w:rPr>
            <w:rFonts w:ascii="Arial" w:eastAsia="Arial" w:hAnsi="Arial" w:cs="Arial"/>
            <w:b/>
            <w:color w:val="467886"/>
            <w:u w:val="single"/>
          </w:rPr>
          <w:t>https://www.oracle.com/ar/human-capital-management/ai-at-work/#recruiting</w:t>
        </w:r>
      </w:hyperlink>
    </w:p>
    <w:p w:rsidR="000E057A" w:rsidRDefault="008658B3">
      <w:pPr>
        <w:jc w:val="both"/>
        <w:rPr>
          <w:rFonts w:ascii="Arial" w:eastAsia="Arial" w:hAnsi="Arial" w:cs="Arial"/>
          <w:b/>
        </w:rPr>
      </w:pPr>
      <w:hyperlink r:id="rId12">
        <w:r w:rsidR="00615AC0">
          <w:rPr>
            <w:rFonts w:ascii="Arial" w:eastAsia="Arial" w:hAnsi="Arial" w:cs="Arial"/>
            <w:b/>
            <w:color w:val="467886"/>
            <w:u w:val="single"/>
          </w:rPr>
          <w:t>https://salesforce-developers.com/</w:t>
        </w:r>
      </w:hyperlink>
    </w:p>
    <w:p w:rsidR="000E057A" w:rsidRDefault="008658B3">
      <w:pPr>
        <w:jc w:val="both"/>
        <w:rPr>
          <w:rFonts w:ascii="Arial" w:eastAsia="Arial" w:hAnsi="Arial" w:cs="Arial"/>
          <w:b/>
          <w:u w:val="single"/>
        </w:rPr>
      </w:pPr>
      <w:hyperlink r:id="rId13">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8658B3">
      <w:pPr>
        <w:jc w:val="both"/>
        <w:rPr>
          <w:rFonts w:ascii="Arial" w:eastAsia="Arial" w:hAnsi="Arial" w:cs="Arial"/>
          <w:b/>
          <w:color w:val="467886"/>
          <w:u w:val="single"/>
        </w:rPr>
      </w:pPr>
      <w:hyperlink r:id="rId14">
        <w:r w:rsidR="00615AC0">
          <w:rPr>
            <w:rFonts w:ascii="Arial" w:eastAsia="Arial" w:hAnsi="Arial" w:cs="Arial"/>
            <w:b/>
            <w:color w:val="467886"/>
            <w:u w:val="single"/>
          </w:rPr>
          <w:t>https://www.ibm.com/mx-es/think/insights/enterprise-resource-planning-advantages-disadvantages</w:t>
        </w:r>
      </w:hyperlink>
    </w:p>
    <w:p w:rsidR="000E057A" w:rsidRDefault="008658B3">
      <w:pPr>
        <w:jc w:val="both"/>
        <w:rPr>
          <w:rFonts w:ascii="Arial" w:eastAsia="Arial" w:hAnsi="Arial" w:cs="Arial"/>
          <w:b/>
          <w:color w:val="467886"/>
          <w:u w:val="single"/>
        </w:rPr>
      </w:pPr>
      <w:hyperlink r:id="rId15">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8658B3">
      <w:pPr>
        <w:jc w:val="both"/>
        <w:rPr>
          <w:rFonts w:ascii="Arial" w:eastAsia="Arial" w:hAnsi="Arial" w:cs="Arial"/>
          <w:b/>
        </w:rPr>
      </w:pPr>
      <w:hyperlink r:id="rId16">
        <w:r w:rsidR="00615AC0">
          <w:rPr>
            <w:rFonts w:ascii="Arial" w:eastAsia="Arial" w:hAnsi="Arial" w:cs="Arial"/>
            <w:b/>
            <w:color w:val="467886"/>
            <w:u w:val="single"/>
          </w:rPr>
          <w:t>https://www.softwaredoit.es/software-crm/index.html</w:t>
        </w:r>
      </w:hyperlink>
    </w:p>
    <w:p w:rsidR="000E057A" w:rsidRDefault="008658B3">
      <w:pPr>
        <w:jc w:val="both"/>
        <w:rPr>
          <w:rFonts w:ascii="Arial" w:eastAsia="Arial" w:hAnsi="Arial" w:cs="Arial"/>
          <w:b/>
          <w:color w:val="467886"/>
          <w:u w:val="single"/>
        </w:rPr>
      </w:pPr>
      <w:hyperlink r:id="rId17">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EB129C" w:rsidRDefault="00EB129C">
      <w:pPr>
        <w:pStyle w:val="Puesto"/>
        <w:jc w:val="center"/>
        <w:rPr>
          <w:rFonts w:ascii="Arial" w:eastAsia="Arial" w:hAnsi="Arial" w:cs="Arial"/>
          <w:b/>
          <w:sz w:val="40"/>
          <w:szCs w:val="40"/>
          <w:u w:val="single"/>
        </w:rPr>
      </w:pPr>
      <w:bookmarkStart w:id="1" w:name="_zhskhcr7nymn" w:colFirst="0" w:colLast="0"/>
      <w:bookmarkEnd w:id="1"/>
    </w:p>
    <w:p w:rsidR="000E057A" w:rsidRPr="007F5C69" w:rsidRDefault="00615AC0">
      <w:pPr>
        <w:pStyle w:val="Puesto"/>
        <w:jc w:val="center"/>
        <w:rPr>
          <w:rFonts w:ascii="Arial" w:eastAsia="Arial" w:hAnsi="Arial" w:cs="Arial"/>
          <w:b/>
          <w:sz w:val="40"/>
          <w:szCs w:val="40"/>
          <w:u w:val="single"/>
        </w:rPr>
      </w:pPr>
      <w:r w:rsidRPr="007F5C69">
        <w:rPr>
          <w:rFonts w:ascii="Arial" w:eastAsia="Arial" w:hAnsi="Arial" w:cs="Arial"/>
          <w:b/>
          <w:sz w:val="40"/>
          <w:szCs w:val="40"/>
          <w:u w:val="single"/>
        </w:rPr>
        <w:lastRenderedPageBreak/>
        <w:t>Entrega 2</w:t>
      </w:r>
    </w:p>
    <w:p w:rsidR="000E057A" w:rsidRPr="007F5C69" w:rsidRDefault="000E057A">
      <w:pPr>
        <w:rPr>
          <w:rFonts w:ascii="Arial" w:hAnsi="Arial" w:cs="Arial"/>
        </w:rPr>
      </w:pPr>
    </w:p>
    <w:p w:rsidR="000E057A" w:rsidRPr="007F5C69" w:rsidRDefault="00615AC0">
      <w:pPr>
        <w:rPr>
          <w:rFonts w:ascii="Arial" w:hAnsi="Arial" w:cs="Arial"/>
        </w:rPr>
      </w:pPr>
      <w:r w:rsidRPr="007F5C69">
        <w:rPr>
          <w:rFonts w:ascii="Arial" w:eastAsia="Times New Roman" w:hAnsi="Arial" w:cs="Arial"/>
          <w:b/>
        </w:rPr>
        <w:t>Parte 2: Herramientas y Técnicas de Machine Learning</w:t>
      </w:r>
    </w:p>
    <w:p w:rsidR="000E057A" w:rsidRPr="00A755FC" w:rsidRDefault="00615AC0" w:rsidP="00A755FC">
      <w:pPr>
        <w:numPr>
          <w:ilvl w:val="0"/>
          <w:numId w:val="1"/>
        </w:num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Investiguen qué es Scikit-le</w:t>
      </w:r>
      <w:r w:rsidR="00A755FC">
        <w:rPr>
          <w:rFonts w:ascii="Arial" w:eastAsia="Times New Roman" w:hAnsi="Arial" w:cs="Arial"/>
        </w:rPr>
        <w:t xml:space="preserve">arn y cómo se usa en Python par </w:t>
      </w:r>
      <w:r w:rsidRPr="00A755FC">
        <w:rPr>
          <w:rFonts w:ascii="Arial" w:eastAsia="Times New Roman" w:hAnsi="Arial" w:cs="Arial"/>
        </w:rPr>
        <w:t>desarrollar modelos de machine learning.</w:t>
      </w:r>
    </w:p>
    <w:p w:rsidR="000E057A" w:rsidRPr="007F5C69" w:rsidRDefault="000E057A" w:rsidP="00A755FC">
      <w:pPr>
        <w:pBdr>
          <w:top w:val="nil"/>
          <w:left w:val="nil"/>
          <w:bottom w:val="nil"/>
          <w:right w:val="nil"/>
          <w:between w:val="nil"/>
        </w:pBdr>
        <w:spacing w:after="0" w:line="257" w:lineRule="auto"/>
        <w:ind w:left="851"/>
        <w:rPr>
          <w:rFonts w:ascii="Arial" w:eastAsia="Times New Roman" w:hAnsi="Arial" w:cs="Arial"/>
        </w:rPr>
      </w:pPr>
    </w:p>
    <w:p w:rsidR="000E057A" w:rsidRPr="007F5C69" w:rsidRDefault="00615AC0" w:rsidP="00A755FC">
      <w:pPr>
        <w:numPr>
          <w:ilvl w:val="0"/>
          <w:numId w:val="1"/>
        </w:num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Exploren las técnicas de machine learning que van a usar en la</w:t>
      </w:r>
    </w:p>
    <w:p w:rsidR="000E057A" w:rsidRPr="007F5C69" w:rsidRDefault="00615AC0" w:rsidP="00A755FC">
      <w:p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parte práctica:</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Regresión logística y árboles de decisión (clasificación).</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Regresión lineal (predicción numérica).</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K-means (agrupamiento).</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Isolation Forest (detección de anomalías).</w:t>
      </w:r>
    </w:p>
    <w:p w:rsidR="000E057A" w:rsidRPr="007F5C69" w:rsidRDefault="00615AC0" w:rsidP="00A755FC">
      <w:pPr>
        <w:numPr>
          <w:ilvl w:val="0"/>
          <w:numId w:val="1"/>
        </w:num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Expliquen qué hace cada técnica, cómo funciona y en qué casos</w:t>
      </w:r>
    </w:p>
    <w:p w:rsidR="000E057A" w:rsidRPr="007F5C69" w:rsidRDefault="00615AC0" w:rsidP="00A755FC">
      <w:pPr>
        <w:pBdr>
          <w:top w:val="nil"/>
          <w:left w:val="nil"/>
          <w:bottom w:val="nil"/>
          <w:right w:val="nil"/>
          <w:between w:val="nil"/>
        </w:pBdr>
        <w:spacing w:after="0" w:line="257" w:lineRule="auto"/>
        <w:ind w:left="851"/>
        <w:rPr>
          <w:rFonts w:ascii="Arial" w:hAnsi="Arial" w:cs="Arial"/>
        </w:rPr>
      </w:pPr>
      <w:r w:rsidRPr="007F5C69">
        <w:rPr>
          <w:rFonts w:ascii="Arial" w:eastAsia="Times New Roman" w:hAnsi="Arial" w:cs="Arial"/>
        </w:rPr>
        <w:t>se aplica. Esto les evitará dudas más adelante, por lo que deberán ser detallistas.</w:t>
      </w:r>
    </w:p>
    <w:p w:rsidR="000E057A" w:rsidRPr="007F5C69" w:rsidRDefault="000E057A">
      <w:pPr>
        <w:rPr>
          <w:rFonts w:ascii="Arial" w:hAnsi="Arial" w:cs="Arial"/>
        </w:rPr>
      </w:pP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i)</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r w:rsidR="005D4501">
        <w:rPr>
          <w:rFonts w:ascii="Arial" w:hAnsi="Arial" w:cs="Arial"/>
        </w:rPr>
        <w:t xml:space="preserve"> </w:t>
      </w:r>
      <w:r w:rsidR="007F0CF9">
        <w:rPr>
          <w:rFonts w:ascii="Arial" w:hAnsi="Arial" w:cs="Arial"/>
        </w:rPr>
        <w:t>Además</w:t>
      </w:r>
      <w:r w:rsidR="005D4501">
        <w:rPr>
          <w:rFonts w:ascii="Arial" w:hAnsi="Arial" w:cs="Arial"/>
        </w:rPr>
        <w:t xml:space="preserve">, </w:t>
      </w:r>
      <w:r w:rsidR="007F0CF9">
        <w:rPr>
          <w:rFonts w:ascii="Arial" w:hAnsi="Arial" w:cs="Arial"/>
        </w:rPr>
        <w:t>ofrece</w:t>
      </w:r>
      <w:r w:rsidR="005D4501">
        <w:rPr>
          <w:rFonts w:ascii="Arial" w:hAnsi="Arial" w:cs="Arial"/>
        </w:rPr>
        <w:t xml:space="preserve"> una amplia variedad de herramientas para </w:t>
      </w:r>
      <w:r w:rsidR="007F0CF9">
        <w:rPr>
          <w:rFonts w:ascii="Arial" w:hAnsi="Arial" w:cs="Arial"/>
        </w:rPr>
        <w:t>tareas comunes en machine learning como:</w:t>
      </w:r>
      <w:r w:rsidR="005D4501">
        <w:rPr>
          <w:rFonts w:ascii="Arial" w:hAnsi="Arial" w:cs="Arial"/>
        </w:rPr>
        <w:t xml:space="preserve"> el procesamiento de datos, la selección de características, la evaluación de modelos y validación cruzada. Muchas de estas características </w:t>
      </w:r>
      <w:r w:rsidR="007F0CF9">
        <w:rPr>
          <w:rFonts w:ascii="Arial" w:hAnsi="Arial" w:cs="Arial"/>
        </w:rPr>
        <w:t xml:space="preserve">mencionadas </w:t>
      </w:r>
      <w:r w:rsidR="005D4501">
        <w:rPr>
          <w:rFonts w:ascii="Arial" w:hAnsi="Arial" w:cs="Arial"/>
        </w:rPr>
        <w:t>se deben a que proporciona una API propia y estandarizada.</w:t>
      </w:r>
      <w:r w:rsidR="007F0CF9">
        <w:rPr>
          <w:rFonts w:ascii="Arial" w:hAnsi="Arial" w:cs="Arial"/>
        </w:rPr>
        <w:t xml:space="preserve"> </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¿Cómo se usa en Python para desarrollar modelos de machine learning?</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t xml:space="preserve">Un modelo de Machine Learning es un programa de ordenador que aprende a través de la experiencia. Es decir, se alimenta de un conjunto de datos de entrenamiento </w:t>
      </w:r>
      <w:r w:rsidRPr="007F5C69">
        <w:rPr>
          <w:rFonts w:ascii="Arial" w:hAnsi="Arial" w:cs="Arial"/>
        </w:rPr>
        <w:lastRenderedPageBreak/>
        <w:t>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7F0CF9" w:rsidRDefault="007F0CF9" w:rsidP="007F5C69">
      <w:pPr>
        <w:pStyle w:val="Prrafodelista"/>
        <w:numPr>
          <w:ilvl w:val="0"/>
          <w:numId w:val="19"/>
        </w:numPr>
        <w:jc w:val="both"/>
        <w:rPr>
          <w:rFonts w:ascii="Arial" w:hAnsi="Arial" w:cs="Arial"/>
        </w:rPr>
      </w:pPr>
      <w:r>
        <w:rPr>
          <w:rFonts w:ascii="Arial" w:hAnsi="Arial" w:cs="Arial"/>
        </w:rPr>
        <w:t>Soporte para algoritmos avanzados y técnicas de procesamiento: Ofrece una amplia gama de algoritmos, desde regresión lineal hasta métodos de clustering y arboles de decisión, así como herramientas para procesar y normalizar datos.</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86345C">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r w:rsidR="0086345C">
        <w:rPr>
          <w:rFonts w:ascii="Arial" w:hAnsi="Arial" w:cs="Arial"/>
        </w:rPr>
        <w:t xml:space="preserve"> El objetivo es que el modelo aprenda a predecir/clasificar las respuestas a partir de las características del conjunto de entrenamiento.</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lastRenderedPageBreak/>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t>Aprendizaje no supervisado</w:t>
      </w:r>
      <w:r w:rsidR="00722718">
        <w:rPr>
          <w:rFonts w:ascii="Arial" w:hAnsi="Arial" w:cs="Arial"/>
        </w:rPr>
        <w:t xml:space="preserve">: </w:t>
      </w:r>
      <w:r w:rsidR="0086345C">
        <w:rPr>
          <w:rFonts w:ascii="Arial" w:hAnsi="Arial" w:cs="Arial"/>
        </w:rPr>
        <w:t>E</w:t>
      </w:r>
      <w:r w:rsidR="00722718">
        <w:rPr>
          <w:rFonts w:ascii="Arial" w:hAnsi="Arial" w:cs="Arial"/>
        </w:rPr>
        <w:t>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BD5D78" w:rsidRDefault="00615AC0" w:rsidP="007F5C69">
      <w:pPr>
        <w:jc w:val="both"/>
        <w:rPr>
          <w:rFonts w:ascii="Arial" w:hAnsi="Arial" w:cs="Arial"/>
          <w:b/>
          <w:sz w:val="28"/>
          <w:u w:val="single"/>
        </w:rPr>
      </w:pPr>
      <w:r w:rsidRPr="00BD5D78">
        <w:rPr>
          <w:rFonts w:ascii="Arial" w:hAnsi="Arial" w:cs="Arial"/>
          <w:b/>
          <w:sz w:val="28"/>
          <w:u w:val="single"/>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lastRenderedPageBreak/>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E76158" w:rsidRPr="00BD5D78" w:rsidRDefault="00E76158" w:rsidP="00BD5D78">
      <w:pPr>
        <w:pBdr>
          <w:between w:val="nil"/>
        </w:pBdr>
        <w:spacing w:after="0" w:line="257" w:lineRule="auto"/>
        <w:jc w:val="both"/>
        <w:rPr>
          <w:rFonts w:ascii="Arial" w:eastAsia="Times New Roman" w:hAnsi="Arial" w:cs="Arial"/>
          <w:b/>
          <w:sz w:val="28"/>
          <w:u w:val="single"/>
        </w:rPr>
      </w:pPr>
      <w:r w:rsidRPr="00BD5D78">
        <w:rPr>
          <w:rFonts w:ascii="Arial" w:eastAsia="Times New Roman" w:hAnsi="Arial" w:cs="Arial"/>
          <w:b/>
          <w:sz w:val="28"/>
          <w:u w:val="single"/>
        </w:rPr>
        <w:t xml:space="preserve">Regresión Logística </w:t>
      </w: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Cuando se desea clasificar un sujeto dentro de uno o mas grupos previamente determinados a partir de un conjunto de caracterısticas observadas del sujeto, es razonable pensar en la utilizacion de una medida probabilıstica.</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lang w:val="es-AR"/>
        </w:rPr>
      </w:pPr>
      <w:r w:rsidRPr="009953D2">
        <w:rPr>
          <w:rFonts w:ascii="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Style w:val="Ttulo2"/>
        <w:jc w:val="both"/>
        <w:rPr>
          <w:rStyle w:val="Textoennegrita"/>
          <w:rFonts w:ascii="Arial" w:hAnsi="Arial" w:cs="Arial"/>
          <w:color w:val="auto"/>
          <w:sz w:val="28"/>
        </w:rPr>
      </w:pPr>
      <w:r w:rsidRPr="009953D2">
        <w:rPr>
          <w:rStyle w:val="Textoennegrita"/>
          <w:rFonts w:ascii="Arial" w:hAnsi="Arial" w:cs="Arial"/>
          <w:color w:val="auto"/>
          <w:sz w:val="28"/>
        </w:rPr>
        <w:lastRenderedPageBreak/>
        <w:t>Tipos de análisis de Regresión Logística</w:t>
      </w:r>
    </w:p>
    <w:p w:rsidR="00E76158" w:rsidRPr="009953D2" w:rsidRDefault="00E76158" w:rsidP="00BD5D78">
      <w:pPr>
        <w:pStyle w:val="Ttulo2"/>
        <w:jc w:val="both"/>
        <w:rPr>
          <w:rFonts w:ascii="Arial" w:hAnsi="Arial" w:cs="Arial"/>
          <w:color w:val="auto"/>
          <w:sz w:val="24"/>
          <w:szCs w:val="21"/>
        </w:rPr>
      </w:pPr>
      <w:r w:rsidRPr="009953D2">
        <w:rPr>
          <w:rFonts w:ascii="Arial" w:hAnsi="Arial" w:cs="Arial"/>
          <w:color w:val="auto"/>
          <w:sz w:val="24"/>
          <w:szCs w:val="21"/>
        </w:rPr>
        <w:t>Hay tres enfoques para el análisis de regresión logística basados en los resultados de la variable dependiente.</w:t>
      </w:r>
    </w:p>
    <w:p w:rsid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binaria</w:t>
      </w:r>
    </w:p>
    <w:p w:rsidR="009953D2" w:rsidRP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multinomial</w:t>
      </w:r>
    </w:p>
    <w:p w:rsidR="00E76158" w:rsidRPr="009953D2" w:rsidRDefault="00E76158" w:rsidP="00BD5D78">
      <w:pPr>
        <w:pStyle w:val="Ttulo2"/>
        <w:numPr>
          <w:ilvl w:val="0"/>
          <w:numId w:val="22"/>
        </w:numPr>
        <w:jc w:val="both"/>
        <w:rPr>
          <w:rFonts w:ascii="Arial" w:hAnsi="Arial" w:cs="Arial"/>
          <w:color w:val="auto"/>
          <w:sz w:val="40"/>
        </w:rPr>
      </w:pPr>
      <w:r w:rsidRPr="009953D2">
        <w:rPr>
          <w:rFonts w:ascii="Arial" w:hAnsi="Arial" w:cs="Arial"/>
          <w:color w:val="auto"/>
          <w:sz w:val="24"/>
          <w:szCs w:val="21"/>
        </w:rPr>
        <w:t>Regresión logística ordinal</w:t>
      </w:r>
    </w:p>
    <w:p w:rsidR="00E76158" w:rsidRPr="009953D2" w:rsidRDefault="00E76158" w:rsidP="00BD5D78">
      <w:pPr>
        <w:pStyle w:val="NormalWeb"/>
        <w:spacing w:before="225" w:beforeAutospacing="0" w:after="225" w:afterAutospacing="0"/>
        <w:ind w:left="720"/>
        <w:jc w:val="both"/>
        <w:rPr>
          <w:rFonts w:ascii="Arial" w:hAnsi="Arial" w:cs="Arial"/>
          <w:sz w:val="21"/>
          <w:szCs w:val="21"/>
        </w:rPr>
      </w:pPr>
    </w:p>
    <w:p w:rsidR="00E76158" w:rsidRPr="009953D2" w:rsidRDefault="00E76158" w:rsidP="00BD5D78">
      <w:pPr>
        <w:pStyle w:val="Ttulo3"/>
        <w:jc w:val="both"/>
        <w:rPr>
          <w:rFonts w:ascii="Arial" w:hAnsi="Arial" w:cs="Arial"/>
          <w:color w:val="auto"/>
          <w:sz w:val="27"/>
          <w:szCs w:val="27"/>
        </w:rPr>
      </w:pPr>
      <w:r w:rsidRPr="009953D2">
        <w:rPr>
          <w:rStyle w:val="Textoennegrita"/>
          <w:rFonts w:ascii="Arial" w:hAnsi="Arial" w:cs="Arial"/>
          <w:color w:val="auto"/>
        </w:rPr>
        <w:t>Regresión logística binaria</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La regresión logística binaria funciona bien para problemas de clasificación binaria que solo tienen dos resultados posibles. La variable dependiente solo puede tener dos valores, como sí y no o 0 y 1.</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9953D2" w:rsidRDefault="00E76158" w:rsidP="00BD5D78">
      <w:pPr>
        <w:pBdr>
          <w:between w:val="nil"/>
        </w:pBdr>
        <w:spacing w:after="0" w:line="257" w:lineRule="auto"/>
        <w:jc w:val="both"/>
        <w:rPr>
          <w:rFonts w:ascii="Arial" w:eastAsia="Times New Roman" w:hAnsi="Arial" w:cs="Arial"/>
          <w:b/>
          <w:sz w:val="22"/>
          <w:szCs w:val="36"/>
        </w:rPr>
      </w:pPr>
      <w:r w:rsidRPr="009953D2">
        <w:rPr>
          <w:rFonts w:ascii="Arial" w:eastAsia="Times New Roman" w:hAnsi="Arial" w:cs="Arial"/>
          <w:b/>
          <w:sz w:val="28"/>
          <w:szCs w:val="36"/>
        </w:rPr>
        <w:t>¿Cómo funciona RL?</w:t>
      </w:r>
    </w:p>
    <w:p w:rsidR="00E76158" w:rsidRPr="009953D2" w:rsidRDefault="00E76158" w:rsidP="00BD5D78">
      <w:pPr>
        <w:pBdr>
          <w:between w:val="nil"/>
        </w:pBdr>
        <w:spacing w:after="0" w:line="257" w:lineRule="auto"/>
        <w:jc w:val="both"/>
        <w:rPr>
          <w:rFonts w:ascii="Arial" w:eastAsia="Times New Roman" w:hAnsi="Arial" w:cs="Arial"/>
          <w:sz w:val="32"/>
          <w:szCs w:val="36"/>
        </w:rPr>
      </w:pPr>
      <w:r w:rsidRPr="009953D2">
        <w:rPr>
          <w:rFonts w:ascii="Arial" w:eastAsia="Times New Roman" w:hAnsi="Arial" w:cs="Arial"/>
          <w:sz w:val="28"/>
          <w:szCs w:val="36"/>
        </w:rPr>
        <w:t>En la regresión logística se asume</w:t>
      </w:r>
      <w:r w:rsidR="009953D2">
        <w:rPr>
          <w:rFonts w:ascii="Arial" w:eastAsia="Times New Roman" w:hAnsi="Arial" w:cs="Arial"/>
          <w:sz w:val="28"/>
          <w:szCs w:val="36"/>
        </w:rPr>
        <w:t>:</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Variable de respuesta binaria.</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Observaciones independientes.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valores atípicos extremos.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multicolinealidad.</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P es la probabilidad (salida de si o no (1 o 0 )  )</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Y es la variable dependiente (resultado esperodo condicionado por las caracteristicas)</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X es la variable independiente (caracteristacas que influyen en el resultado)</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W es el parametro del modelo (modelo de regresion)</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La combinacion de X y W conducen a una combinacion lineal, dando </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19">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t xml:space="preserve">La Función sigmoidea nos permite convertir  el valor de entrada en una salida entre 0 y 1. </w:t>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lastRenderedPageBreak/>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E76158" w:rsidRPr="009953D2" w:rsidRDefault="00E76158" w:rsidP="00BD5D78">
      <w:pPr>
        <w:pBdr>
          <w:between w:val="nil"/>
        </w:pBdr>
        <w:spacing w:after="0" w:line="257" w:lineRule="auto"/>
        <w:jc w:val="both"/>
        <w:rPr>
          <w:rFonts w:ascii="Arial" w:eastAsia="Times New Roman" w:hAnsi="Arial" w:cs="Arial"/>
          <w:lang w:val="es-AR"/>
        </w:rPr>
      </w:pPr>
    </w:p>
    <w:p w:rsidR="00EA6D38" w:rsidRDefault="00EA6D38" w:rsidP="00BD5D78">
      <w:pPr>
        <w:jc w:val="both"/>
        <w:rPr>
          <w:rFonts w:ascii="Arial" w:hAnsi="Arial" w:cs="Arial"/>
        </w:rPr>
      </w:pPr>
    </w:p>
    <w:p w:rsidR="00E76158" w:rsidRPr="009953D2" w:rsidRDefault="00E76158" w:rsidP="00BD5D78">
      <w:pPr>
        <w:jc w:val="both"/>
        <w:rPr>
          <w:rFonts w:ascii="Arial" w:hAnsi="Arial" w:cs="Arial"/>
        </w:rPr>
      </w:pPr>
      <w:r w:rsidRPr="009953D2">
        <w:rPr>
          <w:rFonts w:ascii="Arial" w:hAnsi="Arial" w:cs="Arial"/>
        </w:rPr>
        <w:t>Aplicación de Regresion Logistica sobre Nuestro problema.</w:t>
      </w:r>
    </w:p>
    <w:p w:rsidR="00E76158" w:rsidRPr="009953D2" w:rsidRDefault="00E76158" w:rsidP="00BD5D78">
      <w:pPr>
        <w:jc w:val="both"/>
        <w:rPr>
          <w:rFonts w:ascii="Arial" w:hAnsi="Arial" w:cs="Arial"/>
          <w:b/>
          <w:sz w:val="28"/>
        </w:rPr>
      </w:pPr>
      <w:r w:rsidRPr="009953D2">
        <w:rPr>
          <w:rFonts w:ascii="Arial" w:hAnsi="Arial" w:cs="Arial"/>
          <w:b/>
          <w:sz w:val="28"/>
        </w:rPr>
        <w:t>Librerias:</w:t>
      </w:r>
    </w:p>
    <w:p w:rsidR="00E76158" w:rsidRDefault="00E76158" w:rsidP="00BD5D78">
      <w:pPr>
        <w:jc w:val="both"/>
        <w:rPr>
          <w:b/>
          <w:sz w:val="36"/>
        </w:rPr>
      </w:pPr>
      <w:r>
        <w:rPr>
          <w:b/>
          <w:noProof/>
          <w:sz w:val="36"/>
          <w:lang w:val="es-AR"/>
        </w:rPr>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9953D2" w:rsidRDefault="00E76158" w:rsidP="00BD5D78">
      <w:pPr>
        <w:jc w:val="both"/>
        <w:rPr>
          <w:rFonts w:ascii="Arial" w:hAnsi="Arial" w:cs="Arial"/>
          <w:b/>
          <w:sz w:val="28"/>
        </w:rPr>
      </w:pPr>
      <w:r w:rsidRPr="009953D2">
        <w:rPr>
          <w:rFonts w:ascii="Arial" w:hAnsi="Arial" w:cs="Arial"/>
          <w:b/>
          <w:sz w:val="28"/>
        </w:rPr>
        <w:t>Preparacion de datos:</w:t>
      </w:r>
    </w:p>
    <w:p w:rsidR="00E76158" w:rsidRDefault="00E76158" w:rsidP="00BD5D78">
      <w:pPr>
        <w:jc w:val="both"/>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Observemos:</w:t>
      </w:r>
    </w:p>
    <w:p w:rsidR="00E76158" w:rsidRPr="009953D2" w:rsidRDefault="00E76158" w:rsidP="00BD5D78">
      <w:pPr>
        <w:jc w:val="both"/>
        <w:rPr>
          <w:rFonts w:ascii="Arial" w:hAnsi="Arial" w:cs="Arial"/>
        </w:rPr>
      </w:pPr>
      <w:r w:rsidRPr="009953D2">
        <w:rPr>
          <w:rFonts w:ascii="Arial" w:hAnsi="Arial" w:cs="Arial"/>
        </w:rPr>
        <w:t>Los datos que son pertenecientes a las variables independientes X (“Educacion” y “Habilidades”) estan siendo convertidas a valores numerticos.</w:t>
      </w:r>
    </w:p>
    <w:p w:rsidR="00E76158" w:rsidRPr="009953D2" w:rsidRDefault="00E76158" w:rsidP="00BD5D78">
      <w:pPr>
        <w:jc w:val="both"/>
        <w:rPr>
          <w:rFonts w:ascii="Arial" w:hAnsi="Arial" w:cs="Arial"/>
        </w:rPr>
      </w:pPr>
      <w:r w:rsidRPr="009953D2">
        <w:rPr>
          <w:rFonts w:ascii="Arial" w:hAnsi="Arial" w:cs="Arial"/>
        </w:rPr>
        <w:t>Los datos perteneciente a la categoria de apto y no apto estan respetando lo mensionado anteriormente, quedando los valores de forma Binaria.</w:t>
      </w:r>
    </w:p>
    <w:p w:rsidR="00E76158" w:rsidRPr="009953D2" w:rsidRDefault="00E76158" w:rsidP="00BD5D78">
      <w:pPr>
        <w:jc w:val="both"/>
        <w:rPr>
          <w:rFonts w:ascii="Arial" w:hAnsi="Arial" w:cs="Arial"/>
        </w:rPr>
      </w:pPr>
      <w:r w:rsidRPr="009953D2">
        <w:rPr>
          <w:rFonts w:ascii="Arial" w:hAnsi="Arial" w:cs="Arial"/>
        </w:rPr>
        <w:t xml:space="preserve">Los datos pertenecientes al parametro del modelo W son las variables dependietes almacenados en la variable de nombre “y”. </w:t>
      </w:r>
    </w:p>
    <w:p w:rsidR="00E76158" w:rsidRPr="009953D2" w:rsidRDefault="00E76158" w:rsidP="00BD5D78">
      <w:pPr>
        <w:rPr>
          <w:rFonts w:ascii="Arial" w:hAnsi="Arial" w:cs="Arial"/>
          <w:b/>
        </w:rPr>
      </w:pPr>
      <w:r w:rsidRPr="009953D2">
        <w:rPr>
          <w:rFonts w:ascii="Arial" w:hAnsi="Arial" w:cs="Arial"/>
          <w:b/>
          <w:sz w:val="28"/>
        </w:rPr>
        <w:lastRenderedPageBreak/>
        <w:t>Creacion del Modelo, Entrenamiento y Prediccion:</w:t>
      </w:r>
      <w:r w:rsidRPr="009953D2">
        <w:rPr>
          <w:rFonts w:ascii="Arial" w:hAnsi="Arial" w:cs="Arial"/>
          <w:b/>
        </w:rPr>
        <w:br/>
      </w:r>
      <w:r w:rsidRPr="009953D2">
        <w:rPr>
          <w:rFonts w:ascii="Arial" w:hAnsi="Arial" w:cs="Arial"/>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 xml:space="preserve">Observemos: </w:t>
      </w:r>
    </w:p>
    <w:p w:rsidR="00E76158" w:rsidRPr="009953D2" w:rsidRDefault="00E76158" w:rsidP="00BD5D78">
      <w:pPr>
        <w:jc w:val="both"/>
        <w:rPr>
          <w:rFonts w:ascii="Arial" w:hAnsi="Arial" w:cs="Arial"/>
        </w:rPr>
      </w:pPr>
      <w:r w:rsidRPr="009953D2">
        <w:rPr>
          <w:rFonts w:ascii="Arial" w:hAnsi="Arial" w:cs="Arial"/>
        </w:rPr>
        <w:t xml:space="preserve">Notemos que nuestras predicciones P estan siendo almasenadas en la variable de nombre “predicciones”. </w:t>
      </w:r>
    </w:p>
    <w:p w:rsidR="00E76158" w:rsidRPr="009953D2" w:rsidRDefault="00E76158" w:rsidP="00BD5D78">
      <w:pPr>
        <w:jc w:val="both"/>
        <w:rPr>
          <w:rFonts w:ascii="Arial" w:hAnsi="Arial" w:cs="Arial"/>
        </w:rPr>
      </w:pPr>
      <w:r w:rsidRPr="009953D2">
        <w:rPr>
          <w:rFonts w:ascii="Arial" w:hAnsi="Arial" w:cs="Arial"/>
        </w:rPr>
        <w:t>El resultado de la accuracy_score fue:</w:t>
      </w:r>
    </w:p>
    <w:p w:rsidR="00E76158" w:rsidRPr="009953D2" w:rsidRDefault="00E76158" w:rsidP="00BD5D78">
      <w:pPr>
        <w:jc w:val="both"/>
        <w:rPr>
          <w:rFonts w:ascii="Arial" w:hAnsi="Arial" w:cs="Arial"/>
        </w:rPr>
      </w:pPr>
      <w:r w:rsidRPr="009953D2">
        <w:rPr>
          <w:rFonts w:ascii="Arial" w:hAnsi="Arial" w:cs="Arial"/>
        </w:rPr>
        <w:t>Modelo entrenado con precisión: 0.80</w:t>
      </w:r>
    </w:p>
    <w:p w:rsidR="00BD5D78" w:rsidRDefault="00BD5D78" w:rsidP="00BD5D78">
      <w:pPr>
        <w:jc w:val="both"/>
        <w:rPr>
          <w:rFonts w:ascii="Arial" w:hAnsi="Arial" w:cs="Arial"/>
          <w:b/>
          <w:sz w:val="28"/>
        </w:rPr>
      </w:pPr>
    </w:p>
    <w:p w:rsidR="00E76158" w:rsidRPr="00BD5D78" w:rsidRDefault="00E76158" w:rsidP="00BD5D78">
      <w:pPr>
        <w:jc w:val="both"/>
        <w:rPr>
          <w:rFonts w:ascii="Arial" w:hAnsi="Arial" w:cs="Arial"/>
          <w:b/>
          <w:sz w:val="28"/>
          <w:u w:val="single"/>
        </w:rPr>
      </w:pPr>
      <w:r w:rsidRPr="00BD5D78">
        <w:rPr>
          <w:rFonts w:ascii="Arial" w:hAnsi="Arial" w:cs="Arial"/>
          <w:b/>
          <w:sz w:val="28"/>
          <w:u w:val="single"/>
        </w:rPr>
        <w:t>Arbol de Decisiones</w:t>
      </w:r>
    </w:p>
    <w:p w:rsidR="00E76158"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EA6D38" w:rsidRDefault="00EA6D38" w:rsidP="00BD5D78">
      <w:pPr>
        <w:jc w:val="both"/>
        <w:rPr>
          <w:rFonts w:ascii="Arial" w:hAnsi="Arial" w:cs="Arial"/>
          <w:color w:val="161616"/>
          <w:shd w:val="clear" w:color="auto" w:fill="FFFFFF"/>
        </w:rPr>
      </w:pPr>
    </w:p>
    <w:p w:rsidR="00EA6D38" w:rsidRDefault="00EA6D38">
      <w:pPr>
        <w:rPr>
          <w:rFonts w:ascii="Arial" w:eastAsia="Times New Roman" w:hAnsi="Arial" w:cs="Arial"/>
          <w:b/>
          <w:sz w:val="28"/>
          <w:szCs w:val="36"/>
        </w:rPr>
      </w:pPr>
      <w:r>
        <w:rPr>
          <w:rFonts w:ascii="Arial" w:eastAsia="Times New Roman" w:hAnsi="Arial" w:cs="Arial"/>
          <w:b/>
          <w:sz w:val="28"/>
          <w:szCs w:val="36"/>
        </w:rPr>
        <w:br w:type="page"/>
      </w:r>
    </w:p>
    <w:p w:rsidR="00E76158" w:rsidRDefault="00E76158" w:rsidP="00E76158">
      <w:pPr>
        <w:pBdr>
          <w:between w:val="nil"/>
        </w:pBdr>
        <w:spacing w:after="0" w:line="257" w:lineRule="auto"/>
        <w:rPr>
          <w:rFonts w:ascii="Arial" w:eastAsia="Times New Roman" w:hAnsi="Arial" w:cs="Arial"/>
          <w:b/>
          <w:sz w:val="28"/>
          <w:szCs w:val="36"/>
        </w:rPr>
      </w:pPr>
      <w:r w:rsidRPr="009953D2">
        <w:rPr>
          <w:rFonts w:ascii="Arial" w:eastAsia="Times New Roman" w:hAnsi="Arial" w:cs="Arial"/>
          <w:b/>
          <w:sz w:val="28"/>
          <w:szCs w:val="36"/>
        </w:rPr>
        <w:lastRenderedPageBreak/>
        <w:t>¿Cómo funciona AD?</w:t>
      </w:r>
    </w:p>
    <w:p w:rsidR="00EA6D38" w:rsidRPr="009953D2" w:rsidRDefault="00EA6D38" w:rsidP="00E76158">
      <w:pPr>
        <w:pBdr>
          <w:between w:val="nil"/>
        </w:pBdr>
        <w:spacing w:after="0" w:line="257" w:lineRule="auto"/>
        <w:rPr>
          <w:rFonts w:ascii="Arial" w:eastAsia="Times New Roman" w:hAnsi="Arial" w:cs="Arial"/>
          <w:b/>
          <w:sz w:val="28"/>
          <w:szCs w:val="36"/>
        </w:rPr>
      </w:pPr>
    </w:p>
    <w:p w:rsidR="00E76158" w:rsidRPr="009953D2" w:rsidRDefault="00E76158" w:rsidP="00BD5D78">
      <w:pPr>
        <w:pBdr>
          <w:between w:val="nil"/>
        </w:pBdr>
        <w:spacing w:after="0" w:line="257" w:lineRule="auto"/>
        <w:jc w:val="both"/>
        <w:rPr>
          <w:rFonts w:ascii="Arial" w:hAnsi="Arial" w:cs="Arial"/>
          <w:noProof/>
          <w:color w:val="161616"/>
          <w:shd w:val="clear" w:color="auto" w:fill="FFFFFF"/>
          <w:lang w:val="es-AR"/>
        </w:rPr>
      </w:pPr>
      <w:r w:rsidRPr="009953D2">
        <w:rPr>
          <w:rFonts w:ascii="Arial" w:hAnsi="Arial" w:cs="Arial"/>
          <w:noProof/>
          <w:color w:val="161616"/>
          <w:shd w:val="clear" w:color="auto" w:fill="FFFFFF"/>
          <w:lang w:val="es-AR"/>
        </w:rPr>
        <w:t xml:space="preserve">El nodo raiz tiene una </w:t>
      </w:r>
      <w:r w:rsidRPr="009953D2">
        <w:rPr>
          <w:rFonts w:ascii="Arial" w:hAnsi="Arial" w:cs="Arial"/>
          <w:noProof/>
          <w:color w:val="161616"/>
          <w:shd w:val="clear" w:color="auto" w:fill="FFFFFF"/>
          <w:lang w:val="es-AR"/>
        </w:rPr>
        <w:drawing>
          <wp:anchor distT="0" distB="0" distL="114300" distR="114300" simplePos="0" relativeHeight="251658240" behindDoc="1" locked="0" layoutInCell="1" allowOverlap="1" wp14:anchorId="6DB9540F" wp14:editId="79DAA42E">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3"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53D2">
        <w:rPr>
          <w:rFonts w:ascii="Arial" w:hAnsi="Arial" w:cs="Arial"/>
          <w:noProof/>
          <w:color w:val="161616"/>
          <w:shd w:val="clear" w:color="auto" w:fill="FFFFFF"/>
          <w:lang w:val="es-AR"/>
        </w:rPr>
        <w:t>C</w:t>
      </w:r>
      <w:bookmarkStart w:id="2" w:name="_GoBack"/>
      <w:bookmarkEnd w:id="2"/>
      <w:r w:rsidRPr="009953D2">
        <w:rPr>
          <w:rFonts w:ascii="Arial" w:hAnsi="Arial" w:cs="Arial"/>
          <w:noProof/>
          <w:color w:val="161616"/>
          <w:shd w:val="clear" w:color="auto" w:fill="FFFFFF"/>
          <w:lang w:val="es-AR"/>
        </w:rPr>
        <w:t>aracter</w:t>
      </w:r>
      <w:r w:rsidR="009953D2" w:rsidRPr="009953D2">
        <w:rPr>
          <w:rFonts w:ascii="Arial" w:hAnsi="Arial" w:cs="Arial"/>
          <w:noProof/>
          <w:color w:val="161616"/>
          <w:shd w:val="clear" w:color="auto" w:fill="FFFFFF"/>
          <w:lang w:val="es-AR"/>
        </w:rPr>
        <w:t>í</w:t>
      </w:r>
      <w:r w:rsidRPr="009953D2">
        <w:rPr>
          <w:rFonts w:ascii="Arial" w:hAnsi="Arial" w:cs="Arial"/>
          <w:noProof/>
          <w:color w:val="161616"/>
          <w:shd w:val="clear" w:color="auto" w:fill="FFFFFF"/>
          <w:lang w:val="es-AR"/>
        </w:rPr>
        <w:t>stica que funciona como condici</w:t>
      </w:r>
      <w:r w:rsidR="00696A10">
        <w:rPr>
          <w:rFonts w:ascii="Arial" w:hAnsi="Arial" w:cs="Arial"/>
          <w:noProof/>
          <w:color w:val="161616"/>
          <w:shd w:val="clear" w:color="auto" w:fill="FFFFFF"/>
          <w:lang w:val="es-AR"/>
        </w:rPr>
        <w:t>ó</w:t>
      </w:r>
      <w:r w:rsidRPr="009953D2">
        <w:rPr>
          <w:rFonts w:ascii="Arial" w:hAnsi="Arial" w:cs="Arial"/>
          <w:noProof/>
          <w:color w:val="161616"/>
          <w:shd w:val="clear" w:color="auto" w:fill="FFFFFF"/>
          <w:lang w:val="es-AR"/>
        </w:rPr>
        <w:t>n, teniendo dos posibles salidas. Si se cumple la condicion avanza por True, en su defecto, avanza por False.</w:t>
      </w:r>
    </w:p>
    <w:p w:rsidR="00E76158" w:rsidRPr="009953D2" w:rsidRDefault="00E76158" w:rsidP="00BD5D78">
      <w:pPr>
        <w:pBdr>
          <w:between w:val="nil"/>
        </w:pBdr>
        <w:spacing w:after="0" w:line="257" w:lineRule="auto"/>
        <w:jc w:val="both"/>
        <w:rPr>
          <w:rFonts w:ascii="Arial" w:eastAsia="Times New Roman" w:hAnsi="Arial" w:cs="Arial"/>
          <w:b/>
          <w:sz w:val="22"/>
          <w:szCs w:val="36"/>
        </w:rPr>
      </w:pPr>
      <w:r w:rsidRPr="009953D2">
        <w:rPr>
          <w:rFonts w:ascii="Arial" w:hAnsi="Arial" w:cs="Arial"/>
          <w:noProof/>
          <w:color w:val="161616"/>
          <w:shd w:val="clear" w:color="auto" w:fill="FFFFFF"/>
          <w:lang w:val="es-AR"/>
        </w:rPr>
        <w:t xml:space="preserve">Cada nodo tiene un Gini, </w:t>
      </w:r>
      <w:r w:rsidRPr="009953D2">
        <w:rPr>
          <w:rFonts w:ascii="Arial" w:hAnsi="Arial" w:cs="Arial"/>
          <w:color w:val="161616"/>
          <w:shd w:val="clear" w:color="auto" w:fill="FFFFFF"/>
        </w:rPr>
        <w:t>La impureza de Gini es la probabilidad de clasificar incorrectamente. Si la impure</w:t>
      </w:r>
      <w:r w:rsidR="009953D2" w:rsidRPr="009953D2">
        <w:rPr>
          <w:rFonts w:ascii="Arial" w:hAnsi="Arial" w:cs="Arial"/>
          <w:color w:val="161616"/>
          <w:shd w:val="clear" w:color="auto" w:fill="FFFFFF"/>
        </w:rPr>
        <w:t>z</w:t>
      </w:r>
      <w:r w:rsidRPr="009953D2">
        <w:rPr>
          <w:rFonts w:ascii="Arial" w:hAnsi="Arial" w:cs="Arial"/>
          <w:color w:val="161616"/>
          <w:shd w:val="clear" w:color="auto" w:fill="FFFFFF"/>
        </w:rPr>
        <w:t>a es 0 perteneciente a una clase.</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Sample es la cantidad de datos con la que el modelo fue entrenado.</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En correlacion con el Sampl</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 Value es el conjun</w:t>
      </w:r>
      <w:r w:rsidR="009953D2" w:rsidRPr="009953D2">
        <w:rPr>
          <w:rFonts w:ascii="Arial" w:hAnsi="Arial" w:cs="Arial"/>
          <w:color w:val="161616"/>
          <w:shd w:val="clear" w:color="auto" w:fill="FFFFFF"/>
        </w:rPr>
        <w:t>to de datos W, siendo el cada nú</w:t>
      </w:r>
      <w:r w:rsidRPr="009953D2">
        <w:rPr>
          <w:rFonts w:ascii="Arial" w:hAnsi="Arial" w:cs="Arial"/>
          <w:color w:val="161616"/>
          <w:shd w:val="clear" w:color="auto" w:fill="FFFFFF"/>
        </w:rPr>
        <w:t>mero perteneci</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nte a una clase en particular.</w:t>
      </w:r>
    </w:p>
    <w:p w:rsidR="00E76158" w:rsidRPr="009953D2"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Class es a la clase que perte</w:t>
      </w:r>
      <w:r w:rsidR="009953D2" w:rsidRPr="009953D2">
        <w:rPr>
          <w:rFonts w:ascii="Arial" w:hAnsi="Arial" w:cs="Arial"/>
          <w:color w:val="161616"/>
          <w:shd w:val="clear" w:color="auto" w:fill="FFFFFF"/>
        </w:rPr>
        <w:t>nece a medida que avanza en el á</w:t>
      </w:r>
      <w:r w:rsidRPr="009953D2">
        <w:rPr>
          <w:rFonts w:ascii="Arial" w:hAnsi="Arial" w:cs="Arial"/>
          <w:color w:val="161616"/>
          <w:shd w:val="clear" w:color="auto" w:fill="FFFFFF"/>
        </w:rPr>
        <w:t>rbol.</w:t>
      </w:r>
    </w:p>
    <w:p w:rsidR="00E76158" w:rsidRPr="009953D2" w:rsidRDefault="00E76158" w:rsidP="00BD5D78">
      <w:pPr>
        <w:jc w:val="both"/>
        <w:rPr>
          <w:rFonts w:ascii="Arial" w:hAnsi="Arial" w:cs="Arial"/>
        </w:rPr>
      </w:pPr>
      <w:r w:rsidRPr="009953D2">
        <w:rPr>
          <w:rFonts w:ascii="Arial" w:hAnsi="Arial" w:cs="Arial"/>
        </w:rPr>
        <w:t>Aplicación de Arboles de Deciones sobre Nuestro problema.</w:t>
      </w:r>
    </w:p>
    <w:p w:rsidR="00E76158" w:rsidRPr="009953D2" w:rsidRDefault="00E76158" w:rsidP="00E76158">
      <w:pPr>
        <w:rPr>
          <w:rFonts w:ascii="Arial" w:hAnsi="Arial" w:cs="Arial"/>
          <w:b/>
        </w:rPr>
      </w:pPr>
      <w:r w:rsidRPr="009953D2">
        <w:rPr>
          <w:rFonts w:ascii="Arial" w:hAnsi="Arial" w:cs="Arial"/>
          <w:b/>
        </w:rPr>
        <w:br/>
      </w:r>
      <w:r w:rsidRPr="009953D2">
        <w:rPr>
          <w:rFonts w:ascii="Arial" w:hAnsi="Arial" w:cs="Arial"/>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4">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E76158">
      <w:pPr>
        <w:rPr>
          <w:rFonts w:ascii="Arial" w:hAnsi="Arial" w:cs="Arial"/>
        </w:rPr>
      </w:pPr>
      <w:r w:rsidRPr="009953D2">
        <w:rPr>
          <w:rFonts w:ascii="Arial" w:hAnsi="Arial" w:cs="Arial"/>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5">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BD5D78" w:rsidRDefault="00E76158" w:rsidP="00BD5D78">
      <w:pPr>
        <w:jc w:val="both"/>
        <w:rPr>
          <w:rFonts w:ascii="Arial" w:hAnsi="Arial" w:cs="Arial"/>
        </w:rPr>
      </w:pPr>
      <w:r w:rsidRPr="00BD5D78">
        <w:rPr>
          <w:rFonts w:ascii="Arial" w:hAnsi="Arial" w:cs="Arial"/>
        </w:rPr>
        <w:t>Observaciones: notemos que la aplicación es similar, a la de Regresion Logistica.</w:t>
      </w:r>
      <w:r w:rsidRPr="00BD5D78">
        <w:rPr>
          <w:rFonts w:ascii="Arial" w:hAnsi="Arial" w:cs="Arial"/>
        </w:rPr>
        <w:br/>
        <w:t>Los cambios aplicados son:</w:t>
      </w:r>
    </w:p>
    <w:p w:rsidR="00E76158" w:rsidRPr="00BD5D78" w:rsidRDefault="00E76158" w:rsidP="00BD5D78">
      <w:pPr>
        <w:jc w:val="both"/>
        <w:rPr>
          <w:rFonts w:ascii="Arial" w:hAnsi="Arial" w:cs="Arial"/>
        </w:rPr>
      </w:pPr>
      <w:r w:rsidRPr="00BD5D78">
        <w:rPr>
          <w:rFonts w:ascii="Arial" w:hAnsi="Arial" w:cs="Arial"/>
        </w:rPr>
        <w:t>from sklearn.tree import DecisionTreeClassifier</w:t>
      </w:r>
    </w:p>
    <w:p w:rsidR="00E76158" w:rsidRPr="00BD5D78" w:rsidRDefault="00E76158" w:rsidP="00BD5D78">
      <w:pPr>
        <w:jc w:val="both"/>
        <w:rPr>
          <w:rFonts w:ascii="Arial" w:hAnsi="Arial" w:cs="Arial"/>
          <w:lang w:val="es-AR"/>
        </w:rPr>
      </w:pPr>
      <w:r w:rsidRPr="00BD5D78">
        <w:rPr>
          <w:rFonts w:ascii="Arial" w:hAnsi="Arial" w:cs="Arial"/>
        </w:rPr>
        <w:t>modelo = DecisionTreeClassifier()</w:t>
      </w:r>
    </w:p>
    <w:p w:rsidR="00E76158" w:rsidRPr="00BD5D78" w:rsidRDefault="00E76158" w:rsidP="00BD5D78">
      <w:pPr>
        <w:jc w:val="both"/>
        <w:rPr>
          <w:rFonts w:ascii="Arial" w:hAnsi="Arial" w:cs="Arial"/>
        </w:rPr>
      </w:pPr>
      <w:r w:rsidRPr="00BD5D78">
        <w:rPr>
          <w:rFonts w:ascii="Arial" w:hAnsi="Arial" w:cs="Arial"/>
        </w:rPr>
        <w:t>joblib.dump(modelo, "modelo_candidatos_logistic.pkl")</w:t>
      </w:r>
    </w:p>
    <w:p w:rsidR="00E76158" w:rsidRPr="00BD5D78" w:rsidRDefault="00E76158" w:rsidP="00BD5D78">
      <w:pPr>
        <w:jc w:val="both"/>
        <w:rPr>
          <w:rFonts w:ascii="Arial" w:hAnsi="Arial" w:cs="Arial"/>
          <w:b/>
          <w:sz w:val="28"/>
        </w:rPr>
      </w:pPr>
      <w:r w:rsidRPr="00BD5D78">
        <w:rPr>
          <w:rFonts w:ascii="Arial" w:hAnsi="Arial" w:cs="Arial"/>
          <w:b/>
          <w:sz w:val="28"/>
        </w:rPr>
        <w:t>Casos en los que podemos aplicar Regresión Logistica y Arbol de Decision</w:t>
      </w:r>
    </w:p>
    <w:p w:rsidR="00E76158" w:rsidRPr="00BD5D78" w:rsidRDefault="00E76158" w:rsidP="00BD5D78">
      <w:pPr>
        <w:jc w:val="both"/>
        <w:rPr>
          <w:rFonts w:ascii="Arial" w:hAnsi="Arial" w:cs="Arial"/>
        </w:rPr>
      </w:pPr>
      <w:r w:rsidRPr="00BD5D78">
        <w:rPr>
          <w:rStyle w:val="Textoennegrita"/>
          <w:rFonts w:ascii="Arial" w:hAnsi="Arial" w:cs="Arial"/>
        </w:rPr>
        <w:t xml:space="preserve">Sanidad: </w:t>
      </w:r>
      <w:r w:rsidRPr="00BD5D78">
        <w:rPr>
          <w:rFonts w:ascii="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BD5D78" w:rsidRDefault="00E76158" w:rsidP="00BD5D78">
      <w:pPr>
        <w:jc w:val="both"/>
        <w:rPr>
          <w:rFonts w:ascii="Arial" w:hAnsi="Arial" w:cs="Arial"/>
        </w:rPr>
      </w:pPr>
      <w:r w:rsidRPr="00BD5D78">
        <w:rPr>
          <w:rStyle w:val="Textoennegrita"/>
          <w:rFonts w:ascii="Arial" w:hAnsi="Arial" w:cs="Arial"/>
        </w:rPr>
        <w:t xml:space="preserve">Finanzas: </w:t>
      </w:r>
      <w:r w:rsidRPr="00BD5D78">
        <w:rPr>
          <w:rFonts w:ascii="Arial" w:hAnsi="Arial" w:cs="Arial"/>
        </w:rPr>
        <w:t xml:space="preserve">Las empresas financieras tienen que analizar las transacciones financieras en busca de fraudes y evaluar las solicitudes de préstamos y seguros en busca de riesgos. Estos problemas son adecuados para un modelo de regresión logística </w:t>
      </w:r>
      <w:r w:rsidRPr="00BD5D78">
        <w:rPr>
          <w:rFonts w:ascii="Arial" w:hAnsi="Arial" w:cs="Arial"/>
        </w:rPr>
        <w:lastRenderedPageBreak/>
        <w:t>porque tienen resultados discretos, como alto riesgo o bajo riesgo y fraudulento o no fraudulento.  </w:t>
      </w:r>
    </w:p>
    <w:p w:rsidR="00E76158" w:rsidRPr="00BD5D78" w:rsidRDefault="00E76158" w:rsidP="00BD5D78">
      <w:pPr>
        <w:jc w:val="both"/>
        <w:rPr>
          <w:rFonts w:ascii="Arial" w:hAnsi="Arial" w:cs="Arial"/>
        </w:rPr>
      </w:pPr>
      <w:r w:rsidRPr="00BD5D78">
        <w:rPr>
          <w:rStyle w:val="Textoennegrita"/>
          <w:rFonts w:ascii="Arial" w:hAnsi="Arial" w:cs="Arial"/>
        </w:rPr>
        <w:t>Marketing:</w:t>
      </w:r>
      <w:r w:rsidRPr="00BD5D78">
        <w:rPr>
          <w:rFonts w:ascii="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B15520" w:rsidRDefault="009A0AC4" w:rsidP="002228F4">
      <w:pPr>
        <w:jc w:val="both"/>
        <w:rPr>
          <w:rFonts w:ascii="Arial" w:hAnsi="Arial" w:cs="Arial"/>
          <w:b/>
          <w:color w:val="161616"/>
          <w:highlight w:val="white"/>
        </w:rPr>
      </w:pPr>
      <w:r w:rsidRPr="00B15520">
        <w:rPr>
          <w:rFonts w:ascii="Arial" w:hAnsi="Arial" w:cs="Arial"/>
          <w:b/>
          <w:color w:val="161616"/>
          <w:highlight w:val="white"/>
        </w:rPr>
        <w:t>¿</w:t>
      </w:r>
      <w:r w:rsidR="002228F4" w:rsidRPr="00B15520">
        <w:rPr>
          <w:rFonts w:ascii="Arial" w:hAnsi="Arial" w:cs="Arial"/>
          <w:b/>
          <w:color w:val="161616"/>
          <w:highlight w:val="white"/>
        </w:rPr>
        <w:t>Qué hace</w:t>
      </w:r>
      <w:r w:rsidRPr="00B15520">
        <w:rPr>
          <w:rFonts w:ascii="Arial" w:hAnsi="Arial" w:cs="Arial"/>
          <w:b/>
          <w:color w:val="161616"/>
          <w:highlight w:val="whit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 xml:space="preserve">Es un algoritmo del tipo de aprendizaje no supervisado, </w:t>
      </w:r>
      <w:r w:rsidR="009167DD">
        <w:rPr>
          <w:rFonts w:ascii="Arial" w:hAnsi="Arial" w:cs="Arial"/>
          <w:color w:val="161616"/>
          <w:highlight w:val="white"/>
        </w:rPr>
        <w:t xml:space="preserve">es decir, </w:t>
      </w:r>
      <w:r w:rsidRPr="009A0AC4">
        <w:rPr>
          <w:rFonts w:ascii="Arial" w:hAnsi="Arial" w:cs="Arial"/>
          <w:color w:val="161616"/>
          <w:highlight w:val="white"/>
        </w:rPr>
        <w:t>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r w:rsidR="00B15520">
        <w:rPr>
          <w:rFonts w:ascii="Arial" w:eastAsia="Aptos" w:hAnsi="Arial" w:cs="Arial"/>
          <w:color w:val="161616"/>
          <w:highlight w:val="white"/>
          <w:lang w:val="es-419"/>
        </w:rPr>
        <w:t xml:space="preserve"> La </w:t>
      </w:r>
      <w:r w:rsidR="004A1A76" w:rsidRPr="004A1A76">
        <w:rPr>
          <w:rFonts w:ascii="Arial" w:eastAsia="Aptos" w:hAnsi="Arial" w:cs="Arial"/>
          <w:i/>
          <w:color w:val="161616"/>
          <w:highlight w:val="white"/>
          <w:lang w:val="es-419"/>
        </w:rPr>
        <w:t>k</w:t>
      </w:r>
      <w:r w:rsidR="00B15520">
        <w:rPr>
          <w:rFonts w:ascii="Arial" w:eastAsia="Aptos" w:hAnsi="Arial" w:cs="Arial"/>
          <w:color w:val="161616"/>
          <w:highlight w:val="white"/>
          <w:lang w:val="es-419"/>
        </w:rPr>
        <w:t xml:space="preserve"> hace referencia a la cantidad de clústers que busco.</w:t>
      </w:r>
    </w:p>
    <w:p w:rsidR="002228F4" w:rsidRPr="009A0AC4" w:rsidRDefault="002228F4" w:rsidP="007F5C69">
      <w:pPr>
        <w:jc w:val="both"/>
        <w:rPr>
          <w:rFonts w:ascii="Arial" w:hAnsi="Arial" w:cs="Arial"/>
        </w:rPr>
      </w:pPr>
    </w:p>
    <w:p w:rsidR="002228F4" w:rsidRDefault="009A0AC4" w:rsidP="007F5C69">
      <w:pPr>
        <w:jc w:val="both"/>
        <w:rPr>
          <w:rFonts w:ascii="Arial" w:hAnsi="Arial" w:cs="Arial"/>
          <w:b/>
        </w:rPr>
      </w:pPr>
      <w:r w:rsidRPr="00B15520">
        <w:rPr>
          <w:rFonts w:ascii="Arial" w:hAnsi="Arial" w:cs="Arial"/>
          <w:b/>
        </w:rPr>
        <w:t>¿</w:t>
      </w:r>
      <w:r w:rsidR="002228F4" w:rsidRPr="00B15520">
        <w:rPr>
          <w:rFonts w:ascii="Arial" w:hAnsi="Arial" w:cs="Arial"/>
          <w:b/>
        </w:rPr>
        <w:t>Cómo funciona</w:t>
      </w:r>
      <w:r w:rsidRPr="00B15520">
        <w:rPr>
          <w:rFonts w:ascii="Arial" w:hAnsi="Arial" w:cs="Arial"/>
          <w:b/>
        </w:rPr>
        <w:t>?</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Especificar el número de clústers deseados (k): El primer paso es especificar </w:t>
      </w:r>
      <w:r>
        <w:rPr>
          <w:rFonts w:ascii="Arial" w:hAnsi="Arial" w:cs="Arial"/>
          <w:color w:val="161616"/>
          <w:shd w:val="clear" w:color="auto" w:fill="FFFFFF"/>
        </w:rPr>
        <w:t xml:space="preserve">en </w:t>
      </w:r>
      <w:r w:rsidRPr="005208C2">
        <w:rPr>
          <w:rFonts w:ascii="Arial" w:hAnsi="Arial" w:cs="Arial"/>
          <w:color w:val="161616"/>
          <w:shd w:val="clear" w:color="auto" w:fill="FFFFFF"/>
        </w:rPr>
        <w:t>cuántos clúster queremos dividir el conjunto de datos. Este número se denomina k.</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Asignar cada punto del conjunto de datos al cluster cuyo centroide esté más cerca: </w:t>
      </w:r>
      <w:r>
        <w:rPr>
          <w:rFonts w:ascii="Arial" w:hAnsi="Arial" w:cs="Arial"/>
          <w:color w:val="161616"/>
          <w:shd w:val="clear" w:color="auto" w:fill="FFFFFF"/>
        </w:rPr>
        <w:t>e</w:t>
      </w:r>
      <w:r w:rsidRPr="005208C2">
        <w:rPr>
          <w:rFonts w:ascii="Arial" w:hAnsi="Arial" w:cs="Arial"/>
          <w:color w:val="161616"/>
          <w:shd w:val="clear" w:color="auto" w:fill="FFFFFF"/>
        </w:rPr>
        <w:t>l algoritmo asigna cada punto del conjunto de datos al cluster cuyo centroide esté más cerca. Para hacer esto, se calcula la distancia entre cada punto y cada centroide y se asigna el punto al cluster cuyo centroide tenga la menor distancia.</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Repetir los pasos 3 y 4 hasta que los centroides de los clusters ya no cambien o hasta que se alcance el número máximo de iteraciones.</w:t>
      </w:r>
    </w:p>
    <w:p w:rsidR="005208C2" w:rsidRDefault="005208C2" w:rsidP="00B01354">
      <w:pPr>
        <w:jc w:val="center"/>
        <w:rPr>
          <w:rFonts w:ascii="Arial" w:hAnsi="Arial" w:cs="Arial"/>
          <w:color w:val="161616"/>
          <w:shd w:val="clear" w:color="auto" w:fill="FFFFFF"/>
        </w:rPr>
      </w:pPr>
      <w:r w:rsidRPr="007F0033">
        <w:rPr>
          <w:rFonts w:ascii="Arial" w:hAnsi="Arial" w:cs="Arial"/>
          <w:b/>
          <w:noProof/>
          <w:lang w:val="es-AR"/>
        </w:rPr>
        <w:lastRenderedPageBreak/>
        <w:drawing>
          <wp:inline distT="0" distB="0" distL="0" distR="0" wp14:anchorId="410CAAAA" wp14:editId="1DFC0291">
            <wp:extent cx="5731510" cy="2192020"/>
            <wp:effectExtent l="0" t="0" r="254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stretch>
                      <a:fillRect/>
                    </a:stretch>
                  </pic:blipFill>
                  <pic:spPr>
                    <a:xfrm>
                      <a:off x="0" y="0"/>
                      <a:ext cx="5731510" cy="2192020"/>
                    </a:xfrm>
                    <a:prstGeom prst="rect">
                      <a:avLst/>
                    </a:prstGeom>
                  </pic:spPr>
                </pic:pic>
              </a:graphicData>
            </a:graphic>
          </wp:inline>
        </w:drawing>
      </w:r>
    </w:p>
    <w:p w:rsidR="005208C2" w:rsidRPr="00B01354" w:rsidRDefault="005208C2" w:rsidP="007F5C69">
      <w:pPr>
        <w:jc w:val="both"/>
        <w:rPr>
          <w:rFonts w:ascii="Arial" w:hAnsi="Arial" w:cs="Arial"/>
          <w:b/>
          <w:color w:val="161616"/>
          <w:shd w:val="clear" w:color="auto" w:fill="FFFFFF"/>
        </w:rPr>
      </w:pPr>
      <w:r w:rsidRPr="00B01354">
        <w:rPr>
          <w:rFonts w:ascii="Arial" w:hAnsi="Arial" w:cs="Arial"/>
          <w:b/>
          <w:color w:val="161616"/>
          <w:shd w:val="clear" w:color="auto" w:fill="FFFFFF"/>
        </w:rPr>
        <w:t>¿Cómo elegir el valor de K?</w:t>
      </w:r>
    </w:p>
    <w:p w:rsid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Pr>
          <w:rFonts w:ascii="Arial" w:hAnsi="Arial" w:cs="Arial"/>
          <w:color w:val="161616"/>
          <w:shd w:val="clear" w:color="auto" w:fill="FFFFFF"/>
        </w:rPr>
        <w:t xml:space="preserve">En algunos casos es obvio y visible el valor de k a elegir, pero en aquellos en que esto no sea así, hay un método conocido como “el método del codo” </w:t>
      </w:r>
      <w:r>
        <w:rPr>
          <w:rFonts w:ascii="Arial" w:hAnsi="Arial" w:cs="Arial"/>
          <w:color w:val="161616"/>
        </w:rPr>
        <w:t>para lograr el número óptimo de clústeres</w:t>
      </w:r>
      <w:r>
        <w:rPr>
          <w:rFonts w:ascii="Arial" w:hAnsi="Arial" w:cs="Arial"/>
          <w:color w:val="161616"/>
          <w:shd w:val="clear" w:color="auto" w:fill="FFFFFF"/>
        </w:rPr>
        <w:t>.</w:t>
      </w:r>
      <w:r w:rsidR="00B01354">
        <w:rPr>
          <w:rFonts w:ascii="Arial" w:hAnsi="Arial" w:cs="Arial"/>
          <w:color w:val="161616"/>
          <w:shd w:val="clear" w:color="auto" w:fill="FFFFFF"/>
        </w:rPr>
        <w:t xml:space="preserve"> </w:t>
      </w:r>
      <w:r>
        <w:rPr>
          <w:rFonts w:ascii="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0317E9" w:rsidRP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sidRPr="00B01354">
        <w:rPr>
          <w:rFonts w:ascii="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0317E9" w:rsidRDefault="00B01354" w:rsidP="00B01354">
      <w:pPr>
        <w:shd w:val="clear" w:color="auto" w:fill="FFFFFF"/>
        <w:spacing w:before="100" w:beforeAutospacing="1" w:after="100" w:afterAutospacing="1" w:line="240" w:lineRule="auto"/>
        <w:jc w:val="center"/>
        <w:textAlignment w:val="baseline"/>
        <w:rPr>
          <w:rFonts w:ascii="Arial" w:hAnsi="Arial" w:cs="Arial"/>
          <w:color w:val="161616"/>
          <w:shd w:val="clear" w:color="auto" w:fill="FFFFFF"/>
        </w:rPr>
      </w:pPr>
      <w:r>
        <w:rPr>
          <w:noProof/>
          <w:lang w:val="es-AR"/>
        </w:rPr>
        <w:drawing>
          <wp:inline distT="0" distB="0" distL="0" distR="0" wp14:anchorId="709CEF3F" wp14:editId="5F3ABD04">
            <wp:extent cx="3324225" cy="24776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7926" cy="2487819"/>
                    </a:xfrm>
                    <a:prstGeom prst="rect">
                      <a:avLst/>
                    </a:prstGeom>
                  </pic:spPr>
                </pic:pic>
              </a:graphicData>
            </a:graphic>
          </wp:inline>
        </w:drawing>
      </w:r>
    </w:p>
    <w:p w:rsidR="005208C2" w:rsidRPr="009A0AC4" w:rsidRDefault="005208C2" w:rsidP="007F5C69">
      <w:pPr>
        <w:jc w:val="both"/>
        <w:rPr>
          <w:rFonts w:ascii="Arial" w:hAnsi="Arial" w:cs="Arial"/>
        </w:rPr>
      </w:pPr>
    </w:p>
    <w:p w:rsidR="002228F4" w:rsidRPr="00B15520" w:rsidRDefault="009A0AC4" w:rsidP="007F5C69">
      <w:pPr>
        <w:jc w:val="both"/>
        <w:rPr>
          <w:rFonts w:ascii="Arial" w:hAnsi="Arial" w:cs="Arial"/>
          <w:b/>
        </w:rPr>
      </w:pPr>
      <w:r w:rsidRPr="00B15520">
        <w:rPr>
          <w:rFonts w:ascii="Arial" w:hAnsi="Arial" w:cs="Arial"/>
          <w:b/>
        </w:rPr>
        <w:lastRenderedPageBreak/>
        <w:t>¿</w:t>
      </w:r>
      <w:r w:rsidR="002228F4" w:rsidRPr="00B15520">
        <w:rPr>
          <w:rFonts w:ascii="Arial" w:hAnsi="Arial" w:cs="Arial"/>
          <w:b/>
        </w:rPr>
        <w:t>En qué casos se aplica</w:t>
      </w:r>
      <w:r w:rsidRPr="00B15520">
        <w:rPr>
          <w:rFonts w:ascii="Arial" w:hAnsi="Arial" w:cs="Arial"/>
          <w:b/>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Default="002228F4" w:rsidP="007F5C69">
      <w:pPr>
        <w:jc w:val="both"/>
        <w:rPr>
          <w:rFonts w:ascii="Arial" w:hAnsi="Arial" w:cs="Arial"/>
        </w:rPr>
      </w:pPr>
    </w:p>
    <w:p w:rsidR="00B15520" w:rsidRPr="00B15520" w:rsidRDefault="00B15520" w:rsidP="007F5C69">
      <w:pPr>
        <w:jc w:val="both"/>
        <w:rPr>
          <w:rFonts w:ascii="Arial" w:hAnsi="Arial" w:cs="Arial"/>
          <w:b/>
        </w:rPr>
      </w:pPr>
      <w:r w:rsidRPr="00B15520">
        <w:rPr>
          <w:rFonts w:ascii="Arial" w:hAnsi="Arial" w:cs="Arial"/>
          <w:b/>
        </w:rPr>
        <w:t>¿Se puede aplicar en nuestro caso?</w:t>
      </w:r>
    </w:p>
    <w:p w:rsidR="007F27D2" w:rsidRDefault="00B15520" w:rsidP="007F5C69">
      <w:pPr>
        <w:jc w:val="both"/>
        <w:rPr>
          <w:rFonts w:ascii="Arial" w:hAnsi="Arial" w:cs="Arial"/>
        </w:rPr>
      </w:pPr>
      <w:r>
        <w:rPr>
          <w:rFonts w:ascii="Arial" w:hAnsi="Arial" w:cs="Arial"/>
        </w:rPr>
        <w:t>En nuestro caso estamos buscando clasificar candidatos en “Apto” o “No apto”</w:t>
      </w:r>
      <w:r w:rsidR="007F27D2">
        <w:rPr>
          <w:rFonts w:ascii="Arial" w:hAnsi="Arial" w:cs="Arial"/>
        </w:rPr>
        <w:t>.</w:t>
      </w:r>
      <w:r>
        <w:rPr>
          <w:rFonts w:ascii="Arial" w:hAnsi="Arial" w:cs="Arial"/>
        </w:rPr>
        <w:t xml:space="preserve"> </w:t>
      </w:r>
    </w:p>
    <w:p w:rsidR="00B15520" w:rsidRDefault="007F27D2" w:rsidP="007F5C69">
      <w:pPr>
        <w:jc w:val="both"/>
        <w:rPr>
          <w:rFonts w:ascii="Arial" w:hAnsi="Arial" w:cs="Arial"/>
        </w:rPr>
      </w:pPr>
      <w:r>
        <w:rPr>
          <w:rFonts w:ascii="Arial" w:hAnsi="Arial" w:cs="Arial"/>
        </w:rPr>
        <w:t>E</w:t>
      </w:r>
      <w:r w:rsidR="00B15520">
        <w:rPr>
          <w:rFonts w:ascii="Arial" w:hAnsi="Arial" w:cs="Arial"/>
        </w:rPr>
        <w:t xml:space="preserve">ste modelo no es aplicable ya que </w:t>
      </w:r>
      <w:r>
        <w:rPr>
          <w:rFonts w:ascii="Arial" w:hAnsi="Arial" w:cs="Arial"/>
        </w:rPr>
        <w:t>es un método de agrupamiento y no de clasificación. En la clasificación sabemos las clases que queremos predecir y tenemos los datos etiquetados (“Apto” y “No apto”). El agrupamiento o clustering es cuando no tenemos etiquetas y queremos obtener clúster</w:t>
      </w:r>
      <w:r w:rsidR="004A1A76">
        <w:rPr>
          <w:rFonts w:ascii="Arial" w:hAnsi="Arial" w:cs="Arial"/>
        </w:rPr>
        <w:t>e</w:t>
      </w:r>
      <w:r>
        <w:rPr>
          <w:rFonts w:ascii="Arial" w:hAnsi="Arial" w:cs="Arial"/>
        </w:rPr>
        <w:t>s sin saber las clases a las que pertenece cada uno.</w:t>
      </w:r>
    </w:p>
    <w:p w:rsidR="00EA6D38" w:rsidRDefault="00EA6D38" w:rsidP="00EA6D38">
      <w:pPr>
        <w:jc w:val="both"/>
        <w:rPr>
          <w:rFonts w:ascii="Arial" w:hAnsi="Arial" w:cs="Arial"/>
        </w:rPr>
      </w:pPr>
      <w:r>
        <w:rPr>
          <w:rFonts w:ascii="Arial" w:hAnsi="Arial" w:cs="Arial"/>
        </w:rPr>
        <w:t>En el siguiente gráfico se pueden apreciar las diferencias:</w:t>
      </w:r>
    </w:p>
    <w:p w:rsidR="00BD5D78" w:rsidRPr="00B01354" w:rsidRDefault="00B15520" w:rsidP="00B01354">
      <w:pPr>
        <w:jc w:val="center"/>
        <w:rPr>
          <w:rFonts w:ascii="Arial" w:hAnsi="Arial" w:cs="Arial"/>
        </w:rPr>
      </w:pPr>
      <w:r>
        <w:rPr>
          <w:noProof/>
          <w:lang w:val="es-AR"/>
        </w:rPr>
        <w:drawing>
          <wp:inline distT="0" distB="0" distL="0" distR="0" wp14:anchorId="2429D073" wp14:editId="592E76C3">
            <wp:extent cx="3524250" cy="2135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0707" cy="2144980"/>
                    </a:xfrm>
                    <a:prstGeom prst="rect">
                      <a:avLst/>
                    </a:prstGeom>
                  </pic:spPr>
                </pic:pic>
              </a:graphicData>
            </a:graphic>
          </wp:inline>
        </w:drawing>
      </w:r>
    </w:p>
    <w:p w:rsidR="00B01354" w:rsidRDefault="00B01354">
      <w:pPr>
        <w:rPr>
          <w:rFonts w:ascii="Arial" w:hAnsi="Arial" w:cs="Arial"/>
          <w:b/>
          <w:sz w:val="28"/>
          <w:szCs w:val="36"/>
        </w:rPr>
      </w:pPr>
    </w:p>
    <w:p w:rsidR="000E057A" w:rsidRPr="00BD5D78" w:rsidRDefault="00615AC0" w:rsidP="007F5C69">
      <w:pPr>
        <w:jc w:val="both"/>
        <w:rPr>
          <w:rFonts w:ascii="Arial" w:hAnsi="Arial" w:cs="Arial"/>
          <w:b/>
          <w:sz w:val="20"/>
          <w:u w:val="single"/>
        </w:rPr>
      </w:pPr>
      <w:r w:rsidRPr="00BD5D78">
        <w:rPr>
          <w:rFonts w:ascii="Arial" w:hAnsi="Arial" w:cs="Arial"/>
          <w:b/>
          <w:sz w:val="28"/>
          <w:szCs w:val="36"/>
          <w:u w:val="single"/>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(feature)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lastRenderedPageBreak/>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BD5D78" w:rsidRDefault="00615AC0" w:rsidP="00BD5D78">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7F5C69" w:rsidRPr="00BD5D78" w:rsidRDefault="007F5C69" w:rsidP="00BD5D78">
      <w:pPr>
        <w:jc w:val="both"/>
        <w:rPr>
          <w:rFonts w:ascii="Arial" w:hAnsi="Arial" w:cs="Arial"/>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https://es.wikipedia.org/wiki/Scikit-learn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https://www.datacamp.com/es/tutorial/machine-learning-python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https://openwebinars.net/blog/como-entrenar-un-modelo-de-machine-learning-con-scikit-learn/</w:t>
      </w:r>
    </w:p>
    <w:p w:rsidR="000E057A" w:rsidRPr="00BD5D78" w:rsidRDefault="00615AC0">
      <w:pPr>
        <w:pBdr>
          <w:top w:val="nil"/>
          <w:left w:val="nil"/>
          <w:bottom w:val="nil"/>
          <w:right w:val="nil"/>
          <w:between w:val="nil"/>
        </w:pBdr>
        <w:jc w:val="both"/>
        <w:rPr>
          <w:rFonts w:ascii="Arial" w:hAnsi="Arial" w:cs="Arial"/>
        </w:rPr>
      </w:pPr>
      <w:r w:rsidRPr="00BD5D78">
        <w:rPr>
          <w:rFonts w:ascii="Arial" w:eastAsia="Arial" w:hAnsi="Arial" w:cs="Arial"/>
          <w:b/>
          <w:color w:val="467886"/>
          <w:u w:val="single"/>
        </w:rPr>
        <w:t>https://www.ibm.com/mx-es/topics/machine-learning</w:t>
      </w:r>
    </w:p>
    <w:p w:rsidR="000E057A" w:rsidRPr="00B01354" w:rsidRDefault="008658B3">
      <w:pPr>
        <w:rPr>
          <w:rFonts w:ascii="Arial" w:eastAsia="Arial" w:hAnsi="Arial" w:cs="Arial"/>
          <w:b/>
          <w:color w:val="467886"/>
          <w:u w:val="single"/>
        </w:rPr>
      </w:pPr>
      <w:hyperlink r:id="rId30" w:history="1">
        <w:r w:rsidR="000317E9" w:rsidRPr="00B01354">
          <w:rPr>
            <w:rFonts w:ascii="Arial" w:eastAsia="Arial" w:hAnsi="Arial" w:cs="Arial"/>
            <w:b/>
            <w:color w:val="467886"/>
            <w:u w:val="single"/>
          </w:rPr>
          <w:t>h</w:t>
        </w:r>
        <w:r w:rsidR="000317E9" w:rsidRPr="00B01354">
          <w:rPr>
            <w:rFonts w:ascii="Arial" w:hAnsi="Arial" w:cs="Arial"/>
            <w:b/>
            <w:color w:val="467886"/>
            <w:u w:val="single"/>
          </w:rPr>
          <w:t>tt</w:t>
        </w:r>
        <w:r w:rsidR="000317E9" w:rsidRPr="00B01354">
          <w:rPr>
            <w:rFonts w:ascii="Arial" w:eastAsia="Arial" w:hAnsi="Arial" w:cs="Arial"/>
            <w:b/>
            <w:color w:val="467886"/>
            <w:u w:val="single"/>
          </w:rPr>
          <w:t>ps://repositorio.unal.edu.co/bitstream/handle/unal/2421/42694070_2009.pdf?seq</w:t>
        </w:r>
      </w:hyperlink>
    </w:p>
    <w:p w:rsidR="000E057A" w:rsidRPr="00BD5D78" w:rsidRDefault="008658B3">
      <w:pPr>
        <w:rPr>
          <w:rFonts w:ascii="Arial" w:eastAsia="Arial" w:hAnsi="Arial" w:cs="Arial"/>
          <w:b/>
          <w:color w:val="467886"/>
          <w:u w:val="single"/>
        </w:rPr>
      </w:pPr>
      <w:hyperlink r:id="rId31">
        <w:r w:rsidR="00615AC0" w:rsidRPr="00BD5D78">
          <w:rPr>
            <w:rFonts w:ascii="Arial" w:eastAsia="Arial" w:hAnsi="Arial" w:cs="Arial"/>
            <w:b/>
            <w:color w:val="467886"/>
            <w:u w:val="single"/>
          </w:rPr>
          <w:t>https://zaguan.unizar.es/record/149521/files/TAZ-TFG-2024-3404.pdf</w:t>
        </w:r>
      </w:hyperlink>
    </w:p>
    <w:p w:rsidR="000E057A" w:rsidRPr="00BD5D78" w:rsidRDefault="008658B3">
      <w:pPr>
        <w:rPr>
          <w:rFonts w:ascii="Arial" w:eastAsia="Arial" w:hAnsi="Arial" w:cs="Arial"/>
          <w:b/>
          <w:color w:val="467886"/>
          <w:u w:val="single"/>
        </w:rPr>
      </w:pPr>
      <w:hyperlink r:id="rId32" w:anchor=":~:text=La%20regresi%C3%B3n%20log%C3%ADstica%20es%20una,factores%20bas%C3%A1ndose%20en%20el%20otro">
        <w:r w:rsidR="00615AC0" w:rsidRPr="00BD5D78">
          <w:rPr>
            <w:rFonts w:ascii="Arial" w:eastAsia="Arial" w:hAnsi="Arial" w:cs="Arial"/>
            <w:b/>
            <w:color w:val="467886"/>
            <w:u w:val="single"/>
          </w:rPr>
          <w:t>https://aws.amazon.com/es/what-is/logistic-regression/#:~:text=La%20regresi%C3%B3n%20log%C3%ADstica%20es%20una,factores%20bas%C3%A1ndose%20en%20el%20otro</w:t>
        </w:r>
      </w:hyperlink>
      <w:r w:rsidR="00615AC0" w:rsidRPr="00BD5D78">
        <w:rPr>
          <w:rFonts w:ascii="Arial" w:eastAsia="Arial" w:hAnsi="Arial" w:cs="Arial"/>
          <w:b/>
          <w:color w:val="467886"/>
          <w:u w:val="single"/>
        </w:rPr>
        <w:t>.</w:t>
      </w:r>
    </w:p>
    <w:p w:rsidR="000E057A" w:rsidRPr="00BD5D78" w:rsidRDefault="008658B3">
      <w:pPr>
        <w:rPr>
          <w:rFonts w:ascii="Arial" w:eastAsia="Arial" w:hAnsi="Arial" w:cs="Arial"/>
          <w:b/>
          <w:color w:val="467886"/>
          <w:u w:val="single"/>
        </w:rPr>
      </w:pPr>
      <w:hyperlink r:id="rId33">
        <w:r w:rsidR="00615AC0" w:rsidRPr="00BD5D78">
          <w:rPr>
            <w:rFonts w:ascii="Arial" w:eastAsia="Arial" w:hAnsi="Arial" w:cs="Arial"/>
            <w:b/>
            <w:color w:val="467886"/>
            <w:u w:val="single"/>
          </w:rPr>
          <w:t>https://www.ibm.com/es-es/topics/logistic-regression</w:t>
        </w:r>
      </w:hyperlink>
    </w:p>
    <w:p w:rsidR="000E057A" w:rsidRDefault="008658B3">
      <w:pPr>
        <w:rPr>
          <w:rFonts w:ascii="Arial" w:eastAsia="Arial" w:hAnsi="Arial" w:cs="Arial"/>
          <w:b/>
          <w:color w:val="467886"/>
          <w:u w:val="single"/>
        </w:rPr>
      </w:pPr>
      <w:hyperlink r:id="rId34" w:anchor=":~:text=Un%20%C3%A1rbol%20de%20decisi%C3%B3n%20es,nodos%20internos%20y%20nodos%20hoja">
        <w:r w:rsidR="00615AC0" w:rsidRPr="00BD5D78">
          <w:rPr>
            <w:rFonts w:ascii="Arial" w:eastAsia="Arial" w:hAnsi="Arial" w:cs="Arial"/>
            <w:b/>
            <w:color w:val="467886"/>
            <w:u w:val="single"/>
          </w:rPr>
          <w:t>https://www.ibm.com/es-es/think/topics/decision-trees#:~:text=Un%20%C3%A1rbol%20de%20decisi%C3%B3n%20es,nodos%20internos%20y%20nodos%20hoja</w:t>
        </w:r>
      </w:hyperlink>
      <w:r w:rsidR="00615AC0" w:rsidRPr="00BD5D78">
        <w:rPr>
          <w:rFonts w:ascii="Arial" w:eastAsia="Arial" w:hAnsi="Arial" w:cs="Arial"/>
          <w:b/>
          <w:color w:val="467886"/>
          <w:u w:val="single"/>
        </w:rPr>
        <w:t>.</w:t>
      </w:r>
    </w:p>
    <w:p w:rsidR="00B01354" w:rsidRPr="00BD5D78" w:rsidRDefault="008658B3" w:rsidP="00B01354">
      <w:pPr>
        <w:rPr>
          <w:rFonts w:ascii="Arial" w:eastAsia="Arial" w:hAnsi="Arial" w:cs="Arial"/>
          <w:b/>
          <w:color w:val="467886"/>
          <w:u w:val="single"/>
        </w:rPr>
      </w:pPr>
      <w:hyperlink r:id="rId35" w:tgtFrame="_blank" w:history="1">
        <w:r w:rsidR="00B01354" w:rsidRPr="00BD5D78">
          <w:rPr>
            <w:rFonts w:ascii="Arial" w:eastAsia="Arial" w:hAnsi="Arial" w:cs="Arial"/>
            <w:b/>
            <w:color w:val="467886"/>
            <w:u w:val="single"/>
          </w:rPr>
          <w:t>https://pyninja.io/</w:t>
        </w:r>
      </w:hyperlink>
    </w:p>
    <w:p w:rsidR="00B01354" w:rsidRPr="00B01354" w:rsidRDefault="008658B3" w:rsidP="00B01354">
      <w:pPr>
        <w:rPr>
          <w:rFonts w:ascii="Arial" w:eastAsia="Arial" w:hAnsi="Arial" w:cs="Arial"/>
          <w:b/>
          <w:color w:val="467886"/>
          <w:u w:val="single"/>
        </w:rPr>
      </w:pPr>
      <w:hyperlink r:id="rId36" w:history="1">
        <w:r w:rsidR="00B01354" w:rsidRPr="00B01354">
          <w:rPr>
            <w:rFonts w:ascii="Arial" w:hAnsi="Arial" w:cs="Arial"/>
            <w:b/>
            <w:color w:val="467886"/>
            <w:u w:val="single"/>
          </w:rPr>
          <w:t>https://www.ibm.com/mx-es/topics/k-means-clustering</w:t>
        </w:r>
      </w:hyperlink>
    </w:p>
    <w:p w:rsidR="00B01354" w:rsidRPr="00BD5D78" w:rsidRDefault="00B01354" w:rsidP="00B01354">
      <w:pPr>
        <w:rPr>
          <w:rFonts w:ascii="Arial" w:eastAsia="Arial" w:hAnsi="Arial" w:cs="Arial"/>
          <w:b/>
          <w:color w:val="467886"/>
          <w:u w:val="single"/>
        </w:rPr>
      </w:pPr>
      <w:r w:rsidRPr="00B01354">
        <w:rPr>
          <w:rFonts w:ascii="Arial" w:eastAsia="Arial" w:hAnsi="Arial" w:cs="Arial"/>
          <w:b/>
          <w:color w:val="467886"/>
          <w:u w:val="single"/>
        </w:rPr>
        <w:t>https://www.iebschool.com/blog/algoritmo-k-means-que-es-y-como-funciona-big-data/</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https://cienciadedatos.net/documentos/66_deteccion_anomalias_isolationforest</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https://datascientest.com/es/isolation-forest</w:t>
      </w:r>
    </w:p>
    <w:p w:rsidR="002C6097" w:rsidRPr="00BD5D78" w:rsidRDefault="002C6097">
      <w:pPr>
        <w:rPr>
          <w:rFonts w:ascii="Arial" w:hAnsi="Arial" w:cs="Arial"/>
        </w:rPr>
      </w:pPr>
    </w:p>
    <w:p w:rsidR="000E057A" w:rsidRPr="007F5C69" w:rsidRDefault="000E057A">
      <w:pPr>
        <w:rPr>
          <w:rFonts w:ascii="Arial" w:hAnsi="Arial" w:cs="Arial"/>
        </w:rPr>
      </w:pPr>
    </w:p>
    <w:p w:rsidR="000E057A" w:rsidRPr="007F5C69" w:rsidRDefault="000E057A">
      <w:pPr>
        <w:jc w:val="both"/>
        <w:rPr>
          <w:rFonts w:ascii="Arial" w:eastAsia="Arial" w:hAnsi="Arial" w:cs="Arial"/>
          <w:b/>
        </w:rPr>
      </w:pPr>
    </w:p>
    <w:sectPr w:rsidR="000E057A" w:rsidRPr="007F5C69">
      <w:headerReference w:type="default" r:id="rId37"/>
      <w:footerReference w:type="default" r:id="rId3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8B3" w:rsidRDefault="008658B3">
      <w:pPr>
        <w:spacing w:after="0" w:line="240" w:lineRule="auto"/>
      </w:pPr>
      <w:r>
        <w:separator/>
      </w:r>
    </w:p>
  </w:endnote>
  <w:endnote w:type="continuationSeparator" w:id="0">
    <w:p w:rsidR="008658B3" w:rsidRDefault="0086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96A10">
      <w:rPr>
        <w:noProof/>
        <w:color w:val="000000"/>
      </w:rPr>
      <w:t>18</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8B3" w:rsidRDefault="008658B3">
      <w:pPr>
        <w:spacing w:after="0" w:line="240" w:lineRule="auto"/>
      </w:pPr>
      <w:r>
        <w:separator/>
      </w:r>
    </w:p>
  </w:footnote>
  <w:footnote w:type="continuationSeparator" w:id="0">
    <w:p w:rsidR="008658B3" w:rsidRDefault="008658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3">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1">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nsid w:val="413D7F9C"/>
    <w:multiLevelType w:val="multilevel"/>
    <w:tmpl w:val="C406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8">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1">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2">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3">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9"/>
  </w:num>
  <w:num w:numId="2">
    <w:abstractNumId w:val="18"/>
  </w:num>
  <w:num w:numId="3">
    <w:abstractNumId w:val="16"/>
  </w:num>
  <w:num w:numId="4">
    <w:abstractNumId w:val="13"/>
  </w:num>
  <w:num w:numId="5">
    <w:abstractNumId w:val="20"/>
  </w:num>
  <w:num w:numId="6">
    <w:abstractNumId w:val="11"/>
  </w:num>
  <w:num w:numId="7">
    <w:abstractNumId w:val="7"/>
  </w:num>
  <w:num w:numId="8">
    <w:abstractNumId w:val="6"/>
  </w:num>
  <w:num w:numId="9">
    <w:abstractNumId w:val="19"/>
  </w:num>
  <w:num w:numId="10">
    <w:abstractNumId w:val="0"/>
  </w:num>
  <w:num w:numId="11">
    <w:abstractNumId w:val="22"/>
  </w:num>
  <w:num w:numId="12">
    <w:abstractNumId w:val="15"/>
  </w:num>
  <w:num w:numId="13">
    <w:abstractNumId w:val="4"/>
  </w:num>
  <w:num w:numId="14">
    <w:abstractNumId w:val="5"/>
  </w:num>
  <w:num w:numId="15">
    <w:abstractNumId w:val="21"/>
  </w:num>
  <w:num w:numId="16">
    <w:abstractNumId w:val="17"/>
  </w:num>
  <w:num w:numId="17">
    <w:abstractNumId w:val="23"/>
  </w:num>
  <w:num w:numId="18">
    <w:abstractNumId w:val="8"/>
  </w:num>
  <w:num w:numId="19">
    <w:abstractNumId w:val="14"/>
  </w:num>
  <w:num w:numId="20">
    <w:abstractNumId w:val="3"/>
  </w:num>
  <w:num w:numId="21">
    <w:abstractNumId w:val="1"/>
  </w:num>
  <w:num w:numId="22">
    <w:abstractNumId w:val="10"/>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7A"/>
    <w:rsid w:val="000317E9"/>
    <w:rsid w:val="000E057A"/>
    <w:rsid w:val="00102934"/>
    <w:rsid w:val="00205D5D"/>
    <w:rsid w:val="002228F4"/>
    <w:rsid w:val="002C6097"/>
    <w:rsid w:val="002C6929"/>
    <w:rsid w:val="00335A3A"/>
    <w:rsid w:val="004A1A76"/>
    <w:rsid w:val="005208C2"/>
    <w:rsid w:val="005D4501"/>
    <w:rsid w:val="00615AC0"/>
    <w:rsid w:val="00696A10"/>
    <w:rsid w:val="0070743A"/>
    <w:rsid w:val="00722718"/>
    <w:rsid w:val="007F0033"/>
    <w:rsid w:val="007F0CF9"/>
    <w:rsid w:val="007F27D2"/>
    <w:rsid w:val="007F5C69"/>
    <w:rsid w:val="008051D1"/>
    <w:rsid w:val="0086345C"/>
    <w:rsid w:val="008658B3"/>
    <w:rsid w:val="009167DD"/>
    <w:rsid w:val="009953D2"/>
    <w:rsid w:val="009A0AC4"/>
    <w:rsid w:val="009E0B0C"/>
    <w:rsid w:val="00A755FC"/>
    <w:rsid w:val="00B01354"/>
    <w:rsid w:val="00B15520"/>
    <w:rsid w:val="00BC7F33"/>
    <w:rsid w:val="00BD5D78"/>
    <w:rsid w:val="00E76158"/>
    <w:rsid w:val="00EA6D38"/>
    <w:rsid w:val="00EB129C"/>
    <w:rsid w:val="00EE4E84"/>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CC3F8-70C4-4D66-96E3-21C135C7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5717">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1328510030">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ibm.com/es-es/think/topics/decision-trees"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image" Target="media/image9.PNG"/><Relationship Id="rId33" Type="http://schemas.openxmlformats.org/officeDocument/2006/relationships/hyperlink" Target="https://www.ibm.com/es-es/topics/logistic-regressi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image" Target="media/image8.PNG"/><Relationship Id="rId32" Type="http://schemas.openxmlformats.org/officeDocument/2006/relationships/hyperlink" Target="https://aws.amazon.com/es/what-is/logistic-regress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hyperlink" Target="https://www.ibm.com/mx-es/topics/k-means-clustering" TargetMode="Externa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31" Type="http://schemas.openxmlformats.org/officeDocument/2006/relationships/hyperlink" Target="https://zaguan.unizar.es/record/149521/files/TAZ-TFG-2024-3404.pdf"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8" Type="http://schemas.openxmlformats.org/officeDocument/2006/relationships/hyperlink" Target="https://github.com/Bianciotto/machine-learning-prototyp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4825</Words>
  <Characters>26538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Diego Gutierrez</cp:lastModifiedBy>
  <cp:revision>8</cp:revision>
  <dcterms:created xsi:type="dcterms:W3CDTF">2025-03-25T02:41:00Z</dcterms:created>
  <dcterms:modified xsi:type="dcterms:W3CDTF">2025-03-25T19:13:00Z</dcterms:modified>
</cp:coreProperties>
</file>