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2A21" w:rsidRPr="00857127" w:rsidRDefault="00502A21">
      <w:pPr>
        <w:rPr>
          <w:rFonts w:asciiTheme="majorHAnsi" w:hAnsiTheme="majorHAnsi"/>
        </w:rPr>
      </w:pPr>
    </w:p>
    <w:p w:rsidR="004D5509" w:rsidRDefault="004D5509" w:rsidP="004D55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IMMEDIATE RELEASE</w:t>
      </w:r>
    </w:p>
    <w:p w:rsidR="004D5509" w:rsidRDefault="004D5509" w:rsidP="004D5509">
      <w:pPr>
        <w:jc w:val="both"/>
        <w:rPr>
          <w:rFonts w:ascii="Arial" w:hAnsi="Arial" w:cs="Arial"/>
          <w:b/>
          <w:sz w:val="24"/>
          <w:szCs w:val="24"/>
        </w:rPr>
      </w:pPr>
    </w:p>
    <w:p w:rsidR="00502A21" w:rsidRPr="004D5509" w:rsidRDefault="004D5509" w:rsidP="004D5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Dubai.  </w:t>
      </w:r>
      <w:r w:rsidR="00D40C4F">
        <w:rPr>
          <w:rFonts w:ascii="Arial" w:hAnsi="Arial" w:cs="Arial"/>
          <w:b/>
          <w:sz w:val="24"/>
          <w:szCs w:val="24"/>
        </w:rPr>
        <w:t>Thursday</w:t>
      </w:r>
      <w:r w:rsidR="00257FF6">
        <w:rPr>
          <w:rFonts w:ascii="Arial" w:hAnsi="Arial" w:cs="Arial"/>
          <w:b/>
          <w:sz w:val="24"/>
          <w:szCs w:val="24"/>
        </w:rPr>
        <w:t xml:space="preserve">, </w:t>
      </w:r>
      <w:r w:rsidR="00150B8D">
        <w:rPr>
          <w:rFonts w:ascii="Arial" w:hAnsi="Arial" w:cs="Arial"/>
          <w:b/>
          <w:sz w:val="24"/>
          <w:szCs w:val="24"/>
        </w:rPr>
        <w:t>May 11</w:t>
      </w:r>
      <w:r w:rsidR="00D40C4F">
        <w:rPr>
          <w:rFonts w:ascii="Arial" w:hAnsi="Arial" w:cs="Arial"/>
          <w:b/>
          <w:sz w:val="24"/>
          <w:szCs w:val="24"/>
        </w:rPr>
        <w:t>, 2017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502A21" w:rsidRPr="004D5509" w:rsidRDefault="00857127" w:rsidP="004D5509">
      <w:pPr>
        <w:rPr>
          <w:rFonts w:ascii="Arial" w:hAnsi="Arial" w:cs="Arial"/>
          <w:sz w:val="48"/>
          <w:szCs w:val="48"/>
        </w:rPr>
      </w:pPr>
      <w:r w:rsidRPr="004D5509">
        <w:rPr>
          <w:rFonts w:ascii="Arial" w:hAnsi="Arial" w:cs="Arial"/>
          <w:b/>
          <w:sz w:val="48"/>
          <w:szCs w:val="48"/>
        </w:rPr>
        <w:t xml:space="preserve">Harper’s Bazaar Arabia </w:t>
      </w:r>
      <w:r w:rsidR="00D40C4F">
        <w:rPr>
          <w:rFonts w:ascii="Arial" w:hAnsi="Arial" w:cs="Arial"/>
          <w:b/>
          <w:sz w:val="48"/>
          <w:szCs w:val="48"/>
        </w:rPr>
        <w:t>launch flagship website in</w:t>
      </w:r>
      <w:r w:rsidR="0074120C">
        <w:rPr>
          <w:rFonts w:ascii="Arial" w:hAnsi="Arial" w:cs="Arial"/>
          <w:b/>
          <w:sz w:val="48"/>
          <w:szCs w:val="48"/>
        </w:rPr>
        <w:t xml:space="preserve"> the</w:t>
      </w:r>
      <w:r w:rsidR="00D40C4F">
        <w:rPr>
          <w:rFonts w:ascii="Arial" w:hAnsi="Arial" w:cs="Arial"/>
          <w:b/>
          <w:sz w:val="48"/>
          <w:szCs w:val="48"/>
        </w:rPr>
        <w:t xml:space="preserve"> Arabic </w:t>
      </w:r>
      <w:r w:rsidR="0074120C">
        <w:rPr>
          <w:rFonts w:ascii="Arial" w:hAnsi="Arial" w:cs="Arial"/>
          <w:b/>
          <w:sz w:val="48"/>
          <w:szCs w:val="48"/>
        </w:rPr>
        <w:t>language</w:t>
      </w:r>
      <w:bookmarkStart w:id="0" w:name="_GoBack"/>
      <w:bookmarkEnd w:id="0"/>
    </w:p>
    <w:p w:rsidR="00502A21" w:rsidRPr="00150B8D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D40C4F" w:rsidRPr="00D40C4F" w:rsidRDefault="00F357B7" w:rsidP="00494EDA">
      <w:pPr>
        <w:spacing w:after="160" w:line="259" w:lineRule="auto"/>
        <w:jc w:val="both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hyperlink r:id="rId6">
        <w:r w:rsidR="00D40C4F" w:rsidRPr="00D40C4F">
          <w:rPr>
            <w:rFonts w:ascii="Arial" w:hAnsi="Arial" w:cs="Arial"/>
            <w:color w:val="0563C1"/>
            <w:sz w:val="24"/>
            <w:szCs w:val="24"/>
            <w:u w:val="single"/>
          </w:rPr>
          <w:t>HarpersBazaarArabia.com</w:t>
        </w:r>
      </w:hyperlink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, the region’s </w:t>
      </w:r>
      <w:r w:rsidR="0074120C">
        <w:rPr>
          <w:rFonts w:ascii="Arial" w:eastAsiaTheme="minorHAnsi" w:hAnsi="Arial" w:cs="Arial"/>
          <w:color w:val="auto"/>
          <w:sz w:val="24"/>
          <w:szCs w:val="24"/>
          <w:lang w:eastAsia="en-US"/>
        </w:rPr>
        <w:t>leading luxury</w:t>
      </w:r>
      <w:r w:rsid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digital platform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for fashion, beauty, interiors, art and lifestyle </w:t>
      </w:r>
      <w:r w:rsid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>expands their online presence by adding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an Arabic language website to their portfolio. </w:t>
      </w:r>
      <w:r w:rsidR="0036515C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</w:t>
      </w:r>
    </w:p>
    <w:p w:rsidR="00D40C4F" w:rsidRDefault="00D40C4F" w:rsidP="00494EDA">
      <w:pPr>
        <w:spacing w:after="160" w:line="259" w:lineRule="auto"/>
        <w:jc w:val="both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>In response to the extensive regional readership of HarpersBazaarArabia.com, published by ITP</w:t>
      </w:r>
      <w:r w:rsidR="0025180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M</w:t>
      </w:r>
      <w:r w:rsidR="0074120C">
        <w:rPr>
          <w:rFonts w:ascii="Arial" w:eastAsiaTheme="minorHAnsi" w:hAnsi="Arial" w:cs="Arial"/>
          <w:color w:val="auto"/>
          <w:sz w:val="24"/>
          <w:szCs w:val="24"/>
          <w:lang w:eastAsia="en-US"/>
        </w:rPr>
        <w:t>edia Group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, the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Arabic portal has been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introduced to give women the option of consuming the website’s </w:t>
      </w: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>current as well as custom content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in their native language.  </w:t>
      </w:r>
    </w:p>
    <w:p w:rsidR="0036515C" w:rsidRPr="00150B8D" w:rsidRDefault="00A423CC" w:rsidP="00494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Leading the Arabic team is award-winning editor </w:t>
      </w:r>
      <w:r w:rsidR="0036515C" w:rsidRPr="00150B8D">
        <w:rPr>
          <w:rFonts w:ascii="Arial" w:hAnsi="Arial" w:cs="Arial"/>
          <w:sz w:val="24"/>
          <w:szCs w:val="24"/>
        </w:rPr>
        <w:t>Gina</w:t>
      </w:r>
      <w:r w:rsidR="00150B8D">
        <w:rPr>
          <w:rFonts w:ascii="Arial" w:hAnsi="Arial" w:cs="Arial"/>
          <w:sz w:val="24"/>
          <w:szCs w:val="24"/>
        </w:rPr>
        <w:t xml:space="preserve"> Tadros, </w:t>
      </w:r>
      <w:r>
        <w:rPr>
          <w:rFonts w:ascii="Arial" w:hAnsi="Arial" w:cs="Arial"/>
          <w:sz w:val="24"/>
          <w:szCs w:val="24"/>
        </w:rPr>
        <w:t>w</w:t>
      </w:r>
      <w:r w:rsidR="00F72EEA">
        <w:rPr>
          <w:rFonts w:ascii="Arial" w:hAnsi="Arial" w:cs="Arial"/>
          <w:sz w:val="24"/>
          <w:szCs w:val="24"/>
        </w:rPr>
        <w:t>ith 13 years of</w:t>
      </w:r>
      <w:r w:rsidR="0036515C" w:rsidRPr="00150B8D">
        <w:rPr>
          <w:rFonts w:ascii="Arial" w:hAnsi="Arial" w:cs="Arial"/>
          <w:sz w:val="24"/>
          <w:szCs w:val="24"/>
        </w:rPr>
        <w:t xml:space="preserve"> experience </w:t>
      </w:r>
      <w:r w:rsidR="00F72EEA">
        <w:rPr>
          <w:rFonts w:ascii="Arial" w:hAnsi="Arial" w:cs="Arial"/>
          <w:sz w:val="24"/>
          <w:szCs w:val="24"/>
        </w:rPr>
        <w:t>with</w:t>
      </w:r>
      <w:r w:rsidR="0036515C" w:rsidRPr="00150B8D">
        <w:rPr>
          <w:rFonts w:ascii="Arial" w:hAnsi="Arial" w:cs="Arial"/>
          <w:sz w:val="24"/>
          <w:szCs w:val="24"/>
        </w:rPr>
        <w:t xml:space="preserve">in the </w:t>
      </w:r>
      <w:r w:rsidR="00150B8D">
        <w:rPr>
          <w:rFonts w:ascii="Arial" w:hAnsi="Arial" w:cs="Arial"/>
          <w:sz w:val="24"/>
          <w:szCs w:val="24"/>
        </w:rPr>
        <w:t xml:space="preserve">fashion </w:t>
      </w:r>
      <w:r w:rsidR="0036515C" w:rsidRPr="00150B8D">
        <w:rPr>
          <w:rFonts w:ascii="Arial" w:hAnsi="Arial" w:cs="Arial"/>
          <w:sz w:val="24"/>
          <w:szCs w:val="24"/>
        </w:rPr>
        <w:t>industry</w:t>
      </w:r>
      <w:r w:rsidR="00F72EEA">
        <w:rPr>
          <w:rFonts w:ascii="Arial" w:hAnsi="Arial" w:cs="Arial"/>
          <w:sz w:val="24"/>
          <w:szCs w:val="24"/>
        </w:rPr>
        <w:t xml:space="preserve"> having previously worked on titles such as </w:t>
      </w:r>
      <w:r w:rsidR="002577D9">
        <w:rPr>
          <w:rFonts w:ascii="Arial" w:hAnsi="Arial" w:cs="Arial"/>
          <w:sz w:val="24"/>
          <w:szCs w:val="24"/>
        </w:rPr>
        <w:t>Marie Claire Arabia, Marie Clai</w:t>
      </w:r>
      <w:r>
        <w:rPr>
          <w:rFonts w:ascii="Arial" w:hAnsi="Arial" w:cs="Arial"/>
          <w:sz w:val="24"/>
          <w:szCs w:val="24"/>
        </w:rPr>
        <w:t>re Lower Gulf and Hello! Arabia.</w:t>
      </w:r>
    </w:p>
    <w:p w:rsidR="00150B8D" w:rsidRDefault="00150B8D" w:rsidP="00494EDA">
      <w:pPr>
        <w:pStyle w:val="NoSpacing"/>
        <w:jc w:val="both"/>
        <w:rPr>
          <w:lang w:eastAsia="en-US"/>
        </w:rPr>
      </w:pPr>
    </w:p>
    <w:p w:rsidR="00D40C4F" w:rsidRDefault="00545C0E" w:rsidP="00494EDA">
      <w:pPr>
        <w:spacing w:after="160" w:line="259" w:lineRule="auto"/>
        <w:jc w:val="both"/>
        <w:rPr>
          <w:rFonts w:ascii="Arial" w:eastAsiaTheme="minorHAnsi" w:hAnsi="Arial" w:cs="Arial"/>
          <w:color w:val="auto"/>
          <w:sz w:val="24"/>
          <w:szCs w:val="24"/>
          <w:rtl/>
          <w:lang w:eastAsia="en-US"/>
        </w:rPr>
      </w:pPr>
      <w:r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Covering a wide spectrum of topics, </w:t>
      </w:r>
      <w:hyperlink r:id="rId7" w:history="1">
        <w:r w:rsidR="00D40C4F" w:rsidRPr="00D40C4F">
          <w:rPr>
            <w:rStyle w:val="Hyperlink"/>
            <w:rFonts w:ascii="Arial" w:eastAsiaTheme="minorHAnsi" w:hAnsi="Arial" w:cs="Arial"/>
            <w:sz w:val="24"/>
            <w:szCs w:val="24"/>
            <w:lang w:eastAsia="en-US"/>
          </w:rPr>
          <w:t>Ar.HarpersBazaarArabia.com</w:t>
        </w:r>
      </w:hyperlink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mirrors the English-language site’s content </w:t>
      </w:r>
      <w:r w:rsidR="0074120C">
        <w:rPr>
          <w:rFonts w:ascii="Arial" w:eastAsiaTheme="minorHAnsi" w:hAnsi="Arial" w:cs="Arial"/>
          <w:color w:val="auto"/>
          <w:sz w:val="24"/>
          <w:szCs w:val="24"/>
          <w:lang w:eastAsia="en-US"/>
        </w:rPr>
        <w:t>pillars with sections dedicated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to fashion, beauty, celebrity news and luxury lifestyle, directly reflecting the diverse interests of </w:t>
      </w:r>
      <w:r w:rsidR="008F4440">
        <w:rPr>
          <w:rFonts w:ascii="Arial" w:eastAsiaTheme="minorHAnsi" w:hAnsi="Arial" w:cs="Arial"/>
          <w:color w:val="auto"/>
          <w:sz w:val="24"/>
          <w:szCs w:val="24"/>
          <w:lang w:eastAsia="en-US"/>
        </w:rPr>
        <w:t>thei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r regional </w:t>
      </w:r>
      <w:r w:rsid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>readership.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The renowned editorial expertise of Harper’s Bazaar Arabia is reflected online in both the </w:t>
      </w:r>
      <w:r w:rsidR="002577D9">
        <w:rPr>
          <w:rFonts w:ascii="Arial" w:eastAsiaTheme="minorHAnsi" w:hAnsi="Arial" w:cs="Arial"/>
          <w:color w:val="auto"/>
          <w:sz w:val="24"/>
          <w:szCs w:val="24"/>
          <w:lang w:eastAsia="en-US"/>
        </w:rPr>
        <w:t>Arabic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and </w:t>
      </w:r>
      <w:r w:rsidR="002577D9">
        <w:rPr>
          <w:rFonts w:ascii="Arial" w:eastAsiaTheme="minorHAnsi" w:hAnsi="Arial" w:cs="Arial"/>
          <w:color w:val="auto"/>
          <w:sz w:val="24"/>
          <w:szCs w:val="24"/>
          <w:lang w:eastAsia="en-US"/>
        </w:rPr>
        <w:t>English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portals, </w:t>
      </w:r>
      <w:r w:rsidR="008F4440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publishing 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high-quality, in-depth </w:t>
      </w:r>
      <w:r w:rsidR="00230274">
        <w:rPr>
          <w:rFonts w:ascii="Arial" w:eastAsiaTheme="minorHAnsi" w:hAnsi="Arial" w:cs="Arial"/>
          <w:color w:val="auto"/>
          <w:sz w:val="24"/>
          <w:szCs w:val="24"/>
          <w:lang w:eastAsia="en-US"/>
        </w:rPr>
        <w:t>material</w:t>
      </w:r>
      <w:r w:rsidR="00D40C4F"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that showcases of-the-moment trends, news and reviews. </w:t>
      </w:r>
    </w:p>
    <w:p w:rsidR="00D40C4F" w:rsidRPr="00D40C4F" w:rsidRDefault="00D40C4F" w:rsidP="00494EDA">
      <w:pPr>
        <w:spacing w:after="160" w:line="259" w:lineRule="auto"/>
        <w:jc w:val="both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>A significant portion of the editorial strategy for</w:t>
      </w:r>
      <w:r w:rsidR="00230274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both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Harper’s Bazaar Arabia </w:t>
      </w:r>
      <w:r w:rsidR="00230274">
        <w:rPr>
          <w:rFonts w:ascii="Arial" w:eastAsiaTheme="minorHAnsi" w:hAnsi="Arial" w:cs="Arial"/>
          <w:color w:val="auto"/>
          <w:sz w:val="24"/>
          <w:szCs w:val="24"/>
          <w:lang w:eastAsia="en-US"/>
        </w:rPr>
        <w:t>sites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will also include producing custom video content, giving readers a direct insight into cover shoots, local and internatio</w:t>
      </w:r>
      <w:r w:rsidR="00230274">
        <w:rPr>
          <w:rFonts w:ascii="Arial" w:eastAsiaTheme="minorHAnsi" w:hAnsi="Arial" w:cs="Arial"/>
          <w:color w:val="auto"/>
          <w:sz w:val="24"/>
          <w:szCs w:val="24"/>
          <w:lang w:eastAsia="en-US"/>
        </w:rPr>
        <w:t>nal events as well as</w:t>
      </w:r>
      <w:r w:rsidRPr="00D40C4F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interv</w:t>
      </w:r>
      <w:r w:rsidR="00F72EEA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iews with key industry figures.  The first of which to be released is an exclusive interview with </w:t>
      </w:r>
      <w:proofErr w:type="spellStart"/>
      <w:r w:rsidR="00F72EEA">
        <w:rPr>
          <w:rFonts w:ascii="Arial" w:eastAsiaTheme="minorHAnsi" w:hAnsi="Arial" w:cs="Arial"/>
          <w:color w:val="auto"/>
          <w:sz w:val="24"/>
          <w:szCs w:val="24"/>
          <w:lang w:eastAsia="en-US"/>
        </w:rPr>
        <w:t>Elie</w:t>
      </w:r>
      <w:proofErr w:type="spellEnd"/>
      <w:r w:rsidR="00F72EEA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Saab, </w:t>
      </w:r>
      <w:proofErr w:type="gramStart"/>
      <w:r w:rsidR="00F72EEA">
        <w:rPr>
          <w:rFonts w:ascii="Arial" w:eastAsiaTheme="minorHAnsi" w:hAnsi="Arial" w:cs="Arial"/>
          <w:color w:val="auto"/>
          <w:sz w:val="24"/>
          <w:szCs w:val="24"/>
          <w:lang w:eastAsia="en-US"/>
        </w:rPr>
        <w:t>renown</w:t>
      </w:r>
      <w:proofErr w:type="gramEnd"/>
      <w:r w:rsidR="00F72EEA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Lebanese designer, treating readers to a sneak peak of his atelier and behind-the-scenes footage of his shows.  </w:t>
      </w:r>
    </w:p>
    <w:p w:rsidR="00502A21" w:rsidRPr="004D5509" w:rsidRDefault="00502A21" w:rsidP="00494EDA">
      <w:pPr>
        <w:jc w:val="both"/>
        <w:rPr>
          <w:rFonts w:ascii="Arial" w:hAnsi="Arial" w:cs="Arial"/>
          <w:sz w:val="24"/>
          <w:szCs w:val="24"/>
        </w:rPr>
      </w:pPr>
    </w:p>
    <w:p w:rsidR="00502A21" w:rsidRPr="00B059FC" w:rsidRDefault="00857127" w:rsidP="004D5509">
      <w:pPr>
        <w:rPr>
          <w:rFonts w:ascii="Arial" w:hAnsi="Arial" w:cs="Arial"/>
          <w:color w:val="0563C1"/>
          <w:sz w:val="24"/>
          <w:szCs w:val="24"/>
          <w:u w:val="single"/>
        </w:rPr>
      </w:pPr>
      <w:r w:rsidRPr="004D5509">
        <w:rPr>
          <w:rFonts w:ascii="Arial" w:hAnsi="Arial" w:cs="Arial"/>
          <w:sz w:val="24"/>
          <w:szCs w:val="24"/>
        </w:rPr>
        <w:t xml:space="preserve">Follow the activity - Online: </w:t>
      </w:r>
      <w:hyperlink r:id="rId8" w:history="1">
        <w:r w:rsidR="00B059FC" w:rsidRPr="00D40C4F">
          <w:rPr>
            <w:rStyle w:val="Hyperlink"/>
            <w:rFonts w:ascii="Arial" w:eastAsiaTheme="minorHAnsi" w:hAnsi="Arial" w:cs="Arial"/>
            <w:sz w:val="24"/>
            <w:szCs w:val="24"/>
            <w:lang w:eastAsia="en-US"/>
          </w:rPr>
          <w:t>Ar.HarpersBazaarArabia.com</w:t>
        </w:r>
      </w:hyperlink>
      <w:r w:rsidRPr="004D5509">
        <w:rPr>
          <w:rFonts w:ascii="Arial" w:hAnsi="Arial" w:cs="Arial"/>
          <w:sz w:val="24"/>
          <w:szCs w:val="24"/>
        </w:rPr>
        <w:t xml:space="preserve"> |</w:t>
      </w:r>
      <w:r w:rsidR="00B059FC">
        <w:rPr>
          <w:rFonts w:ascii="Arial" w:hAnsi="Arial" w:cs="Arial"/>
          <w:sz w:val="24"/>
          <w:szCs w:val="24"/>
        </w:rPr>
        <w:t xml:space="preserve"> Instagram: @</w:t>
      </w:r>
      <w:proofErr w:type="spellStart"/>
      <w:r w:rsidR="00B059FC">
        <w:rPr>
          <w:rFonts w:ascii="Arial" w:hAnsi="Arial" w:cs="Arial"/>
          <w:sz w:val="24"/>
          <w:szCs w:val="24"/>
        </w:rPr>
        <w:t>Harpersbazaaralarabiya</w:t>
      </w:r>
      <w:proofErr w:type="spellEnd"/>
      <w:r w:rsidRPr="004D5509">
        <w:rPr>
          <w:rFonts w:ascii="Arial" w:hAnsi="Arial" w:cs="Arial"/>
          <w:sz w:val="24"/>
          <w:szCs w:val="24"/>
        </w:rPr>
        <w:t xml:space="preserve"> | Twitter: @</w:t>
      </w:r>
      <w:proofErr w:type="spellStart"/>
      <w:r w:rsidRPr="004D5509">
        <w:rPr>
          <w:rFonts w:ascii="Arial" w:hAnsi="Arial" w:cs="Arial"/>
          <w:sz w:val="24"/>
          <w:szCs w:val="24"/>
        </w:rPr>
        <w:t>Bazaararabia</w:t>
      </w:r>
      <w:proofErr w:type="spellEnd"/>
      <w:r w:rsidR="00F72EEA">
        <w:rPr>
          <w:rFonts w:ascii="Arial" w:hAnsi="Arial" w:cs="Arial"/>
          <w:sz w:val="24"/>
          <w:szCs w:val="24"/>
        </w:rPr>
        <w:t xml:space="preserve"> | Facebook: </w:t>
      </w:r>
      <w:proofErr w:type="spellStart"/>
      <w:r w:rsidR="00F72EEA">
        <w:rPr>
          <w:rFonts w:ascii="Arial" w:hAnsi="Arial" w:cs="Arial"/>
          <w:sz w:val="24"/>
          <w:szCs w:val="24"/>
        </w:rPr>
        <w:t>HarpersBazaarAlArabiya</w:t>
      </w:r>
      <w:proofErr w:type="spellEnd"/>
      <w:r w:rsidRPr="004D5509">
        <w:rPr>
          <w:rFonts w:ascii="Arial" w:hAnsi="Arial" w:cs="Arial"/>
          <w:sz w:val="24"/>
          <w:szCs w:val="24"/>
        </w:rPr>
        <w:t xml:space="preserve"> </w:t>
      </w:r>
    </w:p>
    <w:p w:rsidR="004D5509" w:rsidRDefault="004D5509" w:rsidP="004D5509">
      <w:pPr>
        <w:rPr>
          <w:rFonts w:ascii="Arial" w:hAnsi="Arial" w:cs="Arial"/>
          <w:sz w:val="24"/>
          <w:szCs w:val="24"/>
        </w:rPr>
      </w:pPr>
    </w:p>
    <w:p w:rsidR="004D5509" w:rsidRPr="00DC4627" w:rsidRDefault="00DC4627" w:rsidP="004D5509">
      <w:pPr>
        <w:rPr>
          <w:rFonts w:ascii="Arial" w:hAnsi="Arial" w:cs="Arial"/>
          <w:b/>
          <w:sz w:val="24"/>
          <w:szCs w:val="24"/>
        </w:rPr>
      </w:pPr>
      <w:r w:rsidRPr="00DC4627">
        <w:rPr>
          <w:rFonts w:ascii="Arial" w:hAnsi="Arial" w:cs="Arial"/>
          <w:b/>
          <w:sz w:val="24"/>
          <w:szCs w:val="24"/>
        </w:rPr>
        <w:t>ENDS</w:t>
      </w:r>
    </w:p>
    <w:p w:rsidR="00DC4627" w:rsidRDefault="00DC4627" w:rsidP="004D5509">
      <w:pPr>
        <w:rPr>
          <w:rFonts w:ascii="Arial" w:hAnsi="Arial" w:cs="Arial"/>
          <w:sz w:val="24"/>
          <w:szCs w:val="24"/>
        </w:rPr>
      </w:pPr>
    </w:p>
    <w:p w:rsidR="00545C0E" w:rsidRDefault="00545C0E" w:rsidP="00DC4627">
      <w:pPr>
        <w:rPr>
          <w:rFonts w:ascii="Arial" w:hAnsi="Arial" w:cs="Arial"/>
          <w:b/>
          <w:sz w:val="24"/>
          <w:szCs w:val="24"/>
        </w:rPr>
      </w:pPr>
    </w:p>
    <w:p w:rsidR="00506644" w:rsidRDefault="00506644" w:rsidP="00DC4627">
      <w:pPr>
        <w:rPr>
          <w:rFonts w:ascii="Arial" w:hAnsi="Arial" w:cs="Arial"/>
          <w:b/>
          <w:sz w:val="24"/>
          <w:szCs w:val="24"/>
        </w:rPr>
      </w:pPr>
    </w:p>
    <w:p w:rsidR="00506644" w:rsidRDefault="00506644" w:rsidP="00DC4627">
      <w:pPr>
        <w:rPr>
          <w:rFonts w:ascii="Arial" w:hAnsi="Arial" w:cs="Arial"/>
          <w:b/>
          <w:sz w:val="24"/>
          <w:szCs w:val="24"/>
        </w:rPr>
      </w:pPr>
    </w:p>
    <w:p w:rsidR="00494EDA" w:rsidRDefault="00494EDA" w:rsidP="00DC4627">
      <w:pPr>
        <w:rPr>
          <w:rFonts w:ascii="Arial" w:hAnsi="Arial" w:cs="Arial"/>
          <w:b/>
          <w:sz w:val="24"/>
          <w:szCs w:val="24"/>
        </w:rPr>
      </w:pPr>
    </w:p>
    <w:p w:rsidR="00494EDA" w:rsidRDefault="00494EDA" w:rsidP="00DC4627">
      <w:pPr>
        <w:rPr>
          <w:rFonts w:ascii="Arial" w:hAnsi="Arial" w:cs="Arial"/>
          <w:b/>
          <w:sz w:val="24"/>
          <w:szCs w:val="24"/>
        </w:rPr>
      </w:pPr>
    </w:p>
    <w:p w:rsidR="00494EDA" w:rsidRDefault="00494EDA" w:rsidP="00DC4627">
      <w:pPr>
        <w:rPr>
          <w:rFonts w:ascii="Arial" w:hAnsi="Arial" w:cs="Arial"/>
          <w:b/>
          <w:sz w:val="24"/>
          <w:szCs w:val="24"/>
        </w:rPr>
      </w:pPr>
    </w:p>
    <w:p w:rsidR="00506644" w:rsidRDefault="00506644" w:rsidP="00DC4627">
      <w:pPr>
        <w:rPr>
          <w:rFonts w:ascii="Arial" w:hAnsi="Arial" w:cs="Arial"/>
          <w:b/>
          <w:sz w:val="24"/>
          <w:szCs w:val="24"/>
        </w:rPr>
      </w:pPr>
    </w:p>
    <w:p w:rsidR="00506644" w:rsidRDefault="00506644" w:rsidP="00DC4627">
      <w:pPr>
        <w:rPr>
          <w:rFonts w:ascii="Arial" w:hAnsi="Arial" w:cs="Arial"/>
          <w:b/>
          <w:sz w:val="24"/>
          <w:szCs w:val="24"/>
        </w:rPr>
      </w:pPr>
    </w:p>
    <w:p w:rsidR="00494EDA" w:rsidRDefault="00494EDA" w:rsidP="00DC4627">
      <w:pPr>
        <w:rPr>
          <w:rFonts w:ascii="Arial" w:hAnsi="Arial" w:cs="Arial"/>
          <w:b/>
          <w:sz w:val="24"/>
          <w:szCs w:val="24"/>
        </w:rPr>
      </w:pPr>
    </w:p>
    <w:p w:rsidR="00DC4627" w:rsidRPr="00DC4627" w:rsidRDefault="00DC4627" w:rsidP="00DC4627">
      <w:pPr>
        <w:rPr>
          <w:rFonts w:ascii="Arial" w:hAnsi="Arial" w:cs="Arial"/>
          <w:b/>
          <w:sz w:val="24"/>
          <w:szCs w:val="24"/>
        </w:rPr>
      </w:pPr>
      <w:r w:rsidRPr="00DC4627">
        <w:rPr>
          <w:rFonts w:ascii="Arial" w:hAnsi="Arial" w:cs="Arial"/>
          <w:b/>
          <w:sz w:val="24"/>
          <w:szCs w:val="24"/>
        </w:rPr>
        <w:t xml:space="preserve">For further information please contact: </w:t>
      </w:r>
    </w:p>
    <w:p w:rsidR="00DC4627" w:rsidRPr="004D5509" w:rsidRDefault="00DC4627" w:rsidP="00DC4627">
      <w:pPr>
        <w:rPr>
          <w:rFonts w:ascii="Arial" w:hAnsi="Arial" w:cs="Arial"/>
          <w:sz w:val="24"/>
          <w:szCs w:val="24"/>
        </w:rPr>
      </w:pPr>
    </w:p>
    <w:p w:rsidR="00DC4627" w:rsidRDefault="00DC4627" w:rsidP="00DC4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Lisa Rokny</w:t>
      </w:r>
    </w:p>
    <w:p w:rsidR="00DC4627" w:rsidRDefault="00DC4627" w:rsidP="00DC4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Publishing Director</w:t>
      </w:r>
    </w:p>
    <w:p w:rsidR="00DC4627" w:rsidRDefault="00DC4627" w:rsidP="00DC46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+971 52 570592</w:t>
      </w:r>
    </w:p>
    <w:p w:rsidR="004D5509" w:rsidRDefault="00DC4627" w:rsidP="004D5509">
      <w:pPr>
        <w:rPr>
          <w:rFonts w:ascii="Arial" w:hAnsi="Arial" w:cs="Arial"/>
          <w:sz w:val="24"/>
          <w:szCs w:val="24"/>
        </w:rPr>
      </w:pPr>
      <w:r w:rsidRPr="004D5509">
        <w:rPr>
          <w:rFonts w:ascii="Arial" w:hAnsi="Arial" w:cs="Arial"/>
          <w:sz w:val="24"/>
          <w:szCs w:val="24"/>
        </w:rPr>
        <w:t xml:space="preserve">lisa.rokny@itp.com </w:t>
      </w:r>
      <w:r w:rsidRPr="004D5509">
        <w:rPr>
          <w:rFonts w:ascii="Arial" w:hAnsi="Arial" w:cs="Arial"/>
          <w:sz w:val="24"/>
          <w:szCs w:val="24"/>
        </w:rPr>
        <w:br/>
      </w:r>
      <w:r w:rsidRPr="004D5509">
        <w:rPr>
          <w:rFonts w:ascii="Arial" w:hAnsi="Arial" w:cs="Arial"/>
          <w:sz w:val="24"/>
          <w:szCs w:val="24"/>
        </w:rPr>
        <w:br/>
      </w:r>
    </w:p>
    <w:p w:rsidR="00502A21" w:rsidRPr="004D5509" w:rsidRDefault="00DC4627" w:rsidP="004D5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About ITP </w:t>
      </w:r>
      <w:r w:rsidR="00506644">
        <w:rPr>
          <w:rFonts w:ascii="Arial" w:hAnsi="Arial" w:cs="Arial"/>
          <w:b/>
          <w:sz w:val="24"/>
          <w:szCs w:val="24"/>
          <w:u w:val="single"/>
        </w:rPr>
        <w:t>Media</w:t>
      </w:r>
      <w:r>
        <w:rPr>
          <w:rFonts w:ascii="Arial" w:hAnsi="Arial" w:cs="Arial"/>
          <w:b/>
          <w:sz w:val="24"/>
          <w:szCs w:val="24"/>
          <w:u w:val="single"/>
        </w:rPr>
        <w:t xml:space="preserve"> Group and Harper’s Bazaar Arabia</w:t>
      </w: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502A21" w:rsidRDefault="00857127" w:rsidP="004D5509">
      <w:pPr>
        <w:jc w:val="both"/>
        <w:rPr>
          <w:rFonts w:ascii="Arial" w:hAnsi="Arial" w:cs="Arial"/>
          <w:sz w:val="24"/>
          <w:szCs w:val="24"/>
        </w:rPr>
      </w:pPr>
      <w:r w:rsidRPr="004D5509">
        <w:rPr>
          <w:rFonts w:ascii="Arial" w:hAnsi="Arial" w:cs="Arial"/>
          <w:sz w:val="24"/>
          <w:szCs w:val="24"/>
        </w:rPr>
        <w:t xml:space="preserve">Based in Dubai, ITP is the leading </w:t>
      </w:r>
      <w:r w:rsidR="00494EDA">
        <w:rPr>
          <w:rFonts w:ascii="Arial" w:hAnsi="Arial" w:cs="Arial"/>
          <w:sz w:val="24"/>
          <w:szCs w:val="24"/>
        </w:rPr>
        <w:t xml:space="preserve">360 degree content creation company in the Middle East.  </w:t>
      </w:r>
      <w:r w:rsidRPr="004D5509">
        <w:rPr>
          <w:rFonts w:ascii="Arial" w:hAnsi="Arial" w:cs="Arial"/>
          <w:sz w:val="24"/>
          <w:szCs w:val="24"/>
        </w:rPr>
        <w:t>Harper’s Bazaar Arabia is an internationa</w:t>
      </w:r>
      <w:r w:rsidR="00DC4627">
        <w:rPr>
          <w:rFonts w:ascii="Arial" w:hAnsi="Arial" w:cs="Arial"/>
          <w:sz w:val="24"/>
          <w:szCs w:val="24"/>
        </w:rPr>
        <w:t xml:space="preserve">l edition of Harper’s Bazaar, a </w:t>
      </w:r>
      <w:r w:rsidRPr="004D5509">
        <w:rPr>
          <w:rFonts w:ascii="Arial" w:hAnsi="Arial" w:cs="Arial"/>
          <w:sz w:val="24"/>
          <w:szCs w:val="24"/>
        </w:rPr>
        <w:t>Hear</w:t>
      </w:r>
      <w:r w:rsidR="00DC4627">
        <w:rPr>
          <w:rFonts w:ascii="Arial" w:hAnsi="Arial" w:cs="Arial"/>
          <w:sz w:val="24"/>
          <w:szCs w:val="24"/>
        </w:rPr>
        <w:t>s</w:t>
      </w:r>
      <w:r w:rsidRPr="004D5509">
        <w:rPr>
          <w:rFonts w:ascii="Arial" w:hAnsi="Arial" w:cs="Arial"/>
          <w:sz w:val="24"/>
          <w:szCs w:val="24"/>
        </w:rPr>
        <w:t xml:space="preserve">t Media International publication and is the Middle East’s leading luxury fashion title and is published in the UAE, Kuwait, Qatar, Bahrain and Oman. </w:t>
      </w: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502A21" w:rsidRPr="004D5509" w:rsidRDefault="00F357B7" w:rsidP="004D5509">
      <w:pPr>
        <w:jc w:val="both"/>
        <w:rPr>
          <w:rFonts w:ascii="Arial" w:hAnsi="Arial" w:cs="Arial"/>
          <w:sz w:val="24"/>
          <w:szCs w:val="24"/>
        </w:rPr>
      </w:pPr>
      <w:hyperlink r:id="rId9">
        <w:r w:rsidR="00545C0E" w:rsidRPr="00D40C4F">
          <w:rPr>
            <w:rFonts w:ascii="Arial" w:hAnsi="Arial" w:cs="Arial"/>
            <w:color w:val="0563C1"/>
            <w:sz w:val="24"/>
            <w:szCs w:val="24"/>
            <w:u w:val="single"/>
          </w:rPr>
          <w:t>HarpersBazaarArabia.com</w:t>
        </w:r>
      </w:hyperlink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</w:t>
      </w:r>
      <w:r w:rsidR="00545C0E">
        <w:rPr>
          <w:rFonts w:ascii="Arial" w:hAnsi="Arial" w:cs="Arial"/>
          <w:sz w:val="24"/>
          <w:szCs w:val="24"/>
          <w:highlight w:val="white"/>
        </w:rPr>
        <w:t>and</w:t>
      </w:r>
      <w:r w:rsidR="00545C0E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545C0E" w:rsidRPr="00D40C4F">
          <w:rPr>
            <w:rStyle w:val="Hyperlink"/>
            <w:rFonts w:ascii="Arial" w:eastAsiaTheme="minorHAnsi" w:hAnsi="Arial" w:cs="Arial"/>
            <w:sz w:val="24"/>
            <w:szCs w:val="24"/>
            <w:lang w:eastAsia="en-US"/>
          </w:rPr>
          <w:t>Ar.HarpersBazaarArabia.com</w:t>
        </w:r>
      </w:hyperlink>
      <w:r w:rsidR="00545C0E">
        <w:rPr>
          <w:rFonts w:ascii="Arial" w:hAnsi="Arial" w:cs="Arial"/>
          <w:sz w:val="24"/>
          <w:szCs w:val="24"/>
          <w:highlight w:val="white"/>
        </w:rPr>
        <w:t xml:space="preserve"> are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the region’s top fashion destination</w:t>
      </w:r>
      <w:r w:rsidR="00545C0E">
        <w:rPr>
          <w:rFonts w:ascii="Arial" w:hAnsi="Arial" w:cs="Arial"/>
          <w:sz w:val="24"/>
          <w:szCs w:val="24"/>
          <w:highlight w:val="white"/>
        </w:rPr>
        <w:t>s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bringing the latest in style, beauty, art</w:t>
      </w:r>
      <w:r w:rsidR="00CD222F">
        <w:rPr>
          <w:rFonts w:ascii="Arial" w:hAnsi="Arial" w:cs="Arial"/>
          <w:sz w:val="24"/>
          <w:szCs w:val="24"/>
          <w:highlight w:val="white"/>
        </w:rPr>
        <w:t>, lifestyle and interiors to their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sophisticated and sartorially savvy reader</w:t>
      </w:r>
      <w:r w:rsidR="00CD222F">
        <w:rPr>
          <w:rFonts w:ascii="Arial" w:hAnsi="Arial" w:cs="Arial"/>
          <w:sz w:val="24"/>
          <w:szCs w:val="24"/>
          <w:highlight w:val="white"/>
        </w:rPr>
        <w:t>s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>. Focusing on the luxury market, from haute couture to highlighting, lifestyle an</w:t>
      </w:r>
      <w:r w:rsidR="00CD222F">
        <w:rPr>
          <w:rFonts w:ascii="Arial" w:hAnsi="Arial" w:cs="Arial"/>
          <w:sz w:val="24"/>
          <w:szCs w:val="24"/>
          <w:highlight w:val="white"/>
        </w:rPr>
        <w:t>d the very best in culture, these are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the </w:t>
      </w:r>
      <w:r w:rsidR="00CD222F">
        <w:rPr>
          <w:rFonts w:ascii="Arial" w:hAnsi="Arial" w:cs="Arial"/>
          <w:sz w:val="24"/>
          <w:szCs w:val="24"/>
          <w:highlight w:val="white"/>
        </w:rPr>
        <w:t>addresses</w:t>
      </w:r>
      <w:r w:rsidR="00857127" w:rsidRPr="004D5509">
        <w:rPr>
          <w:rFonts w:ascii="Arial" w:hAnsi="Arial" w:cs="Arial"/>
          <w:sz w:val="24"/>
          <w:szCs w:val="24"/>
          <w:highlight w:val="white"/>
        </w:rPr>
        <w:t xml:space="preserve"> the best dressed have bookmarked.  </w:t>
      </w: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p w:rsidR="00502A21" w:rsidRPr="004D5509" w:rsidRDefault="00502A21" w:rsidP="004D5509">
      <w:pPr>
        <w:jc w:val="both"/>
        <w:rPr>
          <w:rFonts w:ascii="Arial" w:hAnsi="Arial" w:cs="Arial"/>
          <w:sz w:val="24"/>
          <w:szCs w:val="24"/>
        </w:rPr>
      </w:pPr>
    </w:p>
    <w:sectPr w:rsidR="00502A21" w:rsidRPr="004D5509">
      <w:headerReference w:type="default" r:id="rId11"/>
      <w:pgSz w:w="11907" w:h="16839"/>
      <w:pgMar w:top="1417" w:right="1417" w:bottom="1134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7A" w:rsidRDefault="0033637A" w:rsidP="004D5509">
      <w:r>
        <w:separator/>
      </w:r>
    </w:p>
  </w:endnote>
  <w:endnote w:type="continuationSeparator" w:id="0">
    <w:p w:rsidR="0033637A" w:rsidRDefault="0033637A" w:rsidP="004D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7A" w:rsidRDefault="0033637A" w:rsidP="004D5509">
      <w:r>
        <w:separator/>
      </w:r>
    </w:p>
  </w:footnote>
  <w:footnote w:type="continuationSeparator" w:id="0">
    <w:p w:rsidR="0033637A" w:rsidRDefault="0033637A" w:rsidP="004D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09" w:rsidRDefault="004D5509" w:rsidP="004D5509">
    <w:pPr>
      <w:pStyle w:val="Header"/>
      <w:jc w:val="right"/>
    </w:pPr>
    <w:r w:rsidRPr="004D5509">
      <w:rPr>
        <w:noProof/>
        <w:lang w:val="en-US" w:eastAsia="en-US"/>
      </w:rPr>
      <w:drawing>
        <wp:inline distT="0" distB="0" distL="0" distR="0">
          <wp:extent cx="2072005" cy="515496"/>
          <wp:effectExtent l="0" t="0" r="4445" b="0"/>
          <wp:docPr id="1" name="Picture 1" descr="C:\Users\isla.watt\Desktop\Shared to copy\Logos\Consumer and Lifestyle Logos\Bazaar\Bazaar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la.watt\Desktop\Shared to copy\Logos\Consumer and Lifestyle Logos\Bazaar\Bazaar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521" cy="520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1"/>
    <w:rsid w:val="00150B8D"/>
    <w:rsid w:val="00230274"/>
    <w:rsid w:val="0025180F"/>
    <w:rsid w:val="002577D9"/>
    <w:rsid w:val="00257FF6"/>
    <w:rsid w:val="0033637A"/>
    <w:rsid w:val="0036515C"/>
    <w:rsid w:val="003A1F42"/>
    <w:rsid w:val="003E0E6E"/>
    <w:rsid w:val="00494EDA"/>
    <w:rsid w:val="004D5509"/>
    <w:rsid w:val="00502A21"/>
    <w:rsid w:val="00506644"/>
    <w:rsid w:val="00545C0E"/>
    <w:rsid w:val="00627705"/>
    <w:rsid w:val="0074120C"/>
    <w:rsid w:val="00857127"/>
    <w:rsid w:val="008F4440"/>
    <w:rsid w:val="009E73AC"/>
    <w:rsid w:val="00A423CC"/>
    <w:rsid w:val="00B059FC"/>
    <w:rsid w:val="00B615AC"/>
    <w:rsid w:val="00BE1F05"/>
    <w:rsid w:val="00CD222F"/>
    <w:rsid w:val="00D40C4F"/>
    <w:rsid w:val="00DC4627"/>
    <w:rsid w:val="00F357B7"/>
    <w:rsid w:val="00F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9A7BA-0AB4-47C2-A5D1-AE8A5399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57127"/>
    <w:pPr>
      <w:autoSpaceDE w:val="0"/>
      <w:autoSpaceDN w:val="0"/>
      <w:adjustRightInd w:val="0"/>
    </w:pPr>
    <w:rPr>
      <w:rFonts w:eastAsiaTheme="minorHAns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D5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509"/>
  </w:style>
  <w:style w:type="paragraph" w:styleId="Footer">
    <w:name w:val="footer"/>
    <w:basedOn w:val="Normal"/>
    <w:link w:val="FooterChar"/>
    <w:uiPriority w:val="99"/>
    <w:unhideWhenUsed/>
    <w:rsid w:val="004D5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509"/>
  </w:style>
  <w:style w:type="character" w:styleId="Hyperlink">
    <w:name w:val="Hyperlink"/>
    <w:basedOn w:val="DefaultParagraphFont"/>
    <w:uiPriority w:val="99"/>
    <w:unhideWhenUsed/>
    <w:rsid w:val="00D40C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C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.harpersbazaararabia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.harpersbazaararabi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rpersbazaararabia.com/index.ph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ar.harpersbazaararabia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arpersbazaararabia.com/index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461</Words>
  <Characters>2633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Rokny</dc:creator>
  <cp:lastModifiedBy>Isla Watt</cp:lastModifiedBy>
  <cp:revision>2</cp:revision>
  <dcterms:created xsi:type="dcterms:W3CDTF">2017-05-11T17:50:00Z</dcterms:created>
  <dcterms:modified xsi:type="dcterms:W3CDTF">2017-05-11T17:50:00Z</dcterms:modified>
</cp:coreProperties>
</file>