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1A9F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7350" cy="3238500"/>
            <wp:effectExtent l="0" t="0" r="6350" b="0"/>
            <wp:docPr id="1" name="图片 1" descr="174258261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25826113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A1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4495" cy="3267710"/>
            <wp:effectExtent l="0" t="0" r="1905" b="8890"/>
            <wp:docPr id="2" name="图片 2" descr="174258264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25826444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7F5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225" cy="2877185"/>
            <wp:effectExtent l="0" t="0" r="3175" b="5715"/>
            <wp:docPr id="3" name="图片 3" descr="174258266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25826653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AB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3470275"/>
            <wp:effectExtent l="0" t="0" r="635" b="9525"/>
            <wp:docPr id="4" name="图片 4" descr="174258269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25826916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3C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2974340"/>
            <wp:effectExtent l="0" t="0" r="635" b="10160"/>
            <wp:docPr id="5" name="图片 5" descr="17425827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25827141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1A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4495" cy="2980055"/>
            <wp:effectExtent l="0" t="0" r="1905" b="4445"/>
            <wp:docPr id="6" name="图片 6" descr="174258273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58273419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5485130" cy="2007235"/>
            <wp:effectExtent l="0" t="0" r="0" b="0"/>
            <wp:docPr id="7" name="图片 7" descr="174258275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2582755209"/>
                    <pic:cNvPicPr>
                      <a:picLocks noChangeAspect="1"/>
                    </pic:cNvPicPr>
                  </pic:nvPicPr>
                  <pic:blipFill>
                    <a:blip r:embed="rId12"/>
                    <a:srcRect t="9742" b="1880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469</Words>
  <Characters>1220</Characters>
  <Lines>0</Lines>
  <Paragraphs>0</Paragraphs>
  <TotalTime>4</TotalTime>
  <ScaleCrop>false</ScaleCrop>
  <LinksUpToDate>false</LinksUpToDate>
  <CharactersWithSpaces>1421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泪染湘竹</cp:lastModifiedBy>
  <dcterms:modified xsi:type="dcterms:W3CDTF">2025-03-21T18:46:25Z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eyJoZGlkIjoiOGI4NjI5OTBmMDM1ODFlMDkzNDFlZTFiMWNhZWU5ZTMiLCJ1c2VySWQiOiI0MjU5MTY2MDkifQ==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E11F76C30FDF449F94188A553E7EE747_12</vt:lpwstr>
  </property>
</Properties>
</file>