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4D8FC1" w14:textId="1A39824A" w:rsidR="004C33CF" w:rsidRPr="00D04620" w:rsidRDefault="00B33C47" w:rsidP="002E4E08">
      <w:pPr>
        <w:pStyle w:val="Default"/>
        <w:snapToGrid w:val="0"/>
      </w:pPr>
      <w:r>
        <w:t xml:space="preserve">                                                                                                                                                                                                                                                                                                                                                                                                                                                                                                                                                                                                                                                                                                                                                                                                                                                                                                                                                                                                                                                                                                                                                                                                                                                                                                                                                                                                                                                                                                                      </w:t>
      </w:r>
      <w:r w:rsidR="00E6681B" w:rsidRPr="005C7342">
        <w:rPr>
          <w:b/>
          <w:bCs/>
          <w:color w:val="000000" w:themeColor="text1"/>
          <w:spacing w:val="10"/>
          <w:kern w:val="32"/>
          <w:sz w:val="32"/>
          <w:szCs w:val="32"/>
        </w:rPr>
        <w:t>Ultra</w:t>
      </w:r>
      <w:r w:rsidR="002A0F9E" w:rsidRPr="005C7342">
        <w:rPr>
          <w:rFonts w:hint="eastAsia"/>
          <w:b/>
          <w:bCs/>
          <w:color w:val="000000" w:themeColor="text1"/>
          <w:spacing w:val="10"/>
          <w:kern w:val="32"/>
          <w:sz w:val="32"/>
          <w:szCs w:val="32"/>
        </w:rPr>
        <w:t>-</w:t>
      </w:r>
      <w:r w:rsidR="00E6681B" w:rsidRPr="005C7342">
        <w:rPr>
          <w:b/>
          <w:bCs/>
          <w:color w:val="000000" w:themeColor="text1"/>
          <w:spacing w:val="10"/>
          <w:kern w:val="32"/>
          <w:sz w:val="32"/>
          <w:szCs w:val="32"/>
        </w:rPr>
        <w:t>sensitive</w:t>
      </w:r>
      <w:r w:rsidR="00AD0C8B">
        <w:rPr>
          <w:rFonts w:hint="eastAsia"/>
          <w:b/>
          <w:bCs/>
          <w:spacing w:val="10"/>
          <w:kern w:val="32"/>
          <w:sz w:val="32"/>
          <w:szCs w:val="32"/>
        </w:rPr>
        <w:t xml:space="preserve"> and Wide-Range</w:t>
      </w:r>
      <w:r w:rsidR="00E6681B" w:rsidRPr="00BD64FD">
        <w:rPr>
          <w:b/>
          <w:bCs/>
          <w:spacing w:val="10"/>
          <w:kern w:val="32"/>
          <w:sz w:val="32"/>
          <w:szCs w:val="32"/>
        </w:rPr>
        <w:t xml:space="preserve"> </w:t>
      </w:r>
      <w:r w:rsidR="00AD5E72" w:rsidRPr="00BD64FD">
        <w:rPr>
          <w:b/>
          <w:bCs/>
          <w:spacing w:val="10"/>
          <w:kern w:val="32"/>
          <w:sz w:val="32"/>
          <w:szCs w:val="32"/>
        </w:rPr>
        <w:t>t</w:t>
      </w:r>
      <w:r w:rsidR="00E6681B" w:rsidRPr="00BD64FD">
        <w:rPr>
          <w:b/>
          <w:bCs/>
          <w:spacing w:val="10"/>
          <w:kern w:val="32"/>
          <w:sz w:val="32"/>
          <w:szCs w:val="32"/>
        </w:rPr>
        <w:t>emperature sensing</w:t>
      </w:r>
      <w:r w:rsidR="001B359E">
        <w:rPr>
          <w:rFonts w:hint="eastAsia"/>
          <w:b/>
          <w:bCs/>
          <w:spacing w:val="10"/>
          <w:kern w:val="32"/>
          <w:sz w:val="32"/>
          <w:szCs w:val="32"/>
        </w:rPr>
        <w:t xml:space="preserve"> </w:t>
      </w:r>
      <w:r w:rsidR="007507DA">
        <w:rPr>
          <w:rFonts w:hint="eastAsia"/>
          <w:b/>
          <w:bCs/>
          <w:spacing w:val="10"/>
          <w:kern w:val="32"/>
          <w:sz w:val="32"/>
          <w:szCs w:val="32"/>
        </w:rPr>
        <w:t>u</w:t>
      </w:r>
      <w:r w:rsidR="007507DA" w:rsidRPr="007507DA">
        <w:rPr>
          <w:b/>
          <w:bCs/>
          <w:spacing w:val="10"/>
          <w:kern w:val="32"/>
          <w:sz w:val="32"/>
          <w:szCs w:val="32"/>
        </w:rPr>
        <w:t>tilizing</w:t>
      </w:r>
      <w:r w:rsidR="001B359E">
        <w:rPr>
          <w:rFonts w:hint="eastAsia"/>
          <w:b/>
          <w:bCs/>
          <w:spacing w:val="10"/>
          <w:kern w:val="32"/>
          <w:sz w:val="32"/>
          <w:szCs w:val="32"/>
        </w:rPr>
        <w:t xml:space="preserve"> </w:t>
      </w:r>
      <w:r w:rsidR="00E6681B" w:rsidRPr="00BD64FD">
        <w:rPr>
          <w:b/>
          <w:bCs/>
          <w:spacing w:val="10"/>
          <w:kern w:val="32"/>
          <w:sz w:val="32"/>
          <w:szCs w:val="32"/>
        </w:rPr>
        <w:t xml:space="preserve">a </w:t>
      </w:r>
      <w:proofErr w:type="spellStart"/>
      <w:r w:rsidR="003C516D">
        <w:rPr>
          <w:rFonts w:hint="eastAsia"/>
          <w:b/>
          <w:bCs/>
          <w:spacing w:val="10"/>
          <w:kern w:val="32"/>
          <w:sz w:val="32"/>
          <w:szCs w:val="32"/>
        </w:rPr>
        <w:t>Microbottle</w:t>
      </w:r>
      <w:proofErr w:type="spellEnd"/>
      <w:r w:rsidR="00E6681B" w:rsidRPr="00BD64FD">
        <w:rPr>
          <w:b/>
          <w:bCs/>
          <w:spacing w:val="10"/>
          <w:kern w:val="32"/>
          <w:sz w:val="32"/>
          <w:szCs w:val="32"/>
        </w:rPr>
        <w:t xml:space="preserve"> </w:t>
      </w:r>
      <w:r w:rsidR="00EB724F">
        <w:rPr>
          <w:b/>
          <w:bCs/>
          <w:spacing w:val="10"/>
          <w:kern w:val="32"/>
          <w:sz w:val="32"/>
          <w:szCs w:val="32"/>
        </w:rPr>
        <w:t xml:space="preserve">Resonator </w:t>
      </w:r>
      <w:r w:rsidR="00E6681B" w:rsidRPr="00BD64FD">
        <w:rPr>
          <w:b/>
          <w:bCs/>
          <w:spacing w:val="10"/>
          <w:kern w:val="32"/>
          <w:sz w:val="32"/>
          <w:szCs w:val="32"/>
        </w:rPr>
        <w:t>coupled</w:t>
      </w:r>
      <w:r w:rsidR="00942B3C">
        <w:rPr>
          <w:rFonts w:hint="eastAsia"/>
          <w:b/>
          <w:bCs/>
          <w:spacing w:val="10"/>
          <w:kern w:val="32"/>
          <w:sz w:val="32"/>
          <w:szCs w:val="32"/>
        </w:rPr>
        <w:t xml:space="preserve"> with</w:t>
      </w:r>
      <w:r w:rsidR="00E6681B" w:rsidRPr="00BD64FD">
        <w:rPr>
          <w:b/>
          <w:bCs/>
          <w:spacing w:val="10"/>
          <w:kern w:val="32"/>
          <w:sz w:val="32"/>
          <w:szCs w:val="32"/>
        </w:rPr>
        <w:t xml:space="preserve"> </w:t>
      </w:r>
      <w:r w:rsidR="00AD5E72" w:rsidRPr="00BD64FD">
        <w:rPr>
          <w:b/>
          <w:bCs/>
          <w:spacing w:val="10"/>
          <w:kern w:val="32"/>
          <w:sz w:val="32"/>
          <w:szCs w:val="32"/>
        </w:rPr>
        <w:t>F</w:t>
      </w:r>
      <w:r w:rsidR="00E6681B" w:rsidRPr="00BD64FD">
        <w:rPr>
          <w:b/>
          <w:bCs/>
          <w:spacing w:val="10"/>
          <w:kern w:val="32"/>
          <w:sz w:val="32"/>
          <w:szCs w:val="32"/>
        </w:rPr>
        <w:t xml:space="preserve">iber Mach–Zehnder </w:t>
      </w:r>
      <w:r w:rsidR="00AD5E72" w:rsidRPr="00BD64FD">
        <w:rPr>
          <w:b/>
          <w:bCs/>
          <w:spacing w:val="10"/>
          <w:kern w:val="32"/>
          <w:sz w:val="32"/>
          <w:szCs w:val="32"/>
        </w:rPr>
        <w:t>I</w:t>
      </w:r>
      <w:r w:rsidR="00E6681B" w:rsidRPr="00BD64FD">
        <w:rPr>
          <w:b/>
          <w:bCs/>
          <w:spacing w:val="10"/>
          <w:kern w:val="32"/>
          <w:sz w:val="32"/>
          <w:szCs w:val="32"/>
        </w:rPr>
        <w:t>nterferometer</w:t>
      </w:r>
    </w:p>
    <w:p w14:paraId="00B791EA" w14:textId="77777777" w:rsidR="00D04620" w:rsidRPr="00832DFC" w:rsidRDefault="00D04620" w:rsidP="00D04620">
      <w:pPr>
        <w:pStyle w:val="02Author-AO"/>
        <w:rPr>
          <w:color w:val="C45911" w:themeColor="accent2" w:themeShade="BF"/>
        </w:rPr>
      </w:pPr>
      <w:r w:rsidRPr="00832DFC">
        <w:rPr>
          <w:color w:val="C45911" w:themeColor="accent2" w:themeShade="BF"/>
        </w:rPr>
        <w:t>Biao Li,</w:t>
      </w:r>
      <w:r w:rsidRPr="00832DFC">
        <w:rPr>
          <w:color w:val="C45911" w:themeColor="accent2" w:themeShade="BF"/>
          <w:vertAlign w:val="superscript"/>
        </w:rPr>
        <w:t xml:space="preserve">1 </w:t>
      </w:r>
      <w:r w:rsidRPr="00832DFC">
        <w:rPr>
          <w:color w:val="C45911" w:themeColor="accent2" w:themeShade="BF"/>
        </w:rPr>
        <w:t>Liying Liu,</w:t>
      </w:r>
      <w:r w:rsidRPr="00832DFC">
        <w:rPr>
          <w:color w:val="C45911" w:themeColor="accent2" w:themeShade="BF"/>
          <w:vertAlign w:val="superscript"/>
        </w:rPr>
        <w:t>1*</w:t>
      </w:r>
      <w:r w:rsidRPr="00832DFC">
        <w:rPr>
          <w:color w:val="C45911" w:themeColor="accent2" w:themeShade="BF"/>
        </w:rPr>
        <w:t xml:space="preserve"> and Lei Xu</w:t>
      </w:r>
      <w:r w:rsidRPr="00832DFC">
        <w:rPr>
          <w:color w:val="C45911" w:themeColor="accent2" w:themeShade="BF"/>
          <w:vertAlign w:val="superscript"/>
        </w:rPr>
        <w:t>1,2</w:t>
      </w:r>
    </w:p>
    <w:p w14:paraId="1D656F2A" w14:textId="77777777" w:rsidR="00D04620" w:rsidRPr="00276DDD" w:rsidRDefault="00D04620" w:rsidP="00D04620">
      <w:pPr>
        <w:pStyle w:val="03AuthorAffiliation"/>
        <w:snapToGrid w:val="0"/>
      </w:pPr>
      <w:r w:rsidRPr="00276DDD">
        <w:rPr>
          <w:vertAlign w:val="superscript"/>
        </w:rPr>
        <w:t xml:space="preserve">1 </w:t>
      </w:r>
      <w:r w:rsidRPr="00276DDD">
        <w:t>Key Lab for Micro and Nanophotonic Structures (Ministry of Education), Department of Optical Science and Engineering, School of Information Science and Engineering, Fudan University, Shanghai 200433, China</w:t>
      </w:r>
    </w:p>
    <w:p w14:paraId="57666EB9" w14:textId="77777777" w:rsidR="00D04620" w:rsidRPr="00276DDD" w:rsidRDefault="00D04620" w:rsidP="00D04620">
      <w:pPr>
        <w:pStyle w:val="03AuthorAffiliation"/>
        <w:snapToGrid w:val="0"/>
      </w:pPr>
      <w:r w:rsidRPr="00276DDD">
        <w:rPr>
          <w:vertAlign w:val="superscript"/>
        </w:rPr>
        <w:t xml:space="preserve">2 </w:t>
      </w:r>
      <w:r w:rsidRPr="00276DDD">
        <w:t>Department of Physics, Fudan University, Shanghai 200433, China</w:t>
      </w:r>
    </w:p>
    <w:p w14:paraId="0FB29F6A" w14:textId="77777777" w:rsidR="00D04620" w:rsidRPr="00F87B30" w:rsidRDefault="00D04620" w:rsidP="00D04620">
      <w:pPr>
        <w:pStyle w:val="04Email"/>
        <w:snapToGrid w:val="0"/>
        <w:rPr>
          <w:rFonts w:cs="Times New Roman"/>
        </w:rPr>
      </w:pPr>
      <w:r w:rsidRPr="00276DDD">
        <w:t>*lyliu@fudan.edu.cn</w:t>
      </w:r>
    </w:p>
    <w:p w14:paraId="133D2E53" w14:textId="528B3FE5" w:rsidR="004122B7" w:rsidRPr="00EC6F47" w:rsidRDefault="00011380" w:rsidP="003B5A34">
      <w:pPr>
        <w:tabs>
          <w:tab w:val="left" w:pos="6264"/>
        </w:tabs>
        <w:autoSpaceDE w:val="0"/>
        <w:autoSpaceDN w:val="0"/>
        <w:adjustRightInd w:val="0"/>
        <w:snapToGrid w:val="0"/>
        <w:contextualSpacing/>
        <w:jc w:val="left"/>
        <w:rPr>
          <w:rFonts w:ascii="Times New Roman" w:hAnsi="Times New Roman" w:cs="Times New Roman"/>
          <w:kern w:val="0"/>
          <w:sz w:val="20"/>
          <w:szCs w:val="20"/>
        </w:rPr>
      </w:pPr>
      <w:r>
        <w:rPr>
          <w:rFonts w:ascii="Times New Roman" w:hAnsi="Times New Roman" w:cs="Times New Roman"/>
          <w:kern w:val="0"/>
          <w:sz w:val="20"/>
          <w:szCs w:val="20"/>
        </w:rPr>
        <w:tab/>
      </w:r>
    </w:p>
    <w:p w14:paraId="60E02A13" w14:textId="773A216B" w:rsidR="0012392B" w:rsidRPr="008C0E3F" w:rsidRDefault="007E13D2" w:rsidP="003B5A34">
      <w:pPr>
        <w:autoSpaceDE w:val="0"/>
        <w:autoSpaceDN w:val="0"/>
        <w:adjustRightInd w:val="0"/>
        <w:snapToGrid w:val="0"/>
        <w:contextualSpacing/>
        <w:rPr>
          <w:rFonts w:ascii="Times New Roman" w:hAnsi="Times New Roman" w:cs="Times New Roman"/>
          <w:kern w:val="0"/>
          <w:sz w:val="20"/>
          <w:szCs w:val="20"/>
        </w:rPr>
      </w:pPr>
      <w:r w:rsidRPr="008C0E3F">
        <w:rPr>
          <w:rFonts w:ascii="Times New Roman" w:hAnsi="Times New Roman" w:cs="Times New Roman"/>
          <w:b/>
          <w:kern w:val="0"/>
          <w:sz w:val="20"/>
          <w:szCs w:val="20"/>
        </w:rPr>
        <w:t>Abstr</w:t>
      </w:r>
      <w:r w:rsidR="0071116C" w:rsidRPr="008C0E3F">
        <w:rPr>
          <w:rFonts w:ascii="Times New Roman" w:hAnsi="Times New Roman" w:cs="Times New Roman"/>
          <w:b/>
          <w:kern w:val="0"/>
          <w:sz w:val="20"/>
          <w:szCs w:val="20"/>
        </w:rPr>
        <w:t>a</w:t>
      </w:r>
      <w:r w:rsidRPr="008C0E3F">
        <w:rPr>
          <w:rFonts w:ascii="Times New Roman" w:hAnsi="Times New Roman" w:cs="Times New Roman"/>
          <w:b/>
          <w:kern w:val="0"/>
          <w:sz w:val="20"/>
          <w:szCs w:val="20"/>
        </w:rPr>
        <w:t xml:space="preserve">ct: </w:t>
      </w:r>
      <w:bookmarkStart w:id="0" w:name="_Hlk69808029"/>
      <w:r w:rsidR="005A32CA" w:rsidRPr="008C0E3F">
        <w:rPr>
          <w:rFonts w:ascii="Times New Roman" w:hAnsi="Times New Roman" w:cs="Times New Roman"/>
          <w:kern w:val="0"/>
          <w:sz w:val="20"/>
          <w:szCs w:val="20"/>
        </w:rPr>
        <w:t xml:space="preserve">A </w:t>
      </w:r>
      <w:r w:rsidR="003B45C8" w:rsidRPr="008C0E3F">
        <w:rPr>
          <w:rFonts w:ascii="Times New Roman" w:hAnsi="Times New Roman" w:cs="Times New Roman"/>
          <w:kern w:val="0"/>
          <w:sz w:val="20"/>
          <w:szCs w:val="20"/>
        </w:rPr>
        <w:t>novel</w:t>
      </w:r>
      <w:r w:rsidR="00D56C35" w:rsidRPr="008C0E3F">
        <w:rPr>
          <w:rFonts w:ascii="Times New Roman" w:hAnsi="Times New Roman" w:cs="Times New Roman"/>
          <w:kern w:val="0"/>
          <w:sz w:val="20"/>
          <w:szCs w:val="20"/>
        </w:rPr>
        <w:t xml:space="preserve"> </w:t>
      </w:r>
      <w:bookmarkStart w:id="1" w:name="OLE_LINK5"/>
      <w:r w:rsidR="00D56C35" w:rsidRPr="008C0E3F">
        <w:rPr>
          <w:rFonts w:ascii="Times New Roman" w:hAnsi="Times New Roman" w:cs="Times New Roman"/>
          <w:kern w:val="0"/>
          <w:sz w:val="20"/>
          <w:szCs w:val="20"/>
        </w:rPr>
        <w:t>ultra</w:t>
      </w:r>
      <w:r w:rsidR="002A0F9E">
        <w:rPr>
          <w:rFonts w:ascii="Times New Roman" w:hAnsi="Times New Roman" w:cs="Times New Roman" w:hint="eastAsia"/>
          <w:kern w:val="0"/>
          <w:sz w:val="20"/>
          <w:szCs w:val="20"/>
        </w:rPr>
        <w:t>-</w:t>
      </w:r>
      <w:bookmarkEnd w:id="1"/>
      <w:r w:rsidR="00D56C35" w:rsidRPr="008C0E3F">
        <w:rPr>
          <w:rFonts w:ascii="Times New Roman" w:hAnsi="Times New Roman" w:cs="Times New Roman"/>
          <w:kern w:val="0"/>
          <w:sz w:val="20"/>
          <w:szCs w:val="20"/>
        </w:rPr>
        <w:t xml:space="preserve">sensitive </w:t>
      </w:r>
      <w:r w:rsidR="0012392B" w:rsidRPr="008C0E3F">
        <w:rPr>
          <w:rFonts w:ascii="Times New Roman" w:hAnsi="Times New Roman" w:cs="Times New Roman"/>
          <w:kern w:val="0"/>
          <w:sz w:val="20"/>
          <w:szCs w:val="20"/>
        </w:rPr>
        <w:t xml:space="preserve">and wide-range </w:t>
      </w:r>
      <w:r w:rsidR="00D56C35" w:rsidRPr="008C0E3F">
        <w:rPr>
          <w:rFonts w:ascii="Times New Roman" w:hAnsi="Times New Roman" w:cs="Times New Roman"/>
          <w:kern w:val="0"/>
          <w:sz w:val="20"/>
          <w:szCs w:val="20"/>
        </w:rPr>
        <w:t xml:space="preserve">temperature </w:t>
      </w:r>
      <w:r w:rsidR="003B45C8" w:rsidRPr="008C0E3F">
        <w:rPr>
          <w:rFonts w:ascii="Times New Roman" w:hAnsi="Times New Roman" w:cs="Times New Roman"/>
          <w:kern w:val="0"/>
          <w:sz w:val="20"/>
          <w:szCs w:val="20"/>
        </w:rPr>
        <w:t>detection method</w:t>
      </w:r>
      <w:bookmarkEnd w:id="0"/>
      <w:r w:rsidR="003B45C8" w:rsidRPr="008C0E3F">
        <w:rPr>
          <w:rFonts w:ascii="Times New Roman" w:hAnsi="Times New Roman" w:cs="Times New Roman"/>
          <w:kern w:val="0"/>
          <w:sz w:val="20"/>
          <w:szCs w:val="20"/>
        </w:rPr>
        <w:t xml:space="preserve"> has been proposed </w:t>
      </w:r>
      <w:r w:rsidR="00055303" w:rsidRPr="008C0E3F">
        <w:rPr>
          <w:rFonts w:ascii="Times New Roman" w:hAnsi="Times New Roman" w:cs="Times New Roman"/>
          <w:kern w:val="0"/>
          <w:sz w:val="20"/>
          <w:szCs w:val="20"/>
        </w:rPr>
        <w:t>based on</w:t>
      </w:r>
      <w:r w:rsidR="00D56C35" w:rsidRPr="008C0E3F">
        <w:rPr>
          <w:rFonts w:ascii="Times New Roman" w:hAnsi="Times New Roman" w:cs="Times New Roman"/>
          <w:kern w:val="0"/>
          <w:sz w:val="20"/>
          <w:szCs w:val="20"/>
        </w:rPr>
        <w:t xml:space="preserve"> coupling a </w:t>
      </w:r>
      <w:bookmarkStart w:id="2" w:name="_Hlk67945554"/>
      <w:proofErr w:type="spellStart"/>
      <w:r w:rsidR="002E62FD">
        <w:rPr>
          <w:rFonts w:ascii="Times New Roman" w:hAnsi="Times New Roman" w:cs="Times New Roman" w:hint="eastAsia"/>
          <w:kern w:val="0"/>
          <w:sz w:val="20"/>
          <w:szCs w:val="20"/>
        </w:rPr>
        <w:t>m</w:t>
      </w:r>
      <w:r w:rsidR="0012392B" w:rsidRPr="008C0E3F">
        <w:rPr>
          <w:rFonts w:ascii="Times New Roman" w:hAnsi="Times New Roman" w:cs="Times New Roman"/>
          <w:kern w:val="0"/>
          <w:sz w:val="20"/>
          <w:szCs w:val="20"/>
        </w:rPr>
        <w:t>icrobottle</w:t>
      </w:r>
      <w:proofErr w:type="spellEnd"/>
      <w:r w:rsidR="00D56C35" w:rsidRPr="008C0E3F">
        <w:rPr>
          <w:rFonts w:ascii="Times New Roman" w:hAnsi="Times New Roman" w:cs="Times New Roman"/>
          <w:kern w:val="0"/>
          <w:sz w:val="20"/>
          <w:szCs w:val="20"/>
        </w:rPr>
        <w:t xml:space="preserve"> resonator with a </w:t>
      </w:r>
      <w:r w:rsidR="007F0E89" w:rsidRPr="008C0E3F">
        <w:rPr>
          <w:rFonts w:ascii="Times New Roman" w:hAnsi="Times New Roman" w:cs="Times New Roman"/>
          <w:kern w:val="0"/>
          <w:sz w:val="20"/>
          <w:szCs w:val="20"/>
        </w:rPr>
        <w:t>F</w:t>
      </w:r>
      <w:r w:rsidR="00D56C35" w:rsidRPr="008C0E3F">
        <w:rPr>
          <w:rFonts w:ascii="Times New Roman" w:hAnsi="Times New Roman" w:cs="Times New Roman"/>
          <w:kern w:val="0"/>
          <w:sz w:val="20"/>
          <w:szCs w:val="20"/>
        </w:rPr>
        <w:t xml:space="preserve">iber Mach–Zehnder </w:t>
      </w:r>
      <w:bookmarkEnd w:id="2"/>
      <w:r w:rsidR="0012392B" w:rsidRPr="008C0E3F">
        <w:rPr>
          <w:rFonts w:ascii="Times New Roman" w:hAnsi="Times New Roman" w:cs="Times New Roman"/>
          <w:kern w:val="0"/>
          <w:sz w:val="20"/>
          <w:szCs w:val="20"/>
        </w:rPr>
        <w:t>Interferometer (FMZI), which can change the small mo</w:t>
      </w:r>
      <w:r w:rsidR="0012392B" w:rsidRPr="005C7342">
        <w:rPr>
          <w:rFonts w:ascii="Times New Roman" w:hAnsi="Times New Roman" w:cs="Times New Roman"/>
          <w:color w:val="000000" w:themeColor="text1"/>
          <w:kern w:val="0"/>
          <w:sz w:val="20"/>
          <w:szCs w:val="20"/>
        </w:rPr>
        <w:t>de</w:t>
      </w:r>
      <w:r w:rsidR="00C613C2" w:rsidRPr="005C7342">
        <w:rPr>
          <w:rFonts w:ascii="Times New Roman" w:hAnsi="Times New Roman" w:cs="Times New Roman" w:hint="eastAsia"/>
          <w:color w:val="000000" w:themeColor="text1"/>
          <w:kern w:val="0"/>
          <w:sz w:val="20"/>
          <w:szCs w:val="20"/>
        </w:rPr>
        <w:t xml:space="preserve"> </w:t>
      </w:r>
      <w:r w:rsidR="0012392B" w:rsidRPr="005C7342">
        <w:rPr>
          <w:rFonts w:ascii="Times New Roman" w:hAnsi="Times New Roman" w:cs="Times New Roman"/>
          <w:color w:val="000000" w:themeColor="text1"/>
          <w:kern w:val="0"/>
          <w:sz w:val="20"/>
          <w:szCs w:val="20"/>
        </w:rPr>
        <w:t>shift into large intensity variation</w:t>
      </w:r>
      <w:r w:rsidR="00055303" w:rsidRPr="005C7342">
        <w:rPr>
          <w:rFonts w:ascii="Times New Roman" w:hAnsi="Times New Roman" w:cs="Times New Roman"/>
          <w:color w:val="000000" w:themeColor="text1"/>
          <w:kern w:val="0"/>
          <w:sz w:val="20"/>
          <w:szCs w:val="20"/>
        </w:rPr>
        <w:t>.</w:t>
      </w:r>
      <w:r w:rsidR="004A4F45" w:rsidRPr="005C7342">
        <w:rPr>
          <w:rFonts w:ascii="Times New Roman" w:hAnsi="Times New Roman" w:cs="Times New Roman"/>
          <w:color w:val="000000" w:themeColor="text1"/>
        </w:rPr>
        <w:t xml:space="preserve"> </w:t>
      </w:r>
      <w:r w:rsidR="004A4F45" w:rsidRPr="005C7342">
        <w:rPr>
          <w:rFonts w:ascii="Times New Roman" w:hAnsi="Times New Roman" w:cs="Times New Roman"/>
          <w:color w:val="000000" w:themeColor="text1"/>
          <w:kern w:val="0"/>
          <w:sz w:val="20"/>
          <w:szCs w:val="20"/>
        </w:rPr>
        <w:t xml:space="preserve">We theoretically and </w:t>
      </w:r>
      <w:bookmarkStart w:id="3" w:name="OLE_LINK4"/>
      <w:r w:rsidR="004A4F45" w:rsidRPr="005C7342">
        <w:rPr>
          <w:rFonts w:ascii="Times New Roman" w:hAnsi="Times New Roman" w:cs="Times New Roman"/>
          <w:color w:val="000000" w:themeColor="text1"/>
          <w:kern w:val="0"/>
          <w:sz w:val="20"/>
          <w:szCs w:val="20"/>
        </w:rPr>
        <w:t>experimentally</w:t>
      </w:r>
      <w:bookmarkEnd w:id="3"/>
      <w:r w:rsidR="004A4F45" w:rsidRPr="005C7342">
        <w:rPr>
          <w:rFonts w:ascii="Times New Roman" w:hAnsi="Times New Roman" w:cs="Times New Roman"/>
          <w:color w:val="000000" w:themeColor="text1"/>
          <w:kern w:val="0"/>
          <w:sz w:val="20"/>
          <w:szCs w:val="20"/>
        </w:rPr>
        <w:t xml:space="preserve"> investigated the sensing </w:t>
      </w:r>
      <w:r w:rsidR="000D0052" w:rsidRPr="005C7342">
        <w:rPr>
          <w:rFonts w:ascii="Times New Roman" w:hAnsi="Times New Roman" w:cs="Times New Roman"/>
          <w:color w:val="000000" w:themeColor="text1"/>
          <w:kern w:val="0"/>
          <w:sz w:val="20"/>
          <w:szCs w:val="20"/>
        </w:rPr>
        <w:t>performance</w:t>
      </w:r>
      <w:r w:rsidR="004A4F45" w:rsidRPr="005C7342">
        <w:rPr>
          <w:rFonts w:ascii="Times New Roman" w:hAnsi="Times New Roman" w:cs="Times New Roman"/>
          <w:color w:val="000000" w:themeColor="text1"/>
          <w:kern w:val="0"/>
          <w:sz w:val="20"/>
          <w:szCs w:val="20"/>
        </w:rPr>
        <w:t xml:space="preserve"> of this method.</w:t>
      </w:r>
      <w:r w:rsidR="0012392B" w:rsidRPr="005C7342">
        <w:rPr>
          <w:rFonts w:ascii="Times New Roman" w:hAnsi="Times New Roman" w:cs="Times New Roman"/>
          <w:color w:val="000000" w:themeColor="text1"/>
          <w:kern w:val="0"/>
          <w:sz w:val="20"/>
          <w:szCs w:val="20"/>
        </w:rPr>
        <w:t xml:space="preserve"> </w:t>
      </w:r>
      <w:r w:rsidR="00B44DC4" w:rsidRPr="005C7342">
        <w:rPr>
          <w:rFonts w:ascii="Times New Roman" w:hAnsi="Times New Roman" w:cs="Times New Roman"/>
          <w:color w:val="000000" w:themeColor="text1"/>
          <w:kern w:val="0"/>
          <w:sz w:val="20"/>
          <w:szCs w:val="20"/>
        </w:rPr>
        <w:t xml:space="preserve">Through appropriately adjusting the length difference of FMZI, </w:t>
      </w:r>
      <w:proofErr w:type="spellStart"/>
      <w:r w:rsidR="00AD6372" w:rsidRPr="005C7342">
        <w:rPr>
          <w:rFonts w:ascii="Times New Roman" w:hAnsi="Times New Roman" w:cs="Times New Roman" w:hint="eastAsia"/>
          <w:color w:val="000000" w:themeColor="text1"/>
          <w:kern w:val="0"/>
          <w:sz w:val="20"/>
          <w:szCs w:val="20"/>
        </w:rPr>
        <w:t>m</w:t>
      </w:r>
      <w:r w:rsidR="00B44DC4" w:rsidRPr="005C7342">
        <w:rPr>
          <w:rFonts w:ascii="Times New Roman" w:hAnsi="Times New Roman" w:cs="Times New Roman"/>
          <w:color w:val="000000" w:themeColor="text1"/>
          <w:kern w:val="0"/>
          <w:sz w:val="20"/>
          <w:szCs w:val="20"/>
        </w:rPr>
        <w:t>icrobottle</w:t>
      </w:r>
      <w:proofErr w:type="spellEnd"/>
      <w:r w:rsidR="00B44DC4" w:rsidRPr="005C7342">
        <w:rPr>
          <w:rFonts w:ascii="Times New Roman" w:hAnsi="Times New Roman" w:cs="Times New Roman"/>
          <w:color w:val="000000" w:themeColor="text1"/>
          <w:kern w:val="0"/>
          <w:sz w:val="20"/>
          <w:szCs w:val="20"/>
        </w:rPr>
        <w:t xml:space="preserve"> </w:t>
      </w:r>
      <w:r w:rsidR="00FB4C53" w:rsidRPr="005C7342">
        <w:rPr>
          <w:rFonts w:ascii="Times New Roman" w:hAnsi="Times New Roman" w:cs="Times New Roman"/>
          <w:color w:val="000000" w:themeColor="text1"/>
          <w:kern w:val="0"/>
          <w:sz w:val="20"/>
          <w:szCs w:val="20"/>
        </w:rPr>
        <w:t xml:space="preserve">resonant peaks </w:t>
      </w:r>
      <w:r w:rsidR="00B44DC4" w:rsidRPr="005C7342">
        <w:rPr>
          <w:rFonts w:ascii="Times New Roman" w:hAnsi="Times New Roman" w:cs="Times New Roman"/>
          <w:color w:val="000000" w:themeColor="text1"/>
          <w:kern w:val="0"/>
          <w:sz w:val="20"/>
          <w:szCs w:val="20"/>
        </w:rPr>
        <w:t xml:space="preserve">and FMZI </w:t>
      </w:r>
      <w:r w:rsidR="00FB4C53" w:rsidRPr="005C7342">
        <w:rPr>
          <w:rFonts w:ascii="Times New Roman" w:hAnsi="Times New Roman" w:cs="Times New Roman"/>
          <w:color w:val="000000" w:themeColor="text1"/>
          <w:kern w:val="0"/>
          <w:sz w:val="20"/>
          <w:szCs w:val="20"/>
        </w:rPr>
        <w:t>peak moves</w:t>
      </w:r>
      <w:r w:rsidR="00B44DC4" w:rsidRPr="005C7342">
        <w:rPr>
          <w:rFonts w:ascii="Times New Roman" w:hAnsi="Times New Roman" w:cs="Times New Roman"/>
          <w:color w:val="000000" w:themeColor="text1"/>
          <w:kern w:val="0"/>
          <w:sz w:val="20"/>
          <w:szCs w:val="20"/>
        </w:rPr>
        <w:t xml:space="preserve"> in opposite direction</w:t>
      </w:r>
      <w:r w:rsidR="00FB4C53" w:rsidRPr="005C7342">
        <w:rPr>
          <w:rFonts w:ascii="Times New Roman" w:hAnsi="Times New Roman" w:cs="Times New Roman"/>
          <w:color w:val="000000" w:themeColor="text1"/>
          <w:kern w:val="0"/>
          <w:sz w:val="20"/>
          <w:szCs w:val="20"/>
        </w:rPr>
        <w:t>.</w:t>
      </w:r>
      <w:r w:rsidR="00B44DC4" w:rsidRPr="005C7342">
        <w:rPr>
          <w:rFonts w:ascii="Times New Roman" w:hAnsi="Times New Roman" w:cs="Times New Roman"/>
          <w:color w:val="000000" w:themeColor="text1"/>
          <w:kern w:val="0"/>
          <w:sz w:val="20"/>
          <w:szCs w:val="20"/>
        </w:rPr>
        <w:t xml:space="preserve"> </w:t>
      </w:r>
      <w:r w:rsidR="00FB4C53" w:rsidRPr="005C7342">
        <w:rPr>
          <w:rFonts w:ascii="Times New Roman" w:hAnsi="Times New Roman" w:cs="Times New Roman"/>
          <w:color w:val="000000" w:themeColor="text1"/>
          <w:kern w:val="0"/>
          <w:sz w:val="20"/>
          <w:szCs w:val="20"/>
        </w:rPr>
        <w:t xml:space="preserve">Measuring </w:t>
      </w:r>
      <w:r w:rsidR="00B44DC4" w:rsidRPr="005C7342">
        <w:rPr>
          <w:rFonts w:ascii="Times New Roman" w:hAnsi="Times New Roman" w:cs="Times New Roman"/>
          <w:color w:val="000000" w:themeColor="text1"/>
          <w:kern w:val="0"/>
          <w:sz w:val="20"/>
          <w:szCs w:val="20"/>
        </w:rPr>
        <w:t xml:space="preserve">the Fano dip </w:t>
      </w:r>
      <w:r w:rsidR="00FB4C53" w:rsidRPr="005C7342">
        <w:rPr>
          <w:rFonts w:ascii="Times New Roman" w:hAnsi="Times New Roman" w:cs="Times New Roman"/>
          <w:color w:val="000000" w:themeColor="text1"/>
          <w:kern w:val="0"/>
          <w:sz w:val="20"/>
          <w:szCs w:val="20"/>
        </w:rPr>
        <w:t>depth gives</w:t>
      </w:r>
      <w:r w:rsidR="00B44DC4" w:rsidRPr="005C7342">
        <w:rPr>
          <w:rFonts w:ascii="Times New Roman" w:hAnsi="Times New Roman" w:cs="Times New Roman" w:hint="eastAsia"/>
          <w:color w:val="000000" w:themeColor="text1"/>
          <w:kern w:val="0"/>
          <w:sz w:val="20"/>
          <w:szCs w:val="20"/>
        </w:rPr>
        <w:t xml:space="preserve"> </w:t>
      </w:r>
      <w:r w:rsidR="00B44DC4" w:rsidRPr="005C7342">
        <w:rPr>
          <w:rFonts w:ascii="Times New Roman" w:hAnsi="Times New Roman" w:cs="Times New Roman"/>
          <w:color w:val="000000" w:themeColor="text1"/>
          <w:kern w:val="0"/>
          <w:sz w:val="20"/>
          <w:szCs w:val="20"/>
        </w:rPr>
        <w:t xml:space="preserve">a temperature sensitivity of up to </w:t>
      </w:r>
      <w:r w:rsidR="002A0F9E" w:rsidRPr="005C7342">
        <w:rPr>
          <w:rFonts w:ascii="Times New Roman" w:hAnsi="Times New Roman" w:cs="Times New Roman" w:hint="eastAsia"/>
          <w:color w:val="000000" w:themeColor="text1"/>
          <w:kern w:val="0"/>
          <w:sz w:val="20"/>
          <w:szCs w:val="20"/>
        </w:rPr>
        <w:t>307.5</w:t>
      </w:r>
      <w:r w:rsidR="00B44DC4" w:rsidRPr="005C7342">
        <w:rPr>
          <w:rFonts w:ascii="Times New Roman" w:hAnsi="Times New Roman" w:cs="Times New Roman"/>
          <w:color w:val="000000" w:themeColor="text1"/>
          <w:kern w:val="0"/>
          <w:sz w:val="20"/>
          <w:szCs w:val="20"/>
        </w:rPr>
        <w:t xml:space="preserve"> dB/°C and a temperature </w:t>
      </w:r>
      <w:r w:rsidR="00B44DC4" w:rsidRPr="005C7342">
        <w:rPr>
          <w:rFonts w:ascii="Times New Roman" w:hAnsi="Times New Roman" w:cs="Times New Roman" w:hint="eastAsia"/>
          <w:color w:val="000000" w:themeColor="text1"/>
          <w:kern w:val="0"/>
          <w:sz w:val="20"/>
          <w:szCs w:val="20"/>
        </w:rPr>
        <w:t>resolution</w:t>
      </w:r>
      <w:r w:rsidR="00B44DC4" w:rsidRPr="005C7342">
        <w:rPr>
          <w:rFonts w:ascii="Times New Roman" w:hAnsi="Times New Roman" w:cs="Times New Roman"/>
          <w:color w:val="000000" w:themeColor="text1"/>
          <w:kern w:val="0"/>
          <w:sz w:val="20"/>
          <w:szCs w:val="20"/>
        </w:rPr>
        <w:t xml:space="preserve"> of </w:t>
      </w:r>
      <w:r w:rsidR="002A0F9E" w:rsidRPr="005C7342">
        <w:rPr>
          <w:rFonts w:ascii="Times New Roman" w:hAnsi="Times New Roman" w:cs="Times New Roman" w:hint="eastAsia"/>
          <w:color w:val="000000" w:themeColor="text1"/>
          <w:kern w:val="0"/>
          <w:sz w:val="20"/>
          <w:szCs w:val="20"/>
        </w:rPr>
        <w:t>4</w:t>
      </w:r>
      <w:r w:rsidR="00B44DC4" w:rsidRPr="005C7342">
        <w:rPr>
          <w:rFonts w:ascii="Times New Roman" w:eastAsia="等线" w:hAnsi="Times New Roman" w:cs="Times New Roman"/>
          <w:color w:val="000000" w:themeColor="text1"/>
          <w:kern w:val="0"/>
          <w:sz w:val="20"/>
          <w:szCs w:val="20"/>
        </w:rPr>
        <w:t>×10</w:t>
      </w:r>
      <w:r w:rsidR="00B44DC4" w:rsidRPr="005C7342">
        <w:rPr>
          <w:rFonts w:ascii="Times New Roman" w:eastAsia="等线" w:hAnsi="Times New Roman" w:cs="Times New Roman"/>
          <w:color w:val="000000" w:themeColor="text1"/>
          <w:kern w:val="0"/>
          <w:sz w:val="20"/>
          <w:szCs w:val="20"/>
          <w:vertAlign w:val="superscript"/>
        </w:rPr>
        <w:t>-</w:t>
      </w:r>
      <w:r w:rsidR="002A0F9E" w:rsidRPr="005C7342">
        <w:rPr>
          <w:rFonts w:ascii="Times New Roman" w:eastAsia="等线" w:hAnsi="Times New Roman" w:cs="Times New Roman" w:hint="eastAsia"/>
          <w:color w:val="000000" w:themeColor="text1"/>
          <w:kern w:val="0"/>
          <w:sz w:val="20"/>
          <w:szCs w:val="20"/>
          <w:vertAlign w:val="superscript"/>
        </w:rPr>
        <w:t>3</w:t>
      </w:r>
      <w:r w:rsidR="00B44DC4" w:rsidRPr="005C7342">
        <w:rPr>
          <w:rFonts w:ascii="Times New Roman" w:hAnsi="Times New Roman" w:cs="Times New Roman"/>
          <w:color w:val="000000" w:themeColor="text1"/>
          <w:kern w:val="0"/>
          <w:sz w:val="20"/>
          <w:szCs w:val="20"/>
        </w:rPr>
        <w:t xml:space="preserve"> °C</w:t>
      </w:r>
      <w:r w:rsidR="00500D84" w:rsidRPr="005C7342">
        <w:rPr>
          <w:rFonts w:ascii="Times New Roman" w:hAnsi="Times New Roman" w:cs="Times New Roman" w:hint="eastAsia"/>
          <w:color w:val="000000" w:themeColor="text1"/>
          <w:kern w:val="0"/>
          <w:sz w:val="20"/>
          <w:szCs w:val="20"/>
        </w:rPr>
        <w:t>.</w:t>
      </w:r>
      <w:r w:rsidR="00500D84" w:rsidRPr="005C7342">
        <w:rPr>
          <w:rFonts w:ascii="Segoe UI" w:hAnsi="Segoe UI" w:cs="Segoe UI"/>
          <w:color w:val="000000" w:themeColor="text1"/>
          <w:shd w:val="clear" w:color="auto" w:fill="FFFFFF"/>
        </w:rPr>
        <w:t xml:space="preserve"> </w:t>
      </w:r>
      <w:r w:rsidR="008A42E3" w:rsidRPr="005C7342">
        <w:rPr>
          <w:rFonts w:ascii="Times New Roman" w:hAnsi="Times New Roman" w:cs="Times New Roman"/>
          <w:color w:val="000000" w:themeColor="text1"/>
          <w:kern w:val="0"/>
          <w:sz w:val="20"/>
          <w:szCs w:val="20"/>
        </w:rPr>
        <w:t>T</w:t>
      </w:r>
      <w:r w:rsidR="00027574" w:rsidRPr="005C7342">
        <w:rPr>
          <w:rFonts w:ascii="Times New Roman" w:hAnsi="Times New Roman" w:cs="Times New Roman"/>
          <w:color w:val="000000" w:themeColor="text1"/>
          <w:kern w:val="0"/>
          <w:sz w:val="20"/>
          <w:szCs w:val="20"/>
        </w:rPr>
        <w:t xml:space="preserve">heoretical calculations demonstrate that the temperature detection limit can reach 4×10⁻⁶ °C under an 80 dB </w:t>
      </w:r>
      <w:r w:rsidR="00FC3EE7" w:rsidRPr="005C7342">
        <w:rPr>
          <w:rFonts w:ascii="Times New Roman" w:hAnsi="Times New Roman" w:cs="Times New Roman" w:hint="eastAsia"/>
          <w:color w:val="000000" w:themeColor="text1"/>
          <w:kern w:val="0"/>
          <w:sz w:val="20"/>
          <w:szCs w:val="20"/>
        </w:rPr>
        <w:t>S</w:t>
      </w:r>
      <w:r w:rsidR="00027574" w:rsidRPr="005C7342">
        <w:rPr>
          <w:rFonts w:ascii="Times New Roman" w:hAnsi="Times New Roman" w:cs="Times New Roman"/>
          <w:color w:val="000000" w:themeColor="text1"/>
          <w:kern w:val="0"/>
          <w:sz w:val="20"/>
          <w:szCs w:val="20"/>
        </w:rPr>
        <w:t>ignal-to-</w:t>
      </w:r>
      <w:r w:rsidR="00FC3EE7" w:rsidRPr="005C7342">
        <w:rPr>
          <w:rFonts w:ascii="Times New Roman" w:hAnsi="Times New Roman" w:cs="Times New Roman" w:hint="eastAsia"/>
          <w:color w:val="000000" w:themeColor="text1"/>
          <w:kern w:val="0"/>
          <w:sz w:val="20"/>
          <w:szCs w:val="20"/>
        </w:rPr>
        <w:t>N</w:t>
      </w:r>
      <w:r w:rsidR="00027574" w:rsidRPr="005C7342">
        <w:rPr>
          <w:rFonts w:ascii="Times New Roman" w:hAnsi="Times New Roman" w:cs="Times New Roman"/>
          <w:color w:val="000000" w:themeColor="text1"/>
          <w:kern w:val="0"/>
          <w:sz w:val="20"/>
          <w:szCs w:val="20"/>
        </w:rPr>
        <w:t xml:space="preserve">oise </w:t>
      </w:r>
      <w:r w:rsidR="00FC3EE7" w:rsidRPr="005C7342">
        <w:rPr>
          <w:rFonts w:ascii="Times New Roman" w:hAnsi="Times New Roman" w:cs="Times New Roman" w:hint="eastAsia"/>
          <w:color w:val="000000" w:themeColor="text1"/>
          <w:kern w:val="0"/>
          <w:sz w:val="20"/>
          <w:szCs w:val="20"/>
        </w:rPr>
        <w:t>R</w:t>
      </w:r>
      <w:r w:rsidR="00027574" w:rsidRPr="005C7342">
        <w:rPr>
          <w:rFonts w:ascii="Times New Roman" w:hAnsi="Times New Roman" w:cs="Times New Roman"/>
          <w:color w:val="000000" w:themeColor="text1"/>
          <w:kern w:val="0"/>
          <w:sz w:val="20"/>
          <w:szCs w:val="20"/>
        </w:rPr>
        <w:t>atio (SNR)</w:t>
      </w:r>
      <w:r w:rsidR="005C7342">
        <w:rPr>
          <w:rFonts w:ascii="Times New Roman" w:hAnsi="Times New Roman" w:cs="Times New Roman" w:hint="eastAsia"/>
          <w:color w:val="000000" w:themeColor="text1"/>
          <w:kern w:val="0"/>
          <w:sz w:val="20"/>
          <w:szCs w:val="20"/>
        </w:rPr>
        <w:t>.</w:t>
      </w:r>
      <w:r w:rsidR="004D26D8" w:rsidRPr="005C7342">
        <w:rPr>
          <w:rFonts w:ascii="Times New Roman" w:hAnsi="Times New Roman" w:cs="Times New Roman"/>
          <w:color w:val="000000" w:themeColor="text1"/>
          <w:kern w:val="0"/>
          <w:sz w:val="20"/>
          <w:szCs w:val="20"/>
        </w:rPr>
        <w:t xml:space="preserve"> </w:t>
      </w:r>
      <w:r w:rsidR="006F1373" w:rsidRPr="005C7342">
        <w:rPr>
          <w:rFonts w:ascii="Times New Roman" w:hAnsi="Times New Roman" w:cs="Times New Roman"/>
          <w:color w:val="000000" w:themeColor="text1"/>
          <w:kern w:val="0"/>
          <w:sz w:val="20"/>
          <w:szCs w:val="20"/>
        </w:rPr>
        <w:t xml:space="preserve">Moreover, </w:t>
      </w:r>
      <w:r w:rsidR="000B35EC" w:rsidRPr="005C7342">
        <w:rPr>
          <w:rFonts w:ascii="Times New Roman" w:hAnsi="Times New Roman" w:cs="Times New Roman"/>
          <w:color w:val="000000" w:themeColor="text1"/>
          <w:kern w:val="0"/>
          <w:sz w:val="20"/>
          <w:szCs w:val="20"/>
        </w:rPr>
        <w:t>experiments have confirmed that by using the encoding method of universal commercial barcodes to record the changes in the resonant frequencies and intensities of the modes</w:t>
      </w:r>
      <w:r w:rsidR="00855CAF" w:rsidRPr="005C7342">
        <w:rPr>
          <w:rFonts w:ascii="Times New Roman" w:hAnsi="Times New Roman" w:cs="Times New Roman" w:hint="eastAsia"/>
          <w:color w:val="000000" w:themeColor="text1"/>
          <w:kern w:val="0"/>
          <w:sz w:val="20"/>
          <w:szCs w:val="20"/>
        </w:rPr>
        <w:t xml:space="preserve"> and by </w:t>
      </w:r>
      <w:r w:rsidR="00855CAF" w:rsidRPr="005C7342">
        <w:rPr>
          <w:rFonts w:ascii="Times New Roman" w:hAnsi="Times New Roman" w:cs="Times New Roman"/>
          <w:color w:val="000000" w:themeColor="text1"/>
          <w:kern w:val="0"/>
          <w:sz w:val="20"/>
          <w:szCs w:val="20"/>
        </w:rPr>
        <w:t xml:space="preserve">matching the proposed barcodes with </w:t>
      </w:r>
      <w:r w:rsidR="00855CAF" w:rsidRPr="005C7342">
        <w:rPr>
          <w:rFonts w:ascii="Times New Roman" w:hAnsi="Times New Roman" w:cs="Times New Roman" w:hint="eastAsia"/>
          <w:color w:val="000000" w:themeColor="text1"/>
          <w:kern w:val="0"/>
          <w:sz w:val="20"/>
          <w:szCs w:val="20"/>
        </w:rPr>
        <w:t>B</w:t>
      </w:r>
      <w:r w:rsidR="00855CAF" w:rsidRPr="005C7342">
        <w:rPr>
          <w:rFonts w:ascii="Times New Roman" w:hAnsi="Times New Roman" w:cs="Times New Roman"/>
          <w:color w:val="000000" w:themeColor="text1"/>
          <w:kern w:val="0"/>
          <w:sz w:val="20"/>
          <w:szCs w:val="20"/>
        </w:rPr>
        <w:t xml:space="preserve">it </w:t>
      </w:r>
      <w:r w:rsidR="00855CAF" w:rsidRPr="005C7342">
        <w:rPr>
          <w:rFonts w:ascii="Times New Roman" w:hAnsi="Times New Roman" w:cs="Times New Roman" w:hint="eastAsia"/>
          <w:color w:val="000000" w:themeColor="text1"/>
          <w:kern w:val="0"/>
          <w:sz w:val="20"/>
          <w:szCs w:val="20"/>
        </w:rPr>
        <w:t>E</w:t>
      </w:r>
      <w:r w:rsidR="00855CAF" w:rsidRPr="005C7342">
        <w:rPr>
          <w:rFonts w:ascii="Times New Roman" w:hAnsi="Times New Roman" w:cs="Times New Roman"/>
          <w:color w:val="000000" w:themeColor="text1"/>
          <w:kern w:val="0"/>
          <w:sz w:val="20"/>
          <w:szCs w:val="20"/>
        </w:rPr>
        <w:t xml:space="preserve">rror </w:t>
      </w:r>
      <w:r w:rsidR="00855CAF" w:rsidRPr="005C7342">
        <w:rPr>
          <w:rFonts w:ascii="Times New Roman" w:hAnsi="Times New Roman" w:cs="Times New Roman" w:hint="eastAsia"/>
          <w:color w:val="000000" w:themeColor="text1"/>
          <w:kern w:val="0"/>
          <w:sz w:val="20"/>
          <w:szCs w:val="20"/>
        </w:rPr>
        <w:t>R</w:t>
      </w:r>
      <w:r w:rsidR="00855CAF" w:rsidRPr="005C7342">
        <w:rPr>
          <w:rFonts w:ascii="Times New Roman" w:hAnsi="Times New Roman" w:cs="Times New Roman"/>
          <w:color w:val="000000" w:themeColor="text1"/>
          <w:kern w:val="0"/>
          <w:sz w:val="20"/>
          <w:szCs w:val="20"/>
        </w:rPr>
        <w:t>ate</w:t>
      </w:r>
      <w:r w:rsidR="00855CAF" w:rsidRPr="005C7342">
        <w:rPr>
          <w:rFonts w:ascii="Times New Roman" w:hAnsi="Times New Roman" w:cs="Times New Roman" w:hint="eastAsia"/>
          <w:color w:val="000000" w:themeColor="text1"/>
          <w:kern w:val="0"/>
          <w:sz w:val="20"/>
          <w:szCs w:val="20"/>
        </w:rPr>
        <w:t>,</w:t>
      </w:r>
      <w:r w:rsidR="000B35EC" w:rsidRPr="005C7342">
        <w:rPr>
          <w:rFonts w:ascii="Times New Roman" w:hAnsi="Times New Roman" w:cs="Times New Roman"/>
          <w:color w:val="000000" w:themeColor="text1"/>
          <w:kern w:val="0"/>
          <w:sz w:val="20"/>
          <w:szCs w:val="20"/>
        </w:rPr>
        <w:t xml:space="preserve"> temperature sensing with an almost unlimited range can be achieved. The proposed meth</w:t>
      </w:r>
      <w:r w:rsidR="000B35EC" w:rsidRPr="000B35EC">
        <w:rPr>
          <w:rFonts w:ascii="Times New Roman" w:hAnsi="Times New Roman" w:cs="Times New Roman"/>
          <w:kern w:val="0"/>
          <w:sz w:val="20"/>
          <w:szCs w:val="20"/>
        </w:rPr>
        <w:t xml:space="preserve">od makes it possible to achieve high sensitivity </w:t>
      </w:r>
      <w:r w:rsidR="00D25C23" w:rsidRPr="000B35EC">
        <w:rPr>
          <w:rFonts w:ascii="Times New Roman" w:hAnsi="Times New Roman" w:cs="Times New Roman"/>
          <w:kern w:val="0"/>
          <w:sz w:val="20"/>
          <w:szCs w:val="20"/>
        </w:rPr>
        <w:t>and wide</w:t>
      </w:r>
      <w:r w:rsidR="000B35EC" w:rsidRPr="000B35EC">
        <w:rPr>
          <w:rFonts w:ascii="Times New Roman" w:hAnsi="Times New Roman" w:cs="Times New Roman"/>
          <w:kern w:val="0"/>
          <w:sz w:val="20"/>
          <w:szCs w:val="20"/>
        </w:rPr>
        <w:t xml:space="preserve"> range of temperature sensing applications.</w:t>
      </w:r>
    </w:p>
    <w:p w14:paraId="4F9A8872" w14:textId="6F3C83D3" w:rsidR="007F0E89" w:rsidRDefault="006608E4" w:rsidP="003B5A34">
      <w:pPr>
        <w:pStyle w:val="a3"/>
        <w:numPr>
          <w:ilvl w:val="0"/>
          <w:numId w:val="1"/>
        </w:numPr>
        <w:autoSpaceDE w:val="0"/>
        <w:autoSpaceDN w:val="0"/>
        <w:adjustRightInd w:val="0"/>
        <w:snapToGrid w:val="0"/>
        <w:spacing w:before="120" w:after="120"/>
        <w:ind w:left="357" w:firstLineChars="0" w:hanging="357"/>
        <w:rPr>
          <w:rFonts w:ascii="Arial" w:hAnsi="Arial" w:cs="Arial"/>
          <w:b/>
          <w:bCs/>
          <w:kern w:val="0"/>
          <w:sz w:val="24"/>
          <w:szCs w:val="24"/>
        </w:rPr>
      </w:pPr>
      <w:r w:rsidRPr="006608E4">
        <w:rPr>
          <w:rFonts w:ascii="Arial" w:hAnsi="Arial" w:cs="Arial"/>
          <w:b/>
          <w:bCs/>
          <w:kern w:val="0"/>
          <w:sz w:val="24"/>
          <w:szCs w:val="24"/>
        </w:rPr>
        <w:t>I</w:t>
      </w:r>
      <w:r w:rsidR="001B359E">
        <w:rPr>
          <w:rFonts w:ascii="Arial" w:hAnsi="Arial" w:cs="Arial" w:hint="eastAsia"/>
          <w:b/>
          <w:bCs/>
          <w:kern w:val="0"/>
          <w:sz w:val="24"/>
          <w:szCs w:val="24"/>
        </w:rPr>
        <w:t>ntroduction</w:t>
      </w:r>
    </w:p>
    <w:p w14:paraId="5A47D990" w14:textId="01B1E6A6" w:rsidR="001A3C9F" w:rsidRDefault="00A63EF3" w:rsidP="00D26579">
      <w:pPr>
        <w:autoSpaceDE w:val="0"/>
        <w:autoSpaceDN w:val="0"/>
        <w:adjustRightInd w:val="0"/>
        <w:snapToGrid w:val="0"/>
        <w:rPr>
          <w:rFonts w:ascii="Times New Roman" w:hAnsi="Times New Roman" w:cs="Times New Roman"/>
          <w:kern w:val="0"/>
          <w:sz w:val="20"/>
          <w:szCs w:val="20"/>
        </w:rPr>
      </w:pPr>
      <w:r w:rsidRPr="00A63EF3">
        <w:rPr>
          <w:rFonts w:ascii="Times New Roman" w:hAnsi="Times New Roman" w:cs="Times New Roman"/>
          <w:kern w:val="0"/>
          <w:sz w:val="20"/>
          <w:szCs w:val="20"/>
        </w:rPr>
        <w:t>The measurement of temperature holds great significance in modern industry, medicine, daily life and many other aspects</w:t>
      </w:r>
      <w:r w:rsidR="006026C2">
        <w:rPr>
          <w:rFonts w:ascii="Times New Roman" w:hAnsi="Times New Roman" w:cs="Times New Roman" w:hint="eastAsia"/>
          <w:kern w:val="0"/>
          <w:sz w:val="20"/>
          <w:szCs w:val="20"/>
        </w:rPr>
        <w:t xml:space="preserve">. </w:t>
      </w:r>
      <w:r w:rsidR="006026C2" w:rsidRPr="006026C2">
        <w:rPr>
          <w:rFonts w:ascii="Times New Roman" w:hAnsi="Times New Roman" w:cs="Times New Roman"/>
          <w:kern w:val="0"/>
          <w:sz w:val="20"/>
          <w:szCs w:val="20"/>
        </w:rPr>
        <w:t xml:space="preserve">Leveraging optical principles, optical temperature sensors convert temperature changes into optical signals and feature </w:t>
      </w:r>
      <w:r w:rsidR="006026C2">
        <w:rPr>
          <w:rFonts w:ascii="Times New Roman" w:hAnsi="Times New Roman" w:cs="Times New Roman" w:hint="eastAsia"/>
          <w:kern w:val="0"/>
          <w:sz w:val="20"/>
          <w:szCs w:val="20"/>
        </w:rPr>
        <w:t xml:space="preserve">free of </w:t>
      </w:r>
      <w:r w:rsidR="006026C2" w:rsidRPr="006026C2">
        <w:rPr>
          <w:rFonts w:ascii="Times New Roman" w:hAnsi="Times New Roman" w:cs="Times New Roman"/>
          <w:kern w:val="0"/>
          <w:sz w:val="20"/>
          <w:szCs w:val="20"/>
        </w:rPr>
        <w:t>electromagnetic interference,</w:t>
      </w:r>
      <w:r w:rsidR="006026C2">
        <w:rPr>
          <w:rFonts w:ascii="Times New Roman" w:hAnsi="Times New Roman" w:cs="Times New Roman" w:hint="eastAsia"/>
          <w:kern w:val="0"/>
          <w:sz w:val="20"/>
          <w:szCs w:val="20"/>
        </w:rPr>
        <w:t xml:space="preserve"> small </w:t>
      </w:r>
      <w:r w:rsidR="006026C2" w:rsidRPr="006026C2">
        <w:rPr>
          <w:rFonts w:ascii="Times New Roman" w:hAnsi="Times New Roman" w:cs="Times New Roman"/>
          <w:kern w:val="0"/>
          <w:sz w:val="20"/>
          <w:szCs w:val="20"/>
        </w:rPr>
        <w:t>size, lightweight, and remote measurement</w:t>
      </w:r>
      <w:r w:rsidR="0050613D">
        <w:rPr>
          <w:rFonts w:ascii="Times New Roman" w:hAnsi="Times New Roman" w:cs="Times New Roman" w:hint="eastAsia"/>
          <w:kern w:val="0"/>
          <w:sz w:val="20"/>
          <w:szCs w:val="20"/>
        </w:rPr>
        <w:t xml:space="preserve">, </w:t>
      </w:r>
      <w:r w:rsidR="0050613D" w:rsidRPr="0050613D">
        <w:rPr>
          <w:rFonts w:ascii="Times New Roman" w:hAnsi="Times New Roman" w:cs="Times New Roman"/>
          <w:kern w:val="0"/>
          <w:sz w:val="20"/>
          <w:szCs w:val="20"/>
        </w:rPr>
        <w:t>laying a solid foundation for temperature measurement</w:t>
      </w:r>
      <w:r w:rsidR="006026C2" w:rsidRPr="006026C2">
        <w:rPr>
          <w:rFonts w:ascii="Times New Roman" w:hAnsi="Times New Roman" w:cs="Times New Roman"/>
          <w:kern w:val="0"/>
          <w:sz w:val="20"/>
          <w:szCs w:val="20"/>
        </w:rPr>
        <w:t>.</w:t>
      </w:r>
      <w:r w:rsidR="006026C2">
        <w:rPr>
          <w:rFonts w:ascii="Times New Roman" w:hAnsi="Times New Roman" w:cs="Times New Roman" w:hint="eastAsia"/>
          <w:kern w:val="0"/>
          <w:sz w:val="20"/>
          <w:szCs w:val="20"/>
        </w:rPr>
        <w:t xml:space="preserve"> </w:t>
      </w:r>
      <w:r w:rsidR="007F1DDF" w:rsidRPr="007F1DDF">
        <w:rPr>
          <w:rFonts w:ascii="Times New Roman" w:hAnsi="Times New Roman" w:cs="Times New Roman"/>
          <w:kern w:val="0"/>
          <w:sz w:val="20"/>
          <w:szCs w:val="20"/>
        </w:rPr>
        <w:t>Up to now, numerous</w:t>
      </w:r>
      <w:r w:rsidR="0050613D">
        <w:rPr>
          <w:rFonts w:ascii="Times New Roman" w:hAnsi="Times New Roman" w:cs="Times New Roman" w:hint="eastAsia"/>
          <w:kern w:val="0"/>
          <w:sz w:val="20"/>
          <w:szCs w:val="20"/>
        </w:rPr>
        <w:t xml:space="preserve"> </w:t>
      </w:r>
      <w:r w:rsidR="0050613D" w:rsidRPr="006026C2">
        <w:rPr>
          <w:rFonts w:ascii="Times New Roman" w:hAnsi="Times New Roman" w:cs="Times New Roman"/>
          <w:kern w:val="0"/>
          <w:sz w:val="20"/>
          <w:szCs w:val="20"/>
        </w:rPr>
        <w:t>optical</w:t>
      </w:r>
      <w:r w:rsidR="007F1DDF" w:rsidRPr="007F1DDF">
        <w:rPr>
          <w:rFonts w:ascii="Times New Roman" w:hAnsi="Times New Roman" w:cs="Times New Roman"/>
          <w:kern w:val="0"/>
          <w:sz w:val="20"/>
          <w:szCs w:val="20"/>
        </w:rPr>
        <w:t xml:space="preserve"> sensing </w:t>
      </w:r>
      <w:r w:rsidR="007F1DDF" w:rsidRPr="007F1DDF">
        <w:rPr>
          <w:rFonts w:ascii="Times New Roman" w:hAnsi="Times New Roman" w:cs="Times New Roman" w:hint="eastAsia"/>
          <w:kern w:val="0"/>
          <w:sz w:val="20"/>
          <w:szCs w:val="20"/>
        </w:rPr>
        <w:t>structures</w:t>
      </w:r>
      <w:r w:rsidR="007F1DDF" w:rsidRPr="007F1DDF">
        <w:rPr>
          <w:rFonts w:ascii="Times New Roman" w:hAnsi="Times New Roman" w:cs="Times New Roman"/>
          <w:kern w:val="0"/>
          <w:sz w:val="20"/>
          <w:szCs w:val="20"/>
        </w:rPr>
        <w:t xml:space="preserve">, such as </w:t>
      </w:r>
      <w:r w:rsidR="00EF4DA3" w:rsidRPr="00EF4DA3">
        <w:rPr>
          <w:rFonts w:ascii="Times New Roman" w:hAnsi="Times New Roman" w:cs="Times New Roman" w:hint="eastAsia"/>
          <w:kern w:val="0"/>
          <w:sz w:val="20"/>
          <w:szCs w:val="20"/>
        </w:rPr>
        <w:t>Mach-Zehnder interferometer</w:t>
      </w:r>
      <w:r w:rsidR="00EF4DA3">
        <w:rPr>
          <w:rFonts w:ascii="Times New Roman" w:hAnsi="Times New Roman" w:cs="Times New Roman"/>
          <w:kern w:val="0"/>
          <w:sz w:val="20"/>
          <w:szCs w:val="20"/>
        </w:rPr>
        <w:fldChar w:fldCharType="begin"/>
      </w:r>
      <w:r w:rsidR="00722B72">
        <w:rPr>
          <w:rFonts w:ascii="Times New Roman" w:hAnsi="Times New Roman" w:cs="Times New Roman"/>
          <w:kern w:val="0"/>
          <w:sz w:val="20"/>
          <w:szCs w:val="20"/>
        </w:rPr>
        <w:instrText xml:space="preserve"> ADDIN EN.CITE &lt;EndNote&gt;&lt;Cite&gt;&lt;Author&gt;Zhou&lt;/Author&gt;&lt;Year&gt;2014&lt;/Year&gt;&lt;RecNum&gt;34&lt;/RecNum&gt;&lt;DisplayText&gt;[1]&lt;/DisplayText&gt;&lt;record&gt;&lt;rec-number&gt;34&lt;/rec-number&gt;&lt;foreign-keys&gt;&lt;key app="EN" db-id="zepp5e92v925sweptrqv0ez19ez00wvzf5tx" timestamp="1745654908"&gt;34&lt;/key&gt;&lt;/foreign-keys&gt;&lt;ref-type name="Journal Article"&gt;17&lt;/ref-type&gt;&lt;contributors&gt;&lt;authors&gt;&lt;author&gt;Zhou, Ai&lt;/author&gt;&lt;author&gt;Zhang, Yaxun&lt;/author&gt;&lt;author&gt;Xu, Quan&lt;/author&gt;&lt;author&gt;Yang, Jun&lt;/author&gt;&lt;author&gt;Yuan, Libo&lt;/author&gt;&lt;/authors&gt;&lt;/contributors&gt;&lt;titles&gt;&lt;title&gt;Semi-open cavity in-fiber Mach–Zehnder interferometer for temperature measurement with ultra-high sensitivity&lt;/title&gt;&lt;secondary-title&gt;Appl. Opt.&lt;/secondary-title&gt;&lt;/titles&gt;&lt;periodical&gt;&lt;full-title&gt;Appl. Opt.&lt;/full-title&gt;&lt;/periodical&gt;&lt;pages&gt;2696-2701&lt;/pages&gt;&lt;volume&gt;53&lt;/volume&gt;&lt;number&gt;12&lt;/number&gt;&lt;dates&gt;&lt;year&gt;2014&lt;/year&gt;&lt;/dates&gt;&lt;isbn&gt;1559-128X&lt;/isbn&gt;&lt;urls&gt;&lt;/urls&gt;&lt;/record&gt;&lt;/Cite&gt;&lt;/EndNote&gt;</w:instrText>
      </w:r>
      <w:r w:rsidR="00EF4DA3">
        <w:rPr>
          <w:rFonts w:ascii="Times New Roman" w:hAnsi="Times New Roman" w:cs="Times New Roman"/>
          <w:kern w:val="0"/>
          <w:sz w:val="20"/>
          <w:szCs w:val="20"/>
        </w:rPr>
        <w:fldChar w:fldCharType="separate"/>
      </w:r>
      <w:r w:rsidR="00312670">
        <w:rPr>
          <w:rFonts w:ascii="Times New Roman" w:hAnsi="Times New Roman" w:cs="Times New Roman"/>
          <w:noProof/>
          <w:kern w:val="0"/>
          <w:sz w:val="20"/>
          <w:szCs w:val="20"/>
        </w:rPr>
        <w:t>[1]</w:t>
      </w:r>
      <w:r w:rsidR="00EF4DA3">
        <w:rPr>
          <w:rFonts w:ascii="Times New Roman" w:hAnsi="Times New Roman" w:cs="Times New Roman"/>
          <w:kern w:val="0"/>
          <w:sz w:val="20"/>
          <w:szCs w:val="20"/>
        </w:rPr>
        <w:fldChar w:fldCharType="end"/>
      </w:r>
      <w:r w:rsidR="007F1DDF" w:rsidRPr="007F1DDF">
        <w:rPr>
          <w:rFonts w:ascii="Times New Roman" w:hAnsi="Times New Roman" w:cs="Times New Roman"/>
          <w:kern w:val="0"/>
          <w:sz w:val="20"/>
          <w:szCs w:val="20"/>
        </w:rPr>
        <w:t>,</w:t>
      </w:r>
      <w:r w:rsidR="00D26579">
        <w:rPr>
          <w:rFonts w:ascii="Times New Roman" w:hAnsi="Times New Roman" w:cs="Times New Roman" w:hint="eastAsia"/>
          <w:kern w:val="0"/>
          <w:sz w:val="20"/>
          <w:szCs w:val="20"/>
        </w:rPr>
        <w:t xml:space="preserve"> </w:t>
      </w:r>
      <w:r w:rsidR="00D26579" w:rsidRPr="00D26579">
        <w:rPr>
          <w:rFonts w:ascii="Times New Roman" w:hAnsi="Times New Roman" w:cs="Times New Roman" w:hint="eastAsia"/>
          <w:kern w:val="0"/>
          <w:sz w:val="20"/>
          <w:szCs w:val="20"/>
        </w:rPr>
        <w:t>Fabry-Perot</w:t>
      </w:r>
      <w:r w:rsidR="00D26579">
        <w:rPr>
          <w:rFonts w:ascii="Times New Roman" w:hAnsi="Times New Roman" w:cs="Times New Roman" w:hint="eastAsia"/>
          <w:kern w:val="0"/>
          <w:sz w:val="20"/>
          <w:szCs w:val="20"/>
        </w:rPr>
        <w:t xml:space="preserve"> cavity</w:t>
      </w:r>
      <w:r w:rsidR="00D26579">
        <w:rPr>
          <w:rFonts w:ascii="Times New Roman" w:hAnsi="Times New Roman" w:cs="Times New Roman"/>
          <w:kern w:val="0"/>
          <w:sz w:val="20"/>
          <w:szCs w:val="20"/>
        </w:rPr>
        <w:fldChar w:fldCharType="begin"/>
      </w:r>
      <w:r w:rsidR="00312670">
        <w:rPr>
          <w:rFonts w:ascii="Times New Roman" w:hAnsi="Times New Roman" w:cs="Times New Roman"/>
          <w:kern w:val="0"/>
          <w:sz w:val="20"/>
          <w:szCs w:val="20"/>
        </w:rPr>
        <w:instrText xml:space="preserve"> ADDIN EN.CITE &lt;EndNote&gt;&lt;Cite&gt;&lt;Author&gt;Sun&lt;/Author&gt;&lt;Year&gt;2015&lt;/Year&gt;&lt;RecNum&gt;35&lt;/RecNum&gt;&lt;DisplayText&gt;[2]&lt;/DisplayText&gt;&lt;record&gt;&lt;rec-number&gt;35&lt;/rec-number&gt;&lt;foreign-keys&gt;&lt;key app="EN" db-id="zepp5e92v925sweptrqv0ez19ez00wvzf5tx" timestamp="1745655262"&gt;35&lt;/key&gt;&lt;/foreign-keys&gt;&lt;ref-type name="Journal Article"&gt;17&lt;/ref-type&gt;&lt;contributors&gt;&lt;authors&gt;&lt;author&gt;Sun, Bing&lt;/author&gt;&lt;author&gt;Wang, Yiping&lt;/author&gt;&lt;author&gt;Qu, Junle&lt;/author&gt;&lt;author&gt;Liao, Changrui&lt;/author&gt;&lt;author&gt;Yin, Guolu&lt;/author&gt;&lt;author&gt;He, Jun&lt;/author&gt;&lt;author&gt;Zhou, Jiangtao&lt;/author&gt;&lt;author&gt;Tang, Jian&lt;/author&gt;&lt;author&gt;Liu, Shen&lt;/author&gt;&lt;author&gt;Li, Zhengyong&lt;/author&gt;&lt;/authors&gt;&lt;/contributors&gt;&lt;titles&gt;&lt;title&gt;Simultaneous measurement of pressure and temperature by employing Fabry-Perot interferometer based on pendant polymer droplet&lt;/title&gt;&lt;secondary-title&gt;Optics express&lt;/secondary-title&gt;&lt;/titles&gt;&lt;periodical&gt;&lt;full-title&gt;Optics Express&lt;/full-title&gt;&lt;abbr-1&gt;Opt. Express&lt;/abbr-1&gt;&lt;/periodical&gt;&lt;pages&gt;1906-1911&lt;/pages&gt;&lt;volume&gt;23&lt;/volume&gt;&lt;number&gt;3&lt;/number&gt;&lt;dates&gt;&lt;year&gt;2015&lt;/year&gt;&lt;/dates&gt;&lt;isbn&gt;1094-4087&lt;/isbn&gt;&lt;urls&gt;&lt;/urls&gt;&lt;/record&gt;&lt;/Cite&gt;&lt;/EndNote&gt;</w:instrText>
      </w:r>
      <w:r w:rsidR="00D26579">
        <w:rPr>
          <w:rFonts w:ascii="Times New Roman" w:hAnsi="Times New Roman" w:cs="Times New Roman"/>
          <w:kern w:val="0"/>
          <w:sz w:val="20"/>
          <w:szCs w:val="20"/>
        </w:rPr>
        <w:fldChar w:fldCharType="separate"/>
      </w:r>
      <w:r w:rsidR="00312670">
        <w:rPr>
          <w:rFonts w:ascii="Times New Roman" w:hAnsi="Times New Roman" w:cs="Times New Roman"/>
          <w:noProof/>
          <w:kern w:val="0"/>
          <w:sz w:val="20"/>
          <w:szCs w:val="20"/>
        </w:rPr>
        <w:t>[2]</w:t>
      </w:r>
      <w:r w:rsidR="00D26579">
        <w:rPr>
          <w:rFonts w:ascii="Times New Roman" w:hAnsi="Times New Roman" w:cs="Times New Roman"/>
          <w:kern w:val="0"/>
          <w:sz w:val="20"/>
          <w:szCs w:val="20"/>
        </w:rPr>
        <w:fldChar w:fldCharType="end"/>
      </w:r>
      <w:r w:rsidR="007F1DDF" w:rsidRPr="007F1DDF">
        <w:rPr>
          <w:rFonts w:ascii="Times New Roman" w:hAnsi="Times New Roman" w:cs="Times New Roman"/>
          <w:kern w:val="0"/>
          <w:sz w:val="20"/>
          <w:szCs w:val="20"/>
        </w:rPr>
        <w:t xml:space="preserve">, </w:t>
      </w:r>
      <w:r w:rsidR="00D26579" w:rsidRPr="00D26579">
        <w:rPr>
          <w:rFonts w:ascii="Times New Roman" w:hAnsi="Times New Roman" w:cs="Times New Roman" w:hint="eastAsia"/>
          <w:kern w:val="0"/>
          <w:sz w:val="20"/>
          <w:szCs w:val="20"/>
        </w:rPr>
        <w:t>Photonic</w:t>
      </w:r>
      <w:r w:rsidR="00D26579">
        <w:rPr>
          <w:rFonts w:ascii="Times New Roman" w:hAnsi="Times New Roman" w:cs="Times New Roman" w:hint="eastAsia"/>
          <w:kern w:val="0"/>
          <w:sz w:val="20"/>
          <w:szCs w:val="20"/>
        </w:rPr>
        <w:t xml:space="preserve"> </w:t>
      </w:r>
      <w:r w:rsidR="00D26579" w:rsidRPr="00D26579">
        <w:rPr>
          <w:rFonts w:ascii="Times New Roman" w:hAnsi="Times New Roman" w:cs="Times New Roman" w:hint="eastAsia"/>
          <w:kern w:val="0"/>
          <w:sz w:val="20"/>
          <w:szCs w:val="20"/>
        </w:rPr>
        <w:t>Crystal Fibers</w:t>
      </w:r>
      <w:r w:rsidR="00D26579">
        <w:rPr>
          <w:rFonts w:ascii="Times New Roman" w:hAnsi="Times New Roman" w:cs="Times New Roman"/>
          <w:kern w:val="0"/>
          <w:sz w:val="20"/>
          <w:szCs w:val="20"/>
        </w:rPr>
        <w:fldChar w:fldCharType="begin"/>
      </w:r>
      <w:r w:rsidR="00AD632A">
        <w:rPr>
          <w:rFonts w:ascii="Times New Roman" w:hAnsi="Times New Roman" w:cs="Times New Roman"/>
          <w:kern w:val="0"/>
          <w:sz w:val="20"/>
          <w:szCs w:val="20"/>
        </w:rPr>
        <w:instrText xml:space="preserve"> ADDIN EN.CITE &lt;EndNote&gt;&lt;Cite&gt;&lt;Author&gt;Qian&lt;/Author&gt;&lt;Year&gt;2011&lt;/Year&gt;&lt;RecNum&gt;36&lt;/RecNum&gt;&lt;DisplayText&gt;[3]&lt;/DisplayText&gt;&lt;record&gt;&lt;rec-number&gt;36&lt;/rec-number&gt;&lt;foreign-keys&gt;&lt;key app="EN" db-id="zepp5e92v925sweptrqv0ez19ez00wvzf5tx" timestamp="1745655462"&gt;36&lt;/key&gt;&lt;/foreign-keys&gt;&lt;ref-type name="Journal Article"&gt;17&lt;/ref-type&gt;&lt;contributors&gt;&lt;authors&gt;&lt;author&gt;Qian, Wenwen&lt;/author&gt;&lt;author&gt;Zhao, Chun-Liu&lt;/author&gt;&lt;author&gt;He, Shaoling&lt;/author&gt;&lt;author&gt;Dong, Xinyong&lt;/author&gt;&lt;author&gt;Zhang, Shuqin&lt;/author&gt;&lt;author&gt;Zhang, Zaixuan&lt;/author&gt;&lt;author&gt;Jin, Shangzhong&lt;/author&gt;&lt;author&gt;Guo, Jiangtao&lt;/author&gt;&lt;author&gt;Wei, Huifeng&lt;/author&gt;&lt;/authors&gt;&lt;/contributors&gt;&lt;titles&gt;&lt;title&gt;High-sensitivity temperature sensor based on an alcohol-filled photonic crystal fiber loop mirror&lt;/title&gt;&lt;secondary-title&gt;Opt. Lett.&lt;/secondary-title&gt;&lt;/titles&gt;&lt;periodical&gt;&lt;full-title&gt;Opt. Lett.&lt;/full-title&gt;&lt;/periodical&gt;&lt;pages&gt;1548-1550&lt;/pages&gt;&lt;volume&gt;36&lt;/volume&gt;&lt;number&gt;9&lt;/number&gt;&lt;dates&gt;&lt;year&gt;2011&lt;/year&gt;&lt;/dates&gt;&lt;isbn&gt;0146-9592&lt;/isbn&gt;&lt;urls&gt;&lt;/urls&gt;&lt;/record&gt;&lt;/Cite&gt;&lt;/EndNote&gt;</w:instrText>
      </w:r>
      <w:r w:rsidR="00D26579">
        <w:rPr>
          <w:rFonts w:ascii="Times New Roman" w:hAnsi="Times New Roman" w:cs="Times New Roman"/>
          <w:kern w:val="0"/>
          <w:sz w:val="20"/>
          <w:szCs w:val="20"/>
        </w:rPr>
        <w:fldChar w:fldCharType="separate"/>
      </w:r>
      <w:r w:rsidR="00312670">
        <w:rPr>
          <w:rFonts w:ascii="Times New Roman" w:hAnsi="Times New Roman" w:cs="Times New Roman"/>
          <w:noProof/>
          <w:kern w:val="0"/>
          <w:sz w:val="20"/>
          <w:szCs w:val="20"/>
        </w:rPr>
        <w:t>[3]</w:t>
      </w:r>
      <w:r w:rsidR="00D26579">
        <w:rPr>
          <w:rFonts w:ascii="Times New Roman" w:hAnsi="Times New Roman" w:cs="Times New Roman"/>
          <w:kern w:val="0"/>
          <w:sz w:val="20"/>
          <w:szCs w:val="20"/>
        </w:rPr>
        <w:fldChar w:fldCharType="end"/>
      </w:r>
      <w:r w:rsidR="00D26579">
        <w:rPr>
          <w:rFonts w:ascii="Times New Roman" w:hAnsi="Times New Roman" w:cs="Times New Roman" w:hint="eastAsia"/>
          <w:kern w:val="0"/>
          <w:sz w:val="20"/>
          <w:szCs w:val="20"/>
        </w:rPr>
        <w:t>,</w:t>
      </w:r>
      <w:r w:rsidR="00D26579" w:rsidRPr="00D26579">
        <w:rPr>
          <w:rFonts w:ascii="TeXGyreTermes-Regular" w:eastAsia="TeXGyreTermes-Regular" w:cs="TeXGyreTermes-Regular" w:hint="eastAsia"/>
          <w:kern w:val="0"/>
          <w:sz w:val="16"/>
          <w:szCs w:val="16"/>
        </w:rPr>
        <w:t xml:space="preserve"> </w:t>
      </w:r>
      <w:r w:rsidR="00D26579" w:rsidRPr="00D26579">
        <w:rPr>
          <w:rFonts w:ascii="Times New Roman" w:hAnsi="Times New Roman" w:cs="Times New Roman" w:hint="eastAsia"/>
          <w:kern w:val="0"/>
          <w:sz w:val="20"/>
          <w:szCs w:val="20"/>
        </w:rPr>
        <w:t>fiber Bragg grating</w:t>
      </w:r>
      <w:r w:rsidR="00D26579">
        <w:rPr>
          <w:rFonts w:ascii="Times New Roman" w:hAnsi="Times New Roman" w:cs="Times New Roman"/>
          <w:kern w:val="0"/>
          <w:sz w:val="20"/>
          <w:szCs w:val="20"/>
        </w:rPr>
        <w:fldChar w:fldCharType="begin"/>
      </w:r>
      <w:r w:rsidR="00AD632A">
        <w:rPr>
          <w:rFonts w:ascii="Times New Roman" w:hAnsi="Times New Roman" w:cs="Times New Roman"/>
          <w:kern w:val="0"/>
          <w:sz w:val="20"/>
          <w:szCs w:val="20"/>
        </w:rPr>
        <w:instrText xml:space="preserve"> ADDIN EN.CITE &lt;EndNote&gt;&lt;Cite&gt;&lt;Author&gt;Arora&lt;/Author&gt;&lt;Year&gt;2018&lt;/Year&gt;&lt;RecNum&gt;37&lt;/RecNum&gt;&lt;DisplayText&gt;[4]&lt;/DisplayText&gt;&lt;record&gt;&lt;rec-number&gt;37&lt;/rec-number&gt;&lt;foreign-keys&gt;&lt;key app="EN" db-id="zepp5e92v925sweptrqv0ez19ez00wvzf5tx" timestamp="1745655594"&gt;37&lt;/key&gt;&lt;/foreign-keys&gt;&lt;ref-type name="Journal Article"&gt;17&lt;/ref-type&gt;&lt;contributors&gt;&lt;authors&gt;&lt;author&gt;Arora, Arushi&lt;/author&gt;&lt;author&gt;Esmaeelpour, Mina&lt;/author&gt;&lt;author&gt;Bernier, Martin&lt;/author&gt;&lt;author&gt;Digonnet, Michel JF&lt;/author&gt;&lt;/authors&gt;&lt;/contributors&gt;&lt;titles&gt;&lt;title&gt;High-resolution slow-light fiber Bragg grating temperature sensor with phase-sensitive detection&lt;/title&gt;&lt;secondary-title&gt;Opt. Lett.&lt;/secondary-title&gt;&lt;/titles&gt;&lt;periodical&gt;&lt;full-title&gt;Opt. Lett.&lt;/full-title&gt;&lt;/periodical&gt;&lt;pages&gt;3337-3340&lt;/pages&gt;&lt;volume&gt;43&lt;/volume&gt;&lt;number&gt;14&lt;/number&gt;&lt;dates&gt;&lt;year&gt;2018&lt;/year&gt;&lt;/dates&gt;&lt;isbn&gt;0146-9592&lt;/isbn&gt;&lt;urls&gt;&lt;/urls&gt;&lt;/record&gt;&lt;/Cite&gt;&lt;/EndNote&gt;</w:instrText>
      </w:r>
      <w:r w:rsidR="00D26579">
        <w:rPr>
          <w:rFonts w:ascii="Times New Roman" w:hAnsi="Times New Roman" w:cs="Times New Roman"/>
          <w:kern w:val="0"/>
          <w:sz w:val="20"/>
          <w:szCs w:val="20"/>
        </w:rPr>
        <w:fldChar w:fldCharType="separate"/>
      </w:r>
      <w:r w:rsidR="00312670">
        <w:rPr>
          <w:rFonts w:ascii="Times New Roman" w:hAnsi="Times New Roman" w:cs="Times New Roman"/>
          <w:noProof/>
          <w:kern w:val="0"/>
          <w:sz w:val="20"/>
          <w:szCs w:val="20"/>
        </w:rPr>
        <w:t>[4]</w:t>
      </w:r>
      <w:r w:rsidR="00D26579">
        <w:rPr>
          <w:rFonts w:ascii="Times New Roman" w:hAnsi="Times New Roman" w:cs="Times New Roman"/>
          <w:kern w:val="0"/>
          <w:sz w:val="20"/>
          <w:szCs w:val="20"/>
        </w:rPr>
        <w:fldChar w:fldCharType="end"/>
      </w:r>
      <w:r w:rsidR="00D26579">
        <w:rPr>
          <w:rFonts w:ascii="Times New Roman" w:hAnsi="Times New Roman" w:cs="Times New Roman" w:hint="eastAsia"/>
          <w:kern w:val="0"/>
          <w:sz w:val="20"/>
          <w:szCs w:val="20"/>
        </w:rPr>
        <w:t>,</w:t>
      </w:r>
      <w:r w:rsidR="007F1DDF" w:rsidRPr="007F1DDF">
        <w:rPr>
          <w:rFonts w:ascii="Times New Roman" w:hAnsi="Times New Roman" w:cs="Times New Roman"/>
          <w:kern w:val="0"/>
          <w:sz w:val="20"/>
          <w:szCs w:val="20"/>
        </w:rPr>
        <w:t xml:space="preserve"> along with optical whispering gallery mode (WGM) microcavities</w:t>
      </w:r>
      <w:r w:rsidR="00365118">
        <w:rPr>
          <w:rFonts w:ascii="Times New Roman" w:hAnsi="Times New Roman" w:cs="Times New Roman"/>
          <w:kern w:val="0"/>
          <w:sz w:val="20"/>
          <w:szCs w:val="20"/>
        </w:rPr>
        <w:fldChar w:fldCharType="begin"/>
      </w:r>
      <w:r w:rsidR="00AD632A">
        <w:rPr>
          <w:rFonts w:ascii="Times New Roman" w:hAnsi="Times New Roman" w:cs="Times New Roman"/>
          <w:kern w:val="0"/>
          <w:sz w:val="20"/>
          <w:szCs w:val="20"/>
        </w:rPr>
        <w:instrText xml:space="preserve"> ADDIN EN.CITE &lt;EndNote&gt;&lt;Cite&gt;&lt;Author&gt;Liu&lt;/Author&gt;&lt;Year&gt;2016&lt;/Year&gt;&lt;RecNum&gt;38&lt;/RecNum&gt;&lt;DisplayText&gt;[5]&lt;/DisplayText&gt;&lt;record&gt;&lt;rec-number&gt;38&lt;/rec-number&gt;&lt;foreign-keys&gt;&lt;key app="EN" db-id="zepp5e92v925sweptrqv0ez19ez00wvzf5tx" timestamp="1745656049"&gt;38&lt;/key&gt;&lt;/foreign-keys&gt;&lt;ref-type name="Journal Article"&gt;17&lt;/ref-type&gt;&lt;contributors&gt;&lt;authors&gt;&lt;author&gt;Liu, Zhihai&lt;/author&gt;&lt;author&gt;Liu, Lu&lt;/author&gt;&lt;author&gt;Zhu, Zongda&lt;/author&gt;&lt;author&gt;Zhang, Yu&lt;/author&gt;&lt;author&gt;Wei, Yong&lt;/author&gt;&lt;author&gt;Zhang, Xiaonan&lt;/author&gt;&lt;author&gt;Zhao, Enming&lt;/author&gt;&lt;author&gt;Zhang, Yaxun&lt;/author&gt;&lt;author&gt;Yang, Jun&lt;/author&gt;&lt;author&gt;Yuan, Libo&lt;/author&gt;&lt;/authors&gt;&lt;/contributors&gt;&lt;titles&gt;&lt;title&gt;Whispering gallery mode temperature sensor of liquid microresonastor&lt;/title&gt;&lt;secondary-title&gt;Opt. Lett.&lt;/secondary-title&gt;&lt;/titles&gt;&lt;periodical&gt;&lt;full-title&gt;Opt. Lett.&lt;/full-title&gt;&lt;/periodical&gt;&lt;pages&gt;4649-4652&lt;/pages&gt;&lt;volume&gt;41&lt;/volume&gt;&lt;number&gt;20&lt;/number&gt;&lt;dates&gt;&lt;year&gt;2016&lt;/year&gt;&lt;/dates&gt;&lt;isbn&gt;0146-9592&lt;/isbn&gt;&lt;urls&gt;&lt;/urls&gt;&lt;/record&gt;&lt;/Cite&gt;&lt;/EndNote&gt;</w:instrText>
      </w:r>
      <w:r w:rsidR="00365118">
        <w:rPr>
          <w:rFonts w:ascii="Times New Roman" w:hAnsi="Times New Roman" w:cs="Times New Roman"/>
          <w:kern w:val="0"/>
          <w:sz w:val="20"/>
          <w:szCs w:val="20"/>
        </w:rPr>
        <w:fldChar w:fldCharType="separate"/>
      </w:r>
      <w:r w:rsidR="00312670">
        <w:rPr>
          <w:rFonts w:ascii="Times New Roman" w:hAnsi="Times New Roman" w:cs="Times New Roman"/>
          <w:noProof/>
          <w:kern w:val="0"/>
          <w:sz w:val="20"/>
          <w:szCs w:val="20"/>
        </w:rPr>
        <w:t>[5]</w:t>
      </w:r>
      <w:r w:rsidR="00365118">
        <w:rPr>
          <w:rFonts w:ascii="Times New Roman" w:hAnsi="Times New Roman" w:cs="Times New Roman"/>
          <w:kern w:val="0"/>
          <w:sz w:val="20"/>
          <w:szCs w:val="20"/>
        </w:rPr>
        <w:fldChar w:fldCharType="end"/>
      </w:r>
      <w:r w:rsidR="007F1DDF" w:rsidRPr="007F1DDF">
        <w:rPr>
          <w:rFonts w:ascii="Times New Roman" w:hAnsi="Times New Roman" w:cs="Times New Roman"/>
          <w:kern w:val="0"/>
          <w:sz w:val="20"/>
          <w:szCs w:val="20"/>
        </w:rPr>
        <w:t xml:space="preserve">, have been utilized for temperature detection. The variations in cavity </w:t>
      </w:r>
      <w:r w:rsidR="007F1DDF">
        <w:rPr>
          <w:rFonts w:ascii="Times New Roman" w:hAnsi="Times New Roman" w:cs="Times New Roman" w:hint="eastAsia"/>
          <w:kern w:val="0"/>
          <w:sz w:val="20"/>
          <w:szCs w:val="20"/>
        </w:rPr>
        <w:t>sizes</w:t>
      </w:r>
      <w:r w:rsidR="007F1DDF" w:rsidRPr="007F1DDF">
        <w:rPr>
          <w:rFonts w:ascii="Times New Roman" w:hAnsi="Times New Roman" w:cs="Times New Roman"/>
          <w:kern w:val="0"/>
          <w:sz w:val="20"/>
          <w:szCs w:val="20"/>
        </w:rPr>
        <w:t xml:space="preserve"> and material refractive indices caused by temperature can be manifested through the shifts in the resonant frequencies of WGM microcavities. In combination with the high Q-factor characteristic of WGM microcavities, which significantly improves the spectral resolution, this sensing configuration demonstrates excellent adaptability for high-accuracy temperature sensing applications.</w:t>
      </w:r>
    </w:p>
    <w:p w14:paraId="5CDD1B39" w14:textId="43CF8ADC" w:rsidR="008C0E3F" w:rsidRPr="00D25C23" w:rsidRDefault="002F4724" w:rsidP="00F558ED">
      <w:pPr>
        <w:adjustRightInd w:val="0"/>
        <w:snapToGrid w:val="0"/>
        <w:ind w:firstLine="200"/>
        <w:rPr>
          <w:rFonts w:ascii="Times New Roman" w:hAnsi="Times New Roman" w:cs="Times New Roman"/>
          <w:color w:val="000000"/>
          <w:kern w:val="0"/>
          <w:sz w:val="20"/>
          <w:szCs w:val="20"/>
        </w:rPr>
      </w:pPr>
      <w:r w:rsidRPr="005C7342">
        <w:rPr>
          <w:rFonts w:ascii="Times New Roman" w:hAnsi="Times New Roman" w:cs="Times New Roman"/>
          <w:color w:val="000000" w:themeColor="text1"/>
          <w:kern w:val="0"/>
          <w:sz w:val="20"/>
          <w:szCs w:val="20"/>
        </w:rPr>
        <w:t>The WGM-based temperature sensors typically rely on detecting the shift of the resonance wavelength or frequency.</w:t>
      </w:r>
      <w:r w:rsidR="008C0E3F" w:rsidRPr="005C7342">
        <w:rPr>
          <w:rFonts w:ascii="Times New Roman" w:hAnsi="Times New Roman" w:cs="Times New Roman" w:hint="eastAsia"/>
          <w:color w:val="000000" w:themeColor="text1"/>
          <w:kern w:val="0"/>
          <w:sz w:val="20"/>
          <w:szCs w:val="20"/>
        </w:rPr>
        <w:t xml:space="preserve"> </w:t>
      </w:r>
      <w:r w:rsidR="008C0E3F" w:rsidRPr="005C7342">
        <w:rPr>
          <w:rFonts w:ascii="Times New Roman" w:hAnsi="Times New Roman" w:cs="Times New Roman"/>
          <w:color w:val="000000" w:themeColor="text1"/>
          <w:kern w:val="0"/>
          <w:sz w:val="20"/>
          <w:szCs w:val="20"/>
        </w:rPr>
        <w:t>To detect smaller temperature variations, current research primarily focuses on improving temperature sensing sensitivity by using materials with high thermo-optic or thermal expansion coefficients.</w:t>
      </w:r>
      <w:r w:rsidR="004B51C8" w:rsidRPr="005C7342">
        <w:rPr>
          <w:rFonts w:ascii="Times New Roman" w:hAnsi="Times New Roman" w:cs="Times New Roman" w:hint="eastAsia"/>
          <w:color w:val="000000" w:themeColor="text1"/>
          <w:kern w:val="0"/>
          <w:sz w:val="20"/>
          <w:szCs w:val="20"/>
        </w:rPr>
        <w:t xml:space="preserve"> </w:t>
      </w:r>
      <w:r w:rsidR="007923F4" w:rsidRPr="005C7342">
        <w:rPr>
          <w:rFonts w:ascii="Times New Roman" w:hAnsi="Times New Roman" w:cs="Times New Roman" w:hint="eastAsia"/>
          <w:color w:val="000000" w:themeColor="text1"/>
          <w:kern w:val="0"/>
          <w:sz w:val="20"/>
          <w:szCs w:val="20"/>
        </w:rPr>
        <w:t xml:space="preserve">The </w:t>
      </w:r>
      <w:r w:rsidR="004B51C8" w:rsidRPr="005C7342">
        <w:rPr>
          <w:rFonts w:ascii="Times New Roman" w:hAnsi="Times New Roman" w:cs="Times New Roman" w:hint="eastAsia"/>
          <w:color w:val="000000" w:themeColor="text1"/>
          <w:kern w:val="0"/>
          <w:sz w:val="20"/>
          <w:szCs w:val="20"/>
        </w:rPr>
        <w:t>silica microsphere with a Q-factor of 4</w:t>
      </w:r>
      <w:r w:rsidR="004B51C8" w:rsidRPr="005C7342">
        <w:rPr>
          <w:rFonts w:ascii="Times New Roman" w:hAnsi="Times New Roman" w:cs="Times New Roman"/>
          <w:color w:val="000000" w:themeColor="text1"/>
          <w:kern w:val="0"/>
          <w:sz w:val="20"/>
          <w:szCs w:val="20"/>
        </w:rPr>
        <w:t>×</w:t>
      </w:r>
      <w:r w:rsidR="004B51C8" w:rsidRPr="005C7342">
        <w:rPr>
          <w:rFonts w:ascii="Times New Roman" w:hAnsi="Times New Roman" w:cs="Times New Roman" w:hint="eastAsia"/>
          <w:color w:val="000000" w:themeColor="text1"/>
          <w:kern w:val="0"/>
          <w:sz w:val="20"/>
          <w:szCs w:val="20"/>
        </w:rPr>
        <w:t>10</w:t>
      </w:r>
      <w:r w:rsidR="004B51C8" w:rsidRPr="005C7342">
        <w:rPr>
          <w:rFonts w:ascii="Times New Roman" w:hAnsi="Times New Roman" w:cs="Times New Roman" w:hint="eastAsia"/>
          <w:color w:val="000000" w:themeColor="text1"/>
          <w:kern w:val="0"/>
          <w:sz w:val="20"/>
          <w:szCs w:val="20"/>
          <w:vertAlign w:val="superscript"/>
        </w:rPr>
        <w:t>7</w:t>
      </w:r>
      <w:r w:rsidR="004B51C8" w:rsidRPr="005C7342">
        <w:rPr>
          <w:rFonts w:ascii="Times New Roman" w:hAnsi="Times New Roman" w:cs="Times New Roman" w:hint="eastAsia"/>
          <w:color w:val="000000" w:themeColor="text1"/>
          <w:kern w:val="0"/>
          <w:sz w:val="20"/>
          <w:szCs w:val="20"/>
        </w:rPr>
        <w:t xml:space="preserve"> has a sensing sensitivity of 13.89 pm/</w:t>
      </w:r>
      <w:r w:rsidR="00EB0B57" w:rsidRPr="005C7342">
        <w:rPr>
          <w:rFonts w:ascii="Times New Roman" w:hAnsi="Times New Roman" w:cs="Times New Roman" w:hint="eastAsia"/>
          <w:color w:val="000000" w:themeColor="text1"/>
          <w:kern w:val="0"/>
          <w:sz w:val="20"/>
          <w:szCs w:val="20"/>
        </w:rPr>
        <w:t>°</w:t>
      </w:r>
      <w:r w:rsidR="00EB0B57" w:rsidRPr="005C7342">
        <w:rPr>
          <w:rFonts w:ascii="Times New Roman" w:hAnsi="Times New Roman" w:cs="Times New Roman" w:hint="eastAsia"/>
          <w:color w:val="000000" w:themeColor="text1"/>
          <w:kern w:val="0"/>
          <w:sz w:val="20"/>
          <w:szCs w:val="20"/>
        </w:rPr>
        <w:t>C</w:t>
      </w:r>
      <w:r w:rsidR="00870329" w:rsidRPr="005C7342">
        <w:rPr>
          <w:rFonts w:ascii="Times New Roman" w:hAnsi="Times New Roman" w:cs="Times New Roman"/>
          <w:color w:val="000000" w:themeColor="text1"/>
          <w:kern w:val="0"/>
          <w:sz w:val="20"/>
          <w:szCs w:val="20"/>
        </w:rPr>
        <w:fldChar w:fldCharType="begin"/>
      </w:r>
      <w:r w:rsidR="00722B72">
        <w:rPr>
          <w:rFonts w:ascii="Times New Roman" w:hAnsi="Times New Roman" w:cs="Times New Roman"/>
          <w:color w:val="000000" w:themeColor="text1"/>
          <w:kern w:val="0"/>
          <w:sz w:val="20"/>
          <w:szCs w:val="20"/>
        </w:rPr>
        <w:instrText xml:space="preserve"> ADDIN EN.CITE &lt;EndNote&gt;&lt;Cite&gt;&lt;Author&gt;Ma&lt;/Author&gt;&lt;Year&gt;2008&lt;/Year&gt;&lt;RecNum&gt;8&lt;/RecNum&gt;&lt;DisplayText&gt;[6]&lt;/DisplayText&gt;&lt;record&gt;&lt;rec-number&gt;8&lt;/rec-number&gt;&lt;foreign-keys&gt;&lt;key app="EN" db-id="zepp5e92v925sweptrqv0ez19ez00wvzf5tx" timestamp="1737295609"&gt;8&lt;/key&gt;&lt;/foreign-keys&gt;&lt;ref-type name="Journal Article"&gt;17&lt;/ref-type&gt;&lt;contributors&gt;&lt;authors&gt;&lt;author&gt;Ma, Qiulin&lt;/author&gt;&lt;author&gt;Rossmann, Tobias&lt;/author&gt;&lt;author&gt;Guo, Zhixiong&lt;/author&gt;&lt;/authors&gt;&lt;/contributors&gt;&lt;titles&gt;&lt;title&gt;Temperature sensitivity of silica micro-resonators&lt;/title&gt;&lt;secondary-title&gt;J. Phys. D Appl. Phys.&lt;/secondary-title&gt;&lt;/titles&gt;&lt;periodical&gt;&lt;full-title&gt;J. Phys. D Appl. Phys.&lt;/full-title&gt;&lt;/periodical&gt;&lt;pages&gt;245111&lt;/pages&gt;&lt;volume&gt;41&lt;/volume&gt;&lt;number&gt;24&lt;/number&gt;&lt;dates&gt;&lt;year&gt;2008&lt;/year&gt;&lt;/dates&gt;&lt;isbn&gt;0022-3727&lt;/isbn&gt;&lt;urls&gt;&lt;/urls&gt;&lt;/record&gt;&lt;/Cite&gt;&lt;/EndNote&gt;</w:instrText>
      </w:r>
      <w:r w:rsidR="00870329" w:rsidRPr="005C7342">
        <w:rPr>
          <w:rFonts w:ascii="Times New Roman" w:hAnsi="Times New Roman" w:cs="Times New Roman"/>
          <w:color w:val="000000" w:themeColor="text1"/>
          <w:kern w:val="0"/>
          <w:sz w:val="20"/>
          <w:szCs w:val="20"/>
        </w:rPr>
        <w:fldChar w:fldCharType="separate"/>
      </w:r>
      <w:r w:rsidR="00312670" w:rsidRPr="005C7342">
        <w:rPr>
          <w:rFonts w:ascii="Times New Roman" w:hAnsi="Times New Roman" w:cs="Times New Roman"/>
          <w:noProof/>
          <w:color w:val="000000" w:themeColor="text1"/>
          <w:kern w:val="0"/>
          <w:sz w:val="20"/>
          <w:szCs w:val="20"/>
        </w:rPr>
        <w:t>[6]</w:t>
      </w:r>
      <w:r w:rsidR="00870329" w:rsidRPr="005C7342">
        <w:rPr>
          <w:rFonts w:ascii="Times New Roman" w:hAnsi="Times New Roman" w:cs="Times New Roman"/>
          <w:color w:val="000000" w:themeColor="text1"/>
          <w:kern w:val="0"/>
          <w:sz w:val="20"/>
          <w:szCs w:val="20"/>
        </w:rPr>
        <w:fldChar w:fldCharType="end"/>
      </w:r>
      <w:r w:rsidR="007923F4" w:rsidRPr="005C7342">
        <w:rPr>
          <w:rFonts w:ascii="Times New Roman" w:hAnsi="Times New Roman" w:cs="Times New Roman" w:hint="eastAsia"/>
          <w:color w:val="000000" w:themeColor="text1"/>
          <w:kern w:val="0"/>
          <w:sz w:val="20"/>
          <w:szCs w:val="20"/>
        </w:rPr>
        <w:t xml:space="preserve">, </w:t>
      </w:r>
      <w:r w:rsidR="00FB4C53" w:rsidRPr="005C7342">
        <w:rPr>
          <w:rFonts w:ascii="Times New Roman" w:hAnsi="Times New Roman" w:cs="Times New Roman"/>
          <w:color w:val="000000" w:themeColor="text1"/>
          <w:kern w:val="0"/>
          <w:sz w:val="20"/>
          <w:szCs w:val="20"/>
        </w:rPr>
        <w:t>mean</w:t>
      </w:r>
      <w:r w:rsidR="006C0A4B" w:rsidRPr="005C7342">
        <w:rPr>
          <w:rFonts w:ascii="Times New Roman" w:hAnsi="Times New Roman" w:cs="Times New Roman" w:hint="eastAsia"/>
          <w:color w:val="000000" w:themeColor="text1"/>
          <w:kern w:val="0"/>
          <w:sz w:val="20"/>
          <w:szCs w:val="20"/>
        </w:rPr>
        <w:t xml:space="preserve">while an </w:t>
      </w:r>
      <w:r w:rsidR="006C0A4B" w:rsidRPr="005C7342">
        <w:rPr>
          <w:rFonts w:ascii="Times New Roman" w:hAnsi="Times New Roman" w:cs="Times New Roman"/>
          <w:color w:val="000000" w:themeColor="text1"/>
          <w:kern w:val="0"/>
          <w:sz w:val="20"/>
          <w:szCs w:val="20"/>
        </w:rPr>
        <w:t>organic</w:t>
      </w:r>
      <w:r w:rsidR="00EB0B57" w:rsidRPr="005C7342">
        <w:rPr>
          <w:rFonts w:ascii="Times New Roman" w:hAnsi="Times New Roman" w:cs="Times New Roman" w:hint="eastAsia"/>
          <w:color w:val="000000" w:themeColor="text1"/>
          <w:kern w:val="0"/>
          <w:sz w:val="20"/>
          <w:szCs w:val="20"/>
        </w:rPr>
        <w:t xml:space="preserve"> </w:t>
      </w:r>
      <w:r w:rsidR="00BA11F7" w:rsidRPr="005C7342">
        <w:rPr>
          <w:rFonts w:ascii="Times New Roman" w:hAnsi="Times New Roman" w:cs="Times New Roman"/>
          <w:color w:val="000000" w:themeColor="text1"/>
          <w:kern w:val="0"/>
          <w:sz w:val="20"/>
          <w:szCs w:val="20"/>
        </w:rPr>
        <w:t xml:space="preserve">PMMA </w:t>
      </w:r>
      <w:r w:rsidR="00BA11F7" w:rsidRPr="005C7342">
        <w:rPr>
          <w:rFonts w:ascii="Times New Roman" w:hAnsi="Times New Roman" w:cs="Times New Roman" w:hint="eastAsia"/>
          <w:color w:val="000000" w:themeColor="text1"/>
          <w:kern w:val="0"/>
          <w:sz w:val="20"/>
          <w:szCs w:val="20"/>
        </w:rPr>
        <w:t>(</w:t>
      </w:r>
      <w:r w:rsidR="00EB0B57" w:rsidRPr="005C7342">
        <w:rPr>
          <w:rFonts w:ascii="Times New Roman" w:hAnsi="Times New Roman" w:cs="Times New Roman"/>
          <w:color w:val="000000" w:themeColor="text1"/>
          <w:kern w:val="0"/>
          <w:sz w:val="20"/>
          <w:szCs w:val="20"/>
        </w:rPr>
        <w:t>Polymethyl</w:t>
      </w:r>
      <w:r w:rsidR="00BA11F7" w:rsidRPr="005C7342">
        <w:rPr>
          <w:rFonts w:ascii="Times New Roman" w:hAnsi="Times New Roman" w:cs="Times New Roman" w:hint="eastAsia"/>
          <w:color w:val="000000" w:themeColor="text1"/>
          <w:kern w:val="0"/>
          <w:sz w:val="20"/>
          <w:szCs w:val="20"/>
        </w:rPr>
        <w:t xml:space="preserve"> </w:t>
      </w:r>
      <w:r w:rsidR="00EB0B57" w:rsidRPr="005C7342">
        <w:rPr>
          <w:rFonts w:ascii="Times New Roman" w:hAnsi="Times New Roman" w:cs="Times New Roman"/>
          <w:color w:val="000000" w:themeColor="text1"/>
          <w:kern w:val="0"/>
          <w:sz w:val="20"/>
          <w:szCs w:val="20"/>
        </w:rPr>
        <w:t>methacrylate</w:t>
      </w:r>
      <w:r w:rsidR="00BA11F7" w:rsidRPr="005C7342">
        <w:rPr>
          <w:rFonts w:ascii="Times New Roman" w:hAnsi="Times New Roman" w:cs="Times New Roman" w:hint="eastAsia"/>
          <w:color w:val="000000" w:themeColor="text1"/>
          <w:kern w:val="0"/>
          <w:sz w:val="20"/>
          <w:szCs w:val="20"/>
        </w:rPr>
        <w:t>)</w:t>
      </w:r>
      <w:r w:rsidR="00EB0B57" w:rsidRPr="005C7342">
        <w:rPr>
          <w:rFonts w:ascii="Times New Roman" w:hAnsi="Times New Roman" w:cs="Times New Roman" w:hint="eastAsia"/>
          <w:color w:val="000000" w:themeColor="text1"/>
          <w:kern w:val="0"/>
          <w:sz w:val="20"/>
          <w:szCs w:val="20"/>
        </w:rPr>
        <w:t xml:space="preserve">  </w:t>
      </w:r>
      <w:r w:rsidR="006C0A4B" w:rsidRPr="005C7342">
        <w:rPr>
          <w:rFonts w:ascii="Times New Roman" w:hAnsi="Times New Roman" w:cs="Times New Roman"/>
          <w:color w:val="000000" w:themeColor="text1"/>
          <w:kern w:val="0"/>
          <w:sz w:val="20"/>
          <w:szCs w:val="20"/>
        </w:rPr>
        <w:t>microbubble</w:t>
      </w:r>
      <w:r w:rsidR="00F558ED" w:rsidRPr="005C7342">
        <w:rPr>
          <w:rFonts w:ascii="Times New Roman" w:hAnsi="Times New Roman" w:cs="Times New Roman" w:hint="eastAsia"/>
          <w:color w:val="000000" w:themeColor="text1"/>
          <w:kern w:val="0"/>
          <w:sz w:val="20"/>
          <w:szCs w:val="20"/>
        </w:rPr>
        <w:t xml:space="preserve"> with</w:t>
      </w:r>
      <w:r w:rsidR="006C0A4B" w:rsidRPr="005C7342">
        <w:rPr>
          <w:rFonts w:ascii="Times New Roman" w:hAnsi="Times New Roman" w:cs="Times New Roman" w:hint="eastAsia"/>
          <w:color w:val="000000" w:themeColor="text1"/>
          <w:kern w:val="0"/>
          <w:sz w:val="20"/>
          <w:szCs w:val="20"/>
        </w:rPr>
        <w:t xml:space="preserve"> </w:t>
      </w:r>
      <w:r w:rsidR="006C0A4B" w:rsidRPr="005C7342">
        <w:rPr>
          <w:rFonts w:ascii="Times New Roman" w:hAnsi="Times New Roman" w:cs="Times New Roman"/>
          <w:color w:val="000000" w:themeColor="text1"/>
          <w:kern w:val="0"/>
          <w:sz w:val="20"/>
          <w:szCs w:val="20"/>
        </w:rPr>
        <w:t>high</w:t>
      </w:r>
      <w:r w:rsidR="006C0A4B" w:rsidRPr="005C7342">
        <w:rPr>
          <w:rFonts w:ascii="Times New Roman" w:hAnsi="Times New Roman" w:cs="Times New Roman" w:hint="eastAsia"/>
          <w:color w:val="000000" w:themeColor="text1"/>
          <w:kern w:val="0"/>
          <w:sz w:val="20"/>
          <w:szCs w:val="20"/>
        </w:rPr>
        <w:t>er</w:t>
      </w:r>
      <w:r w:rsidR="006C0A4B" w:rsidRPr="005C7342">
        <w:rPr>
          <w:rFonts w:ascii="Times New Roman" w:hAnsi="Times New Roman" w:cs="Times New Roman"/>
          <w:color w:val="000000" w:themeColor="text1"/>
          <w:kern w:val="0"/>
          <w:sz w:val="20"/>
          <w:szCs w:val="20"/>
        </w:rPr>
        <w:t xml:space="preserve"> thermo-optic or thermal expansion coefficients</w:t>
      </w:r>
      <w:r w:rsidR="006C0A4B" w:rsidRPr="005C7342">
        <w:rPr>
          <w:rFonts w:ascii="Times New Roman" w:hAnsi="Times New Roman" w:cs="Times New Roman" w:hint="eastAsia"/>
          <w:color w:val="000000" w:themeColor="text1"/>
          <w:kern w:val="0"/>
          <w:sz w:val="20"/>
          <w:szCs w:val="20"/>
        </w:rPr>
        <w:t xml:space="preserve"> </w:t>
      </w:r>
      <w:r w:rsidR="006C0A4B" w:rsidRPr="005C7342">
        <w:rPr>
          <w:rFonts w:ascii="Times New Roman" w:hAnsi="Times New Roman" w:cs="Times New Roman"/>
          <w:color w:val="000000" w:themeColor="text1"/>
          <w:kern w:val="0"/>
          <w:sz w:val="20"/>
          <w:szCs w:val="20"/>
        </w:rPr>
        <w:t>can increase the sensitivity to</w:t>
      </w:r>
      <w:r w:rsidR="006C0A4B" w:rsidRPr="005C7342">
        <w:rPr>
          <w:rFonts w:ascii="Times New Roman" w:hAnsi="Times New Roman" w:cs="Times New Roman" w:hint="eastAsia"/>
          <w:color w:val="000000" w:themeColor="text1"/>
          <w:kern w:val="0"/>
          <w:sz w:val="20"/>
          <w:szCs w:val="20"/>
        </w:rPr>
        <w:t xml:space="preserve"> 39 pm/</w:t>
      </w:r>
      <w:bookmarkStart w:id="4" w:name="OLE_LINK3"/>
      <w:r w:rsidR="006C0A4B" w:rsidRPr="005C7342">
        <w:rPr>
          <w:rFonts w:ascii="Times New Roman" w:hAnsi="Times New Roman" w:cs="Times New Roman" w:hint="eastAsia"/>
          <w:color w:val="000000" w:themeColor="text1"/>
          <w:kern w:val="0"/>
          <w:sz w:val="20"/>
          <w:szCs w:val="20"/>
        </w:rPr>
        <w:t>°</w:t>
      </w:r>
      <w:r w:rsidR="006C0A4B" w:rsidRPr="005C7342">
        <w:rPr>
          <w:rFonts w:ascii="Times New Roman" w:hAnsi="Times New Roman" w:cs="Times New Roman" w:hint="eastAsia"/>
          <w:color w:val="000000" w:themeColor="text1"/>
          <w:kern w:val="0"/>
          <w:sz w:val="20"/>
          <w:szCs w:val="20"/>
        </w:rPr>
        <w:t>C</w:t>
      </w:r>
      <w:bookmarkEnd w:id="4"/>
      <w:r w:rsidR="006C0A4B" w:rsidRPr="005C7342">
        <w:rPr>
          <w:rFonts w:ascii="Times New Roman" w:hAnsi="Times New Roman" w:cs="Times New Roman" w:hint="eastAsia"/>
          <w:color w:val="000000" w:themeColor="text1"/>
          <w:kern w:val="0"/>
          <w:sz w:val="20"/>
          <w:szCs w:val="20"/>
        </w:rPr>
        <w:t xml:space="preserve"> and it</w:t>
      </w:r>
      <w:r w:rsidR="006C0A4B" w:rsidRPr="005C7342">
        <w:rPr>
          <w:rFonts w:ascii="Times New Roman" w:hAnsi="Times New Roman" w:cs="Times New Roman"/>
          <w:color w:val="000000" w:themeColor="text1"/>
          <w:kern w:val="0"/>
          <w:sz w:val="20"/>
          <w:szCs w:val="20"/>
        </w:rPr>
        <w:t>’</w:t>
      </w:r>
      <w:r w:rsidR="006C0A4B" w:rsidRPr="005C7342">
        <w:rPr>
          <w:rFonts w:ascii="Times New Roman" w:hAnsi="Times New Roman" w:cs="Times New Roman" w:hint="eastAsia"/>
          <w:color w:val="000000" w:themeColor="text1"/>
          <w:kern w:val="0"/>
          <w:sz w:val="20"/>
          <w:szCs w:val="20"/>
        </w:rPr>
        <w:t>s Q-factor is 1.6</w:t>
      </w:r>
      <w:r w:rsidR="006C0A4B" w:rsidRPr="005C7342">
        <w:rPr>
          <w:rFonts w:ascii="Times New Roman" w:hAnsi="Times New Roman" w:cs="Times New Roman"/>
          <w:color w:val="000000" w:themeColor="text1"/>
          <w:kern w:val="0"/>
          <w:sz w:val="20"/>
          <w:szCs w:val="20"/>
        </w:rPr>
        <w:t>×</w:t>
      </w:r>
      <w:r w:rsidR="006C0A4B" w:rsidRPr="005C7342">
        <w:rPr>
          <w:rFonts w:ascii="Times New Roman" w:hAnsi="Times New Roman" w:cs="Times New Roman" w:hint="eastAsia"/>
          <w:color w:val="000000" w:themeColor="text1"/>
          <w:kern w:val="0"/>
          <w:sz w:val="20"/>
          <w:szCs w:val="20"/>
        </w:rPr>
        <w:t>10</w:t>
      </w:r>
      <w:r w:rsidR="006C0A4B" w:rsidRPr="005C7342">
        <w:rPr>
          <w:rFonts w:ascii="Times New Roman" w:hAnsi="Times New Roman" w:cs="Times New Roman" w:hint="eastAsia"/>
          <w:color w:val="000000" w:themeColor="text1"/>
          <w:kern w:val="0"/>
          <w:sz w:val="20"/>
          <w:szCs w:val="20"/>
          <w:vertAlign w:val="superscript"/>
        </w:rPr>
        <w:t>4</w:t>
      </w:r>
      <w:r w:rsidR="00870329" w:rsidRPr="005C7342">
        <w:rPr>
          <w:rFonts w:ascii="Times New Roman" w:hAnsi="Times New Roman" w:cs="Times New Roman"/>
          <w:color w:val="000000" w:themeColor="text1"/>
          <w:kern w:val="0"/>
          <w:sz w:val="20"/>
          <w:szCs w:val="20"/>
        </w:rPr>
        <w:fldChar w:fldCharType="begin"/>
      </w:r>
      <w:r w:rsidR="00AD632A">
        <w:rPr>
          <w:rFonts w:ascii="Times New Roman" w:hAnsi="Times New Roman" w:cs="Times New Roman"/>
          <w:color w:val="000000" w:themeColor="text1"/>
          <w:kern w:val="0"/>
          <w:sz w:val="20"/>
          <w:szCs w:val="20"/>
        </w:rPr>
        <w:instrText xml:space="preserve"> ADDIN EN.CITE &lt;EndNote&gt;&lt;Cite&gt;&lt;Author&gt;He&lt;/Author&gt;&lt;Year&gt;2018&lt;/Year&gt;&lt;RecNum&gt;9&lt;/RecNum&gt;&lt;DisplayText&gt;[7]&lt;/DisplayText&gt;&lt;record&gt;&lt;rec-number&gt;9&lt;/rec-number&gt;&lt;foreign-keys&gt;&lt;key app="EN" db-id="zepp5e92v925sweptrqv0ez19ez00wvzf5tx" timestamp="1737295767"&gt;9&lt;/key&gt;&lt;/foreign-keys&gt;&lt;ref-type name="Journal Article"&gt;17&lt;/ref-type&gt;&lt;contributors&gt;&lt;authors&gt;&lt;author&gt;He, Chunhong&lt;/author&gt;&lt;author&gt;Sun, Huijin&lt;/author&gt;&lt;author&gt;Mo, Jun&lt;/author&gt;&lt;author&gt;Yang, Chao&lt;/author&gt;&lt;author&gt;Feng, Guoying&lt;/author&gt;&lt;author&gt;Zhou, Hao&lt;/author&gt;&lt;author&gt;Zhou, Shouhuan&lt;/author&gt;&lt;/authors&gt;&lt;/contributors&gt;&lt;titles&gt;&lt;title&gt;Temperature sensor based on high-Q polymethylmethacrylate optical microbubble&lt;/title&gt;&lt;secondary-title&gt;Laser Phys.&lt;/secondary-title&gt;&lt;/titles&gt;&lt;periodical&gt;&lt;full-title&gt;Laser Phys.&lt;/full-title&gt;&lt;/periodical&gt;&lt;pages&gt;076202&lt;/pages&gt;&lt;volume&gt;28&lt;/volume&gt;&lt;number&gt;7&lt;/number&gt;&lt;dates&gt;&lt;year&gt;2018&lt;/year&gt;&lt;/dates&gt;&lt;isbn&gt;1555-6611&lt;/isbn&gt;&lt;urls&gt;&lt;/urls&gt;&lt;/record&gt;&lt;/Cite&gt;&lt;/EndNote&gt;</w:instrText>
      </w:r>
      <w:r w:rsidR="00870329" w:rsidRPr="005C7342">
        <w:rPr>
          <w:rFonts w:ascii="Times New Roman" w:hAnsi="Times New Roman" w:cs="Times New Roman"/>
          <w:color w:val="000000" w:themeColor="text1"/>
          <w:kern w:val="0"/>
          <w:sz w:val="20"/>
          <w:szCs w:val="20"/>
        </w:rPr>
        <w:fldChar w:fldCharType="separate"/>
      </w:r>
      <w:r w:rsidR="00312670" w:rsidRPr="005C7342">
        <w:rPr>
          <w:rFonts w:ascii="Times New Roman" w:hAnsi="Times New Roman" w:cs="Times New Roman"/>
          <w:noProof/>
          <w:color w:val="000000" w:themeColor="text1"/>
          <w:kern w:val="0"/>
          <w:sz w:val="20"/>
          <w:szCs w:val="20"/>
        </w:rPr>
        <w:t>[7]</w:t>
      </w:r>
      <w:r w:rsidR="00870329" w:rsidRPr="005C7342">
        <w:rPr>
          <w:rFonts w:ascii="Times New Roman" w:hAnsi="Times New Roman" w:cs="Times New Roman"/>
          <w:color w:val="000000" w:themeColor="text1"/>
          <w:kern w:val="0"/>
          <w:sz w:val="20"/>
          <w:szCs w:val="20"/>
        </w:rPr>
        <w:fldChar w:fldCharType="end"/>
      </w:r>
      <w:r w:rsidR="006C0A4B" w:rsidRPr="005C7342">
        <w:rPr>
          <w:rFonts w:ascii="Times New Roman" w:hAnsi="Times New Roman" w:cs="Times New Roman" w:hint="eastAsia"/>
          <w:color w:val="000000" w:themeColor="text1"/>
          <w:kern w:val="0"/>
          <w:sz w:val="20"/>
          <w:szCs w:val="20"/>
        </w:rPr>
        <w:t xml:space="preserve">. </w:t>
      </w:r>
      <w:r w:rsidR="00231528" w:rsidRPr="005C7342">
        <w:rPr>
          <w:rFonts w:ascii="Times New Roman" w:hAnsi="Times New Roman" w:cs="Times New Roman"/>
          <w:color w:val="000000" w:themeColor="text1"/>
          <w:kern w:val="0"/>
          <w:sz w:val="20"/>
          <w:szCs w:val="20"/>
        </w:rPr>
        <w:t xml:space="preserve">By fabricating the resonant cavity with </w:t>
      </w:r>
      <w:r w:rsidR="00BA11F7" w:rsidRPr="005C7342">
        <w:rPr>
          <w:rFonts w:ascii="Times New Roman" w:hAnsi="Times New Roman" w:cs="Times New Roman"/>
          <w:color w:val="000000" w:themeColor="text1"/>
          <w:kern w:val="0"/>
          <w:sz w:val="20"/>
          <w:szCs w:val="20"/>
        </w:rPr>
        <w:t xml:space="preserve">PDMS </w:t>
      </w:r>
      <w:r w:rsidR="00BA11F7" w:rsidRPr="005C7342">
        <w:rPr>
          <w:rFonts w:ascii="Times New Roman" w:hAnsi="Times New Roman" w:cs="Times New Roman" w:hint="eastAsia"/>
          <w:color w:val="000000" w:themeColor="text1"/>
          <w:kern w:val="0"/>
          <w:sz w:val="20"/>
          <w:szCs w:val="20"/>
        </w:rPr>
        <w:t>(</w:t>
      </w:r>
      <w:r w:rsidR="00EB0B57" w:rsidRPr="005C7342">
        <w:rPr>
          <w:rFonts w:ascii="Times New Roman" w:hAnsi="Times New Roman" w:cs="Times New Roman"/>
          <w:color w:val="000000" w:themeColor="text1"/>
          <w:kern w:val="0"/>
          <w:sz w:val="20"/>
          <w:szCs w:val="20"/>
        </w:rPr>
        <w:t>Polydimethylsiloxane</w:t>
      </w:r>
      <w:r w:rsidR="00BA11F7" w:rsidRPr="005C7342">
        <w:rPr>
          <w:rFonts w:ascii="Times New Roman" w:hAnsi="Times New Roman" w:cs="Times New Roman" w:hint="eastAsia"/>
          <w:color w:val="000000" w:themeColor="text1"/>
          <w:kern w:val="0"/>
          <w:sz w:val="20"/>
          <w:szCs w:val="20"/>
        </w:rPr>
        <w:t>)</w:t>
      </w:r>
      <w:r w:rsidR="00870329" w:rsidRPr="005C7342">
        <w:rPr>
          <w:rFonts w:ascii="Times New Roman" w:hAnsi="Times New Roman" w:cs="Times New Roman"/>
          <w:color w:val="000000" w:themeColor="text1"/>
          <w:kern w:val="0"/>
          <w:sz w:val="20"/>
          <w:szCs w:val="20"/>
        </w:rPr>
        <w:fldChar w:fldCharType="begin"/>
      </w:r>
      <w:r w:rsidR="00AD632A">
        <w:rPr>
          <w:rFonts w:ascii="Times New Roman" w:hAnsi="Times New Roman" w:cs="Times New Roman"/>
          <w:color w:val="000000" w:themeColor="text1"/>
          <w:kern w:val="0"/>
          <w:sz w:val="20"/>
          <w:szCs w:val="20"/>
        </w:rPr>
        <w:instrText xml:space="preserve"> ADDIN EN.CITE &lt;EndNote&gt;&lt;Cite&gt;&lt;Author&gt;Dong&lt;/Author&gt;&lt;Year&gt;2009&lt;/Year&gt;&lt;RecNum&gt;10&lt;/RecNum&gt;&lt;DisplayText&gt;[8]&lt;/DisplayText&gt;&lt;record&gt;&lt;rec-number&gt;10&lt;/rec-number&gt;&lt;foreign-keys&gt;&lt;key app="EN" db-id="zepp5e92v925sweptrqv0ez19ez00wvzf5tx" timestamp="1737295910"&gt;10&lt;/key&gt;&lt;/foreign-keys&gt;&lt;ref-type name="Journal Article"&gt;17&lt;/ref-type&gt;&lt;contributors&gt;&lt;authors&gt;&lt;author&gt;Dong, C-H&lt;/author&gt;&lt;author&gt;He, L&lt;/author&gt;&lt;author&gt;Xiao, Y-F&lt;/author&gt;&lt;author&gt;Gaddam, VR&lt;/author&gt;&lt;author&gt;Ozdemir, SK&lt;/author&gt;&lt;author&gt;Han, Z-F&lt;/author&gt;&lt;author&gt;Guo, G-C&lt;/author&gt;&lt;author&gt;Yang, L&lt;/author&gt;&lt;/authors&gt;&lt;/contributors&gt;&lt;titles&gt;&lt;title&gt;Fabrication of high-Q polydimethylsiloxane optical microspheres for thermal sensing&lt;/title&gt;&lt;secondary-title&gt;Appl. Phys. Lett.&lt;/secondary-title&gt;&lt;/titles&gt;&lt;periodical&gt;&lt;full-title&gt;Appl. Phys. Lett.&lt;/full-title&gt;&lt;/periodical&gt;&lt;volume&gt;94&lt;/volume&gt;&lt;number&gt;23&lt;/number&gt;&lt;dates&gt;&lt;year&gt;2009&lt;/year&gt;&lt;/dates&gt;&lt;isbn&gt;0003-6951&lt;/isbn&gt;&lt;urls&gt;&lt;/urls&gt;&lt;/record&gt;&lt;/Cite&gt;&lt;/EndNote&gt;</w:instrText>
      </w:r>
      <w:r w:rsidR="00870329" w:rsidRPr="005C7342">
        <w:rPr>
          <w:rFonts w:ascii="Times New Roman" w:hAnsi="Times New Roman" w:cs="Times New Roman"/>
          <w:color w:val="000000" w:themeColor="text1"/>
          <w:kern w:val="0"/>
          <w:sz w:val="20"/>
          <w:szCs w:val="20"/>
        </w:rPr>
        <w:fldChar w:fldCharType="separate"/>
      </w:r>
      <w:r w:rsidR="00312670" w:rsidRPr="005C7342">
        <w:rPr>
          <w:rFonts w:ascii="Times New Roman" w:hAnsi="Times New Roman" w:cs="Times New Roman"/>
          <w:noProof/>
          <w:color w:val="000000" w:themeColor="text1"/>
          <w:kern w:val="0"/>
          <w:sz w:val="20"/>
          <w:szCs w:val="20"/>
        </w:rPr>
        <w:t>[8]</w:t>
      </w:r>
      <w:r w:rsidR="00870329" w:rsidRPr="005C7342">
        <w:rPr>
          <w:rFonts w:ascii="Times New Roman" w:hAnsi="Times New Roman" w:cs="Times New Roman"/>
          <w:color w:val="000000" w:themeColor="text1"/>
          <w:kern w:val="0"/>
          <w:sz w:val="20"/>
          <w:szCs w:val="20"/>
        </w:rPr>
        <w:fldChar w:fldCharType="end"/>
      </w:r>
      <w:r w:rsidR="00E26FF5" w:rsidRPr="005C7342">
        <w:rPr>
          <w:rFonts w:ascii="Times New Roman" w:hAnsi="Times New Roman" w:cs="Times New Roman" w:hint="eastAsia"/>
          <w:color w:val="000000" w:themeColor="text1"/>
          <w:kern w:val="0"/>
          <w:sz w:val="20"/>
          <w:szCs w:val="20"/>
        </w:rPr>
        <w:t>,</w:t>
      </w:r>
      <w:r w:rsidR="00E26FF5" w:rsidRPr="005C7342">
        <w:rPr>
          <w:color w:val="000000" w:themeColor="text1"/>
        </w:rPr>
        <w:t xml:space="preserve"> </w:t>
      </w:r>
      <w:r w:rsidR="00E26FF5" w:rsidRPr="005C7342">
        <w:rPr>
          <w:rFonts w:ascii="Times New Roman" w:hAnsi="Times New Roman" w:cs="Times New Roman"/>
          <w:color w:val="000000" w:themeColor="text1"/>
          <w:kern w:val="0"/>
          <w:sz w:val="20"/>
          <w:szCs w:val="20"/>
        </w:rPr>
        <w:t>cholesteric liquid crystal</w:t>
      </w:r>
      <w:r w:rsidR="00E26FF5" w:rsidRPr="005C7342">
        <w:rPr>
          <w:rFonts w:ascii="Times New Roman" w:hAnsi="Times New Roman" w:cs="Times New Roman"/>
          <w:color w:val="000000" w:themeColor="text1"/>
          <w:kern w:val="0"/>
          <w:sz w:val="20"/>
          <w:szCs w:val="20"/>
        </w:rPr>
        <w:fldChar w:fldCharType="begin"/>
      </w:r>
      <w:r w:rsidR="00722B72">
        <w:rPr>
          <w:rFonts w:ascii="Times New Roman" w:hAnsi="Times New Roman" w:cs="Times New Roman"/>
          <w:color w:val="000000" w:themeColor="text1"/>
          <w:kern w:val="0"/>
          <w:sz w:val="20"/>
          <w:szCs w:val="20"/>
        </w:rPr>
        <w:instrText xml:space="preserve"> ADDIN EN.CITE &lt;EndNote&gt;&lt;Cite&gt;&lt;Author&gt;Zhao&lt;/Author&gt;&lt;Year&gt;2017&lt;/Year&gt;&lt;RecNum&gt;19&lt;/RecNum&gt;&lt;DisplayText&gt;[9]&lt;/DisplayText&gt;&lt;record&gt;&lt;rec-number&gt;19&lt;/rec-number&gt;&lt;foreign-keys&gt;&lt;key app="EN" db-id="zepp5e92v925sweptrqv0ez19ez00wvzf5tx" timestamp="1737298945"&gt;19&lt;/key&gt;&lt;/foreign-keys&gt;&lt;ref-type name="Journal Article"&gt;17&lt;/ref-type&gt;&lt;contributors&gt;&lt;authors&gt;&lt;author&gt;Zhao, Liyuan&lt;/author&gt;&lt;author&gt;Wang, Yan&lt;/author&gt;&lt;author&gt;Yuan, Yonggui&lt;/author&gt;&lt;author&gt;Liu, Yongjun&lt;/author&gt;&lt;author&gt;Liu, Shuangqiang&lt;/author&gt;&lt;author&gt;Sun, Weimin&lt;/author&gt;&lt;author&gt;Yang, Jun&lt;/author&gt;&lt;author&gt;Li, Hanyang&lt;/author&gt;&lt;/authors&gt;&lt;/contributors&gt;&lt;titles&gt;&lt;title&gt;Whispering gallery mode laser based on cholesteric liquid crystal microdroplets as temperature sensor&lt;/title&gt;&lt;secondary-title&gt;Opt. Commun.&lt;/secondary-title&gt;&lt;/titles&gt;&lt;periodical&gt;&lt;full-title&gt;Opt. Commun.&lt;/full-title&gt;&lt;/periodical&gt;&lt;pages&gt;181-185&lt;/pages&gt;&lt;volume&gt;402&lt;/volume&gt;&lt;dates&gt;&lt;year&gt;2017&lt;/year&gt;&lt;/dates&gt;&lt;isbn&gt;0030-4018&lt;/isbn&gt;&lt;urls&gt;&lt;/urls&gt;&lt;/record&gt;&lt;/Cite&gt;&lt;/EndNote&gt;</w:instrText>
      </w:r>
      <w:r w:rsidR="00E26FF5" w:rsidRPr="005C7342">
        <w:rPr>
          <w:rFonts w:ascii="Times New Roman" w:hAnsi="Times New Roman" w:cs="Times New Roman"/>
          <w:color w:val="000000" w:themeColor="text1"/>
          <w:kern w:val="0"/>
          <w:sz w:val="20"/>
          <w:szCs w:val="20"/>
        </w:rPr>
        <w:fldChar w:fldCharType="separate"/>
      </w:r>
      <w:r w:rsidR="00312670" w:rsidRPr="005C7342">
        <w:rPr>
          <w:rFonts w:ascii="Times New Roman" w:hAnsi="Times New Roman" w:cs="Times New Roman"/>
          <w:noProof/>
          <w:color w:val="000000" w:themeColor="text1"/>
          <w:kern w:val="0"/>
          <w:sz w:val="20"/>
          <w:szCs w:val="20"/>
        </w:rPr>
        <w:t>[9]</w:t>
      </w:r>
      <w:r w:rsidR="00E26FF5" w:rsidRPr="005C7342">
        <w:rPr>
          <w:rFonts w:ascii="Times New Roman" w:hAnsi="Times New Roman" w:cs="Times New Roman"/>
          <w:color w:val="000000" w:themeColor="text1"/>
          <w:kern w:val="0"/>
          <w:sz w:val="20"/>
          <w:szCs w:val="20"/>
        </w:rPr>
        <w:fldChar w:fldCharType="end"/>
      </w:r>
      <w:r w:rsidR="00E26FF5" w:rsidRPr="005C7342">
        <w:rPr>
          <w:rFonts w:ascii="Times New Roman" w:hAnsi="Times New Roman" w:cs="Times New Roman"/>
          <w:color w:val="000000" w:themeColor="text1"/>
          <w:kern w:val="0"/>
          <w:sz w:val="20"/>
          <w:szCs w:val="20"/>
        </w:rPr>
        <w:t xml:space="preserve"> </w:t>
      </w:r>
      <w:r w:rsidR="00E26FF5" w:rsidRPr="005C7342">
        <w:rPr>
          <w:rFonts w:ascii="Times New Roman" w:hAnsi="Times New Roman" w:cs="Times New Roman" w:hint="eastAsia"/>
          <w:color w:val="000000" w:themeColor="text1"/>
          <w:kern w:val="0"/>
          <w:sz w:val="20"/>
          <w:szCs w:val="20"/>
        </w:rPr>
        <w:t xml:space="preserve">and </w:t>
      </w:r>
      <w:r w:rsidR="00231528" w:rsidRPr="005C7342">
        <w:rPr>
          <w:rFonts w:ascii="Times New Roman" w:hAnsi="Times New Roman" w:cs="Times New Roman"/>
          <w:color w:val="000000" w:themeColor="text1"/>
          <w:kern w:val="0"/>
          <w:sz w:val="20"/>
          <w:szCs w:val="20"/>
        </w:rPr>
        <w:t>silk</w:t>
      </w:r>
      <w:r w:rsidR="00445365" w:rsidRPr="005C7342">
        <w:rPr>
          <w:rFonts w:ascii="Times New Roman" w:hAnsi="Times New Roman" w:cs="Times New Roman"/>
          <w:color w:val="000000" w:themeColor="text1"/>
          <w:kern w:val="0"/>
          <w:sz w:val="20"/>
          <w:szCs w:val="20"/>
        </w:rPr>
        <w:fldChar w:fldCharType="begin"/>
      </w:r>
      <w:r w:rsidR="00312670" w:rsidRPr="005C7342">
        <w:rPr>
          <w:rFonts w:ascii="Times New Roman" w:hAnsi="Times New Roman" w:cs="Times New Roman"/>
          <w:color w:val="000000" w:themeColor="text1"/>
          <w:kern w:val="0"/>
          <w:sz w:val="20"/>
          <w:szCs w:val="20"/>
        </w:rPr>
        <w:instrText xml:space="preserve"> ADDIN EN.CITE &lt;EndNote&gt;&lt;Cite&gt;&lt;Author&gt;Xu&lt;/Author&gt;&lt;Year&gt;2016&lt;/Year&gt;&lt;RecNum&gt;11&lt;/RecNum&gt;&lt;DisplayText&gt;[10]&lt;/DisplayText&gt;&lt;record&gt;&lt;rec-number&gt;11&lt;/rec-number&gt;&lt;foreign-keys&gt;&lt;key app="EN" db-id="zepp5e92v925sweptrqv0ez19ez00wvzf5tx" timestamp="1737296750"&gt;11&lt;/key&gt;&lt;/foreign-keys&gt;&lt;ref-type name="Journal Article"&gt;17&lt;/ref-type&gt;&lt;contributors&gt;&lt;authors&gt;&lt;author&gt;Xu, Linhua&lt;/author&gt;&lt;author&gt;Jiang, Xuefeng&lt;/author&gt;&lt;author&gt;Zhao, Guangming&lt;/author&gt;&lt;author&gt;Ma, Ding&lt;/author&gt;&lt;author&gt;Tao, Hu&lt;/author&gt;&lt;author&gt;Liu, Zhiwen&lt;/author&gt;&lt;author&gt;Omenetto, Fiorenzo G&lt;/author&gt;&lt;author&gt;Yang, Lan&lt;/author&gt;&lt;/authors&gt;&lt;/contributors&gt;&lt;titles&gt;&lt;title&gt;High-Q silk fibroin whispering gallery microresonator&lt;/title&gt;&lt;secondary-title&gt;Optics express&lt;/secondary-title&gt;&lt;/titles&gt;&lt;periodical&gt;&lt;full-title&gt;Optics Express&lt;/full-title&gt;&lt;abbr-1&gt;Opt. Express&lt;/abbr-1&gt;&lt;/periodical&gt;&lt;pages&gt;20825-20830&lt;/pages&gt;&lt;volume&gt;24&lt;/volume&gt;&lt;number&gt;18&lt;/number&gt;&lt;dates&gt;&lt;year&gt;2016&lt;/year&gt;&lt;/dates&gt;&lt;isbn&gt;1094-4087&lt;/isbn&gt;&lt;urls&gt;&lt;/urls&gt;&lt;/record&gt;&lt;/Cite&gt;&lt;/EndNote&gt;</w:instrText>
      </w:r>
      <w:r w:rsidR="00445365" w:rsidRPr="005C7342">
        <w:rPr>
          <w:rFonts w:ascii="Times New Roman" w:hAnsi="Times New Roman" w:cs="Times New Roman"/>
          <w:color w:val="000000" w:themeColor="text1"/>
          <w:kern w:val="0"/>
          <w:sz w:val="20"/>
          <w:szCs w:val="20"/>
        </w:rPr>
        <w:fldChar w:fldCharType="separate"/>
      </w:r>
      <w:r w:rsidR="00312670" w:rsidRPr="005C7342">
        <w:rPr>
          <w:rFonts w:ascii="Times New Roman" w:hAnsi="Times New Roman" w:cs="Times New Roman"/>
          <w:noProof/>
          <w:color w:val="000000" w:themeColor="text1"/>
          <w:kern w:val="0"/>
          <w:sz w:val="20"/>
          <w:szCs w:val="20"/>
        </w:rPr>
        <w:t>[10]</w:t>
      </w:r>
      <w:r w:rsidR="00445365" w:rsidRPr="005C7342">
        <w:rPr>
          <w:rFonts w:ascii="Times New Roman" w:hAnsi="Times New Roman" w:cs="Times New Roman"/>
          <w:color w:val="000000" w:themeColor="text1"/>
          <w:kern w:val="0"/>
          <w:sz w:val="20"/>
          <w:szCs w:val="20"/>
        </w:rPr>
        <w:fldChar w:fldCharType="end"/>
      </w:r>
      <w:r w:rsidR="00231528" w:rsidRPr="005C7342">
        <w:rPr>
          <w:rFonts w:ascii="Times New Roman" w:hAnsi="Times New Roman" w:cs="Times New Roman"/>
          <w:color w:val="000000" w:themeColor="text1"/>
          <w:kern w:val="0"/>
          <w:sz w:val="20"/>
          <w:szCs w:val="20"/>
        </w:rPr>
        <w:t xml:space="preserve">, the sensitivity can </w:t>
      </w:r>
      <w:r w:rsidR="00231528" w:rsidRPr="00231528">
        <w:rPr>
          <w:rFonts w:ascii="Times New Roman" w:hAnsi="Times New Roman" w:cs="Times New Roman"/>
          <w:color w:val="000000"/>
          <w:kern w:val="0"/>
          <w:sz w:val="20"/>
          <w:szCs w:val="20"/>
        </w:rPr>
        <w:lastRenderedPageBreak/>
        <w:t xml:space="preserve">be further increased to </w:t>
      </w:r>
      <w:r w:rsidR="00231528">
        <w:rPr>
          <w:rFonts w:ascii="Times New Roman" w:hAnsi="Times New Roman" w:cs="Times New Roman" w:hint="eastAsia"/>
          <w:color w:val="000000"/>
          <w:kern w:val="0"/>
          <w:sz w:val="20"/>
          <w:szCs w:val="20"/>
        </w:rPr>
        <w:t>245</w:t>
      </w:r>
      <w:r w:rsidR="00231528" w:rsidRPr="004B51C8">
        <w:rPr>
          <w:rFonts w:ascii="Times New Roman" w:hAnsi="Times New Roman" w:cs="Times New Roman" w:hint="eastAsia"/>
          <w:color w:val="000000"/>
          <w:kern w:val="0"/>
          <w:sz w:val="20"/>
          <w:szCs w:val="20"/>
        </w:rPr>
        <w:t xml:space="preserve"> pm/</w:t>
      </w:r>
      <w:r w:rsidR="00231528" w:rsidRPr="004B51C8">
        <w:rPr>
          <w:rFonts w:ascii="Times New Roman" w:hAnsi="Times New Roman" w:cs="Times New Roman" w:hint="eastAsia"/>
          <w:color w:val="000000"/>
          <w:kern w:val="0"/>
          <w:sz w:val="20"/>
          <w:szCs w:val="20"/>
        </w:rPr>
        <w:t>°</w:t>
      </w:r>
      <w:r w:rsidR="00231528" w:rsidRPr="004B51C8">
        <w:rPr>
          <w:rFonts w:ascii="Times New Roman" w:hAnsi="Times New Roman" w:cs="Times New Roman" w:hint="eastAsia"/>
          <w:color w:val="000000"/>
          <w:kern w:val="0"/>
          <w:sz w:val="20"/>
          <w:szCs w:val="20"/>
        </w:rPr>
        <w:t>C</w:t>
      </w:r>
      <w:r w:rsidR="00E26FF5">
        <w:rPr>
          <w:rFonts w:ascii="Times New Roman" w:hAnsi="Times New Roman" w:cs="Times New Roman" w:hint="eastAsia"/>
          <w:color w:val="000000"/>
          <w:kern w:val="0"/>
          <w:sz w:val="20"/>
          <w:szCs w:val="20"/>
        </w:rPr>
        <w:t>,</w:t>
      </w:r>
      <w:r w:rsidR="00E26FF5" w:rsidRPr="00E26FF5">
        <w:rPr>
          <w:rFonts w:ascii="Times New Roman" w:hAnsi="Times New Roman" w:cs="Times New Roman" w:hint="eastAsia"/>
          <w:color w:val="000000"/>
          <w:kern w:val="0"/>
          <w:sz w:val="20"/>
          <w:szCs w:val="20"/>
        </w:rPr>
        <w:t xml:space="preserve"> </w:t>
      </w:r>
      <w:r w:rsidR="00E26FF5">
        <w:rPr>
          <w:rFonts w:ascii="Times New Roman" w:hAnsi="Times New Roman" w:cs="Times New Roman" w:hint="eastAsia"/>
          <w:color w:val="000000"/>
          <w:kern w:val="0"/>
          <w:sz w:val="20"/>
          <w:szCs w:val="20"/>
        </w:rPr>
        <w:t>960</w:t>
      </w:r>
      <w:r w:rsidR="00E26FF5" w:rsidRPr="004B51C8">
        <w:rPr>
          <w:rFonts w:ascii="Times New Roman" w:hAnsi="Times New Roman" w:cs="Times New Roman" w:hint="eastAsia"/>
          <w:color w:val="000000"/>
          <w:kern w:val="0"/>
          <w:sz w:val="20"/>
          <w:szCs w:val="20"/>
        </w:rPr>
        <w:t xml:space="preserve"> pm/</w:t>
      </w:r>
      <w:r w:rsidR="00E26FF5" w:rsidRPr="004B51C8">
        <w:rPr>
          <w:rFonts w:ascii="Times New Roman" w:hAnsi="Times New Roman" w:cs="Times New Roman" w:hint="eastAsia"/>
          <w:color w:val="000000"/>
          <w:kern w:val="0"/>
          <w:sz w:val="20"/>
          <w:szCs w:val="20"/>
        </w:rPr>
        <w:t>°</w:t>
      </w:r>
      <w:r w:rsidR="00E26FF5" w:rsidRPr="004B51C8">
        <w:rPr>
          <w:rFonts w:ascii="Times New Roman" w:hAnsi="Times New Roman" w:cs="Times New Roman" w:hint="eastAsia"/>
          <w:color w:val="000000"/>
          <w:kern w:val="0"/>
          <w:sz w:val="20"/>
          <w:szCs w:val="20"/>
        </w:rPr>
        <w:t>C</w:t>
      </w:r>
      <w:r w:rsidR="00231528" w:rsidRPr="00231528">
        <w:rPr>
          <w:rFonts w:ascii="Times New Roman" w:hAnsi="Times New Roman" w:cs="Times New Roman"/>
          <w:color w:val="000000"/>
          <w:kern w:val="0"/>
          <w:sz w:val="20"/>
          <w:szCs w:val="20"/>
        </w:rPr>
        <w:t xml:space="preserve"> and </w:t>
      </w:r>
      <w:r w:rsidR="00231528">
        <w:rPr>
          <w:rFonts w:ascii="Times New Roman" w:hAnsi="Times New Roman" w:cs="Times New Roman" w:hint="eastAsia"/>
          <w:color w:val="000000"/>
          <w:kern w:val="0"/>
          <w:sz w:val="20"/>
          <w:szCs w:val="20"/>
        </w:rPr>
        <w:t>1170</w:t>
      </w:r>
      <w:r w:rsidR="00231528" w:rsidRPr="004B51C8">
        <w:rPr>
          <w:rFonts w:ascii="Times New Roman" w:hAnsi="Times New Roman" w:cs="Times New Roman" w:hint="eastAsia"/>
          <w:color w:val="000000"/>
          <w:kern w:val="0"/>
          <w:sz w:val="20"/>
          <w:szCs w:val="20"/>
        </w:rPr>
        <w:t xml:space="preserve"> pm/</w:t>
      </w:r>
      <w:r w:rsidR="00231528" w:rsidRPr="004B51C8">
        <w:rPr>
          <w:rFonts w:ascii="Times New Roman" w:hAnsi="Times New Roman" w:cs="Times New Roman" w:hint="eastAsia"/>
          <w:color w:val="000000"/>
          <w:kern w:val="0"/>
          <w:sz w:val="20"/>
          <w:szCs w:val="20"/>
        </w:rPr>
        <w:t>°</w:t>
      </w:r>
      <w:r w:rsidR="00231528" w:rsidRPr="004B51C8">
        <w:rPr>
          <w:rFonts w:ascii="Times New Roman" w:hAnsi="Times New Roman" w:cs="Times New Roman" w:hint="eastAsia"/>
          <w:color w:val="000000"/>
          <w:kern w:val="0"/>
          <w:sz w:val="20"/>
          <w:szCs w:val="20"/>
        </w:rPr>
        <w:t>C</w:t>
      </w:r>
      <w:r w:rsidR="00231528" w:rsidRPr="00231528">
        <w:rPr>
          <w:rFonts w:ascii="Times New Roman" w:hAnsi="Times New Roman" w:cs="Times New Roman"/>
          <w:color w:val="000000"/>
          <w:kern w:val="0"/>
          <w:sz w:val="20"/>
          <w:szCs w:val="20"/>
        </w:rPr>
        <w:t>, respectively</w:t>
      </w:r>
      <w:r w:rsidR="00231528">
        <w:rPr>
          <w:rFonts w:ascii="Times New Roman" w:hAnsi="Times New Roman" w:cs="Times New Roman" w:hint="eastAsia"/>
          <w:color w:val="000000"/>
          <w:kern w:val="0"/>
          <w:sz w:val="20"/>
          <w:szCs w:val="20"/>
        </w:rPr>
        <w:t>, h</w:t>
      </w:r>
      <w:r w:rsidR="00231528" w:rsidRPr="00231528">
        <w:rPr>
          <w:rFonts w:ascii="Times New Roman" w:hAnsi="Times New Roman" w:cs="Times New Roman"/>
          <w:color w:val="000000"/>
          <w:kern w:val="0"/>
          <w:sz w:val="20"/>
          <w:szCs w:val="20"/>
        </w:rPr>
        <w:t xml:space="preserve">owever, the Q-factor decreased to </w:t>
      </w:r>
      <w:r w:rsidR="001675FB">
        <w:rPr>
          <w:rFonts w:ascii="Times New Roman" w:hAnsi="Times New Roman" w:cs="Times New Roman" w:hint="eastAsia"/>
          <w:color w:val="000000"/>
          <w:kern w:val="0"/>
          <w:sz w:val="20"/>
          <w:szCs w:val="20"/>
        </w:rPr>
        <w:t>9.1</w:t>
      </w:r>
      <w:r w:rsidR="001675FB">
        <w:rPr>
          <w:rFonts w:ascii="Times New Roman" w:hAnsi="Times New Roman" w:cs="Times New Roman"/>
          <w:color w:val="000000"/>
          <w:kern w:val="0"/>
          <w:sz w:val="20"/>
          <w:szCs w:val="20"/>
        </w:rPr>
        <w:t>×</w:t>
      </w:r>
      <w:r w:rsidR="001675FB">
        <w:rPr>
          <w:rFonts w:ascii="Times New Roman" w:hAnsi="Times New Roman" w:cs="Times New Roman" w:hint="eastAsia"/>
          <w:color w:val="000000"/>
          <w:kern w:val="0"/>
          <w:sz w:val="20"/>
          <w:szCs w:val="20"/>
        </w:rPr>
        <w:t>10</w:t>
      </w:r>
      <w:r w:rsidR="001675FB">
        <w:rPr>
          <w:rFonts w:ascii="Times New Roman" w:hAnsi="Times New Roman" w:cs="Times New Roman" w:hint="eastAsia"/>
          <w:color w:val="000000"/>
          <w:kern w:val="0"/>
          <w:sz w:val="20"/>
          <w:szCs w:val="20"/>
          <w:vertAlign w:val="superscript"/>
        </w:rPr>
        <w:t>5</w:t>
      </w:r>
      <w:r w:rsidR="00E26FF5">
        <w:rPr>
          <w:rFonts w:ascii="Times New Roman" w:hAnsi="Times New Roman" w:cs="Times New Roman" w:hint="eastAsia"/>
          <w:color w:val="000000"/>
          <w:kern w:val="0"/>
          <w:sz w:val="20"/>
          <w:szCs w:val="20"/>
        </w:rPr>
        <w:t>,</w:t>
      </w:r>
      <w:r w:rsidR="00301A4A">
        <w:rPr>
          <w:rFonts w:ascii="Times New Roman" w:hAnsi="Times New Roman" w:cs="Times New Roman" w:hint="eastAsia"/>
          <w:color w:val="000000"/>
          <w:kern w:val="0"/>
          <w:sz w:val="20"/>
          <w:szCs w:val="20"/>
        </w:rPr>
        <w:t xml:space="preserve"> </w:t>
      </w:r>
      <w:r w:rsidR="00E26FF5">
        <w:rPr>
          <w:rFonts w:ascii="Times New Roman" w:hAnsi="Times New Roman" w:cs="Times New Roman" w:hint="eastAsia"/>
          <w:color w:val="000000"/>
          <w:kern w:val="0"/>
          <w:sz w:val="20"/>
          <w:szCs w:val="20"/>
        </w:rPr>
        <w:t>749 and</w:t>
      </w:r>
      <w:r w:rsidR="00231528" w:rsidRPr="00231528">
        <w:rPr>
          <w:rFonts w:ascii="Times New Roman" w:hAnsi="Times New Roman" w:cs="Times New Roman"/>
          <w:color w:val="000000"/>
          <w:kern w:val="0"/>
          <w:sz w:val="20"/>
          <w:szCs w:val="20"/>
        </w:rPr>
        <w:t xml:space="preserve"> </w:t>
      </w:r>
      <w:r w:rsidR="00231528">
        <w:rPr>
          <w:rFonts w:ascii="Times New Roman" w:hAnsi="Times New Roman" w:cs="Times New Roman" w:hint="eastAsia"/>
          <w:color w:val="000000"/>
          <w:kern w:val="0"/>
          <w:sz w:val="20"/>
          <w:szCs w:val="20"/>
        </w:rPr>
        <w:t>10</w:t>
      </w:r>
      <w:r w:rsidR="00231528">
        <w:rPr>
          <w:rFonts w:ascii="Times New Roman" w:hAnsi="Times New Roman" w:cs="Times New Roman" w:hint="eastAsia"/>
          <w:color w:val="000000"/>
          <w:kern w:val="0"/>
          <w:sz w:val="20"/>
          <w:szCs w:val="20"/>
          <w:vertAlign w:val="superscript"/>
        </w:rPr>
        <w:t>5</w:t>
      </w:r>
      <w:r w:rsidR="00231528" w:rsidRPr="00231528">
        <w:rPr>
          <w:rFonts w:ascii="Times New Roman" w:hAnsi="Times New Roman" w:cs="Times New Roman"/>
          <w:color w:val="000000"/>
          <w:kern w:val="0"/>
          <w:sz w:val="20"/>
          <w:szCs w:val="20"/>
        </w:rPr>
        <w:t>, respectively.</w:t>
      </w:r>
      <w:r w:rsidR="00264893">
        <w:rPr>
          <w:rFonts w:ascii="Times New Roman" w:hAnsi="Times New Roman" w:cs="Times New Roman" w:hint="eastAsia"/>
          <w:color w:val="000000"/>
          <w:kern w:val="0"/>
          <w:sz w:val="20"/>
          <w:szCs w:val="20"/>
        </w:rPr>
        <w:t xml:space="preserve"> According</w:t>
      </w:r>
      <w:r w:rsidR="001675FB">
        <w:rPr>
          <w:rFonts w:ascii="Times New Roman" w:hAnsi="Times New Roman" w:cs="Times New Roman" w:hint="eastAsia"/>
          <w:color w:val="000000"/>
          <w:kern w:val="0"/>
          <w:sz w:val="20"/>
          <w:szCs w:val="20"/>
        </w:rPr>
        <w:t xml:space="preserve"> </w:t>
      </w:r>
      <w:r w:rsidR="00264893">
        <w:rPr>
          <w:rFonts w:ascii="Times New Roman" w:hAnsi="Times New Roman" w:cs="Times New Roman" w:hint="eastAsia"/>
          <w:color w:val="000000"/>
          <w:kern w:val="0"/>
          <w:sz w:val="20"/>
          <w:szCs w:val="20"/>
        </w:rPr>
        <w:t>t</w:t>
      </w:r>
      <w:r w:rsidR="00264893" w:rsidRPr="00264893">
        <w:rPr>
          <w:rFonts w:ascii="Times New Roman" w:hAnsi="Times New Roman" w:cs="Times New Roman" w:hint="eastAsia"/>
          <w:color w:val="000000"/>
          <w:kern w:val="0"/>
          <w:sz w:val="20"/>
          <w:szCs w:val="20"/>
        </w:rPr>
        <w:t>he relationship between temperature resolution</w:t>
      </w:r>
      <w:r w:rsidR="00264893">
        <w:rPr>
          <w:rFonts w:ascii="Times New Roman" w:hAnsi="Times New Roman" w:cs="Times New Roman" w:hint="eastAsia"/>
          <w:color w:val="000000"/>
          <w:kern w:val="0"/>
          <w:sz w:val="20"/>
          <w:szCs w:val="20"/>
        </w:rPr>
        <w:t xml:space="preserve"> (</w:t>
      </w:r>
      <w:proofErr w:type="spellStart"/>
      <w:r w:rsidR="00264893" w:rsidRPr="00264893">
        <w:rPr>
          <w:rFonts w:ascii="Times New Roman" w:hAnsi="Times New Roman" w:cs="Times New Roman" w:hint="eastAsia"/>
          <w:i/>
          <w:iCs/>
          <w:color w:val="000000"/>
          <w:kern w:val="0"/>
          <w:sz w:val="20"/>
          <w:szCs w:val="20"/>
        </w:rPr>
        <w:t>T</w:t>
      </w:r>
      <w:r w:rsidR="00264893" w:rsidRPr="00264893">
        <w:rPr>
          <w:rFonts w:ascii="Times New Roman" w:hAnsi="Times New Roman" w:cs="Times New Roman" w:hint="eastAsia"/>
          <w:i/>
          <w:iCs/>
          <w:color w:val="000000"/>
          <w:kern w:val="0"/>
          <w:sz w:val="20"/>
          <w:szCs w:val="20"/>
          <w:vertAlign w:val="subscript"/>
        </w:rPr>
        <w:t>resolution</w:t>
      </w:r>
      <w:proofErr w:type="spellEnd"/>
      <w:r w:rsidR="00264893">
        <w:rPr>
          <w:rFonts w:ascii="Times New Roman" w:hAnsi="Times New Roman" w:cs="Times New Roman" w:hint="eastAsia"/>
          <w:color w:val="000000"/>
          <w:kern w:val="0"/>
          <w:sz w:val="20"/>
          <w:szCs w:val="20"/>
        </w:rPr>
        <w:t>)</w:t>
      </w:r>
      <w:r w:rsidR="00264893" w:rsidRPr="00264893">
        <w:rPr>
          <w:rFonts w:ascii="Times New Roman" w:hAnsi="Times New Roman" w:cs="Times New Roman" w:hint="eastAsia"/>
          <w:color w:val="000000"/>
          <w:kern w:val="0"/>
          <w:sz w:val="20"/>
          <w:szCs w:val="20"/>
        </w:rPr>
        <w:t>, sensing sensitivity</w:t>
      </w:r>
      <w:r w:rsidR="00264893">
        <w:rPr>
          <w:rFonts w:ascii="Times New Roman" w:hAnsi="Times New Roman" w:cs="Times New Roman" w:hint="eastAsia"/>
          <w:color w:val="000000"/>
          <w:kern w:val="0"/>
          <w:sz w:val="20"/>
          <w:szCs w:val="20"/>
        </w:rPr>
        <w:t xml:space="preserve"> (</w:t>
      </w:r>
      <w:r w:rsidR="00264893" w:rsidRPr="00264893">
        <w:rPr>
          <w:rFonts w:ascii="Times New Roman" w:hAnsi="Times New Roman" w:cs="Times New Roman" w:hint="eastAsia"/>
          <w:b/>
          <w:bCs/>
          <w:i/>
          <w:iCs/>
          <w:color w:val="000000"/>
          <w:kern w:val="0"/>
          <w:sz w:val="20"/>
          <w:szCs w:val="20"/>
        </w:rPr>
        <w:t>S</w:t>
      </w:r>
      <w:r w:rsidR="00264893">
        <w:rPr>
          <w:rFonts w:ascii="Times New Roman" w:hAnsi="Times New Roman" w:cs="Times New Roman" w:hint="eastAsia"/>
          <w:color w:val="000000"/>
          <w:kern w:val="0"/>
          <w:sz w:val="20"/>
          <w:szCs w:val="20"/>
        </w:rPr>
        <w:t>)</w:t>
      </w:r>
      <w:r w:rsidR="00264893" w:rsidRPr="00264893">
        <w:rPr>
          <w:rFonts w:ascii="Times New Roman" w:hAnsi="Times New Roman" w:cs="Times New Roman" w:hint="eastAsia"/>
          <w:color w:val="000000"/>
          <w:kern w:val="0"/>
          <w:sz w:val="20"/>
          <w:szCs w:val="20"/>
        </w:rPr>
        <w:t>, Q factor</w:t>
      </w:r>
      <w:r w:rsidR="00264893">
        <w:rPr>
          <w:rFonts w:ascii="Times New Roman" w:hAnsi="Times New Roman" w:cs="Times New Roman" w:hint="eastAsia"/>
          <w:color w:val="000000"/>
          <w:kern w:val="0"/>
          <w:sz w:val="20"/>
          <w:szCs w:val="20"/>
        </w:rPr>
        <w:t xml:space="preserve"> (</w:t>
      </w:r>
      <w:r w:rsidR="00264893" w:rsidRPr="00264893">
        <w:rPr>
          <w:rFonts w:ascii="Times New Roman" w:hAnsi="Times New Roman" w:cs="Times New Roman" w:hint="eastAsia"/>
          <w:b/>
          <w:bCs/>
          <w:i/>
          <w:iCs/>
          <w:color w:val="000000"/>
          <w:kern w:val="0"/>
          <w:sz w:val="20"/>
          <w:szCs w:val="20"/>
        </w:rPr>
        <w:t>Q</w:t>
      </w:r>
      <w:r w:rsidR="00264893">
        <w:rPr>
          <w:rFonts w:ascii="Times New Roman" w:hAnsi="Times New Roman" w:cs="Times New Roman" w:hint="eastAsia"/>
          <w:color w:val="000000"/>
          <w:kern w:val="0"/>
          <w:sz w:val="20"/>
          <w:szCs w:val="20"/>
        </w:rPr>
        <w:t>)</w:t>
      </w:r>
      <w:r w:rsidR="00D32CCB">
        <w:rPr>
          <w:rFonts w:ascii="Times New Roman" w:hAnsi="Times New Roman" w:cs="Times New Roman" w:hint="eastAsia"/>
          <w:color w:val="000000"/>
          <w:kern w:val="0"/>
          <w:sz w:val="20"/>
          <w:szCs w:val="20"/>
        </w:rPr>
        <w:t xml:space="preserve"> and </w:t>
      </w:r>
      <w:r w:rsidR="00D32CCB" w:rsidRPr="004D5A3D">
        <w:rPr>
          <w:rFonts w:ascii="Times New Roman" w:hAnsi="Times New Roman" w:cs="Times New Roman"/>
          <w:color w:val="000000"/>
          <w:kern w:val="0"/>
          <w:sz w:val="20"/>
          <w:szCs w:val="20"/>
        </w:rPr>
        <w:t>signal-to-noise ratio (SNR)</w:t>
      </w:r>
      <w:r w:rsidR="00D32CCB">
        <w:rPr>
          <w:rFonts w:ascii="Times New Roman" w:hAnsi="Times New Roman" w:cs="Times New Roman" w:hint="eastAsia"/>
          <w:color w:val="000000"/>
          <w:kern w:val="0"/>
          <w:sz w:val="20"/>
          <w:szCs w:val="20"/>
        </w:rPr>
        <w:t xml:space="preserve"> </w:t>
      </w:r>
      <w:r w:rsidR="00264893" w:rsidRPr="00264893">
        <w:rPr>
          <w:rFonts w:ascii="Times New Roman" w:hAnsi="Times New Roman" w:cs="Times New Roman" w:hint="eastAsia"/>
          <w:color w:val="000000"/>
          <w:kern w:val="0"/>
          <w:sz w:val="20"/>
          <w:szCs w:val="20"/>
        </w:rPr>
        <w:t>:</w:t>
      </w:r>
      <w:r w:rsidR="00264893">
        <w:rPr>
          <w:rFonts w:ascii="Times New Roman" w:hAnsi="Times New Roman" w:cs="Times New Roman" w:hint="eastAsia"/>
          <w:color w:val="000000"/>
          <w:kern w:val="0"/>
          <w:sz w:val="20"/>
          <w:szCs w:val="20"/>
        </w:rPr>
        <w:t xml:space="preserve"> </w:t>
      </w:r>
      <w:proofErr w:type="spellStart"/>
      <w:r w:rsidR="00264893" w:rsidRPr="00264893">
        <w:rPr>
          <w:rFonts w:ascii="Times New Roman" w:hAnsi="Times New Roman" w:cs="Times New Roman" w:hint="eastAsia"/>
          <w:i/>
          <w:iCs/>
          <w:color w:val="000000"/>
          <w:kern w:val="0"/>
          <w:sz w:val="20"/>
          <w:szCs w:val="20"/>
        </w:rPr>
        <w:t>T</w:t>
      </w:r>
      <w:r w:rsidR="00264893" w:rsidRPr="00264893">
        <w:rPr>
          <w:rFonts w:ascii="Times New Roman" w:hAnsi="Times New Roman" w:cs="Times New Roman" w:hint="eastAsia"/>
          <w:i/>
          <w:iCs/>
          <w:color w:val="000000"/>
          <w:kern w:val="0"/>
          <w:sz w:val="20"/>
          <w:szCs w:val="20"/>
          <w:vertAlign w:val="subscript"/>
        </w:rPr>
        <w:t>resolution</w:t>
      </w:r>
      <w:proofErr w:type="spellEnd"/>
      <w:r w:rsidR="00264893">
        <w:rPr>
          <w:rFonts w:ascii="等线" w:eastAsia="等线" w:hAnsi="等线" w:cs="Times New Roman" w:hint="eastAsia"/>
          <w:color w:val="000000"/>
          <w:kern w:val="0"/>
          <w:sz w:val="20"/>
          <w:szCs w:val="20"/>
        </w:rPr>
        <w:t>≈</w:t>
      </w:r>
      <w:r w:rsidR="00264893" w:rsidRPr="00264893">
        <w:rPr>
          <w:rFonts w:ascii="Times New Roman" w:eastAsia="等线" w:hAnsi="Times New Roman" w:cs="Times New Roman"/>
          <w:color w:val="000000"/>
          <w:kern w:val="0"/>
          <w:sz w:val="20"/>
          <w:szCs w:val="20"/>
        </w:rPr>
        <w:t>λ/(4.5QS(SNR</w:t>
      </w:r>
      <w:r w:rsidR="00264893" w:rsidRPr="00264893">
        <w:rPr>
          <w:rFonts w:ascii="Times New Roman" w:eastAsia="等线" w:hAnsi="Times New Roman" w:cs="Times New Roman"/>
          <w:color w:val="000000"/>
          <w:kern w:val="0"/>
          <w:sz w:val="20"/>
          <w:szCs w:val="20"/>
          <w:vertAlign w:val="superscript"/>
        </w:rPr>
        <w:t>0.25</w:t>
      </w:r>
      <w:r w:rsidR="00264893" w:rsidRPr="00264893">
        <w:rPr>
          <w:rFonts w:ascii="Times New Roman" w:eastAsia="等线" w:hAnsi="Times New Roman" w:cs="Times New Roman"/>
          <w:color w:val="000000"/>
          <w:kern w:val="0"/>
          <w:sz w:val="20"/>
          <w:szCs w:val="20"/>
        </w:rPr>
        <w:t>))</w:t>
      </w:r>
      <w:r w:rsidR="00870329">
        <w:rPr>
          <w:rFonts w:ascii="Times New Roman" w:eastAsia="等线" w:hAnsi="Times New Roman" w:cs="Times New Roman"/>
          <w:color w:val="000000"/>
          <w:kern w:val="0"/>
          <w:sz w:val="20"/>
          <w:szCs w:val="20"/>
        </w:rPr>
        <w:fldChar w:fldCharType="begin"/>
      </w:r>
      <w:r w:rsidR="00312670">
        <w:rPr>
          <w:rFonts w:ascii="Times New Roman" w:eastAsia="等线" w:hAnsi="Times New Roman" w:cs="Times New Roman"/>
          <w:color w:val="000000"/>
          <w:kern w:val="0"/>
          <w:sz w:val="20"/>
          <w:szCs w:val="20"/>
        </w:rPr>
        <w:instrText xml:space="preserve"> ADDIN EN.CITE &lt;EndNote&gt;&lt;Cite&gt;&lt;Author&gt;White&lt;/Author&gt;&lt;Year&gt;2008&lt;/Year&gt;&lt;RecNum&gt;7&lt;/RecNum&gt;&lt;DisplayText&gt;[11]&lt;/DisplayText&gt;&lt;record&gt;&lt;rec-number&gt;7&lt;/rec-number&gt;&lt;foreign-keys&gt;&lt;key app="EN" db-id="zepp5e92v925sweptrqv0ez19ez00wvzf5tx" timestamp="1737295433"&gt;7&lt;/key&gt;&lt;/foreign-keys&gt;&lt;ref-type name="Journal Article"&gt;17&lt;/ref-type&gt;&lt;contributors&gt;&lt;authors&gt;&lt;author&gt;White, Ian M&lt;/author&gt;&lt;author&gt;Fan, Xudong&lt;/author&gt;&lt;/authors&gt;&lt;/contributors&gt;&lt;titles&gt;&lt;title&gt;On the performance quantification of resonant refractive index sensors&lt;/title&gt;&lt;secondary-title&gt;Optics express&lt;/secondary-title&gt;&lt;/titles&gt;&lt;periodical&gt;&lt;full-title&gt;Optics Express&lt;/full-title&gt;&lt;abbr-1&gt;Opt. Express&lt;/abbr-1&gt;&lt;/periodical&gt;&lt;pages&gt;1020-1028&lt;/pages&gt;&lt;volume&gt;16&lt;/volume&gt;&lt;number&gt;2&lt;/number&gt;&lt;dates&gt;&lt;year&gt;2008&lt;/year&gt;&lt;/dates&gt;&lt;isbn&gt;1094-4087&lt;/isbn&gt;&lt;urls&gt;&lt;/urls&gt;&lt;/record&gt;&lt;/Cite&gt;&lt;/EndNote&gt;</w:instrText>
      </w:r>
      <w:r w:rsidR="00870329">
        <w:rPr>
          <w:rFonts w:ascii="Times New Roman" w:eastAsia="等线" w:hAnsi="Times New Roman" w:cs="Times New Roman"/>
          <w:color w:val="000000"/>
          <w:kern w:val="0"/>
          <w:sz w:val="20"/>
          <w:szCs w:val="20"/>
        </w:rPr>
        <w:fldChar w:fldCharType="separate"/>
      </w:r>
      <w:r w:rsidR="00312670">
        <w:rPr>
          <w:rFonts w:ascii="Times New Roman" w:eastAsia="等线" w:hAnsi="Times New Roman" w:cs="Times New Roman"/>
          <w:noProof/>
          <w:color w:val="000000"/>
          <w:kern w:val="0"/>
          <w:sz w:val="20"/>
          <w:szCs w:val="20"/>
        </w:rPr>
        <w:t>[11]</w:t>
      </w:r>
      <w:r w:rsidR="00870329">
        <w:rPr>
          <w:rFonts w:ascii="Times New Roman" w:eastAsia="等线" w:hAnsi="Times New Roman" w:cs="Times New Roman"/>
          <w:color w:val="000000"/>
          <w:kern w:val="0"/>
          <w:sz w:val="20"/>
          <w:szCs w:val="20"/>
        </w:rPr>
        <w:fldChar w:fldCharType="end"/>
      </w:r>
      <w:r w:rsidR="00870329">
        <w:rPr>
          <w:rFonts w:ascii="Times New Roman" w:hAnsi="Times New Roman" w:cs="Times New Roman" w:hint="eastAsia"/>
          <w:color w:val="000000"/>
          <w:kern w:val="0"/>
          <w:sz w:val="20"/>
          <w:szCs w:val="20"/>
        </w:rPr>
        <w:t>，</w:t>
      </w:r>
      <w:r w:rsidR="00870329" w:rsidRPr="00C613C2">
        <w:rPr>
          <w:rFonts w:ascii="Times New Roman" w:hAnsi="Times New Roman" w:cs="Times New Roman"/>
          <w:color w:val="000000"/>
          <w:kern w:val="0"/>
          <w:sz w:val="20"/>
          <w:szCs w:val="20"/>
        </w:rPr>
        <w:t>t</w:t>
      </w:r>
      <w:r w:rsidR="0090308C" w:rsidRPr="00C613C2">
        <w:rPr>
          <w:rFonts w:ascii="Times New Roman" w:hAnsi="Times New Roman" w:cs="Times New Roman"/>
          <w:color w:val="000000"/>
          <w:sz w:val="20"/>
          <w:szCs w:val="20"/>
        </w:rPr>
        <w:t xml:space="preserve">he transition from silica microspheres to silk </w:t>
      </w:r>
      <w:proofErr w:type="spellStart"/>
      <w:r w:rsidR="0090308C" w:rsidRPr="00C613C2">
        <w:rPr>
          <w:rFonts w:ascii="Times New Roman" w:hAnsi="Times New Roman" w:cs="Times New Roman"/>
          <w:color w:val="000000"/>
          <w:sz w:val="20"/>
          <w:szCs w:val="20"/>
        </w:rPr>
        <w:t>microdisks</w:t>
      </w:r>
      <w:proofErr w:type="spellEnd"/>
      <w:r w:rsidR="0090308C" w:rsidRPr="00C613C2">
        <w:rPr>
          <w:rFonts w:ascii="Times New Roman" w:hAnsi="Times New Roman" w:cs="Times New Roman"/>
          <w:color w:val="000000"/>
          <w:sz w:val="20"/>
          <w:szCs w:val="20"/>
        </w:rPr>
        <w:t xml:space="preserve"> results in a 100-fold increase in sensitivity</w:t>
      </w:r>
      <w:r w:rsidR="003F1E3C">
        <w:rPr>
          <w:rFonts w:ascii="Times New Roman" w:hAnsi="Times New Roman" w:cs="Times New Roman" w:hint="eastAsia"/>
          <w:color w:val="000000"/>
          <w:sz w:val="20"/>
          <w:szCs w:val="20"/>
        </w:rPr>
        <w:t>,</w:t>
      </w:r>
      <w:r w:rsidR="0090308C" w:rsidRPr="00C613C2">
        <w:rPr>
          <w:rFonts w:ascii="Times New Roman" w:hAnsi="Times New Roman" w:cs="Times New Roman"/>
          <w:color w:val="000000"/>
          <w:sz w:val="20"/>
          <w:szCs w:val="20"/>
        </w:rPr>
        <w:t xml:space="preserve"> </w:t>
      </w:r>
      <w:r w:rsidR="003F1E3C">
        <w:rPr>
          <w:rFonts w:ascii="Times New Roman" w:hAnsi="Times New Roman" w:cs="Times New Roman" w:hint="eastAsia"/>
          <w:color w:val="000000"/>
          <w:sz w:val="20"/>
          <w:szCs w:val="20"/>
        </w:rPr>
        <w:t xml:space="preserve">yet </w:t>
      </w:r>
      <w:r w:rsidR="0090308C" w:rsidRPr="00C613C2">
        <w:rPr>
          <w:rFonts w:ascii="Times New Roman" w:hAnsi="Times New Roman" w:cs="Times New Roman"/>
          <w:color w:val="000000"/>
          <w:sz w:val="20"/>
          <w:szCs w:val="20"/>
        </w:rPr>
        <w:t xml:space="preserve">this improvement is counterbalanced by a reduction in the Q factor exceeding 100-fold, </w:t>
      </w:r>
      <w:r w:rsidR="003F1E3C">
        <w:rPr>
          <w:rFonts w:ascii="Times New Roman" w:hAnsi="Times New Roman" w:cs="Times New Roman" w:hint="eastAsia"/>
          <w:color w:val="000000"/>
          <w:sz w:val="20"/>
          <w:szCs w:val="20"/>
        </w:rPr>
        <w:t>thus</w:t>
      </w:r>
      <w:r w:rsidR="003F1E3C" w:rsidRPr="00C613C2">
        <w:rPr>
          <w:rFonts w:ascii="Times New Roman" w:hAnsi="Times New Roman" w:cs="Times New Roman"/>
          <w:color w:val="000000"/>
          <w:sz w:val="20"/>
          <w:szCs w:val="20"/>
        </w:rPr>
        <w:t xml:space="preserve"> </w:t>
      </w:r>
      <w:r w:rsidR="0090308C" w:rsidRPr="00C613C2">
        <w:rPr>
          <w:rFonts w:ascii="Times New Roman" w:hAnsi="Times New Roman" w:cs="Times New Roman"/>
          <w:color w:val="000000"/>
          <w:sz w:val="20"/>
          <w:szCs w:val="20"/>
        </w:rPr>
        <w:t>offering no significant enhancement in temperature resolution.</w:t>
      </w:r>
      <w:r w:rsidR="0079552A" w:rsidRPr="0079552A">
        <w:rPr>
          <w:rFonts w:ascii="Segoe UI" w:hAnsi="Segoe UI" w:cs="Segoe UI"/>
          <w:shd w:val="clear" w:color="auto" w:fill="FFFFFF"/>
        </w:rPr>
        <w:t xml:space="preserve"> </w:t>
      </w:r>
      <w:r w:rsidR="0079552A" w:rsidRPr="004D5A3D">
        <w:rPr>
          <w:rFonts w:ascii="Times New Roman" w:hAnsi="Times New Roman" w:cs="Times New Roman"/>
          <w:color w:val="000000"/>
          <w:sz w:val="20"/>
          <w:szCs w:val="20"/>
        </w:rPr>
        <w:t>This results in the</w:t>
      </w:r>
      <w:r w:rsidR="0079552A">
        <w:rPr>
          <w:rFonts w:ascii="Times New Roman" w:hAnsi="Times New Roman" w:cs="Times New Roman" w:hint="eastAsia"/>
          <w:color w:val="000000"/>
          <w:sz w:val="20"/>
          <w:szCs w:val="20"/>
        </w:rPr>
        <w:t xml:space="preserve"> </w:t>
      </w:r>
      <w:r w:rsidR="0079552A" w:rsidRPr="00C613C2">
        <w:rPr>
          <w:rFonts w:ascii="Times New Roman" w:hAnsi="Times New Roman" w:cs="Times New Roman"/>
          <w:color w:val="000000"/>
          <w:sz w:val="20"/>
          <w:szCs w:val="20"/>
        </w:rPr>
        <w:t>temperature</w:t>
      </w:r>
      <w:r w:rsidR="0079552A" w:rsidRPr="004D5A3D">
        <w:rPr>
          <w:rFonts w:ascii="Times New Roman" w:hAnsi="Times New Roman" w:cs="Times New Roman"/>
          <w:color w:val="000000"/>
          <w:sz w:val="20"/>
          <w:szCs w:val="20"/>
        </w:rPr>
        <w:t xml:space="preserve"> resolution of the WGM-based temperature sensor being</w:t>
      </w:r>
      <w:r w:rsidR="003F1E3C">
        <w:rPr>
          <w:rFonts w:ascii="Times New Roman" w:hAnsi="Times New Roman" w:cs="Times New Roman" w:hint="eastAsia"/>
          <w:color w:val="000000"/>
          <w:sz w:val="20"/>
          <w:szCs w:val="20"/>
        </w:rPr>
        <w:t xml:space="preserve"> </w:t>
      </w:r>
      <w:r w:rsidR="003F1E3C" w:rsidRPr="00D25C23">
        <w:rPr>
          <w:rFonts w:ascii="Times New Roman" w:hAnsi="Times New Roman" w:cs="Times New Roman"/>
          <w:color w:val="000000"/>
          <w:sz w:val="20"/>
          <w:szCs w:val="20"/>
        </w:rPr>
        <w:t>constrained to</w:t>
      </w:r>
      <w:r w:rsidR="0079552A" w:rsidRPr="004D5A3D">
        <w:rPr>
          <w:rFonts w:ascii="Times New Roman" w:hAnsi="Times New Roman" w:cs="Times New Roman"/>
          <w:color w:val="000000"/>
          <w:sz w:val="20"/>
          <w:szCs w:val="20"/>
        </w:rPr>
        <w:t xml:space="preserve"> the order of 10⁻⁴</w:t>
      </w:r>
      <w:r w:rsidR="0079552A">
        <w:rPr>
          <w:rFonts w:ascii="Times New Roman" w:hAnsi="Times New Roman" w:cs="Times New Roman" w:hint="eastAsia"/>
          <w:color w:val="000000"/>
          <w:sz w:val="20"/>
          <w:szCs w:val="20"/>
        </w:rPr>
        <w:t xml:space="preserve"> </w:t>
      </w:r>
      <w:r w:rsidR="0079552A" w:rsidRPr="004B51C8">
        <w:rPr>
          <w:rFonts w:ascii="Times New Roman" w:hAnsi="Times New Roman" w:cs="Times New Roman" w:hint="eastAsia"/>
          <w:color w:val="000000"/>
          <w:kern w:val="0"/>
          <w:sz w:val="20"/>
          <w:szCs w:val="20"/>
        </w:rPr>
        <w:t>°</w:t>
      </w:r>
      <w:r w:rsidR="0079552A" w:rsidRPr="004B51C8">
        <w:rPr>
          <w:rFonts w:ascii="Times New Roman" w:hAnsi="Times New Roman" w:cs="Times New Roman" w:hint="eastAsia"/>
          <w:color w:val="000000"/>
          <w:kern w:val="0"/>
          <w:sz w:val="20"/>
          <w:szCs w:val="20"/>
        </w:rPr>
        <w:t>C</w:t>
      </w:r>
      <w:r w:rsidR="0079552A" w:rsidRPr="004D5A3D">
        <w:rPr>
          <w:rFonts w:ascii="Times New Roman" w:hAnsi="Times New Roman" w:cs="Times New Roman"/>
          <w:color w:val="000000"/>
          <w:sz w:val="20"/>
          <w:szCs w:val="20"/>
        </w:rPr>
        <w:t>.</w:t>
      </w:r>
      <w:r w:rsidR="0090308C" w:rsidRPr="00C613C2">
        <w:rPr>
          <w:rFonts w:ascii="Times New Roman" w:hAnsi="Times New Roman" w:cs="Times New Roman"/>
          <w:color w:val="000000"/>
          <w:sz w:val="20"/>
          <w:szCs w:val="20"/>
        </w:rPr>
        <w:t xml:space="preserve"> </w:t>
      </w:r>
      <w:r w:rsidR="00E46CA8" w:rsidRPr="005B0574">
        <w:rPr>
          <w:rFonts w:ascii="Times New Roman" w:hAnsi="Times New Roman" w:cs="Times New Roman"/>
          <w:color w:val="000000"/>
          <w:kern w:val="0"/>
          <w:sz w:val="20"/>
          <w:szCs w:val="20"/>
        </w:rPr>
        <w:t>More</w:t>
      </w:r>
      <w:r w:rsidR="00E46CA8">
        <w:rPr>
          <w:rFonts w:ascii="Times New Roman" w:hAnsi="Times New Roman" w:cs="Times New Roman"/>
          <w:color w:val="000000"/>
          <w:kern w:val="0"/>
          <w:sz w:val="20"/>
          <w:szCs w:val="20"/>
        </w:rPr>
        <w:t>over</w:t>
      </w:r>
      <w:r w:rsidR="005B0574" w:rsidRPr="005B0574">
        <w:rPr>
          <w:rFonts w:ascii="Times New Roman" w:hAnsi="Times New Roman" w:cs="Times New Roman"/>
          <w:color w:val="000000"/>
          <w:kern w:val="0"/>
          <w:sz w:val="20"/>
          <w:szCs w:val="20"/>
        </w:rPr>
        <w:t xml:space="preserve">, the increase in sensitivity will further cause the resonance mode to rapidly deviate from the swept-frequency range, leading to a decline in the sensing range. This phenomenon poses a crucial challenge for the practical application of the </w:t>
      </w:r>
      <w:r w:rsidR="003F1E3C" w:rsidRPr="008C0E3F">
        <w:rPr>
          <w:rFonts w:ascii="Times New Roman" w:hAnsi="Times New Roman" w:cs="Times New Roman"/>
          <w:color w:val="000000"/>
          <w:kern w:val="0"/>
          <w:sz w:val="20"/>
          <w:szCs w:val="20"/>
        </w:rPr>
        <w:t>WGM-based temperature</w:t>
      </w:r>
      <w:r w:rsidR="003F1E3C" w:rsidRPr="005B0574">
        <w:rPr>
          <w:rFonts w:ascii="Times New Roman" w:hAnsi="Times New Roman" w:cs="Times New Roman"/>
          <w:color w:val="000000"/>
          <w:kern w:val="0"/>
          <w:sz w:val="20"/>
          <w:szCs w:val="20"/>
        </w:rPr>
        <w:t xml:space="preserve"> </w:t>
      </w:r>
      <w:r w:rsidR="005B0574" w:rsidRPr="005B0574">
        <w:rPr>
          <w:rFonts w:ascii="Times New Roman" w:hAnsi="Times New Roman" w:cs="Times New Roman"/>
          <w:color w:val="000000"/>
          <w:kern w:val="0"/>
          <w:sz w:val="20"/>
          <w:szCs w:val="20"/>
        </w:rPr>
        <w:t>sensing system.</w:t>
      </w:r>
    </w:p>
    <w:p w14:paraId="0A2DA2D3" w14:textId="627F0866" w:rsidR="00251558" w:rsidRPr="005C7342" w:rsidRDefault="00F2259A" w:rsidP="00F84DA8">
      <w:pPr>
        <w:autoSpaceDE w:val="0"/>
        <w:autoSpaceDN w:val="0"/>
        <w:adjustRightInd w:val="0"/>
        <w:snapToGrid w:val="0"/>
        <w:ind w:firstLineChars="100" w:firstLine="200"/>
        <w:contextualSpacing/>
        <w:rPr>
          <w:rFonts w:ascii="Times New Roman" w:hAnsi="Times New Roman" w:cs="Times New Roman"/>
          <w:color w:val="000000" w:themeColor="text1"/>
          <w:kern w:val="0"/>
          <w:sz w:val="20"/>
          <w:szCs w:val="20"/>
        </w:rPr>
      </w:pPr>
      <w:r w:rsidRPr="00AC3F6A">
        <w:rPr>
          <w:rFonts w:ascii="Times New Roman" w:hAnsi="Times New Roman" w:cs="Times New Roman"/>
          <w:color w:val="000000"/>
          <w:kern w:val="0"/>
          <w:sz w:val="20"/>
          <w:szCs w:val="20"/>
        </w:rPr>
        <w:t xml:space="preserve">In this paper, we propose a novel </w:t>
      </w:r>
      <w:r w:rsidR="0090308C" w:rsidRPr="00AC3F6A">
        <w:rPr>
          <w:rFonts w:ascii="Times New Roman" w:hAnsi="Times New Roman" w:cs="Times New Roman"/>
          <w:color w:val="000000"/>
          <w:kern w:val="0"/>
          <w:sz w:val="20"/>
          <w:szCs w:val="20"/>
        </w:rPr>
        <w:t xml:space="preserve">temperature </w:t>
      </w:r>
      <w:r w:rsidRPr="00AC3F6A">
        <w:rPr>
          <w:rFonts w:ascii="Times New Roman" w:hAnsi="Times New Roman" w:cs="Times New Roman"/>
          <w:color w:val="000000"/>
          <w:kern w:val="0"/>
          <w:sz w:val="20"/>
          <w:szCs w:val="20"/>
        </w:rPr>
        <w:t xml:space="preserve">sensing mechanism </w:t>
      </w:r>
      <w:r w:rsidR="00AD5E72" w:rsidRPr="00AC3F6A">
        <w:rPr>
          <w:rFonts w:ascii="Times New Roman" w:hAnsi="Times New Roman" w:cs="Times New Roman"/>
          <w:color w:val="000000"/>
          <w:kern w:val="0"/>
          <w:sz w:val="20"/>
          <w:szCs w:val="20"/>
        </w:rPr>
        <w:t xml:space="preserve">based on </w:t>
      </w:r>
      <w:r w:rsidR="00AD5E72" w:rsidRPr="00AC3F6A">
        <w:rPr>
          <w:rFonts w:ascii="Times New Roman" w:hAnsi="Times New Roman" w:cs="Times New Roman"/>
          <w:kern w:val="0"/>
          <w:sz w:val="20"/>
          <w:szCs w:val="20"/>
        </w:rPr>
        <w:t xml:space="preserve">coupling a </w:t>
      </w:r>
      <w:proofErr w:type="spellStart"/>
      <w:r w:rsidR="0079552A">
        <w:rPr>
          <w:rFonts w:ascii="Times New Roman" w:hAnsi="Times New Roman" w:cs="Times New Roman" w:hint="eastAsia"/>
          <w:kern w:val="0"/>
          <w:sz w:val="20"/>
          <w:szCs w:val="20"/>
        </w:rPr>
        <w:t>m</w:t>
      </w:r>
      <w:r w:rsidR="008C0E3F" w:rsidRPr="00AC3F6A">
        <w:rPr>
          <w:rFonts w:ascii="Times New Roman" w:hAnsi="Times New Roman" w:cs="Times New Roman"/>
          <w:kern w:val="0"/>
          <w:sz w:val="20"/>
          <w:szCs w:val="20"/>
        </w:rPr>
        <w:t>icrobottle</w:t>
      </w:r>
      <w:proofErr w:type="spellEnd"/>
      <w:r w:rsidR="00AD5E72" w:rsidRPr="00AC3F6A">
        <w:rPr>
          <w:rFonts w:ascii="Times New Roman" w:hAnsi="Times New Roman" w:cs="Times New Roman"/>
          <w:kern w:val="0"/>
          <w:sz w:val="20"/>
          <w:szCs w:val="20"/>
        </w:rPr>
        <w:t xml:space="preserve"> resonator</w:t>
      </w:r>
      <w:r w:rsidR="0090308C" w:rsidRPr="00AC3F6A">
        <w:rPr>
          <w:rFonts w:ascii="Times New Roman" w:hAnsi="Times New Roman" w:cs="Times New Roman"/>
          <w:kern w:val="0"/>
          <w:sz w:val="20"/>
          <w:szCs w:val="20"/>
        </w:rPr>
        <w:t xml:space="preserve"> </w:t>
      </w:r>
      <w:r w:rsidR="00AD5E72" w:rsidRPr="00AC3F6A">
        <w:rPr>
          <w:rFonts w:ascii="Times New Roman" w:hAnsi="Times New Roman" w:cs="Times New Roman"/>
          <w:kern w:val="0"/>
          <w:sz w:val="20"/>
          <w:szCs w:val="20"/>
        </w:rPr>
        <w:t>with a Fiber Mach–Zehnder Interferometer</w:t>
      </w:r>
      <w:r w:rsidR="00D4299F" w:rsidRPr="00AC3F6A">
        <w:rPr>
          <w:rFonts w:ascii="Times New Roman" w:hAnsi="Times New Roman" w:cs="Times New Roman"/>
          <w:kern w:val="0"/>
          <w:sz w:val="20"/>
          <w:szCs w:val="20"/>
        </w:rPr>
        <w:t xml:space="preserve"> (FMZI)</w:t>
      </w:r>
      <w:r w:rsidR="000662F2" w:rsidRPr="00AC3F6A">
        <w:rPr>
          <w:rFonts w:ascii="Times New Roman" w:hAnsi="Times New Roman" w:cs="Times New Roman"/>
          <w:kern w:val="0"/>
          <w:sz w:val="20"/>
          <w:szCs w:val="20"/>
        </w:rPr>
        <w:t xml:space="preserve">, which can transform small frequency </w:t>
      </w:r>
      <w:r w:rsidR="00720DC4" w:rsidRPr="00AC3F6A">
        <w:rPr>
          <w:rFonts w:ascii="Times New Roman" w:hAnsi="Times New Roman" w:cs="Times New Roman"/>
          <w:kern w:val="0"/>
          <w:sz w:val="20"/>
          <w:szCs w:val="20"/>
        </w:rPr>
        <w:t>shift</w:t>
      </w:r>
      <w:r w:rsidR="000662F2" w:rsidRPr="00AC3F6A">
        <w:rPr>
          <w:rFonts w:ascii="Times New Roman" w:hAnsi="Times New Roman" w:cs="Times New Roman"/>
          <w:kern w:val="0"/>
          <w:sz w:val="20"/>
          <w:szCs w:val="20"/>
        </w:rPr>
        <w:t xml:space="preserve"> into large intensity change</w:t>
      </w:r>
      <w:r w:rsidR="001A5E4C" w:rsidRPr="00AC3F6A">
        <w:rPr>
          <w:rFonts w:ascii="Times New Roman" w:hAnsi="Times New Roman" w:cs="Times New Roman"/>
          <w:kern w:val="0"/>
          <w:sz w:val="20"/>
          <w:szCs w:val="20"/>
        </w:rPr>
        <w:t xml:space="preserve"> in</w:t>
      </w:r>
      <w:r w:rsidR="00C36764">
        <w:rPr>
          <w:rFonts w:ascii="Times New Roman" w:hAnsi="Times New Roman" w:cs="Times New Roman" w:hint="eastAsia"/>
          <w:kern w:val="0"/>
          <w:sz w:val="20"/>
          <w:szCs w:val="20"/>
        </w:rPr>
        <w:t xml:space="preserve"> the</w:t>
      </w:r>
      <w:r w:rsidR="001A5E4C" w:rsidRPr="00AC3F6A">
        <w:rPr>
          <w:rFonts w:ascii="Times New Roman" w:hAnsi="Times New Roman" w:cs="Times New Roman"/>
          <w:kern w:val="0"/>
          <w:sz w:val="20"/>
          <w:szCs w:val="20"/>
        </w:rPr>
        <w:t xml:space="preserve"> </w:t>
      </w:r>
      <w:r w:rsidR="001A5E4C" w:rsidRPr="00AC3F6A">
        <w:rPr>
          <w:rFonts w:ascii="Times New Roman" w:hAnsi="Times New Roman" w:cs="Times New Roman"/>
          <w:color w:val="000000"/>
          <w:kern w:val="0"/>
          <w:sz w:val="20"/>
          <w:szCs w:val="20"/>
        </w:rPr>
        <w:t>transmission spectrum</w:t>
      </w:r>
      <w:r w:rsidR="000662F2" w:rsidRPr="00AC3F6A">
        <w:rPr>
          <w:rFonts w:ascii="Times New Roman" w:hAnsi="Times New Roman" w:cs="Times New Roman"/>
          <w:kern w:val="0"/>
          <w:sz w:val="20"/>
          <w:szCs w:val="20"/>
        </w:rPr>
        <w:t xml:space="preserve">. </w:t>
      </w:r>
      <w:r w:rsidR="00720DC4" w:rsidRPr="00AC3F6A">
        <w:rPr>
          <w:rFonts w:ascii="Times New Roman" w:hAnsi="Times New Roman" w:cs="Times New Roman"/>
          <w:kern w:val="0"/>
          <w:sz w:val="20"/>
          <w:szCs w:val="20"/>
        </w:rPr>
        <w:t xml:space="preserve">We theoretically </w:t>
      </w:r>
      <w:r w:rsidR="00720DC4" w:rsidRPr="005C7342">
        <w:rPr>
          <w:rFonts w:ascii="Times New Roman" w:hAnsi="Times New Roman" w:cs="Times New Roman"/>
          <w:color w:val="000000" w:themeColor="text1"/>
          <w:kern w:val="0"/>
          <w:sz w:val="20"/>
          <w:szCs w:val="20"/>
        </w:rPr>
        <w:t>investigated the sensing performance and experimentally demonstrate the proposed method has a great improvement in sensitivity</w:t>
      </w:r>
      <w:r w:rsidR="008F2057" w:rsidRPr="005C7342">
        <w:rPr>
          <w:rFonts w:ascii="Times New Roman" w:hAnsi="Times New Roman" w:cs="Times New Roman"/>
          <w:color w:val="000000" w:themeColor="text1"/>
          <w:kern w:val="0"/>
          <w:sz w:val="20"/>
          <w:szCs w:val="20"/>
        </w:rPr>
        <w:t>.</w:t>
      </w:r>
      <w:r w:rsidR="001F4E85" w:rsidRPr="005C7342">
        <w:rPr>
          <w:rFonts w:ascii="Times New Roman" w:hAnsi="Times New Roman" w:cs="Times New Roman"/>
          <w:color w:val="000000" w:themeColor="text1"/>
          <w:kern w:val="0"/>
          <w:sz w:val="20"/>
          <w:szCs w:val="20"/>
        </w:rPr>
        <w:t xml:space="preserve"> </w:t>
      </w:r>
      <w:r w:rsidR="00B44DC4" w:rsidRPr="005C7342">
        <w:rPr>
          <w:rFonts w:ascii="Times New Roman" w:hAnsi="Times New Roman" w:cs="Times New Roman"/>
          <w:color w:val="000000" w:themeColor="text1"/>
          <w:kern w:val="0"/>
          <w:sz w:val="20"/>
          <w:szCs w:val="20"/>
        </w:rPr>
        <w:t xml:space="preserve">By precisely adjusting the length difference of the FMZI, the spectral responses of the </w:t>
      </w:r>
      <w:proofErr w:type="spellStart"/>
      <w:r w:rsidR="0079552A" w:rsidRPr="005C7342">
        <w:rPr>
          <w:rFonts w:ascii="Times New Roman" w:hAnsi="Times New Roman" w:cs="Times New Roman" w:hint="eastAsia"/>
          <w:color w:val="000000" w:themeColor="text1"/>
          <w:kern w:val="0"/>
          <w:sz w:val="20"/>
          <w:szCs w:val="20"/>
        </w:rPr>
        <w:t>m</w:t>
      </w:r>
      <w:r w:rsidR="0079552A" w:rsidRPr="005C7342">
        <w:rPr>
          <w:rFonts w:ascii="Times New Roman" w:hAnsi="Times New Roman" w:cs="Times New Roman"/>
          <w:color w:val="000000" w:themeColor="text1"/>
          <w:kern w:val="0"/>
          <w:sz w:val="20"/>
          <w:szCs w:val="20"/>
        </w:rPr>
        <w:t>icrobottle</w:t>
      </w:r>
      <w:proofErr w:type="spellEnd"/>
      <w:r w:rsidR="0079552A" w:rsidRPr="005C7342">
        <w:rPr>
          <w:rFonts w:ascii="Times New Roman" w:hAnsi="Times New Roman" w:cs="Times New Roman"/>
          <w:color w:val="000000" w:themeColor="text1"/>
          <w:kern w:val="0"/>
          <w:sz w:val="20"/>
          <w:szCs w:val="20"/>
        </w:rPr>
        <w:t xml:space="preserve"> </w:t>
      </w:r>
      <w:r w:rsidR="00B44DC4" w:rsidRPr="005C7342">
        <w:rPr>
          <w:rFonts w:ascii="Times New Roman" w:hAnsi="Times New Roman" w:cs="Times New Roman"/>
          <w:color w:val="000000" w:themeColor="text1"/>
          <w:kern w:val="0"/>
          <w:sz w:val="20"/>
          <w:szCs w:val="20"/>
        </w:rPr>
        <w:t>resonator and the FMZI are engineered to shift in opposite directions</w:t>
      </w:r>
      <w:r w:rsidR="00E349AD" w:rsidRPr="005C7342">
        <w:rPr>
          <w:rFonts w:ascii="Times New Roman" w:hAnsi="Times New Roman" w:cs="Times New Roman" w:hint="eastAsia"/>
          <w:color w:val="000000" w:themeColor="text1"/>
          <w:kern w:val="0"/>
          <w:sz w:val="20"/>
          <w:szCs w:val="20"/>
        </w:rPr>
        <w:t>,</w:t>
      </w:r>
      <w:r w:rsidR="00D25C23" w:rsidRPr="005C7342">
        <w:rPr>
          <w:rFonts w:ascii="Times New Roman" w:hAnsi="Times New Roman" w:cs="Times New Roman" w:hint="eastAsia"/>
          <w:color w:val="000000" w:themeColor="text1"/>
          <w:kern w:val="0"/>
          <w:sz w:val="20"/>
          <w:szCs w:val="20"/>
        </w:rPr>
        <w:t xml:space="preserve"> </w:t>
      </w:r>
      <w:r w:rsidR="00B44DC4" w:rsidRPr="005C7342">
        <w:rPr>
          <w:rFonts w:ascii="Times New Roman" w:hAnsi="Times New Roman" w:cs="Times New Roman"/>
          <w:color w:val="000000" w:themeColor="text1"/>
          <w:kern w:val="0"/>
          <w:sz w:val="20"/>
          <w:szCs w:val="20"/>
        </w:rPr>
        <w:t xml:space="preserve">a temperature sensitivity of </w:t>
      </w:r>
      <w:r w:rsidR="002A0F9E" w:rsidRPr="005C7342">
        <w:rPr>
          <w:rFonts w:ascii="Times New Roman" w:hAnsi="Times New Roman" w:cs="Times New Roman" w:hint="eastAsia"/>
          <w:color w:val="000000" w:themeColor="text1"/>
          <w:kern w:val="0"/>
          <w:sz w:val="20"/>
          <w:szCs w:val="20"/>
        </w:rPr>
        <w:t>307.5</w:t>
      </w:r>
      <w:r w:rsidR="00B44DC4" w:rsidRPr="005C7342">
        <w:rPr>
          <w:rFonts w:ascii="Times New Roman" w:hAnsi="Times New Roman" w:cs="Times New Roman"/>
          <w:color w:val="000000" w:themeColor="text1"/>
          <w:kern w:val="0"/>
          <w:sz w:val="20"/>
          <w:szCs w:val="20"/>
        </w:rPr>
        <w:t xml:space="preserve"> dB/°C</w:t>
      </w:r>
      <w:r w:rsidR="00E349AD" w:rsidRPr="005C7342">
        <w:rPr>
          <w:rFonts w:ascii="Times New Roman" w:hAnsi="Times New Roman" w:cs="Times New Roman" w:hint="eastAsia"/>
          <w:color w:val="000000" w:themeColor="text1"/>
          <w:kern w:val="0"/>
          <w:sz w:val="20"/>
          <w:szCs w:val="20"/>
        </w:rPr>
        <w:t xml:space="preserve"> has been </w:t>
      </w:r>
      <w:r w:rsidR="00E349AD" w:rsidRPr="005C7342">
        <w:rPr>
          <w:rFonts w:ascii="Times New Roman" w:hAnsi="Times New Roman" w:cs="Times New Roman"/>
          <w:color w:val="000000" w:themeColor="text1"/>
          <w:kern w:val="0"/>
          <w:sz w:val="20"/>
          <w:szCs w:val="20"/>
        </w:rPr>
        <w:t>achieved</w:t>
      </w:r>
      <w:r w:rsidR="00E349AD" w:rsidRPr="005C7342">
        <w:rPr>
          <w:rFonts w:ascii="Times New Roman" w:hAnsi="Times New Roman" w:cs="Times New Roman" w:hint="eastAsia"/>
          <w:color w:val="000000" w:themeColor="text1"/>
          <w:kern w:val="0"/>
          <w:sz w:val="20"/>
          <w:szCs w:val="20"/>
        </w:rPr>
        <w:t xml:space="preserve"> by </w:t>
      </w:r>
      <w:r w:rsidR="009233DF" w:rsidRPr="005C7342">
        <w:rPr>
          <w:rFonts w:ascii="Times New Roman" w:hAnsi="Times New Roman" w:cs="Times New Roman"/>
          <w:color w:val="000000" w:themeColor="text1"/>
          <w:kern w:val="0"/>
          <w:sz w:val="20"/>
          <w:szCs w:val="20"/>
        </w:rPr>
        <w:t>measuring the depth</w:t>
      </w:r>
      <w:r w:rsidR="00E349AD" w:rsidRPr="005C7342">
        <w:rPr>
          <w:rFonts w:ascii="Times New Roman" w:hAnsi="Times New Roman" w:cs="Times New Roman"/>
          <w:color w:val="000000" w:themeColor="text1"/>
          <w:kern w:val="0"/>
          <w:sz w:val="20"/>
          <w:szCs w:val="20"/>
        </w:rPr>
        <w:t xml:space="preserve"> of the Fano dip in the spectrum</w:t>
      </w:r>
      <w:r w:rsidR="00B44DC4" w:rsidRPr="005C7342">
        <w:rPr>
          <w:rFonts w:ascii="Times New Roman" w:hAnsi="Times New Roman" w:cs="Times New Roman"/>
          <w:color w:val="000000" w:themeColor="text1"/>
          <w:kern w:val="0"/>
          <w:sz w:val="20"/>
          <w:szCs w:val="20"/>
        </w:rPr>
        <w:t>.</w:t>
      </w:r>
      <w:r w:rsidR="000F4226" w:rsidRPr="005C7342">
        <w:rPr>
          <w:rFonts w:ascii="Times New Roman" w:hAnsi="Times New Roman" w:cs="Times New Roman" w:hint="eastAsia"/>
          <w:color w:val="000000" w:themeColor="text1"/>
          <w:kern w:val="0"/>
          <w:sz w:val="20"/>
          <w:szCs w:val="20"/>
        </w:rPr>
        <w:t xml:space="preserve"> </w:t>
      </w:r>
      <w:r w:rsidR="00027574" w:rsidRPr="005C7342">
        <w:rPr>
          <w:rFonts w:ascii="Times New Roman" w:hAnsi="Times New Roman" w:cs="Times New Roman"/>
          <w:color w:val="000000" w:themeColor="text1"/>
          <w:kern w:val="0"/>
          <w:sz w:val="20"/>
          <w:szCs w:val="20"/>
        </w:rPr>
        <w:t>Theoretical analysis indicates that the MCFMZI attains a temperature detection limit of 4×10⁻⁶ °C at 80 dB SNR, representing a two-order-of-magnitude improvement over the WGM's detection limit of 3.5×10⁻⁴ °C.</w:t>
      </w:r>
      <w:r w:rsidR="00027574" w:rsidRPr="005C7342">
        <w:rPr>
          <w:rFonts w:ascii="Segoe UI" w:hAnsi="Segoe UI" w:cs="Segoe UI" w:hint="eastAsia"/>
          <w:color w:val="000000" w:themeColor="text1"/>
          <w:shd w:val="clear" w:color="auto" w:fill="FFFFFF"/>
        </w:rPr>
        <w:t xml:space="preserve"> </w:t>
      </w:r>
      <w:r w:rsidR="000F4226" w:rsidRPr="005C7342">
        <w:rPr>
          <w:rFonts w:ascii="Times New Roman" w:hAnsi="Times New Roman" w:cs="Times New Roman"/>
          <w:color w:val="000000" w:themeColor="text1"/>
          <w:kern w:val="0"/>
          <w:sz w:val="20"/>
          <w:szCs w:val="20"/>
        </w:rPr>
        <w:t>Additionally</w:t>
      </w:r>
      <w:r w:rsidR="00855CAF" w:rsidRPr="005C7342">
        <w:rPr>
          <w:rFonts w:ascii="Times New Roman" w:hAnsi="Times New Roman" w:cs="Times New Roman"/>
          <w:color w:val="000000" w:themeColor="text1"/>
          <w:kern w:val="0"/>
          <w:sz w:val="20"/>
          <w:szCs w:val="20"/>
        </w:rPr>
        <w:t xml:space="preserve">, </w:t>
      </w:r>
      <w:r w:rsidR="009712D8" w:rsidRPr="005C7342">
        <w:rPr>
          <w:rFonts w:ascii="Times New Roman" w:hAnsi="Times New Roman" w:cs="Times New Roman" w:hint="eastAsia"/>
          <w:color w:val="000000" w:themeColor="text1"/>
          <w:kern w:val="0"/>
          <w:sz w:val="20"/>
          <w:szCs w:val="20"/>
        </w:rPr>
        <w:t>we adopt</w:t>
      </w:r>
      <w:r w:rsidR="00855CAF" w:rsidRPr="005C7342">
        <w:rPr>
          <w:rFonts w:ascii="Times New Roman" w:hAnsi="Times New Roman" w:cs="Times New Roman"/>
          <w:color w:val="000000" w:themeColor="text1"/>
          <w:kern w:val="0"/>
          <w:sz w:val="20"/>
          <w:szCs w:val="20"/>
        </w:rPr>
        <w:t xml:space="preserve"> the encoding method of universal commercial barcodes to record the positions and intensities of </w:t>
      </w:r>
      <w:r w:rsidR="009712D8" w:rsidRPr="005C7342">
        <w:rPr>
          <w:rFonts w:ascii="Times New Roman" w:hAnsi="Times New Roman" w:cs="Times New Roman"/>
          <w:color w:val="000000" w:themeColor="text1"/>
          <w:kern w:val="0"/>
          <w:sz w:val="20"/>
          <w:szCs w:val="20"/>
        </w:rPr>
        <w:t xml:space="preserve">spectrum </w:t>
      </w:r>
      <w:r w:rsidR="00855CAF" w:rsidRPr="005C7342">
        <w:rPr>
          <w:rFonts w:ascii="Times New Roman" w:hAnsi="Times New Roman" w:cs="Times New Roman"/>
          <w:color w:val="000000" w:themeColor="text1"/>
          <w:kern w:val="0"/>
          <w:sz w:val="20"/>
          <w:szCs w:val="20"/>
        </w:rPr>
        <w:t xml:space="preserve">modes and </w:t>
      </w:r>
      <w:r w:rsidR="009712D8" w:rsidRPr="005C7342">
        <w:rPr>
          <w:rFonts w:ascii="Times New Roman" w:hAnsi="Times New Roman" w:cs="Times New Roman" w:hint="eastAsia"/>
          <w:color w:val="000000" w:themeColor="text1"/>
          <w:kern w:val="0"/>
          <w:sz w:val="20"/>
          <w:szCs w:val="20"/>
        </w:rPr>
        <w:t>apply</w:t>
      </w:r>
      <w:r w:rsidR="00855CAF" w:rsidRPr="005C7342">
        <w:rPr>
          <w:rFonts w:ascii="Times New Roman" w:hAnsi="Times New Roman" w:cs="Times New Roman"/>
          <w:color w:val="000000" w:themeColor="text1"/>
          <w:kern w:val="0"/>
          <w:sz w:val="20"/>
          <w:szCs w:val="20"/>
        </w:rPr>
        <w:t xml:space="preserve"> </w:t>
      </w:r>
      <w:r w:rsidR="00855CAF" w:rsidRPr="005C7342">
        <w:rPr>
          <w:rFonts w:ascii="Times New Roman" w:hAnsi="Times New Roman" w:cs="Times New Roman" w:hint="eastAsia"/>
          <w:color w:val="000000" w:themeColor="text1"/>
          <w:kern w:val="0"/>
          <w:sz w:val="20"/>
          <w:szCs w:val="20"/>
        </w:rPr>
        <w:t>B</w:t>
      </w:r>
      <w:r w:rsidR="00855CAF" w:rsidRPr="005C7342">
        <w:rPr>
          <w:rFonts w:ascii="Times New Roman" w:hAnsi="Times New Roman" w:cs="Times New Roman"/>
          <w:color w:val="000000" w:themeColor="text1"/>
          <w:kern w:val="0"/>
          <w:sz w:val="20"/>
          <w:szCs w:val="20"/>
        </w:rPr>
        <w:t xml:space="preserve">it </w:t>
      </w:r>
      <w:r w:rsidR="00855CAF" w:rsidRPr="005C7342">
        <w:rPr>
          <w:rFonts w:ascii="Times New Roman" w:hAnsi="Times New Roman" w:cs="Times New Roman" w:hint="eastAsia"/>
          <w:color w:val="000000" w:themeColor="text1"/>
          <w:kern w:val="0"/>
          <w:sz w:val="20"/>
          <w:szCs w:val="20"/>
        </w:rPr>
        <w:t>E</w:t>
      </w:r>
      <w:r w:rsidR="00855CAF" w:rsidRPr="005C7342">
        <w:rPr>
          <w:rFonts w:ascii="Times New Roman" w:hAnsi="Times New Roman" w:cs="Times New Roman"/>
          <w:color w:val="000000" w:themeColor="text1"/>
          <w:kern w:val="0"/>
          <w:sz w:val="20"/>
          <w:szCs w:val="20"/>
        </w:rPr>
        <w:t xml:space="preserve">rror </w:t>
      </w:r>
      <w:r w:rsidR="00855CAF" w:rsidRPr="005C7342">
        <w:rPr>
          <w:rFonts w:ascii="Times New Roman" w:hAnsi="Times New Roman" w:cs="Times New Roman" w:hint="eastAsia"/>
          <w:color w:val="000000" w:themeColor="text1"/>
          <w:kern w:val="0"/>
          <w:sz w:val="20"/>
          <w:szCs w:val="20"/>
        </w:rPr>
        <w:t>R</w:t>
      </w:r>
      <w:r w:rsidR="00855CAF" w:rsidRPr="005C7342">
        <w:rPr>
          <w:rFonts w:ascii="Times New Roman" w:hAnsi="Times New Roman" w:cs="Times New Roman"/>
          <w:color w:val="000000" w:themeColor="text1"/>
          <w:kern w:val="0"/>
          <w:sz w:val="20"/>
          <w:szCs w:val="20"/>
        </w:rPr>
        <w:t>ate</w:t>
      </w:r>
      <w:r w:rsidR="00855CAF" w:rsidRPr="005C7342">
        <w:rPr>
          <w:rFonts w:ascii="Times New Roman" w:hAnsi="Times New Roman" w:cs="Times New Roman" w:hint="eastAsia"/>
          <w:color w:val="000000" w:themeColor="text1"/>
          <w:kern w:val="0"/>
          <w:sz w:val="20"/>
          <w:szCs w:val="20"/>
        </w:rPr>
        <w:t xml:space="preserve"> (BER)</w:t>
      </w:r>
      <w:r w:rsidR="00855CAF" w:rsidRPr="005C7342">
        <w:rPr>
          <w:rFonts w:ascii="Times New Roman" w:hAnsi="Times New Roman" w:cs="Times New Roman"/>
          <w:color w:val="000000" w:themeColor="text1"/>
          <w:kern w:val="0"/>
          <w:sz w:val="20"/>
          <w:szCs w:val="20"/>
        </w:rPr>
        <w:t xml:space="preserve"> for barcode matching</w:t>
      </w:r>
      <w:r w:rsidR="009712D8" w:rsidRPr="005C7342">
        <w:rPr>
          <w:rFonts w:ascii="Times New Roman" w:hAnsi="Times New Roman" w:cs="Times New Roman" w:hint="eastAsia"/>
          <w:color w:val="000000" w:themeColor="text1"/>
          <w:kern w:val="0"/>
          <w:sz w:val="20"/>
          <w:szCs w:val="20"/>
        </w:rPr>
        <w:t>.</w:t>
      </w:r>
      <w:r w:rsidR="00855CAF" w:rsidRPr="005C7342">
        <w:rPr>
          <w:rFonts w:ascii="Times New Roman" w:hAnsi="Times New Roman" w:cs="Times New Roman"/>
          <w:color w:val="000000" w:themeColor="text1"/>
          <w:kern w:val="0"/>
          <w:sz w:val="20"/>
          <w:szCs w:val="20"/>
        </w:rPr>
        <w:t xml:space="preserve"> </w:t>
      </w:r>
      <w:r w:rsidR="009712D8" w:rsidRPr="005C7342">
        <w:rPr>
          <w:rFonts w:ascii="Times New Roman" w:hAnsi="Times New Roman" w:cs="Times New Roman"/>
          <w:color w:val="000000" w:themeColor="text1"/>
          <w:kern w:val="0"/>
          <w:sz w:val="20"/>
          <w:szCs w:val="20"/>
        </w:rPr>
        <w:t>This approach enables high-sensitivity and wide-range temperature sensing, showing great potential</w:t>
      </w:r>
      <w:r w:rsidR="000F4226" w:rsidRPr="005C7342">
        <w:rPr>
          <w:rFonts w:ascii="Times New Roman" w:hAnsi="Times New Roman" w:cs="Times New Roman" w:hint="eastAsia"/>
          <w:color w:val="000000" w:themeColor="text1"/>
          <w:kern w:val="0"/>
          <w:sz w:val="20"/>
          <w:szCs w:val="20"/>
        </w:rPr>
        <w:t xml:space="preserve"> for </w:t>
      </w:r>
      <w:r w:rsidR="000F4226" w:rsidRPr="005C7342">
        <w:rPr>
          <w:rFonts w:ascii="Times New Roman" w:hAnsi="Times New Roman" w:cs="Times New Roman"/>
          <w:color w:val="000000" w:themeColor="text1"/>
          <w:kern w:val="0"/>
          <w:sz w:val="20"/>
          <w:szCs w:val="20"/>
        </w:rPr>
        <w:t>application</w:t>
      </w:r>
      <w:r w:rsidR="009712D8" w:rsidRPr="005C7342">
        <w:rPr>
          <w:rFonts w:ascii="Times New Roman" w:hAnsi="Times New Roman" w:cs="Times New Roman"/>
          <w:color w:val="000000" w:themeColor="text1"/>
          <w:kern w:val="0"/>
          <w:sz w:val="20"/>
          <w:szCs w:val="20"/>
        </w:rPr>
        <w:t>.</w:t>
      </w:r>
    </w:p>
    <w:p w14:paraId="79ABD467" w14:textId="04A580A7" w:rsidR="00217E51" w:rsidRDefault="00217E51" w:rsidP="00AF77B2">
      <w:pPr>
        <w:pStyle w:val="a3"/>
        <w:autoSpaceDE w:val="0"/>
        <w:autoSpaceDN w:val="0"/>
        <w:adjustRightInd w:val="0"/>
        <w:snapToGrid w:val="0"/>
        <w:spacing w:before="120" w:after="120"/>
        <w:ind w:firstLineChars="0" w:firstLine="0"/>
        <w:rPr>
          <w:rFonts w:ascii="Arial" w:hAnsi="Arial" w:cs="Arial"/>
          <w:b/>
          <w:bCs/>
          <w:kern w:val="0"/>
          <w:sz w:val="24"/>
          <w:szCs w:val="24"/>
        </w:rPr>
      </w:pPr>
      <w:r>
        <w:rPr>
          <w:rFonts w:ascii="Arial" w:hAnsi="Arial" w:cs="Arial" w:hint="eastAsia"/>
          <w:b/>
          <w:bCs/>
          <w:kern w:val="0"/>
          <w:sz w:val="24"/>
          <w:szCs w:val="24"/>
        </w:rPr>
        <w:t>2</w:t>
      </w:r>
      <w:r>
        <w:rPr>
          <w:rFonts w:ascii="Arial" w:hAnsi="Arial" w:cs="Arial" w:hint="eastAsia"/>
          <w:b/>
          <w:bCs/>
          <w:kern w:val="0"/>
          <w:sz w:val="24"/>
          <w:szCs w:val="24"/>
        </w:rPr>
        <w:t>．</w:t>
      </w:r>
      <w:r w:rsidRPr="00217E51">
        <w:rPr>
          <w:rFonts w:ascii="Arial" w:hAnsi="Arial" w:cs="Arial"/>
          <w:b/>
          <w:bCs/>
          <w:kern w:val="0"/>
          <w:sz w:val="24"/>
          <w:szCs w:val="24"/>
        </w:rPr>
        <w:t>Sensing mechanism and analysis.</w:t>
      </w:r>
    </w:p>
    <w:p w14:paraId="7BE33B7E" w14:textId="4E57476D" w:rsidR="00E64395" w:rsidRPr="00283794" w:rsidRDefault="00D4299F" w:rsidP="00942B3C">
      <w:pPr>
        <w:pStyle w:val="a3"/>
        <w:autoSpaceDE w:val="0"/>
        <w:autoSpaceDN w:val="0"/>
        <w:adjustRightInd w:val="0"/>
        <w:snapToGrid w:val="0"/>
        <w:ind w:firstLineChars="0" w:firstLine="0"/>
        <w:rPr>
          <w:rFonts w:ascii="Cambria" w:hAnsi="Cambria" w:cs="Times New Roman"/>
          <w:color w:val="000000"/>
          <w:kern w:val="0"/>
          <w:sz w:val="20"/>
          <w:szCs w:val="20"/>
        </w:rPr>
      </w:pPr>
      <w:r w:rsidRPr="00AC3F6A">
        <w:rPr>
          <w:rFonts w:ascii="Times New Roman" w:hAnsi="Times New Roman" w:cs="Times New Roman"/>
          <w:color w:val="000000"/>
          <w:kern w:val="0"/>
          <w:sz w:val="20"/>
          <w:szCs w:val="20"/>
        </w:rPr>
        <w:t xml:space="preserve">The structure of </w:t>
      </w:r>
      <w:proofErr w:type="spellStart"/>
      <w:r w:rsidRPr="00AC3F6A">
        <w:rPr>
          <w:rFonts w:ascii="Times New Roman" w:hAnsi="Times New Roman" w:cs="Times New Roman"/>
          <w:kern w:val="0"/>
          <w:sz w:val="20"/>
          <w:szCs w:val="20"/>
        </w:rPr>
        <w:t>Microbottle</w:t>
      </w:r>
      <w:proofErr w:type="spellEnd"/>
      <w:r w:rsidRPr="00AC3F6A">
        <w:rPr>
          <w:rFonts w:ascii="Times New Roman" w:hAnsi="Times New Roman" w:cs="Times New Roman"/>
          <w:kern w:val="0"/>
          <w:sz w:val="20"/>
          <w:szCs w:val="20"/>
        </w:rPr>
        <w:t xml:space="preserve"> </w:t>
      </w:r>
      <w:r w:rsidR="00D63326">
        <w:rPr>
          <w:rFonts w:ascii="Times New Roman" w:hAnsi="Times New Roman" w:cs="Times New Roman" w:hint="eastAsia"/>
          <w:kern w:val="0"/>
          <w:sz w:val="20"/>
          <w:szCs w:val="20"/>
        </w:rPr>
        <w:t>C</w:t>
      </w:r>
      <w:r w:rsidRPr="00AC3F6A">
        <w:rPr>
          <w:rFonts w:ascii="Times New Roman" w:hAnsi="Times New Roman" w:cs="Times New Roman"/>
          <w:kern w:val="0"/>
          <w:sz w:val="20"/>
          <w:szCs w:val="20"/>
        </w:rPr>
        <w:t xml:space="preserve">oupled with a Fiber Mach–Zehnder </w:t>
      </w:r>
      <w:r w:rsidR="007A7151" w:rsidRPr="00AC3F6A">
        <w:rPr>
          <w:rFonts w:ascii="Times New Roman" w:hAnsi="Times New Roman" w:cs="Times New Roman"/>
          <w:kern w:val="0"/>
          <w:sz w:val="20"/>
          <w:szCs w:val="20"/>
        </w:rPr>
        <w:t>Interferometer</w:t>
      </w:r>
      <w:r w:rsidR="007A7151">
        <w:rPr>
          <w:rFonts w:ascii="Times New Roman" w:hAnsi="Times New Roman" w:cs="Times New Roman"/>
          <w:color w:val="000000"/>
          <w:kern w:val="0"/>
          <w:sz w:val="20"/>
          <w:szCs w:val="20"/>
        </w:rPr>
        <w:t xml:space="preserve"> (</w:t>
      </w:r>
      <w:r w:rsidR="00255693">
        <w:rPr>
          <w:rFonts w:ascii="Times New Roman" w:hAnsi="Times New Roman" w:cs="Times New Roman" w:hint="eastAsia"/>
          <w:color w:val="000000"/>
          <w:kern w:val="0"/>
          <w:sz w:val="20"/>
          <w:szCs w:val="20"/>
        </w:rPr>
        <w:t>M</w:t>
      </w:r>
      <w:r w:rsidRPr="00AC3F6A">
        <w:rPr>
          <w:rFonts w:ascii="Times New Roman" w:hAnsi="Times New Roman" w:cs="Times New Roman"/>
          <w:color w:val="000000"/>
          <w:kern w:val="0"/>
          <w:sz w:val="20"/>
          <w:szCs w:val="20"/>
        </w:rPr>
        <w:t>CFMZI</w:t>
      </w:r>
      <w:r w:rsidR="004D1897">
        <w:rPr>
          <w:rFonts w:ascii="Times New Roman" w:hAnsi="Times New Roman" w:cs="Times New Roman" w:hint="eastAsia"/>
          <w:color w:val="000000"/>
          <w:kern w:val="0"/>
          <w:sz w:val="20"/>
          <w:szCs w:val="20"/>
        </w:rPr>
        <w:t xml:space="preserve">) </w:t>
      </w:r>
      <w:r w:rsidRPr="00AC3F6A">
        <w:rPr>
          <w:rFonts w:ascii="Times New Roman" w:hAnsi="Times New Roman" w:cs="Times New Roman"/>
          <w:color w:val="000000"/>
          <w:kern w:val="0"/>
          <w:sz w:val="20"/>
          <w:szCs w:val="20"/>
        </w:rPr>
        <w:t xml:space="preserve">is shown </w:t>
      </w:r>
      <w:r w:rsidR="00331CA4" w:rsidRPr="00AC3F6A">
        <w:rPr>
          <w:rFonts w:ascii="Times New Roman" w:hAnsi="Times New Roman" w:cs="Times New Roman"/>
          <w:color w:val="000000"/>
          <w:kern w:val="0"/>
          <w:sz w:val="20"/>
          <w:szCs w:val="20"/>
        </w:rPr>
        <w:t>in Fig.</w:t>
      </w:r>
      <w:r w:rsidR="00217E51" w:rsidRPr="00AC3F6A">
        <w:rPr>
          <w:rFonts w:ascii="Times New Roman" w:hAnsi="Times New Roman" w:cs="Times New Roman"/>
          <w:color w:val="000000"/>
          <w:kern w:val="0"/>
          <w:sz w:val="20"/>
          <w:szCs w:val="20"/>
        </w:rPr>
        <w:t xml:space="preserve"> </w:t>
      </w:r>
      <w:r w:rsidR="00331CA4" w:rsidRPr="00AC3F6A">
        <w:rPr>
          <w:rFonts w:ascii="Times New Roman" w:hAnsi="Times New Roman" w:cs="Times New Roman"/>
          <w:color w:val="000000"/>
          <w:kern w:val="0"/>
          <w:sz w:val="20"/>
          <w:szCs w:val="20"/>
        </w:rPr>
        <w:t>1(a),</w:t>
      </w:r>
      <w:r w:rsidR="005625FB" w:rsidRPr="00AC3F6A">
        <w:rPr>
          <w:rFonts w:ascii="Times New Roman" w:hAnsi="Times New Roman" w:cs="Times New Roman"/>
          <w:color w:val="000000"/>
          <w:kern w:val="0"/>
          <w:sz w:val="20"/>
          <w:szCs w:val="20"/>
        </w:rPr>
        <w:t xml:space="preserve"> the FMZI consists of two fiber </w:t>
      </w:r>
      <w:r w:rsidR="007572B2" w:rsidRPr="00AC3F6A">
        <w:rPr>
          <w:rFonts w:ascii="Times New Roman" w:hAnsi="Times New Roman" w:cs="Times New Roman"/>
          <w:color w:val="000000"/>
          <w:kern w:val="0"/>
          <w:sz w:val="20"/>
          <w:szCs w:val="20"/>
        </w:rPr>
        <w:t>splitters</w:t>
      </w:r>
      <w:r w:rsidR="00BB52C6" w:rsidRPr="00AC3F6A">
        <w:rPr>
          <w:rFonts w:ascii="Times New Roman" w:hAnsi="Times New Roman" w:cs="Times New Roman"/>
          <w:color w:val="000000"/>
          <w:kern w:val="0"/>
          <w:sz w:val="20"/>
          <w:szCs w:val="20"/>
        </w:rPr>
        <w:t xml:space="preserve">, </w:t>
      </w:r>
      <w:r w:rsidR="005625FB" w:rsidRPr="00AC3F6A">
        <w:rPr>
          <w:rFonts w:ascii="Times New Roman" w:hAnsi="Times New Roman" w:cs="Times New Roman"/>
          <w:color w:val="000000"/>
          <w:kern w:val="0"/>
          <w:sz w:val="20"/>
          <w:szCs w:val="20"/>
        </w:rPr>
        <w:t xml:space="preserve">whose one </w:t>
      </w:r>
      <w:r w:rsidR="00EC5C9C" w:rsidRPr="00AC3F6A">
        <w:rPr>
          <w:rFonts w:ascii="Times New Roman" w:hAnsi="Times New Roman" w:cs="Times New Roman"/>
          <w:color w:val="000000"/>
          <w:kern w:val="0"/>
          <w:sz w:val="20"/>
          <w:szCs w:val="20"/>
        </w:rPr>
        <w:t>pa</w:t>
      </w:r>
      <w:r w:rsidR="007572B2" w:rsidRPr="00AC3F6A">
        <w:rPr>
          <w:rFonts w:ascii="Times New Roman" w:hAnsi="Times New Roman" w:cs="Times New Roman"/>
          <w:color w:val="000000"/>
          <w:kern w:val="0"/>
          <w:sz w:val="20"/>
          <w:szCs w:val="20"/>
        </w:rPr>
        <w:t>th</w:t>
      </w:r>
      <w:r w:rsidR="00EC5C9C" w:rsidRPr="00AC3F6A">
        <w:rPr>
          <w:rFonts w:ascii="Times New Roman" w:hAnsi="Times New Roman" w:cs="Times New Roman"/>
          <w:color w:val="000000"/>
          <w:kern w:val="0"/>
          <w:sz w:val="20"/>
          <w:szCs w:val="20"/>
        </w:rPr>
        <w:t>way</w:t>
      </w:r>
      <w:r w:rsidR="005625FB" w:rsidRPr="00AC3F6A">
        <w:rPr>
          <w:rFonts w:ascii="Times New Roman" w:hAnsi="Times New Roman" w:cs="Times New Roman"/>
          <w:bCs/>
          <w:kern w:val="0"/>
          <w:sz w:val="24"/>
          <w:szCs w:val="24"/>
        </w:rPr>
        <w:t xml:space="preserve"> </w:t>
      </w:r>
      <w:r w:rsidR="005625FB" w:rsidRPr="00AC3F6A">
        <w:rPr>
          <w:rFonts w:ascii="Times New Roman" w:hAnsi="Times New Roman" w:cs="Times New Roman"/>
          <w:color w:val="000000"/>
          <w:kern w:val="0"/>
          <w:sz w:val="20"/>
          <w:szCs w:val="20"/>
        </w:rPr>
        <w:t>act as sensing</w:t>
      </w:r>
      <w:r w:rsidR="005625FB" w:rsidRPr="00AC3F6A">
        <w:rPr>
          <w:rFonts w:ascii="Times New Roman" w:hAnsi="Times New Roman" w:cs="Times New Roman"/>
          <w:bCs/>
          <w:kern w:val="0"/>
          <w:sz w:val="24"/>
          <w:szCs w:val="24"/>
        </w:rPr>
        <w:t xml:space="preserve"> </w:t>
      </w:r>
      <w:r w:rsidR="005625FB" w:rsidRPr="00AC3F6A">
        <w:rPr>
          <w:rFonts w:ascii="Times New Roman" w:hAnsi="Times New Roman" w:cs="Times New Roman"/>
          <w:color w:val="000000"/>
          <w:kern w:val="0"/>
          <w:sz w:val="20"/>
          <w:szCs w:val="20"/>
        </w:rPr>
        <w:t>arm</w:t>
      </w:r>
      <w:r w:rsidR="005625FB" w:rsidRPr="00AC3F6A">
        <w:rPr>
          <w:rFonts w:ascii="Times New Roman" w:hAnsi="Times New Roman" w:cs="Times New Roman"/>
          <w:bCs/>
          <w:kern w:val="0"/>
          <w:sz w:val="24"/>
          <w:szCs w:val="24"/>
        </w:rPr>
        <w:t xml:space="preserve"> </w:t>
      </w:r>
      <w:r w:rsidR="00283794" w:rsidRPr="00AC3F6A">
        <w:rPr>
          <w:rFonts w:ascii="Times New Roman" w:hAnsi="Times New Roman" w:cs="Times New Roman"/>
          <w:color w:val="000000"/>
          <w:kern w:val="0"/>
          <w:sz w:val="20"/>
          <w:szCs w:val="20"/>
        </w:rPr>
        <w:t>evanescently</w:t>
      </w:r>
      <w:r w:rsidR="00283794" w:rsidRPr="00AC3F6A">
        <w:rPr>
          <w:rFonts w:ascii="Times New Roman" w:hAnsi="Times New Roman" w:cs="Times New Roman"/>
          <w:kern w:val="0"/>
          <w:sz w:val="18"/>
          <w:szCs w:val="18"/>
        </w:rPr>
        <w:t xml:space="preserve"> </w:t>
      </w:r>
      <w:r w:rsidR="005625FB" w:rsidRPr="00AC3F6A">
        <w:rPr>
          <w:rFonts w:ascii="Times New Roman" w:hAnsi="Times New Roman" w:cs="Times New Roman"/>
          <w:color w:val="000000"/>
          <w:kern w:val="0"/>
          <w:sz w:val="20"/>
          <w:szCs w:val="20"/>
        </w:rPr>
        <w:t xml:space="preserve">coupled with </w:t>
      </w:r>
      <w:proofErr w:type="spellStart"/>
      <w:r w:rsidR="0079552A">
        <w:rPr>
          <w:rFonts w:ascii="Times New Roman" w:hAnsi="Times New Roman" w:cs="Times New Roman" w:hint="eastAsia"/>
          <w:kern w:val="0"/>
          <w:sz w:val="20"/>
          <w:szCs w:val="20"/>
        </w:rPr>
        <w:t>m</w:t>
      </w:r>
      <w:r w:rsidR="0079552A" w:rsidRPr="00AC3F6A">
        <w:rPr>
          <w:rFonts w:ascii="Times New Roman" w:hAnsi="Times New Roman" w:cs="Times New Roman"/>
          <w:kern w:val="0"/>
          <w:sz w:val="20"/>
          <w:szCs w:val="20"/>
        </w:rPr>
        <w:t>icrobottle</w:t>
      </w:r>
      <w:proofErr w:type="spellEnd"/>
      <w:r w:rsidR="005625FB" w:rsidRPr="00AC3F6A">
        <w:rPr>
          <w:rFonts w:ascii="Times New Roman" w:hAnsi="Times New Roman" w:cs="Times New Roman"/>
          <w:color w:val="000000"/>
          <w:kern w:val="0"/>
          <w:sz w:val="20"/>
          <w:szCs w:val="20"/>
        </w:rPr>
        <w:t xml:space="preserve"> resonator</w:t>
      </w:r>
      <w:r w:rsidR="00FC1100" w:rsidRPr="00AC3F6A">
        <w:rPr>
          <w:rFonts w:ascii="Times New Roman" w:hAnsi="Times New Roman" w:cs="Times New Roman"/>
          <w:color w:val="000000"/>
          <w:kern w:val="0"/>
          <w:sz w:val="20"/>
          <w:szCs w:val="20"/>
        </w:rPr>
        <w:t xml:space="preserve"> and the other is the reference arm</w:t>
      </w:r>
      <w:r w:rsidR="00BB52C6" w:rsidRPr="00AC3F6A">
        <w:rPr>
          <w:rFonts w:ascii="Times New Roman" w:hAnsi="Times New Roman" w:cs="Times New Roman"/>
          <w:color w:val="000000"/>
          <w:kern w:val="0"/>
          <w:sz w:val="20"/>
          <w:szCs w:val="20"/>
        </w:rPr>
        <w:t xml:space="preserve">. </w:t>
      </w:r>
      <w:r w:rsidR="003D5BC1" w:rsidRPr="00AC3F6A">
        <w:rPr>
          <w:rFonts w:ascii="Times New Roman" w:hAnsi="Times New Roman" w:cs="Times New Roman"/>
          <w:color w:val="000000"/>
          <w:kern w:val="0"/>
          <w:sz w:val="20"/>
          <w:szCs w:val="20"/>
        </w:rPr>
        <w:t xml:space="preserve">The </w:t>
      </w:r>
      <w:proofErr w:type="spellStart"/>
      <w:r w:rsidR="002E4E08">
        <w:rPr>
          <w:rFonts w:ascii="Times New Roman" w:hAnsi="Times New Roman" w:cs="Times New Roman" w:hint="eastAsia"/>
          <w:kern w:val="0"/>
          <w:sz w:val="20"/>
          <w:szCs w:val="20"/>
        </w:rPr>
        <w:t>m</w:t>
      </w:r>
      <w:r w:rsidR="002E4E08" w:rsidRPr="00AC3F6A">
        <w:rPr>
          <w:rFonts w:ascii="Times New Roman" w:hAnsi="Times New Roman" w:cs="Times New Roman"/>
          <w:kern w:val="0"/>
          <w:sz w:val="20"/>
          <w:szCs w:val="20"/>
        </w:rPr>
        <w:t>icrobottle</w:t>
      </w:r>
      <w:proofErr w:type="spellEnd"/>
      <w:r w:rsidR="001A5E4C" w:rsidRPr="00AC3F6A">
        <w:rPr>
          <w:rFonts w:ascii="Times New Roman" w:hAnsi="Times New Roman" w:cs="Times New Roman"/>
          <w:color w:val="000000"/>
          <w:kern w:val="0"/>
          <w:sz w:val="20"/>
          <w:szCs w:val="20"/>
        </w:rPr>
        <w:t xml:space="preserve"> resonator</w:t>
      </w:r>
      <w:r w:rsidR="003D5BC1" w:rsidRPr="00AC3F6A">
        <w:rPr>
          <w:rFonts w:ascii="Times New Roman" w:hAnsi="Times New Roman" w:cs="Times New Roman"/>
          <w:color w:val="000000"/>
          <w:kern w:val="0"/>
          <w:sz w:val="20"/>
          <w:szCs w:val="20"/>
        </w:rPr>
        <w:t xml:space="preserve"> and the </w:t>
      </w:r>
      <w:r w:rsidR="00283794" w:rsidRPr="00AC3F6A">
        <w:rPr>
          <w:rFonts w:ascii="Times New Roman" w:hAnsi="Times New Roman" w:cs="Times New Roman"/>
          <w:color w:val="000000"/>
          <w:kern w:val="0"/>
          <w:sz w:val="20"/>
          <w:szCs w:val="20"/>
        </w:rPr>
        <w:t>s</w:t>
      </w:r>
      <w:r w:rsidR="001A5E4C" w:rsidRPr="00AC3F6A">
        <w:rPr>
          <w:rFonts w:ascii="Times New Roman" w:hAnsi="Times New Roman" w:cs="Times New Roman"/>
          <w:color w:val="000000"/>
          <w:kern w:val="0"/>
          <w:sz w:val="20"/>
          <w:szCs w:val="20"/>
        </w:rPr>
        <w:t>en</w:t>
      </w:r>
      <w:r w:rsidR="00283794" w:rsidRPr="00AC3F6A">
        <w:rPr>
          <w:rFonts w:ascii="Times New Roman" w:hAnsi="Times New Roman" w:cs="Times New Roman"/>
          <w:color w:val="000000"/>
          <w:kern w:val="0"/>
          <w:sz w:val="20"/>
          <w:szCs w:val="20"/>
        </w:rPr>
        <w:t>sing arm are both placed on the heater.</w:t>
      </w:r>
      <w:r w:rsidR="00EC5C9C" w:rsidRPr="00AC3F6A">
        <w:rPr>
          <w:rFonts w:ascii="Times New Roman" w:hAnsi="Times New Roman" w:cs="Times New Roman"/>
          <w:color w:val="000000"/>
          <w:kern w:val="0"/>
          <w:sz w:val="20"/>
          <w:szCs w:val="20"/>
        </w:rPr>
        <w:t xml:space="preserve"> </w:t>
      </w:r>
      <w:bookmarkStart w:id="5" w:name="_Hlk83283003"/>
      <w:r w:rsidR="00283794" w:rsidRPr="00AC3F6A">
        <w:rPr>
          <w:rFonts w:ascii="Times New Roman" w:hAnsi="Times New Roman" w:cs="Times New Roman"/>
          <w:color w:val="000000"/>
          <w:kern w:val="0"/>
          <w:sz w:val="20"/>
          <w:szCs w:val="20"/>
        </w:rPr>
        <w:t xml:space="preserve">The heating length of the sensing arm is </w:t>
      </w:r>
      <w:r w:rsidR="00283794" w:rsidRPr="00AC3F6A">
        <w:rPr>
          <w:rFonts w:ascii="Times New Roman" w:hAnsi="Times New Roman" w:cs="Times New Roman"/>
          <w:b/>
          <w:i/>
          <w:color w:val="000000"/>
          <w:kern w:val="0"/>
          <w:sz w:val="20"/>
          <w:szCs w:val="20"/>
        </w:rPr>
        <w:t>L</w:t>
      </w:r>
      <w:r w:rsidR="00283794" w:rsidRPr="00AC3F6A">
        <w:rPr>
          <w:rFonts w:ascii="Times New Roman" w:hAnsi="Times New Roman" w:cs="Times New Roman"/>
          <w:color w:val="000000"/>
          <w:kern w:val="0"/>
          <w:sz w:val="20"/>
          <w:szCs w:val="20"/>
        </w:rPr>
        <w:t xml:space="preserve">. </w:t>
      </w:r>
      <w:r w:rsidR="009A685C" w:rsidRPr="00AC3F6A">
        <w:rPr>
          <w:rFonts w:ascii="Times New Roman" w:hAnsi="Times New Roman" w:cs="Times New Roman"/>
          <w:color w:val="000000"/>
          <w:kern w:val="0"/>
          <w:sz w:val="20"/>
          <w:szCs w:val="20"/>
        </w:rPr>
        <w:t xml:space="preserve">The reference arm is </w:t>
      </w:r>
      <w:r w:rsidR="00E00CF3" w:rsidRPr="00AC3F6A">
        <w:rPr>
          <w:rFonts w:ascii="Times New Roman" w:eastAsia="等线" w:hAnsi="Times New Roman" w:cs="Times New Roman"/>
          <w:b/>
          <w:i/>
          <w:color w:val="000000"/>
          <w:kern w:val="0"/>
          <w:sz w:val="20"/>
          <w:szCs w:val="20"/>
        </w:rPr>
        <w:t>Δ</w:t>
      </w:r>
      <w:r w:rsidR="00E00CF3" w:rsidRPr="00AC3F6A">
        <w:rPr>
          <w:rFonts w:ascii="Times New Roman" w:hAnsi="Times New Roman" w:cs="Times New Roman"/>
          <w:b/>
          <w:i/>
          <w:color w:val="000000"/>
          <w:kern w:val="0"/>
          <w:sz w:val="20"/>
          <w:szCs w:val="20"/>
        </w:rPr>
        <w:t>L</w:t>
      </w:r>
      <w:r w:rsidR="00E00CF3" w:rsidRPr="00AC3F6A">
        <w:rPr>
          <w:rFonts w:ascii="Times New Roman" w:hAnsi="Times New Roman" w:cs="Times New Roman"/>
          <w:color w:val="000000"/>
          <w:kern w:val="0"/>
          <w:sz w:val="20"/>
          <w:szCs w:val="20"/>
        </w:rPr>
        <w:t xml:space="preserve"> longer than the sensing arm</w:t>
      </w:r>
      <w:r w:rsidR="0032134C" w:rsidRPr="00AC3F6A">
        <w:rPr>
          <w:rFonts w:ascii="Times New Roman" w:hAnsi="Times New Roman" w:cs="Times New Roman"/>
          <w:color w:val="000000"/>
          <w:kern w:val="0"/>
          <w:sz w:val="20"/>
          <w:szCs w:val="20"/>
        </w:rPr>
        <w:t>.</w:t>
      </w:r>
      <w:r w:rsidR="00EC59A8" w:rsidRPr="00AC3F6A">
        <w:rPr>
          <w:rFonts w:ascii="Times New Roman" w:hAnsi="Times New Roman" w:cs="Times New Roman"/>
          <w:color w:val="000000"/>
          <w:kern w:val="0"/>
          <w:sz w:val="20"/>
          <w:szCs w:val="20"/>
        </w:rPr>
        <w:t xml:space="preserve"> </w:t>
      </w:r>
      <w:r w:rsidR="00E64395" w:rsidRPr="00AC3F6A">
        <w:rPr>
          <w:rFonts w:ascii="Times New Roman" w:hAnsi="Times New Roman" w:cs="Times New Roman"/>
          <w:color w:val="000000"/>
          <w:kern w:val="0"/>
          <w:sz w:val="20"/>
          <w:szCs w:val="20"/>
        </w:rPr>
        <w:t xml:space="preserve">The output </w:t>
      </w:r>
      <w:r w:rsidR="00EC5C9C" w:rsidRPr="00AC3F6A">
        <w:rPr>
          <w:rFonts w:ascii="Times New Roman" w:hAnsi="Times New Roman" w:cs="Times New Roman"/>
          <w:color w:val="000000"/>
          <w:kern w:val="0"/>
          <w:sz w:val="20"/>
          <w:szCs w:val="20"/>
        </w:rPr>
        <w:t>transmission</w:t>
      </w:r>
      <w:r w:rsidR="00F40B53" w:rsidRPr="00AC3F6A">
        <w:rPr>
          <w:rFonts w:ascii="Times New Roman" w:hAnsi="Times New Roman" w:cs="Times New Roman"/>
          <w:color w:val="000000"/>
          <w:kern w:val="0"/>
          <w:sz w:val="20"/>
          <w:szCs w:val="20"/>
        </w:rPr>
        <w:t xml:space="preserve"> is determined </w:t>
      </w:r>
      <w:r w:rsidR="00F40B53" w:rsidRPr="00283794">
        <w:rPr>
          <w:rFonts w:ascii="Cambria" w:hAnsi="Cambria" w:cs="Times New Roman"/>
          <w:color w:val="000000"/>
          <w:kern w:val="0"/>
          <w:sz w:val="20"/>
          <w:szCs w:val="20"/>
        </w:rPr>
        <w:t>by</w:t>
      </w:r>
      <w:r w:rsidR="00445365">
        <w:rPr>
          <w:rFonts w:ascii="Cambria" w:hAnsi="Cambria" w:cs="Times New Roman"/>
          <w:color w:val="000000"/>
          <w:kern w:val="0"/>
          <w:sz w:val="20"/>
          <w:szCs w:val="20"/>
        </w:rPr>
        <w:fldChar w:fldCharType="begin"/>
      </w:r>
      <w:r w:rsidR="00AD632A">
        <w:rPr>
          <w:rFonts w:ascii="Cambria" w:hAnsi="Cambria" w:cs="Times New Roman"/>
          <w:color w:val="000000"/>
          <w:kern w:val="0"/>
          <w:sz w:val="20"/>
          <w:szCs w:val="20"/>
        </w:rPr>
        <w:instrText xml:space="preserve"> ADDIN EN.CITE &lt;EndNote&gt;&lt;Cite&gt;&lt;Author&gt;Lu&lt;/Author&gt;&lt;Year&gt;2005&lt;/Year&gt;&lt;RecNum&gt;12&lt;/RecNum&gt;&lt;DisplayText&gt;[12]&lt;/DisplayText&gt;&lt;record&gt;&lt;rec-number&gt;12&lt;/rec-number&gt;&lt;foreign-keys&gt;&lt;key app="EN" db-id="zepp5e92v925sweptrqv0ez19ez00wvzf5tx" timestamp="1737296966"&gt;12&lt;/key&gt;&lt;/foreign-keys&gt;&lt;ref-type name="Journal Article"&gt;17&lt;/ref-type&gt;&lt;contributors&gt;&lt;authors&gt;&lt;author&gt;Lu, Ying&lt;/author&gt;&lt;author&gt;Yao, Jianquan&lt;/author&gt;&lt;author&gt;Li, Xifu&lt;/author&gt;&lt;author&gt;Wang, Peng&lt;/author&gt;&lt;/authors&gt;&lt;/contributors&gt;&lt;titles&gt;&lt;title&gt;Tunable asymmetrical Fano resonance and bistability in a microcavity-resonator-coupled Mach–Zehnder interferometer&lt;/title&gt;&lt;secondary-title&gt;Opt. Lett.&lt;/secondary-title&gt;&lt;/titles&gt;&lt;periodical&gt;&lt;full-title&gt;Opt. Lett.&lt;/full-title&gt;&lt;/periodical&gt;&lt;pages&gt;3069-3071&lt;/pages&gt;&lt;volume&gt;30&lt;/volume&gt;&lt;number&gt;22&lt;/number&gt;&lt;dates&gt;&lt;year&gt;2005&lt;/year&gt;&lt;/dates&gt;&lt;isbn&gt;1539-4794&lt;/isbn&gt;&lt;urls&gt;&lt;/urls&gt;&lt;/record&gt;&lt;/Cite&gt;&lt;/EndNote&gt;</w:instrText>
      </w:r>
      <w:r w:rsidR="00445365">
        <w:rPr>
          <w:rFonts w:ascii="Cambria" w:hAnsi="Cambria" w:cs="Times New Roman"/>
          <w:color w:val="000000"/>
          <w:kern w:val="0"/>
          <w:sz w:val="20"/>
          <w:szCs w:val="20"/>
        </w:rPr>
        <w:fldChar w:fldCharType="separate"/>
      </w:r>
      <w:r w:rsidR="00312670">
        <w:rPr>
          <w:rFonts w:ascii="Cambria" w:hAnsi="Cambria" w:cs="Times New Roman"/>
          <w:noProof/>
          <w:color w:val="000000"/>
          <w:kern w:val="0"/>
          <w:sz w:val="20"/>
          <w:szCs w:val="20"/>
        </w:rPr>
        <w:t>[12]</w:t>
      </w:r>
      <w:r w:rsidR="00445365">
        <w:rPr>
          <w:rFonts w:ascii="Cambria" w:hAnsi="Cambria" w:cs="Times New Roman"/>
          <w:color w:val="000000"/>
          <w:kern w:val="0"/>
          <w:sz w:val="20"/>
          <w:szCs w:val="20"/>
        </w:rPr>
        <w:fldChar w:fldCharType="end"/>
      </w:r>
      <w:r w:rsidR="00F40B53" w:rsidRPr="00283794">
        <w:rPr>
          <w:rFonts w:ascii="Cambria" w:hAnsi="Cambria" w:cs="Times New Roman"/>
          <w:color w:val="000000"/>
          <w:kern w:val="0"/>
          <w:sz w:val="20"/>
          <w:szCs w:val="20"/>
        </w:rPr>
        <w:t>:</w:t>
      </w:r>
      <w:bookmarkEnd w:id="5"/>
    </w:p>
    <w:p w14:paraId="3505713E" w14:textId="6BCFAC69" w:rsidR="00F40B53" w:rsidRDefault="002129E4" w:rsidP="00D63326">
      <w:pPr>
        <w:pStyle w:val="a3"/>
        <w:autoSpaceDE w:val="0"/>
        <w:autoSpaceDN w:val="0"/>
        <w:adjustRightInd w:val="0"/>
        <w:snapToGrid w:val="0"/>
        <w:spacing w:beforeLines="50" w:before="156" w:afterLines="50" w:after="156"/>
        <w:jc w:val="right"/>
        <w:rPr>
          <w:rFonts w:hint="eastAsia"/>
        </w:rPr>
      </w:pPr>
      <w:bookmarkStart w:id="6" w:name="_Hlk83283046"/>
      <w:r>
        <w:rPr>
          <w:rFonts w:ascii="Cambria" w:hAnsi="Cambria" w:cs="Times New Roman" w:hint="eastAsia"/>
        </w:rPr>
        <w:t xml:space="preserve">   </w:t>
      </w:r>
      <m:oMath>
        <m:r>
          <w:rPr>
            <w:rFonts w:ascii="Cambria Math"/>
          </w:rPr>
          <m:t>T=</m:t>
        </m:r>
        <m:f>
          <m:fPr>
            <m:ctrlPr>
              <w:rPr>
                <w:rFonts w:ascii="Cambria Math" w:hAnsi="Cambria Math"/>
                <w:i/>
              </w:rPr>
            </m:ctrlPr>
          </m:fPr>
          <m:num>
            <m:r>
              <w:rPr>
                <w:rFonts w:ascii="Cambria Math"/>
              </w:rPr>
              <m:t>1</m:t>
            </m:r>
          </m:num>
          <m:den>
            <m:r>
              <w:rPr>
                <w:rFonts w:ascii="Cambria Math"/>
              </w:rPr>
              <m:t>4</m:t>
            </m:r>
          </m:den>
        </m:f>
        <m:r>
          <w:rPr>
            <w:rFonts w:ascii="Cambria Math"/>
          </w:rPr>
          <m:t>[</m:t>
        </m:r>
        <m:sSup>
          <m:sSupPr>
            <m:ctrlPr>
              <w:rPr>
                <w:rFonts w:ascii="Cambria Math" w:hAnsi="Cambria Math"/>
                <w:i/>
              </w:rPr>
            </m:ctrlPr>
          </m:sSupPr>
          <m:e>
            <m:r>
              <w:rPr>
                <w:rFonts w:ascii="Cambria Math"/>
              </w:rPr>
              <m:t>H</m:t>
            </m:r>
          </m:e>
          <m:sup>
            <m:r>
              <w:rPr>
                <w:rFonts w:ascii="Cambria Math"/>
              </w:rPr>
              <m:t>2</m:t>
            </m:r>
          </m:sup>
        </m:sSup>
        <m:r>
          <w:rPr>
            <w:rFonts w:ascii="Cambria Math"/>
          </w:rPr>
          <m:t>+1+2H</m:t>
        </m:r>
        <m:func>
          <m:funcPr>
            <m:ctrlPr>
              <w:rPr>
                <w:rFonts w:ascii="Cambria Math" w:hAnsi="Cambria Math"/>
                <w:i/>
              </w:rPr>
            </m:ctrlPr>
          </m:funcPr>
          <m:fName>
            <m:r>
              <w:rPr>
                <w:rFonts w:ascii="Cambria Math"/>
              </w:rPr>
              <m:t>cos</m:t>
            </m:r>
          </m:fName>
          <m:e>
            <m:r>
              <w:rPr>
                <w:rFonts w:ascii="Cambria Math"/>
              </w:rPr>
              <m:t>(</m:t>
            </m:r>
          </m:e>
        </m:func>
        <m:sSub>
          <m:sSubPr>
            <m:ctrlPr>
              <w:rPr>
                <w:rFonts w:ascii="Cambria Math" w:hAnsi="Cambria Math"/>
                <w:i/>
              </w:rPr>
            </m:ctrlPr>
          </m:sSubPr>
          <m:e>
            <m:r>
              <w:rPr>
                <w:rFonts w:ascii="Cambria Math"/>
              </w:rPr>
              <m:t>φ</m:t>
            </m:r>
          </m:e>
          <m:sub>
            <m:r>
              <w:rPr>
                <w:rFonts w:ascii="Cambria Math"/>
              </w:rPr>
              <m:t>c</m:t>
            </m:r>
          </m:sub>
        </m:sSub>
        <m:r>
          <w:rPr>
            <w:rFonts w:ascii="Cambria Math" w:hAnsi="Cambria Math" w:cs="Cambria Math"/>
          </w:rPr>
          <m:t>-</m:t>
        </m:r>
        <m:sSub>
          <m:sSubPr>
            <m:ctrlPr>
              <w:rPr>
                <w:rFonts w:ascii="Cambria Math" w:hAnsi="Cambria Math"/>
                <w:i/>
              </w:rPr>
            </m:ctrlPr>
          </m:sSubPr>
          <m:e>
            <m:r>
              <w:rPr>
                <w:rFonts w:ascii="Cambria Math"/>
              </w:rPr>
              <m:t>φ</m:t>
            </m:r>
          </m:e>
          <m:sub>
            <m:r>
              <w:rPr>
                <w:rFonts w:ascii="Cambria Math"/>
              </w:rPr>
              <m:t>f</m:t>
            </m:r>
          </m:sub>
        </m:sSub>
        <m:r>
          <w:rPr>
            <w:rFonts w:ascii="Cambria Math"/>
          </w:rPr>
          <m:t>)].</m:t>
        </m:r>
      </m:oMath>
      <w:r w:rsidR="00F40B53">
        <w:t xml:space="preserve"> </w:t>
      </w:r>
      <w:r w:rsidR="00980AE6">
        <w:t xml:space="preserve">             </w:t>
      </w:r>
      <w:r w:rsidR="004321D9">
        <w:t xml:space="preserve">   </w:t>
      </w:r>
      <w:r w:rsidR="00A127D9" w:rsidRPr="00EE6BF3">
        <w:rPr>
          <w:rFonts w:ascii="Times New Roman" w:hAnsi="Times New Roman" w:cs="Times New Roman"/>
          <w:sz w:val="20"/>
          <w:szCs w:val="20"/>
        </w:rPr>
        <w:t>(1)</w:t>
      </w:r>
    </w:p>
    <w:p w14:paraId="381BBA37" w14:textId="47507A91" w:rsidR="00F40B53" w:rsidRPr="00283794" w:rsidRDefault="001F4260" w:rsidP="00D63326">
      <w:pPr>
        <w:pStyle w:val="a3"/>
        <w:autoSpaceDE w:val="0"/>
        <w:autoSpaceDN w:val="0"/>
        <w:adjustRightInd w:val="0"/>
        <w:snapToGrid w:val="0"/>
        <w:ind w:firstLineChars="0" w:firstLine="0"/>
        <w:rPr>
          <w:rFonts w:ascii="Cambria" w:hAnsi="Cambria" w:cs="Times New Roman"/>
          <w:color w:val="000000"/>
          <w:kern w:val="0"/>
          <w:sz w:val="20"/>
          <w:szCs w:val="20"/>
        </w:rPr>
      </w:pPr>
      <w:r w:rsidRPr="00AC3F6A">
        <w:rPr>
          <w:rFonts w:ascii="Times New Roman" w:hAnsi="Times New Roman" w:cs="Times New Roman"/>
          <w:color w:val="000000"/>
          <w:kern w:val="0"/>
          <w:sz w:val="20"/>
          <w:szCs w:val="20"/>
        </w:rPr>
        <w:t>T</w:t>
      </w:r>
      <w:r w:rsidR="00F40B53" w:rsidRPr="00AC3F6A">
        <w:rPr>
          <w:rFonts w:ascii="Times New Roman" w:hAnsi="Times New Roman" w:cs="Times New Roman"/>
          <w:color w:val="000000"/>
          <w:kern w:val="0"/>
          <w:sz w:val="20"/>
          <w:szCs w:val="20"/>
        </w:rPr>
        <w:t xml:space="preserve">he amplitude </w:t>
      </w:r>
      <w:r w:rsidRPr="00AC3F6A">
        <w:rPr>
          <w:rFonts w:ascii="Times New Roman" w:hAnsi="Times New Roman" w:cs="Times New Roman"/>
          <w:i/>
          <w:color w:val="000000"/>
          <w:kern w:val="0"/>
          <w:sz w:val="20"/>
          <w:szCs w:val="20"/>
        </w:rPr>
        <w:t>H</w:t>
      </w:r>
      <w:r w:rsidRPr="00AC3F6A">
        <w:rPr>
          <w:rFonts w:ascii="Times New Roman" w:hAnsi="Times New Roman" w:cs="Times New Roman"/>
          <w:color w:val="000000"/>
          <w:kern w:val="0"/>
          <w:sz w:val="20"/>
          <w:szCs w:val="20"/>
        </w:rPr>
        <w:t xml:space="preserve"> </w:t>
      </w:r>
      <w:r w:rsidR="00F40B53" w:rsidRPr="00AC3F6A">
        <w:rPr>
          <w:rFonts w:ascii="Times New Roman" w:hAnsi="Times New Roman" w:cs="Times New Roman"/>
          <w:color w:val="000000"/>
          <w:kern w:val="0"/>
          <w:sz w:val="20"/>
          <w:szCs w:val="20"/>
        </w:rPr>
        <w:t>and phase</w:t>
      </w:r>
      <w:r w:rsidRPr="00AC3F6A">
        <w:rPr>
          <w:rFonts w:ascii="Times New Roman" w:hAnsi="Times New Roman" w:cs="Times New Roman"/>
          <w:color w:val="000000"/>
          <w:kern w:val="0"/>
          <w:sz w:val="20"/>
          <w:szCs w:val="20"/>
        </w:rPr>
        <w:t xml:space="preserve"> </w:t>
      </w:r>
      <w:proofErr w:type="spellStart"/>
      <w:r w:rsidRPr="00AC3F6A">
        <w:rPr>
          <w:rFonts w:ascii="Times New Roman" w:eastAsia="等线" w:hAnsi="Times New Roman" w:cs="Times New Roman"/>
          <w:i/>
          <w:color w:val="000000"/>
          <w:kern w:val="0"/>
          <w:sz w:val="20"/>
          <w:szCs w:val="20"/>
        </w:rPr>
        <w:t>φ</w:t>
      </w:r>
      <w:r w:rsidRPr="00AC3F6A">
        <w:rPr>
          <w:rFonts w:ascii="Times New Roman" w:hAnsi="Times New Roman" w:cs="Times New Roman"/>
          <w:i/>
          <w:color w:val="000000"/>
          <w:kern w:val="0"/>
          <w:sz w:val="20"/>
          <w:szCs w:val="20"/>
          <w:vertAlign w:val="subscript"/>
        </w:rPr>
        <w:t>c</w:t>
      </w:r>
      <w:proofErr w:type="spellEnd"/>
      <w:r w:rsidR="00F40B53" w:rsidRPr="00AC3F6A">
        <w:rPr>
          <w:rFonts w:ascii="Times New Roman" w:hAnsi="Times New Roman" w:cs="Times New Roman"/>
          <w:b/>
          <w:color w:val="000000"/>
          <w:kern w:val="0"/>
          <w:sz w:val="20"/>
          <w:szCs w:val="20"/>
        </w:rPr>
        <w:t xml:space="preserve"> </w:t>
      </w:r>
      <w:r w:rsidR="00F40B53" w:rsidRPr="00AC3F6A">
        <w:rPr>
          <w:rFonts w:ascii="Times New Roman" w:hAnsi="Times New Roman" w:cs="Times New Roman"/>
          <w:color w:val="000000"/>
          <w:kern w:val="0"/>
          <w:sz w:val="20"/>
          <w:szCs w:val="20"/>
        </w:rPr>
        <w:t xml:space="preserve">modulation by the resonator and the </w:t>
      </w:r>
      <w:r w:rsidRPr="00AC3F6A">
        <w:rPr>
          <w:rFonts w:ascii="Times New Roman" w:hAnsi="Times New Roman" w:cs="Times New Roman"/>
          <w:color w:val="000000"/>
          <w:kern w:val="0"/>
          <w:sz w:val="20"/>
          <w:szCs w:val="20"/>
        </w:rPr>
        <w:t xml:space="preserve">phase difference </w:t>
      </w:r>
      <w:proofErr w:type="spellStart"/>
      <w:r w:rsidRPr="00AC3F6A">
        <w:rPr>
          <w:rFonts w:ascii="Times New Roman" w:eastAsia="等线" w:hAnsi="Times New Roman" w:cs="Times New Roman"/>
          <w:i/>
          <w:color w:val="000000"/>
          <w:kern w:val="0"/>
          <w:sz w:val="20"/>
          <w:szCs w:val="20"/>
        </w:rPr>
        <w:t>φ</w:t>
      </w:r>
      <w:r w:rsidRPr="00AC3F6A">
        <w:rPr>
          <w:rFonts w:ascii="Times New Roman" w:hAnsi="Times New Roman" w:cs="Times New Roman"/>
          <w:i/>
          <w:color w:val="000000"/>
          <w:kern w:val="0"/>
          <w:sz w:val="20"/>
          <w:szCs w:val="20"/>
          <w:vertAlign w:val="subscript"/>
        </w:rPr>
        <w:t>f</w:t>
      </w:r>
      <w:proofErr w:type="spellEnd"/>
      <w:r w:rsidRPr="00AC3F6A">
        <w:rPr>
          <w:rFonts w:ascii="Times New Roman" w:hAnsi="Times New Roman" w:cs="Times New Roman"/>
          <w:color w:val="000000"/>
          <w:kern w:val="0"/>
          <w:sz w:val="20"/>
          <w:szCs w:val="20"/>
        </w:rPr>
        <w:t xml:space="preserve"> between two arms have the following forms</w:t>
      </w:r>
      <w:bookmarkEnd w:id="6"/>
      <w:r w:rsidR="00E86E42">
        <w:rPr>
          <w:rFonts w:ascii="Cambria" w:hAnsi="Cambria" w:cs="Times New Roman"/>
          <w:color w:val="000000"/>
          <w:kern w:val="0"/>
          <w:sz w:val="20"/>
          <w:szCs w:val="20"/>
        </w:rPr>
        <w:fldChar w:fldCharType="begin"/>
      </w:r>
      <w:r w:rsidR="00312670">
        <w:rPr>
          <w:rFonts w:ascii="Cambria" w:hAnsi="Cambria" w:cs="Times New Roman"/>
          <w:color w:val="000000"/>
          <w:kern w:val="0"/>
          <w:sz w:val="20"/>
          <w:szCs w:val="20"/>
        </w:rPr>
        <w:instrText xml:space="preserve"> ADDIN EN.CITE &lt;EndNote&gt;&lt;Cite&gt;&lt;Author&gt;Gan&lt;/Author&gt;&lt;Year&gt;2015&lt;/Year&gt;&lt;RecNum&gt;723&lt;/RecNum&gt;&lt;DisplayText&gt;[13]&lt;/DisplayText&gt;&lt;record&gt;&lt;rec-number&gt;723&lt;/rec-number&gt;&lt;foreign-keys&gt;&lt;key app="EN" db-id="f202xzs22x2av2ea5dzpxf0o5afwadvsex0w" timestamp="1727614411"&gt;723&lt;/key&gt;&lt;/foreign-keys&gt;&lt;ref-type name="Journal Article"&gt;17&lt;/ref-type&gt;&lt;contributors&gt;&lt;authors&gt;&lt;author&gt;Gan, X. T.&lt;/author&gt;&lt;author&gt;Zhao, C. Y.&lt;/author&gt;&lt;author&gt;Wang, Y. D.&lt;/author&gt;&lt;author&gt;Mao, D.&lt;/author&gt;&lt;author&gt;Fang, L.&lt;/author&gt;&lt;author&gt;Han, L.&lt;/author&gt;&lt;author&gt;Zhao, J. L.&lt;/author&gt;&lt;/authors&gt;&lt;/contributors&gt;&lt;auth-address&gt;Northwestern Polytech Univ, Minist Educ, Key Lab Space Appl Phys &amp;amp; Chem, Sch Sci, Xian 710072, Peoples R China&amp;#xD;Northwestern Polytech Univ, Shaanxi Key Lab Optic Informat Technol, Sch Sci, Xian 710072, Peoples R China&lt;/auth-address&gt;&lt;titles&gt;&lt;title&gt;Graphene-assisted all-fiber phase shifter and switching&lt;/title&gt;&lt;secondary-title&gt;Optica&lt;/secondary-title&gt;&lt;alt-title&gt;Optica&lt;/alt-title&gt;&lt;/titles&gt;&lt;periodical&gt;&lt;full-title&gt;Optica&lt;/full-title&gt;&lt;/periodical&gt;&lt;alt-periodical&gt;&lt;full-title&gt;Optica&lt;/full-title&gt;&lt;/alt-periodical&gt;&lt;pages&gt;468-471&lt;/pages&gt;&lt;volume&gt;2&lt;/volume&gt;&lt;number&gt;5&lt;/number&gt;&lt;keywords&gt;&lt;keyword&gt;modulation&lt;/keyword&gt;&lt;keyword&gt;interferometer&lt;/keyword&gt;&lt;keyword&gt;light&lt;/keyword&gt;&lt;keyword&gt;slow&lt;/keyword&gt;&lt;/keywords&gt;&lt;dates&gt;&lt;year&gt;2015&lt;/year&gt;&lt;pub-dates&gt;&lt;date&gt;May 20&lt;/date&gt;&lt;/pub-dates&gt;&lt;/dates&gt;&lt;isbn&gt;2334-2536&lt;/isbn&gt;&lt;accession-num&gt;WOS:000354867400013&lt;/accession-num&gt;&lt;urls&gt;&lt;related-urls&gt;&lt;url&gt;&lt;style face="underline" font="default" size="100%"&gt;&amp;lt;Go to ISI&amp;gt;://WOS:000354867400013&lt;/style&gt;&lt;/url&gt;&lt;/related-urls&gt;&lt;/urls&gt;&lt;electronic-resource-num&gt;10.1364/Optica.2.000468&lt;/electronic-resource-num&gt;&lt;language&gt;English&lt;/language&gt;&lt;/record&gt;&lt;/Cite&gt;&lt;/EndNote&gt;</w:instrText>
      </w:r>
      <w:r w:rsidR="00E86E42">
        <w:rPr>
          <w:rFonts w:ascii="Cambria" w:hAnsi="Cambria" w:cs="Times New Roman"/>
          <w:color w:val="000000"/>
          <w:kern w:val="0"/>
          <w:sz w:val="20"/>
          <w:szCs w:val="20"/>
        </w:rPr>
        <w:fldChar w:fldCharType="separate"/>
      </w:r>
      <w:r w:rsidR="00312670">
        <w:rPr>
          <w:rFonts w:ascii="Cambria" w:hAnsi="Cambria" w:cs="Times New Roman"/>
          <w:noProof/>
          <w:color w:val="000000"/>
          <w:kern w:val="0"/>
          <w:sz w:val="20"/>
          <w:szCs w:val="20"/>
        </w:rPr>
        <w:t>[13]</w:t>
      </w:r>
      <w:r w:rsidR="00E86E42">
        <w:rPr>
          <w:rFonts w:ascii="Cambria" w:hAnsi="Cambria" w:cs="Times New Roman"/>
          <w:color w:val="000000"/>
          <w:kern w:val="0"/>
          <w:sz w:val="20"/>
          <w:szCs w:val="20"/>
        </w:rPr>
        <w:fldChar w:fldCharType="end"/>
      </w:r>
      <w:r w:rsidRPr="00283794">
        <w:rPr>
          <w:rFonts w:ascii="Cambria" w:hAnsi="Cambria" w:cs="Times New Roman"/>
          <w:color w:val="000000"/>
          <w:kern w:val="0"/>
          <w:sz w:val="20"/>
          <w:szCs w:val="20"/>
        </w:rPr>
        <w:t>:</w:t>
      </w:r>
    </w:p>
    <w:p w14:paraId="377C6854" w14:textId="6ED02C0A" w:rsidR="00606BB4" w:rsidRPr="00942B3C" w:rsidRDefault="00942B3C" w:rsidP="00606BB4">
      <w:pPr>
        <w:pStyle w:val="a3"/>
        <w:autoSpaceDE w:val="0"/>
        <w:autoSpaceDN w:val="0"/>
        <w:adjustRightInd w:val="0"/>
        <w:snapToGrid w:val="0"/>
        <w:spacing w:beforeLines="50" w:before="156" w:afterLines="50" w:after="156"/>
        <w:jc w:val="right"/>
        <w:rPr>
          <w:rFonts w:ascii="Arial" w:hAnsi="Arial" w:cs="Arial"/>
        </w:rPr>
      </w:pPr>
      <w:r>
        <w:t xml:space="preserve">    </w:t>
      </w:r>
      <w:r>
        <w:rPr>
          <w:rFonts w:hint="eastAsia"/>
        </w:rPr>
        <w:t xml:space="preserve">   </w:t>
      </w:r>
      <w:r>
        <w:t xml:space="preserve">   </w:t>
      </w:r>
      <w:r w:rsidR="00840666">
        <w:rPr>
          <w:rFonts w:hint="eastAsia"/>
        </w:rPr>
        <w:t xml:space="preserve"> </w:t>
      </w:r>
      <w:r>
        <w:t xml:space="preserve">  </w:t>
      </w:r>
      <w:r w:rsidRPr="00942B3C">
        <w:rPr>
          <w:rFonts w:ascii="Arial" w:hAnsi="Arial" w:cs="Arial"/>
        </w:rPr>
        <w:t xml:space="preserve"> </w:t>
      </w:r>
      <w:r w:rsidR="00F84DA8">
        <w:rPr>
          <w:rFonts w:ascii="Arial" w:hAnsi="Arial" w:cs="Arial" w:hint="eastAsia"/>
        </w:rPr>
        <w:t xml:space="preserve">  </w:t>
      </w:r>
      <w:r w:rsidR="002A0C02" w:rsidRPr="00606BB4">
        <w:rPr>
          <w:rFonts w:ascii="Times New Roman" w:hAnsi="Times New Roman" w:cs="Times New Roman"/>
          <w:position w:val="-68"/>
          <w:sz w:val="20"/>
          <w:szCs w:val="20"/>
        </w:rPr>
        <w:object w:dxaOrig="2980" w:dyaOrig="1480" w14:anchorId="4B7011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66pt" o:ole="">
            <v:imagedata r:id="rId8" o:title=""/>
          </v:shape>
          <o:OLEObject Type="Embed" ProgID="Equation.DSMT4" ShapeID="_x0000_i1025" DrawAspect="Content" ObjectID="_1814448816" r:id="rId9"/>
        </w:object>
      </w:r>
      <w:r w:rsidR="00606BB4">
        <w:rPr>
          <w:rFonts w:hint="eastAsia"/>
        </w:rPr>
        <w:t xml:space="preserve">                    </w:t>
      </w:r>
      <w:r w:rsidR="00EE6BF3" w:rsidRPr="00EE6BF3">
        <w:rPr>
          <w:rFonts w:ascii="Times New Roman" w:hAnsi="Times New Roman" w:cs="Times New Roman"/>
          <w:sz w:val="20"/>
          <w:szCs w:val="20"/>
        </w:rPr>
        <w:t>(</w:t>
      </w:r>
      <w:r w:rsidR="00EE6BF3">
        <w:rPr>
          <w:rFonts w:ascii="Times New Roman" w:hAnsi="Times New Roman" w:cs="Times New Roman" w:hint="eastAsia"/>
          <w:sz w:val="20"/>
          <w:szCs w:val="20"/>
        </w:rPr>
        <w:t>2</w:t>
      </w:r>
      <w:r w:rsidR="00EE6BF3" w:rsidRPr="00EE6BF3">
        <w:rPr>
          <w:rFonts w:ascii="Times New Roman" w:hAnsi="Times New Roman" w:cs="Times New Roman"/>
          <w:sz w:val="20"/>
          <w:szCs w:val="20"/>
        </w:rPr>
        <w:t>)</w:t>
      </w:r>
    </w:p>
    <w:p w14:paraId="2A262866" w14:textId="608DDD27" w:rsidR="00942B3C" w:rsidRPr="00AC3F6A" w:rsidRDefault="00942B3C" w:rsidP="00D63326">
      <w:pPr>
        <w:autoSpaceDE w:val="0"/>
        <w:autoSpaceDN w:val="0"/>
        <w:adjustRightInd w:val="0"/>
        <w:snapToGrid w:val="0"/>
        <w:rPr>
          <w:rFonts w:ascii="Times New Roman" w:hAnsi="Times New Roman" w:cs="Times New Roman"/>
          <w:color w:val="000000"/>
          <w:kern w:val="0"/>
          <w:sz w:val="20"/>
          <w:szCs w:val="20"/>
        </w:rPr>
      </w:pPr>
      <w:r w:rsidRPr="00AC3F6A">
        <w:rPr>
          <w:rFonts w:ascii="Times New Roman" w:hAnsi="Times New Roman" w:cs="Times New Roman"/>
          <w:color w:val="000000"/>
          <w:kern w:val="0"/>
          <w:sz w:val="20"/>
          <w:szCs w:val="20"/>
        </w:rPr>
        <w:t xml:space="preserve">Where </w:t>
      </w:r>
      <w:r w:rsidRPr="00AC3F6A">
        <w:rPr>
          <w:rFonts w:ascii="Times New Roman" w:hAnsi="Times New Roman" w:cs="Times New Roman"/>
          <w:b/>
          <w:i/>
          <w:color w:val="000000"/>
          <w:kern w:val="0"/>
          <w:sz w:val="20"/>
          <w:szCs w:val="20"/>
        </w:rPr>
        <w:t>ω</w:t>
      </w:r>
      <w:r w:rsidRPr="00AC3F6A">
        <w:rPr>
          <w:rFonts w:ascii="Times New Roman" w:hAnsi="Times New Roman" w:cs="Times New Roman"/>
          <w:b/>
          <w:i/>
          <w:color w:val="000000"/>
          <w:kern w:val="0"/>
          <w:sz w:val="20"/>
          <w:szCs w:val="20"/>
          <w:vertAlign w:val="subscript"/>
        </w:rPr>
        <w:t>0</w:t>
      </w:r>
      <w:r w:rsidRPr="00AC3F6A">
        <w:rPr>
          <w:rFonts w:ascii="Times New Roman" w:hAnsi="Times New Roman" w:cs="Times New Roman"/>
          <w:b/>
          <w:color w:val="000000"/>
          <w:kern w:val="0"/>
          <w:sz w:val="20"/>
          <w:szCs w:val="20"/>
        </w:rPr>
        <w:t xml:space="preserve"> </w:t>
      </w:r>
      <w:r w:rsidRPr="00AC3F6A">
        <w:rPr>
          <w:rFonts w:ascii="Times New Roman" w:hAnsi="Times New Roman" w:cs="Times New Roman"/>
          <w:color w:val="000000"/>
          <w:kern w:val="0"/>
          <w:sz w:val="20"/>
          <w:szCs w:val="20"/>
        </w:rPr>
        <w:t xml:space="preserve">is eigenfrequency of the resonator. </w:t>
      </w:r>
      <w:r w:rsidRPr="00AC3F6A">
        <w:rPr>
          <w:rFonts w:ascii="Times New Roman" w:hAnsi="Times New Roman" w:cs="Times New Roman"/>
          <w:b/>
          <w:i/>
          <w:color w:val="000000"/>
          <w:kern w:val="0"/>
          <w:sz w:val="20"/>
          <w:szCs w:val="20"/>
        </w:rPr>
        <w:t>κ</w:t>
      </w:r>
      <w:r w:rsidRPr="00AC3F6A">
        <w:rPr>
          <w:rFonts w:ascii="Times New Roman" w:hAnsi="Times New Roman" w:cs="Times New Roman"/>
          <w:b/>
          <w:i/>
          <w:color w:val="000000"/>
          <w:kern w:val="0"/>
          <w:sz w:val="20"/>
          <w:szCs w:val="20"/>
          <w:vertAlign w:val="subscript"/>
        </w:rPr>
        <w:t xml:space="preserve">0 </w:t>
      </w:r>
      <w:r w:rsidRPr="00AC3F6A">
        <w:rPr>
          <w:rFonts w:ascii="Times New Roman" w:hAnsi="Times New Roman" w:cs="Times New Roman"/>
          <w:i/>
          <w:color w:val="000000"/>
          <w:kern w:val="0"/>
          <w:sz w:val="20"/>
          <w:szCs w:val="20"/>
        </w:rPr>
        <w:t>and</w:t>
      </w:r>
      <w:r w:rsidRPr="00AC3F6A">
        <w:rPr>
          <w:rFonts w:ascii="Times New Roman" w:hAnsi="Times New Roman" w:cs="Times New Roman"/>
          <w:i/>
          <w:color w:val="000000"/>
          <w:kern w:val="0"/>
          <w:sz w:val="20"/>
          <w:szCs w:val="20"/>
          <w:vertAlign w:val="subscript"/>
        </w:rPr>
        <w:t xml:space="preserve"> </w:t>
      </w:r>
      <w:proofErr w:type="spellStart"/>
      <w:r w:rsidRPr="00AC3F6A">
        <w:rPr>
          <w:rFonts w:ascii="Times New Roman" w:hAnsi="Times New Roman" w:cs="Times New Roman"/>
          <w:b/>
          <w:i/>
          <w:color w:val="000000"/>
          <w:kern w:val="0"/>
          <w:sz w:val="20"/>
          <w:szCs w:val="20"/>
        </w:rPr>
        <w:t>k</w:t>
      </w:r>
      <w:r w:rsidRPr="00AC3F6A">
        <w:rPr>
          <w:rFonts w:ascii="Times New Roman" w:hAnsi="Times New Roman" w:cs="Times New Roman"/>
          <w:b/>
          <w:i/>
          <w:color w:val="000000"/>
          <w:kern w:val="0"/>
          <w:sz w:val="20"/>
          <w:szCs w:val="20"/>
          <w:vertAlign w:val="subscript"/>
        </w:rPr>
        <w:t>e</w:t>
      </w:r>
      <w:proofErr w:type="spellEnd"/>
      <w:r w:rsidRPr="00AC3F6A">
        <w:rPr>
          <w:rFonts w:ascii="Times New Roman" w:hAnsi="Times New Roman" w:cs="Times New Roman"/>
          <w:i/>
          <w:color w:val="000000"/>
          <w:kern w:val="0"/>
          <w:sz w:val="20"/>
          <w:szCs w:val="20"/>
        </w:rPr>
        <w:t xml:space="preserve"> </w:t>
      </w:r>
      <w:r w:rsidRPr="00AC3F6A">
        <w:rPr>
          <w:rFonts w:ascii="Times New Roman" w:hAnsi="Times New Roman" w:cs="Times New Roman"/>
          <w:color w:val="000000"/>
          <w:kern w:val="0"/>
          <w:sz w:val="20"/>
          <w:szCs w:val="20"/>
        </w:rPr>
        <w:t xml:space="preserve">denotes the decay rate due to cavity intrinsic loss and external coupling to mode. </w:t>
      </w:r>
      <w:proofErr w:type="spellStart"/>
      <w:r w:rsidRPr="00AC3F6A">
        <w:rPr>
          <w:rFonts w:ascii="Times New Roman" w:hAnsi="Times New Roman" w:cs="Times New Roman"/>
          <w:b/>
          <w:i/>
          <w:color w:val="000000"/>
          <w:kern w:val="0"/>
          <w:sz w:val="20"/>
          <w:szCs w:val="20"/>
        </w:rPr>
        <w:t>n</w:t>
      </w:r>
      <w:r w:rsidRPr="00AC3F6A">
        <w:rPr>
          <w:rFonts w:ascii="Times New Roman" w:hAnsi="Times New Roman" w:cs="Times New Roman"/>
          <w:b/>
          <w:i/>
          <w:color w:val="000000"/>
          <w:kern w:val="0"/>
          <w:sz w:val="20"/>
          <w:szCs w:val="20"/>
          <w:vertAlign w:val="subscript"/>
        </w:rPr>
        <w:t>eff</w:t>
      </w:r>
      <w:proofErr w:type="spellEnd"/>
      <w:r w:rsidRPr="00AC3F6A">
        <w:rPr>
          <w:rFonts w:ascii="Times New Roman" w:hAnsi="Times New Roman" w:cs="Times New Roman"/>
          <w:b/>
          <w:color w:val="000000"/>
          <w:kern w:val="0"/>
          <w:sz w:val="20"/>
          <w:szCs w:val="20"/>
          <w:vertAlign w:val="subscript"/>
        </w:rPr>
        <w:t xml:space="preserve"> </w:t>
      </w:r>
      <w:r w:rsidRPr="00AC3F6A">
        <w:rPr>
          <w:rFonts w:ascii="Times New Roman" w:hAnsi="Times New Roman" w:cs="Times New Roman"/>
          <w:color w:val="000000"/>
          <w:kern w:val="0"/>
          <w:sz w:val="20"/>
          <w:szCs w:val="20"/>
        </w:rPr>
        <w:t xml:space="preserve">is mode effective index of optical fiber and </w:t>
      </w:r>
      <w:r w:rsidRPr="00AC3F6A">
        <w:rPr>
          <w:rFonts w:ascii="Times New Roman" w:hAnsi="Times New Roman" w:cs="Times New Roman"/>
          <w:b/>
          <w:color w:val="000000"/>
          <w:kern w:val="0"/>
          <w:sz w:val="20"/>
          <w:szCs w:val="20"/>
        </w:rPr>
        <w:t>c</w:t>
      </w:r>
      <w:r w:rsidRPr="00AC3F6A">
        <w:rPr>
          <w:rFonts w:ascii="Times New Roman" w:hAnsi="Times New Roman" w:cs="Times New Roman"/>
          <w:color w:val="000000"/>
          <w:kern w:val="0"/>
          <w:sz w:val="20"/>
          <w:szCs w:val="20"/>
        </w:rPr>
        <w:t xml:space="preserve"> is vacuum velocity.</w:t>
      </w:r>
      <w:r w:rsidRPr="00AC3F6A">
        <w:rPr>
          <w:rFonts w:ascii="Times New Roman" w:eastAsia="等线" w:hAnsi="Times New Roman" w:cs="Times New Roman"/>
          <w:b/>
          <w:i/>
          <w:color w:val="000000"/>
          <w:kern w:val="0"/>
          <w:sz w:val="20"/>
          <w:szCs w:val="20"/>
        </w:rPr>
        <w:t xml:space="preserve"> a</w:t>
      </w:r>
      <w:r w:rsidRPr="00AC3F6A">
        <w:rPr>
          <w:rFonts w:ascii="Times New Roman" w:hAnsi="Times New Roman" w:cs="Times New Roman"/>
          <w:b/>
          <w:i/>
          <w:color w:val="000000"/>
          <w:kern w:val="0"/>
          <w:sz w:val="20"/>
          <w:szCs w:val="20"/>
        </w:rPr>
        <w:t xml:space="preserve"> </w:t>
      </w:r>
      <w:r w:rsidRPr="00AC3F6A">
        <w:rPr>
          <w:rFonts w:ascii="Times New Roman" w:hAnsi="Times New Roman" w:cs="Times New Roman"/>
          <w:color w:val="000000"/>
          <w:kern w:val="0"/>
          <w:sz w:val="20"/>
          <w:szCs w:val="20"/>
        </w:rPr>
        <w:t>is the therm</w:t>
      </w:r>
      <w:r w:rsidR="006F3C11">
        <w:rPr>
          <w:rFonts w:ascii="Times New Roman" w:hAnsi="Times New Roman" w:cs="Times New Roman" w:hint="eastAsia"/>
          <w:color w:val="000000"/>
          <w:kern w:val="0"/>
          <w:sz w:val="20"/>
          <w:szCs w:val="20"/>
        </w:rPr>
        <w:t>al</w:t>
      </w:r>
      <w:r w:rsidRPr="00AC3F6A">
        <w:rPr>
          <w:rFonts w:ascii="Times New Roman" w:hAnsi="Times New Roman" w:cs="Times New Roman"/>
          <w:color w:val="000000"/>
          <w:kern w:val="0"/>
          <w:sz w:val="20"/>
          <w:szCs w:val="20"/>
        </w:rPr>
        <w:t xml:space="preserve">-optic coefficient of silica fiber. </w:t>
      </w:r>
      <w:r w:rsidRPr="00AC3F6A">
        <w:rPr>
          <w:rFonts w:ascii="Times New Roman" w:hAnsi="Times New Roman" w:cs="Times New Roman"/>
          <w:b/>
          <w:i/>
          <w:color w:val="000000"/>
          <w:kern w:val="0"/>
          <w:sz w:val="20"/>
          <w:szCs w:val="20"/>
        </w:rPr>
        <w:t>s</w:t>
      </w:r>
      <w:r w:rsidRPr="00AC3F6A">
        <w:rPr>
          <w:rFonts w:ascii="Times New Roman" w:hAnsi="Times New Roman" w:cs="Times New Roman"/>
          <w:color w:val="000000"/>
          <w:kern w:val="0"/>
          <w:sz w:val="20"/>
          <w:szCs w:val="20"/>
        </w:rPr>
        <w:t xml:space="preserve"> is the temperature sensitivity of cavity mode. The transmission intensity at </w:t>
      </w:r>
      <w:r w:rsidRPr="00AC3F6A">
        <w:rPr>
          <w:rFonts w:ascii="Times New Roman" w:hAnsi="Times New Roman" w:cs="Times New Roman"/>
          <w:b/>
          <w:i/>
          <w:color w:val="000000"/>
          <w:kern w:val="0"/>
          <w:sz w:val="20"/>
          <w:szCs w:val="20"/>
        </w:rPr>
        <w:t>ω</w:t>
      </w:r>
      <w:r w:rsidRPr="00AC3F6A">
        <w:rPr>
          <w:rFonts w:ascii="Times New Roman" w:hAnsi="Times New Roman" w:cs="Times New Roman"/>
          <w:b/>
          <w:i/>
          <w:color w:val="000000"/>
          <w:kern w:val="0"/>
          <w:sz w:val="20"/>
          <w:szCs w:val="20"/>
          <w:vertAlign w:val="subscript"/>
        </w:rPr>
        <w:t xml:space="preserve">0 </w:t>
      </w:r>
      <w:r w:rsidRPr="00AC3F6A">
        <w:rPr>
          <w:rFonts w:ascii="Times New Roman" w:hAnsi="Times New Roman" w:cs="Times New Roman"/>
          <w:color w:val="000000"/>
          <w:kern w:val="0"/>
          <w:sz w:val="20"/>
          <w:szCs w:val="20"/>
        </w:rPr>
        <w:t>is</w:t>
      </w:r>
    </w:p>
    <w:p w14:paraId="14E8A175" w14:textId="5C9747F6" w:rsidR="00942B3C" w:rsidRDefault="00000000" w:rsidP="00606BB4">
      <w:pPr>
        <w:autoSpaceDE w:val="0"/>
        <w:autoSpaceDN w:val="0"/>
        <w:adjustRightInd w:val="0"/>
        <w:snapToGrid w:val="0"/>
        <w:spacing w:beforeLines="50" w:before="156" w:afterLines="50" w:after="156"/>
        <w:jc w:val="right"/>
        <w:rPr>
          <w:rFonts w:ascii="Arial" w:hAnsi="Arial" w:cs="Arial"/>
        </w:rPr>
      </w:pPr>
      <m:oMath>
        <m:sSub>
          <m:sSubPr>
            <m:ctrlPr>
              <w:rPr>
                <w:rFonts w:ascii="Cambria Math" w:hAnsi="Cambria Math"/>
                <w:i/>
              </w:rPr>
            </m:ctrlPr>
          </m:sSubPr>
          <m:e>
            <m:r>
              <w:rPr>
                <w:rFonts w:ascii="Cambria Math"/>
              </w:rPr>
              <m:t>T</m:t>
            </m:r>
          </m:e>
          <m:sub>
            <m:sSub>
              <m:sSubPr>
                <m:ctrlPr>
                  <w:rPr>
                    <w:rFonts w:ascii="Cambria Math" w:hAnsi="Cambria Math"/>
                    <w:i/>
                  </w:rPr>
                </m:ctrlPr>
              </m:sSubPr>
              <m:e>
                <m:r>
                  <w:rPr>
                    <w:rFonts w:ascii="Cambria Math"/>
                  </w:rPr>
                  <m:t>ω</m:t>
                </m:r>
              </m:e>
              <m:sub>
                <m:r>
                  <w:rPr>
                    <w:rFonts w:ascii="Cambria Math"/>
                  </w:rPr>
                  <m:t>0</m:t>
                </m:r>
              </m:sub>
            </m:sSub>
            <m:ctrlPr>
              <w:rPr>
                <w:rFonts w:ascii="Cambria Math" w:hAnsi="Cambria Math" w:hint="eastAsia"/>
                <w:i/>
              </w:rPr>
            </m:ctrlP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sSup>
          <m:sSupPr>
            <m:ctrlPr>
              <w:rPr>
                <w:rFonts w:ascii="Cambria Math" w:hAnsi="Cambria Math"/>
                <w:i/>
              </w:rPr>
            </m:ctrlPr>
          </m:sSupPr>
          <m:e>
            <m:r>
              <w:rPr>
                <w:rFonts w:ascii="Cambria Math" w:hAnsi="Cambria Math"/>
              </w:rPr>
              <m:t>h</m:t>
            </m:r>
          </m:e>
          <m:sup>
            <m:r>
              <w:rPr>
                <w:rFonts w:ascii="Cambria Math"/>
              </w:rPr>
              <m:t>2</m:t>
            </m:r>
          </m:sup>
        </m:sSup>
        <m:r>
          <w:rPr>
            <w:rFonts w:ascii="Cambria Math"/>
          </w:rPr>
          <m:t>+1+2</m:t>
        </m:r>
        <m:r>
          <w:rPr>
            <w:rFonts w:ascii="Cambria Math"/>
          </w:rPr>
          <m:t>h</m:t>
        </m:r>
        <m:func>
          <m:funcPr>
            <m:ctrlPr>
              <w:rPr>
                <w:rFonts w:ascii="Cambria Math" w:hAnsi="Cambria Math"/>
                <w:i/>
              </w:rPr>
            </m:ctrlPr>
          </m:funcPr>
          <m:fName>
            <m:r>
              <w:rPr>
                <w:rFonts w:ascii="Cambria Math"/>
              </w:rPr>
              <m:t>cos</m:t>
            </m:r>
          </m:fName>
          <m:e>
            <m:r>
              <w:rPr>
                <w:rFonts w:ascii="Cambria Math"/>
              </w:rPr>
              <m:t>(</m:t>
            </m:r>
          </m:e>
        </m:func>
        <m:f>
          <m:fPr>
            <m:ctrlPr>
              <w:rPr>
                <w:rFonts w:ascii="Cambria Math" w:hAnsi="Cambria Math"/>
                <w:i/>
              </w:rPr>
            </m:ctrlPr>
          </m:fPr>
          <m:num>
            <m:r>
              <w:rPr>
                <w:rFonts w:ascii="Cambria Math" w:hAnsi="Cambria Math" w:cs="Cambria Math"/>
              </w:rPr>
              <m:t>-</m:t>
            </m:r>
            <m:r>
              <w:rPr>
                <w:rFonts w:ascii="Cambria Math"/>
              </w:rPr>
              <m:t>2πsLa</m:t>
            </m:r>
          </m:num>
          <m:den>
            <m:r>
              <w:rPr>
                <w:rFonts w:ascii="Cambria Math"/>
              </w:rPr>
              <m:t>c</m:t>
            </m:r>
          </m:den>
        </m:f>
        <m:r>
          <w:rPr>
            <w:rFonts w:ascii="Cambria Math"/>
          </w:rPr>
          <m:t>Δ</m:t>
        </m:r>
        <m:sSup>
          <m:sSupPr>
            <m:ctrlPr>
              <w:rPr>
                <w:rFonts w:ascii="Cambria Math" w:hAnsi="Cambria Math"/>
                <w:i/>
              </w:rPr>
            </m:ctrlPr>
          </m:sSupPr>
          <m:e>
            <m:r>
              <w:rPr>
                <w:rFonts w:ascii="Cambria Math"/>
              </w:rPr>
              <m:t>T</m:t>
            </m:r>
          </m:e>
          <m:sup>
            <m:r>
              <w:rPr>
                <w:rFonts w:ascii="Cambria Math"/>
              </w:rPr>
              <m:t>2</m:t>
            </m:r>
          </m:sup>
        </m:sSup>
        <m:r>
          <w:rPr>
            <w:rFonts w:ascii="Cambria Math"/>
          </w:rPr>
          <m:t>+(</m:t>
        </m:r>
        <m:f>
          <m:fPr>
            <m:ctrlPr>
              <w:rPr>
                <w:rFonts w:ascii="Cambria Math" w:hAnsi="Cambria Math"/>
                <w:i/>
              </w:rPr>
            </m:ctrlPr>
          </m:fPr>
          <m:num>
            <m:r>
              <w:rPr>
                <w:rFonts w:ascii="Cambria Math"/>
              </w:rPr>
              <m:t>La</m:t>
            </m:r>
            <m:sSub>
              <m:sSubPr>
                <m:ctrlPr>
                  <w:rPr>
                    <w:rFonts w:ascii="Cambria Math" w:hAnsi="Cambria Math"/>
                    <w:i/>
                  </w:rPr>
                </m:ctrlPr>
              </m:sSubPr>
              <m:e>
                <m:r>
                  <w:rPr>
                    <w:rFonts w:ascii="Cambria Math"/>
                  </w:rPr>
                  <m:t>ω</m:t>
                </m:r>
              </m:e>
              <m:sub>
                <m:r>
                  <w:rPr>
                    <w:rFonts w:ascii="Cambria Math"/>
                  </w:rPr>
                  <m:t>c</m:t>
                </m:r>
              </m:sub>
            </m:sSub>
          </m:num>
          <m:den>
            <m:r>
              <w:rPr>
                <w:rFonts w:ascii="Cambria Math"/>
              </w:rPr>
              <m:t>c</m:t>
            </m:r>
          </m:den>
        </m:f>
        <m:r>
          <w:rPr>
            <w:rFonts w:ascii="Cambria Math"/>
          </w:rPr>
          <m:t>+</m:t>
        </m:r>
        <m:f>
          <m:fPr>
            <m:ctrlPr>
              <w:rPr>
                <w:rFonts w:ascii="Cambria Math" w:hAnsi="Cambria Math"/>
                <w:i/>
              </w:rPr>
            </m:ctrlPr>
          </m:fPr>
          <m:num>
            <m:r>
              <w:rPr>
                <w:rFonts w:ascii="Cambria Math"/>
              </w:rPr>
              <m:t>2πsΔL</m:t>
            </m:r>
            <m:sSub>
              <m:sSubPr>
                <m:ctrlPr>
                  <w:rPr>
                    <w:rFonts w:ascii="Cambria Math" w:hAnsi="Cambria Math"/>
                    <w:i/>
                  </w:rPr>
                </m:ctrlPr>
              </m:sSubPr>
              <m:e>
                <m:r>
                  <w:rPr>
                    <w:rFonts w:ascii="Cambria Math"/>
                  </w:rPr>
                  <m:t>n</m:t>
                </m:r>
              </m:e>
              <m:sub>
                <m:r>
                  <m:rPr>
                    <m:nor/>
                  </m:rPr>
                  <w:rPr>
                    <w:rFonts w:ascii="Cambria Math"/>
                  </w:rPr>
                  <m:t>eff</m:t>
                </m:r>
                <m:ctrlPr>
                  <w:rPr>
                    <w:rFonts w:ascii="Cambria Math" w:hAnsi="Cambria Math"/>
                  </w:rPr>
                </m:ctrlPr>
              </m:sub>
            </m:sSub>
          </m:num>
          <m:den>
            <m:r>
              <w:rPr>
                <w:rFonts w:ascii="Cambria Math"/>
              </w:rPr>
              <m:t>c</m:t>
            </m:r>
          </m:den>
        </m:f>
        <m:r>
          <w:rPr>
            <w:rFonts w:ascii="Cambria Math"/>
          </w:rPr>
          <m:t>)ΔT</m:t>
        </m:r>
        <m:r>
          <w:rPr>
            <w:rFonts w:ascii="Cambria Math" w:hAnsi="Cambria Math" w:cs="Cambria Math"/>
          </w:rPr>
          <m:t>-</m:t>
        </m:r>
        <m:f>
          <m:fPr>
            <m:ctrlPr>
              <w:rPr>
                <w:rFonts w:ascii="Cambria Math" w:hAnsi="Cambria Math"/>
                <w:i/>
              </w:rPr>
            </m:ctrlPr>
          </m:fPr>
          <m:num>
            <m:sSub>
              <m:sSubPr>
                <m:ctrlPr>
                  <w:rPr>
                    <w:rFonts w:ascii="Cambria Math" w:hAnsi="Cambria Math"/>
                    <w:i/>
                  </w:rPr>
                </m:ctrlPr>
              </m:sSubPr>
              <m:e>
                <m:r>
                  <w:rPr>
                    <w:rFonts w:ascii="Cambria Math"/>
                  </w:rPr>
                  <m:t>ω</m:t>
                </m:r>
              </m:e>
              <m:sub>
                <m:r>
                  <w:rPr>
                    <w:rFonts w:ascii="Cambria Math"/>
                  </w:rPr>
                  <m:t>c</m:t>
                </m:r>
              </m:sub>
            </m:sSub>
            <m:r>
              <w:rPr>
                <w:rFonts w:ascii="Cambria Math"/>
              </w:rPr>
              <m:t>ΔL</m:t>
            </m:r>
            <m:sSub>
              <m:sSubPr>
                <m:ctrlPr>
                  <w:rPr>
                    <w:rFonts w:ascii="Cambria Math" w:hAnsi="Cambria Math"/>
                    <w:i/>
                  </w:rPr>
                </m:ctrlPr>
              </m:sSubPr>
              <m:e>
                <m:r>
                  <w:rPr>
                    <w:rFonts w:ascii="Cambria Math"/>
                  </w:rPr>
                  <m:t>n</m:t>
                </m:r>
              </m:e>
              <m:sub>
                <m:r>
                  <m:rPr>
                    <m:nor/>
                  </m:rPr>
                  <w:rPr>
                    <w:rFonts w:ascii="Cambria Math"/>
                  </w:rPr>
                  <m:t>eff</m:t>
                </m:r>
                <m:ctrlPr>
                  <w:rPr>
                    <w:rFonts w:ascii="Cambria Math" w:hAnsi="Cambria Math"/>
                  </w:rPr>
                </m:ctrlPr>
              </m:sub>
            </m:sSub>
          </m:num>
          <m:den>
            <m:r>
              <w:rPr>
                <w:rFonts w:ascii="Cambria Math"/>
              </w:rPr>
              <m:t>c</m:t>
            </m:r>
          </m:den>
        </m:f>
        <m:r>
          <w:rPr>
            <w:rFonts w:ascii="Cambria Math"/>
          </w:rPr>
          <m:t>)].</m:t>
        </m:r>
      </m:oMath>
      <w:r w:rsidR="00942B3C">
        <w:t xml:space="preserve">    </w:t>
      </w:r>
      <w:r w:rsidR="00942B3C" w:rsidRPr="00942B3C">
        <w:rPr>
          <w:rFonts w:ascii="Arial" w:hAnsi="Arial" w:cs="Arial"/>
        </w:rPr>
        <w:t xml:space="preserve"> </w:t>
      </w:r>
      <w:r w:rsidR="00EE6BF3" w:rsidRPr="00EE6BF3">
        <w:rPr>
          <w:rFonts w:ascii="Times New Roman" w:hAnsi="Times New Roman" w:cs="Times New Roman"/>
          <w:sz w:val="20"/>
          <w:szCs w:val="20"/>
        </w:rPr>
        <w:t>(</w:t>
      </w:r>
      <w:r w:rsidR="00EE6BF3">
        <w:rPr>
          <w:rFonts w:ascii="Times New Roman" w:hAnsi="Times New Roman" w:cs="Times New Roman" w:hint="eastAsia"/>
          <w:sz w:val="20"/>
          <w:szCs w:val="20"/>
        </w:rPr>
        <w:t>3</w:t>
      </w:r>
      <w:r w:rsidR="00EE6BF3" w:rsidRPr="00EE6BF3">
        <w:rPr>
          <w:rFonts w:ascii="Times New Roman" w:hAnsi="Times New Roman" w:cs="Times New Roman"/>
          <w:sz w:val="20"/>
          <w:szCs w:val="20"/>
        </w:rPr>
        <w:t>)</w:t>
      </w:r>
    </w:p>
    <w:p w14:paraId="3B86B529" w14:textId="1CE31B8B" w:rsidR="00942B3C" w:rsidRPr="00927660" w:rsidRDefault="00927660" w:rsidP="00927660">
      <w:pPr>
        <w:autoSpaceDE w:val="0"/>
        <w:autoSpaceDN w:val="0"/>
        <w:adjustRightInd w:val="0"/>
        <w:snapToGrid w:val="0"/>
        <w:spacing w:beforeLines="50" w:before="156" w:afterLines="50" w:after="156"/>
        <w:jc w:val="left"/>
        <w:rPr>
          <w:rFonts w:ascii="Times New Roman" w:hAnsi="Times New Roman" w:cs="Times New Roman"/>
        </w:rPr>
      </w:pPr>
      <w:r w:rsidRPr="00AC3F6A">
        <w:rPr>
          <w:rFonts w:ascii="Times New Roman" w:hAnsi="Times New Roman" w:cs="Times New Roman"/>
          <w:color w:val="000000"/>
          <w:kern w:val="0"/>
          <w:sz w:val="20"/>
          <w:szCs w:val="20"/>
        </w:rPr>
        <w:lastRenderedPageBreak/>
        <w:t>Where</w:t>
      </w:r>
      <w:r w:rsidRPr="00927660">
        <w:rPr>
          <w:rFonts w:ascii="Times New Roman" w:hAnsi="Times New Roman" w:cs="Times New Roman"/>
          <w:i/>
          <w:iCs/>
        </w:rPr>
        <w:t xml:space="preserve"> </w:t>
      </w:r>
      <w:r w:rsidR="00606BB4" w:rsidRPr="00927660">
        <w:rPr>
          <w:rFonts w:ascii="Times New Roman" w:hAnsi="Times New Roman" w:cs="Times New Roman"/>
          <w:i/>
          <w:iCs/>
        </w:rPr>
        <w:t>h</w:t>
      </w:r>
      <w:r w:rsidR="000B35EC">
        <w:rPr>
          <w:rFonts w:ascii="Times New Roman" w:hAnsi="Times New Roman" w:cs="Times New Roman" w:hint="eastAsia"/>
          <w:i/>
          <w:iCs/>
        </w:rPr>
        <w:t xml:space="preserve"> </w:t>
      </w:r>
      <w:r w:rsidR="00606BB4" w:rsidRPr="00606BB4">
        <w:rPr>
          <w:rFonts w:ascii="Times New Roman" w:hAnsi="Times New Roman" w:cs="Times New Roman"/>
        </w:rPr>
        <w:t>=</w:t>
      </w:r>
      <w:r w:rsidR="000B35EC">
        <w:rPr>
          <w:rFonts w:ascii="Times New Roman" w:hAnsi="Times New Roman" w:cs="Times New Roman" w:hint="eastAsia"/>
        </w:rPr>
        <w:t xml:space="preserve"> </w:t>
      </w:r>
      <w:r w:rsidR="00606BB4" w:rsidRPr="00606BB4">
        <w:rPr>
          <w:rFonts w:ascii="Times New Roman" w:hAnsi="Times New Roman" w:cs="Times New Roman"/>
        </w:rPr>
        <w:t>(</w:t>
      </w:r>
      <w:r w:rsidR="00606BB4" w:rsidRPr="00606BB4">
        <w:rPr>
          <w:rFonts w:ascii="Times New Roman" w:eastAsia="等线" w:hAnsi="Times New Roman" w:cs="Times New Roman"/>
        </w:rPr>
        <w:t>κ</w:t>
      </w:r>
      <w:r w:rsidR="00606BB4" w:rsidRPr="00606BB4">
        <w:rPr>
          <w:rFonts w:ascii="Times New Roman" w:hAnsi="Times New Roman" w:cs="Times New Roman"/>
          <w:vertAlign w:val="subscript"/>
        </w:rPr>
        <w:t>0</w:t>
      </w:r>
      <w:r w:rsidR="00606BB4" w:rsidRPr="00606BB4">
        <w:rPr>
          <w:rFonts w:ascii="Times New Roman" w:hAnsi="Times New Roman" w:cs="Times New Roman"/>
        </w:rPr>
        <w:t>-</w:t>
      </w:r>
      <w:r w:rsidR="00606BB4" w:rsidRPr="00606BB4">
        <w:rPr>
          <w:rFonts w:ascii="Times New Roman" w:eastAsia="等线" w:hAnsi="Times New Roman" w:cs="Times New Roman"/>
        </w:rPr>
        <w:t>κ</w:t>
      </w:r>
      <w:r w:rsidR="00606BB4" w:rsidRPr="00606BB4">
        <w:rPr>
          <w:rFonts w:ascii="Times New Roman" w:hAnsi="Times New Roman" w:cs="Times New Roman"/>
          <w:vertAlign w:val="subscript"/>
        </w:rPr>
        <w:t>e</w:t>
      </w:r>
      <w:r w:rsidR="00606BB4" w:rsidRPr="00606BB4">
        <w:rPr>
          <w:rFonts w:ascii="Times New Roman" w:hAnsi="Times New Roman" w:cs="Times New Roman"/>
        </w:rPr>
        <w:t>)/ (</w:t>
      </w:r>
      <w:r w:rsidR="00606BB4" w:rsidRPr="00606BB4">
        <w:rPr>
          <w:rFonts w:ascii="Times New Roman" w:eastAsia="等线" w:hAnsi="Times New Roman" w:cs="Times New Roman"/>
        </w:rPr>
        <w:t>κ</w:t>
      </w:r>
      <w:r w:rsidR="00606BB4" w:rsidRPr="00606BB4">
        <w:rPr>
          <w:rFonts w:ascii="Times New Roman" w:hAnsi="Times New Roman" w:cs="Times New Roman"/>
          <w:vertAlign w:val="subscript"/>
        </w:rPr>
        <w:t>0</w:t>
      </w:r>
      <w:r w:rsidR="00606BB4" w:rsidRPr="00606BB4">
        <w:rPr>
          <w:rFonts w:ascii="Times New Roman" w:hAnsi="Times New Roman" w:cs="Times New Roman"/>
        </w:rPr>
        <w:t>+</w:t>
      </w:r>
      <w:r w:rsidR="00606BB4" w:rsidRPr="00606BB4">
        <w:rPr>
          <w:rFonts w:ascii="Times New Roman" w:eastAsia="等线" w:hAnsi="Times New Roman" w:cs="Times New Roman"/>
        </w:rPr>
        <w:t>κ</w:t>
      </w:r>
      <w:r w:rsidR="00606BB4" w:rsidRPr="00606BB4">
        <w:rPr>
          <w:rFonts w:ascii="Times New Roman" w:hAnsi="Times New Roman" w:cs="Times New Roman"/>
          <w:vertAlign w:val="subscript"/>
        </w:rPr>
        <w:t>e</w:t>
      </w:r>
      <w:r w:rsidR="00606BB4" w:rsidRPr="00606BB4">
        <w:rPr>
          <w:rFonts w:ascii="Times New Roman" w:hAnsi="Times New Roman" w:cs="Times New Roman"/>
        </w:rPr>
        <w:t>)</w:t>
      </w:r>
      <w:r>
        <w:rPr>
          <w:rFonts w:ascii="Times New Roman" w:hAnsi="Times New Roman" w:cs="Times New Roman" w:hint="eastAsia"/>
        </w:rPr>
        <w:t xml:space="preserve">. </w:t>
      </w:r>
      <w:r w:rsidR="00942B3C" w:rsidRPr="00365118">
        <w:rPr>
          <w:rFonts w:ascii="Times New Roman" w:hAnsi="Times New Roman" w:cs="Times New Roman"/>
          <w:color w:val="000000"/>
          <w:kern w:val="0"/>
          <w:sz w:val="20"/>
          <w:szCs w:val="20"/>
        </w:rPr>
        <w:t xml:space="preserve">Considering the coefficient of the quadratic term in the cosine function is very small, the intensity </w:t>
      </w:r>
      <w:r w:rsidR="00942B3C" w:rsidRPr="00365118">
        <w:rPr>
          <w:rFonts w:ascii="Times New Roman" w:hAnsi="Times New Roman" w:cs="Times New Roman"/>
          <w:b/>
          <w:i/>
          <w:color w:val="000000"/>
          <w:kern w:val="0"/>
          <w:sz w:val="20"/>
          <w:szCs w:val="20"/>
        </w:rPr>
        <w:t>T</w:t>
      </w:r>
      <w:r w:rsidR="00942B3C" w:rsidRPr="00365118">
        <w:rPr>
          <w:rFonts w:ascii="Times New Roman" w:eastAsia="等线" w:hAnsi="Times New Roman" w:cs="Times New Roman"/>
          <w:b/>
          <w:i/>
          <w:color w:val="000000"/>
          <w:kern w:val="0"/>
          <w:sz w:val="20"/>
          <w:szCs w:val="20"/>
          <w:vertAlign w:val="subscript"/>
        </w:rPr>
        <w:t>ω</w:t>
      </w:r>
      <w:r w:rsidR="00942B3C" w:rsidRPr="00365118">
        <w:rPr>
          <w:rFonts w:ascii="Times New Roman" w:hAnsi="Times New Roman" w:cs="Times New Roman"/>
          <w:b/>
          <w:i/>
          <w:color w:val="000000"/>
          <w:kern w:val="0"/>
          <w:sz w:val="20"/>
          <w:szCs w:val="20"/>
          <w:vertAlign w:val="subscript"/>
        </w:rPr>
        <w:t>0</w:t>
      </w:r>
      <w:r w:rsidR="00942B3C" w:rsidRPr="00365118">
        <w:rPr>
          <w:rFonts w:ascii="Times New Roman" w:hAnsi="Times New Roman" w:cs="Times New Roman"/>
          <w:color w:val="000000"/>
          <w:kern w:val="0"/>
          <w:sz w:val="20"/>
          <w:szCs w:val="20"/>
        </w:rPr>
        <w:t xml:space="preserve"> varies with temperature in the following period:</w:t>
      </w:r>
    </w:p>
    <w:p w14:paraId="39E0AD74" w14:textId="63CD3BE2" w:rsidR="00942B3C" w:rsidRPr="00942B3C" w:rsidRDefault="00942B3C" w:rsidP="00D63326">
      <w:pPr>
        <w:autoSpaceDE w:val="0"/>
        <w:autoSpaceDN w:val="0"/>
        <w:adjustRightInd w:val="0"/>
        <w:snapToGrid w:val="0"/>
        <w:spacing w:beforeLines="50" w:before="156" w:afterLines="50" w:after="156"/>
        <w:ind w:firstLineChars="200" w:firstLine="420"/>
        <w:jc w:val="right"/>
        <w:rPr>
          <w:rFonts w:ascii="Arial" w:hAnsi="Arial" w:cs="Arial"/>
        </w:rPr>
      </w:pPr>
      <m:oMath>
        <m:r>
          <w:rPr>
            <w:rFonts w:ascii="Cambria Math"/>
          </w:rPr>
          <m:t>P=2π/(</m:t>
        </m:r>
        <m:f>
          <m:fPr>
            <m:ctrlPr>
              <w:rPr>
                <w:rFonts w:ascii="Cambria Math" w:hAnsi="Cambria Math"/>
                <w:i/>
              </w:rPr>
            </m:ctrlPr>
          </m:fPr>
          <m:num>
            <m:r>
              <w:rPr>
                <w:rFonts w:ascii="Cambria Math"/>
              </w:rPr>
              <m:t>La</m:t>
            </m:r>
            <m:sSub>
              <m:sSubPr>
                <m:ctrlPr>
                  <w:rPr>
                    <w:rFonts w:ascii="Cambria Math" w:hAnsi="Cambria Math"/>
                    <w:i/>
                  </w:rPr>
                </m:ctrlPr>
              </m:sSubPr>
              <m:e>
                <m:r>
                  <w:rPr>
                    <w:rFonts w:ascii="Cambria Math"/>
                  </w:rPr>
                  <m:t>ω</m:t>
                </m:r>
              </m:e>
              <m:sub>
                <m:r>
                  <w:rPr>
                    <w:rFonts w:ascii="Cambria Math"/>
                  </w:rPr>
                  <m:t>c</m:t>
                </m:r>
              </m:sub>
            </m:sSub>
          </m:num>
          <m:den>
            <m:r>
              <w:rPr>
                <w:rFonts w:ascii="Cambria Math"/>
              </w:rPr>
              <m:t>c</m:t>
            </m:r>
          </m:den>
        </m:f>
        <m:r>
          <w:rPr>
            <w:rFonts w:ascii="Cambria Math"/>
          </w:rPr>
          <m:t>+</m:t>
        </m:r>
        <m:f>
          <m:fPr>
            <m:ctrlPr>
              <w:rPr>
                <w:rFonts w:ascii="Cambria Math" w:hAnsi="Cambria Math"/>
                <w:i/>
              </w:rPr>
            </m:ctrlPr>
          </m:fPr>
          <m:num>
            <m:r>
              <w:rPr>
                <w:rFonts w:ascii="Cambria Math"/>
              </w:rPr>
              <m:t>2πsΔL</m:t>
            </m:r>
            <m:sSub>
              <m:sSubPr>
                <m:ctrlPr>
                  <w:rPr>
                    <w:rFonts w:ascii="Cambria Math" w:hAnsi="Cambria Math"/>
                    <w:i/>
                  </w:rPr>
                </m:ctrlPr>
              </m:sSubPr>
              <m:e>
                <m:r>
                  <w:rPr>
                    <w:rFonts w:ascii="Cambria Math"/>
                  </w:rPr>
                  <m:t>n</m:t>
                </m:r>
              </m:e>
              <m:sub>
                <m:r>
                  <m:rPr>
                    <m:nor/>
                  </m:rPr>
                  <w:rPr>
                    <w:rFonts w:ascii="Cambria Math"/>
                  </w:rPr>
                  <m:t>eff</m:t>
                </m:r>
                <m:ctrlPr>
                  <w:rPr>
                    <w:rFonts w:ascii="Cambria Math" w:hAnsi="Cambria Math"/>
                  </w:rPr>
                </m:ctrlPr>
              </m:sub>
            </m:sSub>
          </m:num>
          <m:den>
            <m:r>
              <w:rPr>
                <w:rFonts w:ascii="Cambria Math"/>
              </w:rPr>
              <m:t>c</m:t>
            </m:r>
          </m:den>
        </m:f>
        <m:r>
          <w:rPr>
            <w:rFonts w:ascii="Cambria Math"/>
          </w:rPr>
          <m:t>)</m:t>
        </m:r>
      </m:oMath>
      <w:r w:rsidR="00927660">
        <w:rPr>
          <w:rFonts w:hint="eastAsia"/>
        </w:rPr>
        <w:t>.</w:t>
      </w:r>
      <w:r>
        <w:t xml:space="preserve">                 </w:t>
      </w:r>
      <w:r w:rsidR="002A0C02">
        <w:rPr>
          <w:rFonts w:hint="eastAsia"/>
        </w:rPr>
        <w:t xml:space="preserve">   </w:t>
      </w:r>
      <w:r>
        <w:t xml:space="preserve">   </w:t>
      </w:r>
      <w:r w:rsidR="00EE6BF3" w:rsidRPr="00EE6BF3">
        <w:rPr>
          <w:rFonts w:ascii="Times New Roman" w:hAnsi="Times New Roman" w:cs="Times New Roman"/>
          <w:sz w:val="20"/>
          <w:szCs w:val="20"/>
        </w:rPr>
        <w:t>(</w:t>
      </w:r>
      <w:r w:rsidR="00EE6BF3">
        <w:rPr>
          <w:rFonts w:ascii="Times New Roman" w:hAnsi="Times New Roman" w:cs="Times New Roman" w:hint="eastAsia"/>
          <w:sz w:val="20"/>
          <w:szCs w:val="20"/>
        </w:rPr>
        <w:t>4</w:t>
      </w:r>
      <w:r w:rsidR="00EE6BF3" w:rsidRPr="00EE6BF3">
        <w:rPr>
          <w:rFonts w:ascii="Times New Roman" w:hAnsi="Times New Roman" w:cs="Times New Roman"/>
          <w:sz w:val="20"/>
          <w:szCs w:val="20"/>
        </w:rPr>
        <w:t>)</w:t>
      </w:r>
    </w:p>
    <w:p w14:paraId="02E6C9B0" w14:textId="5088EF6A" w:rsidR="00942B3C" w:rsidRPr="00A03B66" w:rsidRDefault="00942B3C" w:rsidP="004D1897">
      <w:pPr>
        <w:autoSpaceDE w:val="0"/>
        <w:autoSpaceDN w:val="0"/>
        <w:adjustRightInd w:val="0"/>
        <w:snapToGrid w:val="0"/>
        <w:rPr>
          <w:rFonts w:ascii="Times New Roman" w:hAnsi="Times New Roman" w:cs="Times New Roman"/>
          <w:color w:val="000000"/>
          <w:kern w:val="0"/>
          <w:sz w:val="20"/>
          <w:szCs w:val="20"/>
        </w:rPr>
      </w:pPr>
      <w:r w:rsidRPr="00A03B66">
        <w:rPr>
          <w:rFonts w:ascii="Times New Roman" w:hAnsi="Times New Roman" w:cs="Times New Roman"/>
          <w:color w:val="000000"/>
          <w:kern w:val="0"/>
          <w:sz w:val="20"/>
          <w:szCs w:val="20"/>
        </w:rPr>
        <w:t xml:space="preserve">Period </w:t>
      </w:r>
      <w:r w:rsidRPr="00A03B66">
        <w:rPr>
          <w:rFonts w:ascii="Times New Roman" w:hAnsi="Times New Roman" w:cs="Times New Roman"/>
          <w:b/>
          <w:bCs/>
          <w:i/>
          <w:iCs/>
          <w:color w:val="000000"/>
          <w:kern w:val="0"/>
          <w:sz w:val="20"/>
          <w:szCs w:val="20"/>
        </w:rPr>
        <w:t>P</w:t>
      </w:r>
      <w:r w:rsidRPr="00A03B66">
        <w:rPr>
          <w:rFonts w:ascii="Times New Roman" w:hAnsi="Times New Roman" w:cs="Times New Roman"/>
          <w:color w:val="000000"/>
          <w:kern w:val="0"/>
          <w:sz w:val="20"/>
          <w:szCs w:val="20"/>
        </w:rPr>
        <w:t xml:space="preserve"> here represents the required temperature change for an intensity variation period, thus, the smaller </w:t>
      </w:r>
      <w:r w:rsidRPr="00A03B66">
        <w:rPr>
          <w:rFonts w:ascii="Times New Roman" w:hAnsi="Times New Roman" w:cs="Times New Roman"/>
          <w:b/>
          <w:bCs/>
          <w:i/>
          <w:iCs/>
          <w:color w:val="000000"/>
          <w:kern w:val="0"/>
          <w:sz w:val="20"/>
          <w:szCs w:val="20"/>
        </w:rPr>
        <w:t>P</w:t>
      </w:r>
      <w:r w:rsidRPr="00A03B66">
        <w:rPr>
          <w:rFonts w:ascii="Times New Roman" w:hAnsi="Times New Roman" w:cs="Times New Roman"/>
          <w:color w:val="000000"/>
          <w:kern w:val="0"/>
          <w:sz w:val="20"/>
          <w:szCs w:val="20"/>
        </w:rPr>
        <w:t xml:space="preserve">, the faster </w:t>
      </w:r>
      <w:r w:rsidRPr="00A03B66">
        <w:rPr>
          <w:rFonts w:ascii="Times New Roman" w:hAnsi="Times New Roman" w:cs="Times New Roman"/>
          <w:b/>
          <w:i/>
          <w:color w:val="000000"/>
          <w:kern w:val="0"/>
          <w:sz w:val="20"/>
          <w:szCs w:val="20"/>
        </w:rPr>
        <w:t>T</w:t>
      </w:r>
      <w:r w:rsidRPr="00A03B66">
        <w:rPr>
          <w:rFonts w:ascii="Times New Roman" w:eastAsia="等线" w:hAnsi="Times New Roman" w:cs="Times New Roman"/>
          <w:b/>
          <w:i/>
          <w:color w:val="000000"/>
          <w:kern w:val="0"/>
          <w:sz w:val="20"/>
          <w:szCs w:val="20"/>
          <w:vertAlign w:val="subscript"/>
        </w:rPr>
        <w:t>ω</w:t>
      </w:r>
      <w:r w:rsidRPr="00A03B66">
        <w:rPr>
          <w:rFonts w:ascii="Times New Roman" w:hAnsi="Times New Roman" w:cs="Times New Roman"/>
          <w:b/>
          <w:i/>
          <w:color w:val="000000"/>
          <w:kern w:val="0"/>
          <w:sz w:val="20"/>
          <w:szCs w:val="20"/>
          <w:vertAlign w:val="subscript"/>
        </w:rPr>
        <w:t>0</w:t>
      </w:r>
      <w:r w:rsidRPr="00A03B66">
        <w:rPr>
          <w:rFonts w:ascii="Times New Roman" w:hAnsi="Times New Roman" w:cs="Times New Roman"/>
          <w:color w:val="000000"/>
          <w:kern w:val="0"/>
          <w:sz w:val="20"/>
          <w:szCs w:val="20"/>
        </w:rPr>
        <w:t xml:space="preserve"> changes with temperature, which provide a larger temperature sensitivity</w:t>
      </w:r>
      <w:r w:rsidRPr="00A03B66">
        <w:rPr>
          <w:rFonts w:ascii="Times New Roman" w:hAnsi="Times New Roman" w:cs="Times New Roman"/>
          <w:color w:val="000000"/>
          <w:kern w:val="0"/>
          <w:sz w:val="20"/>
          <w:szCs w:val="20"/>
        </w:rPr>
        <w:t>：</w:t>
      </w:r>
    </w:p>
    <w:p w14:paraId="5CA5A3CC" w14:textId="1AEC217E" w:rsidR="00942B3C" w:rsidRDefault="00942B3C" w:rsidP="004D1897">
      <w:pPr>
        <w:autoSpaceDE w:val="0"/>
        <w:autoSpaceDN w:val="0"/>
        <w:adjustRightInd w:val="0"/>
        <w:snapToGrid w:val="0"/>
        <w:spacing w:beforeLines="50" w:before="156" w:afterLines="50" w:after="156"/>
        <w:ind w:firstLineChars="200" w:firstLine="420"/>
        <w:jc w:val="right"/>
        <w:rPr>
          <w:rFonts w:ascii="Arial" w:hAnsi="Arial" w:cs="Arial"/>
          <w:b/>
          <w:color w:val="000000"/>
          <w:kern w:val="0"/>
          <w:sz w:val="20"/>
          <w:szCs w:val="20"/>
        </w:rPr>
      </w:pPr>
      <m:oMath>
        <m:r>
          <w:rPr>
            <w:rFonts w:ascii="Cambria Math"/>
          </w:rPr>
          <m:t>S=</m:t>
        </m:r>
        <m:f>
          <m:fPr>
            <m:ctrlPr>
              <w:rPr>
                <w:rFonts w:ascii="Cambria Math" w:hAnsi="Cambria Math"/>
                <w:i/>
              </w:rPr>
            </m:ctrlPr>
          </m:fPr>
          <m:num>
            <m:r>
              <w:rPr>
                <w:rFonts w:ascii="Cambria Math"/>
              </w:rPr>
              <m:t>ER</m:t>
            </m:r>
          </m:num>
          <m:den>
            <m:r>
              <w:rPr>
                <w:rFonts w:ascii="Cambria Math" w:hAnsi="Cambria Math"/>
              </w:rPr>
              <m:t>P/2</m:t>
            </m:r>
          </m:den>
        </m:f>
        <m:r>
          <w:rPr>
            <w:rFonts w:ascii="Cambria Math"/>
          </w:rPr>
          <m:t>=ER</m:t>
        </m:r>
        <m:r>
          <w:rPr>
            <w:rFonts w:ascii="Cambria Math"/>
          </w:rPr>
          <m:t>*</m:t>
        </m:r>
        <m:r>
          <w:rPr>
            <w:rFonts w:ascii="Cambria Math"/>
          </w:rPr>
          <m:t>(</m:t>
        </m:r>
        <m:f>
          <m:fPr>
            <m:ctrlPr>
              <w:rPr>
                <w:rFonts w:ascii="Cambria Math" w:hAnsi="Cambria Math"/>
                <w:i/>
              </w:rPr>
            </m:ctrlPr>
          </m:fPr>
          <m:num>
            <m:r>
              <w:rPr>
                <w:rFonts w:ascii="Cambria Math"/>
              </w:rPr>
              <m:t>La</m:t>
            </m:r>
            <m:sSub>
              <m:sSubPr>
                <m:ctrlPr>
                  <w:rPr>
                    <w:rFonts w:ascii="Cambria Math" w:hAnsi="Cambria Math"/>
                    <w:i/>
                  </w:rPr>
                </m:ctrlPr>
              </m:sSubPr>
              <m:e>
                <m:r>
                  <w:rPr>
                    <w:rFonts w:ascii="Cambria Math"/>
                  </w:rPr>
                  <m:t>ω</m:t>
                </m:r>
              </m:e>
              <m:sub>
                <m:r>
                  <w:rPr>
                    <w:rFonts w:ascii="Cambria Math"/>
                  </w:rPr>
                  <m:t>c</m:t>
                </m:r>
              </m:sub>
            </m:sSub>
          </m:num>
          <m:den>
            <m:r>
              <w:rPr>
                <w:rFonts w:ascii="Cambria Math"/>
              </w:rPr>
              <m:t>c</m:t>
            </m:r>
          </m:den>
        </m:f>
        <m:r>
          <w:rPr>
            <w:rFonts w:ascii="Cambria Math"/>
          </w:rPr>
          <m:t>+</m:t>
        </m:r>
        <m:f>
          <m:fPr>
            <m:ctrlPr>
              <w:rPr>
                <w:rFonts w:ascii="Cambria Math" w:hAnsi="Cambria Math"/>
                <w:i/>
              </w:rPr>
            </m:ctrlPr>
          </m:fPr>
          <m:num>
            <m:r>
              <w:rPr>
                <w:rFonts w:ascii="Cambria Math"/>
              </w:rPr>
              <m:t>2πsΔL</m:t>
            </m:r>
            <m:sSub>
              <m:sSubPr>
                <m:ctrlPr>
                  <w:rPr>
                    <w:rFonts w:ascii="Cambria Math" w:hAnsi="Cambria Math"/>
                    <w:i/>
                  </w:rPr>
                </m:ctrlPr>
              </m:sSubPr>
              <m:e>
                <m:r>
                  <w:rPr>
                    <w:rFonts w:ascii="Cambria Math"/>
                  </w:rPr>
                  <m:t>n</m:t>
                </m:r>
              </m:e>
              <m:sub>
                <m:r>
                  <m:rPr>
                    <m:nor/>
                  </m:rPr>
                  <w:rPr>
                    <w:rFonts w:ascii="Cambria Math"/>
                  </w:rPr>
                  <m:t>eff</m:t>
                </m:r>
                <m:ctrlPr>
                  <w:rPr>
                    <w:rFonts w:ascii="Cambria Math" w:hAnsi="Cambria Math"/>
                  </w:rPr>
                </m:ctrlPr>
              </m:sub>
            </m:sSub>
          </m:num>
          <m:den>
            <m:r>
              <w:rPr>
                <w:rFonts w:ascii="Cambria Math"/>
              </w:rPr>
              <m:t>c</m:t>
            </m:r>
          </m:den>
        </m:f>
        <m:r>
          <w:rPr>
            <w:rFonts w:ascii="Cambria Math"/>
          </w:rPr>
          <m:t>)/π</m:t>
        </m:r>
      </m:oMath>
      <w:r w:rsidR="00927660">
        <w:rPr>
          <w:rFonts w:ascii="Arial" w:hAnsi="Arial" w:cs="Arial" w:hint="eastAsia"/>
        </w:rPr>
        <w:t>.</w:t>
      </w:r>
      <w:r>
        <w:rPr>
          <w:rFonts w:ascii="Arial" w:hAnsi="Arial" w:cs="Arial" w:hint="eastAsia"/>
        </w:rPr>
        <w:t xml:space="preserve">            </w:t>
      </w:r>
      <w:r w:rsidR="002A0C02">
        <w:rPr>
          <w:rFonts w:ascii="Arial" w:hAnsi="Arial" w:cs="Arial" w:hint="eastAsia"/>
        </w:rPr>
        <w:t xml:space="preserve">  </w:t>
      </w:r>
      <w:r>
        <w:rPr>
          <w:rFonts w:ascii="Arial" w:hAnsi="Arial" w:cs="Arial" w:hint="eastAsia"/>
        </w:rPr>
        <w:t xml:space="preserve">  </w:t>
      </w:r>
      <w:r w:rsidR="00EE6BF3" w:rsidRPr="00EE6BF3">
        <w:rPr>
          <w:rFonts w:ascii="Times New Roman" w:hAnsi="Times New Roman" w:cs="Times New Roman"/>
          <w:sz w:val="20"/>
          <w:szCs w:val="20"/>
        </w:rPr>
        <w:t>(</w:t>
      </w:r>
      <w:r w:rsidR="00EE6BF3">
        <w:rPr>
          <w:rFonts w:ascii="Times New Roman" w:hAnsi="Times New Roman" w:cs="Times New Roman" w:hint="eastAsia"/>
          <w:sz w:val="20"/>
          <w:szCs w:val="20"/>
        </w:rPr>
        <w:t>5</w:t>
      </w:r>
      <w:r w:rsidR="00EE6BF3" w:rsidRPr="00EE6BF3">
        <w:rPr>
          <w:rFonts w:ascii="Times New Roman" w:hAnsi="Times New Roman" w:cs="Times New Roman"/>
          <w:sz w:val="20"/>
          <w:szCs w:val="20"/>
        </w:rPr>
        <w:t>)</w:t>
      </w:r>
    </w:p>
    <w:p w14:paraId="62A24E5A" w14:textId="6479DD7B" w:rsidR="00A03B66" w:rsidRPr="00217E48" w:rsidRDefault="00135BCA" w:rsidP="00DC0DC5">
      <w:pPr>
        <w:autoSpaceDE w:val="0"/>
        <w:autoSpaceDN w:val="0"/>
        <w:adjustRightInd w:val="0"/>
        <w:snapToGrid w:val="0"/>
        <w:contextualSpacing/>
        <w:rPr>
          <w:rFonts w:ascii="Cambria" w:hAnsi="Cambria" w:cs="Times New Roman"/>
          <w:sz w:val="20"/>
          <w:szCs w:val="20"/>
        </w:rPr>
      </w:pPr>
      <w:r>
        <w:rPr>
          <w:rFonts w:ascii="Times New Roman" w:hAnsi="Times New Roman" w:cs="Times New Roman" w:hint="eastAsia"/>
          <w:color w:val="000000"/>
          <w:kern w:val="0"/>
          <w:sz w:val="20"/>
          <w:szCs w:val="20"/>
        </w:rPr>
        <w:t>H</w:t>
      </w:r>
      <w:r w:rsidRPr="00A03B66">
        <w:rPr>
          <w:rFonts w:ascii="Times New Roman" w:hAnsi="Times New Roman" w:cs="Times New Roman"/>
          <w:color w:val="000000"/>
          <w:kern w:val="0"/>
          <w:sz w:val="20"/>
          <w:szCs w:val="20"/>
        </w:rPr>
        <w:t>ere</w:t>
      </w:r>
      <w:r>
        <w:rPr>
          <w:rFonts w:ascii="Times New Roman" w:hAnsi="Times New Roman" w:cs="Times New Roman" w:hint="eastAsia"/>
          <w:color w:val="000000"/>
          <w:kern w:val="0"/>
          <w:sz w:val="20"/>
          <w:szCs w:val="20"/>
        </w:rPr>
        <w:t>,</w:t>
      </w:r>
      <w:r w:rsidRPr="00A03B66">
        <w:rPr>
          <w:rFonts w:ascii="Times New Roman" w:hAnsi="Times New Roman" w:cs="Times New Roman"/>
          <w:color w:val="000000"/>
          <w:kern w:val="0"/>
          <w:sz w:val="20"/>
          <w:szCs w:val="20"/>
        </w:rPr>
        <w:t xml:space="preserve"> </w:t>
      </w:r>
      <w:r w:rsidR="00CE146F" w:rsidRPr="00927660">
        <w:rPr>
          <w:rFonts w:ascii="Times New Roman" w:hAnsi="Times New Roman" w:cs="Times New Roman"/>
          <w:b/>
          <w:bCs/>
          <w:i/>
          <w:iCs/>
          <w:color w:val="000000"/>
          <w:kern w:val="0"/>
          <w:sz w:val="20"/>
          <w:szCs w:val="20"/>
        </w:rPr>
        <w:t>ER</w:t>
      </w:r>
      <w:r w:rsidR="00CE146F" w:rsidRPr="00A03B66">
        <w:rPr>
          <w:rFonts w:ascii="Times New Roman" w:hAnsi="Times New Roman" w:cs="Times New Roman"/>
          <w:color w:val="000000"/>
          <w:kern w:val="0"/>
          <w:sz w:val="20"/>
          <w:szCs w:val="20"/>
        </w:rPr>
        <w:t xml:space="preserve"> </w:t>
      </w:r>
      <w:r w:rsidR="006564A7" w:rsidRPr="00A03B66">
        <w:rPr>
          <w:rFonts w:ascii="Times New Roman" w:hAnsi="Times New Roman" w:cs="Times New Roman"/>
          <w:color w:val="000000"/>
          <w:kern w:val="0"/>
          <w:sz w:val="20"/>
          <w:szCs w:val="20"/>
        </w:rPr>
        <w:t xml:space="preserve">is the difference between the maximum and minimum values of </w:t>
      </w:r>
      <w:r w:rsidR="006564A7" w:rsidRPr="00A03B66">
        <w:rPr>
          <w:rFonts w:ascii="Times New Roman" w:hAnsi="Times New Roman" w:cs="Times New Roman"/>
          <w:b/>
          <w:bCs/>
          <w:i/>
          <w:iCs/>
          <w:color w:val="000000"/>
          <w:kern w:val="0"/>
          <w:sz w:val="20"/>
          <w:szCs w:val="20"/>
        </w:rPr>
        <w:t>T</w:t>
      </w:r>
      <w:r w:rsidR="006564A7" w:rsidRPr="00A03B66">
        <w:rPr>
          <w:rFonts w:ascii="Times New Roman" w:eastAsia="等线" w:hAnsi="Times New Roman" w:cs="Times New Roman"/>
          <w:b/>
          <w:bCs/>
          <w:i/>
          <w:iCs/>
          <w:color w:val="000000"/>
          <w:kern w:val="0"/>
          <w:sz w:val="20"/>
          <w:szCs w:val="20"/>
          <w:vertAlign w:val="subscript"/>
        </w:rPr>
        <w:t>ω</w:t>
      </w:r>
      <w:r w:rsidR="006564A7" w:rsidRPr="00A03B66">
        <w:rPr>
          <w:rFonts w:ascii="Times New Roman" w:hAnsi="Times New Roman" w:cs="Times New Roman"/>
          <w:b/>
          <w:bCs/>
          <w:i/>
          <w:iCs/>
          <w:color w:val="000000"/>
          <w:kern w:val="0"/>
          <w:sz w:val="20"/>
          <w:szCs w:val="20"/>
          <w:vertAlign w:val="subscript"/>
        </w:rPr>
        <w:t>0</w:t>
      </w:r>
      <w:r w:rsidR="006564A7" w:rsidRPr="00A03B66">
        <w:rPr>
          <w:rFonts w:ascii="Times New Roman" w:hAnsi="Times New Roman" w:cs="Times New Roman"/>
          <w:color w:val="000000"/>
          <w:kern w:val="0"/>
          <w:sz w:val="20"/>
          <w:szCs w:val="20"/>
        </w:rPr>
        <w:t xml:space="preserve"> and is determined by the extinction ratio of the FMZI and the coupling state of </w:t>
      </w:r>
      <w:proofErr w:type="spellStart"/>
      <w:r w:rsidR="002E62FD">
        <w:rPr>
          <w:rFonts w:ascii="Times New Roman" w:hAnsi="Times New Roman" w:cs="Times New Roman" w:hint="eastAsia"/>
          <w:color w:val="000000"/>
          <w:kern w:val="0"/>
          <w:sz w:val="20"/>
          <w:szCs w:val="20"/>
        </w:rPr>
        <w:t>m</w:t>
      </w:r>
      <w:r w:rsidR="006564A7" w:rsidRPr="00A03B66">
        <w:rPr>
          <w:rFonts w:ascii="Times New Roman" w:hAnsi="Times New Roman" w:cs="Times New Roman"/>
          <w:color w:val="000000"/>
          <w:kern w:val="0"/>
          <w:sz w:val="20"/>
          <w:szCs w:val="20"/>
        </w:rPr>
        <w:t>icrobottle</w:t>
      </w:r>
      <w:proofErr w:type="spellEnd"/>
      <w:r w:rsidR="006564A7" w:rsidRPr="00A03B66">
        <w:rPr>
          <w:rFonts w:ascii="Times New Roman" w:hAnsi="Times New Roman" w:cs="Times New Roman"/>
          <w:color w:val="000000"/>
          <w:kern w:val="0"/>
          <w:sz w:val="20"/>
          <w:szCs w:val="20"/>
        </w:rPr>
        <w:t xml:space="preserve">. </w:t>
      </w:r>
      <w:r w:rsidR="00A03B66" w:rsidRPr="00A03B66">
        <w:rPr>
          <w:rFonts w:ascii="Times New Roman" w:hAnsi="Times New Roman" w:cs="Times New Roman"/>
          <w:color w:val="000000"/>
          <w:kern w:val="0"/>
          <w:sz w:val="20"/>
          <w:szCs w:val="20"/>
        </w:rPr>
        <w:t>As indicated by Eq. (5),</w:t>
      </w:r>
      <w:r w:rsidR="005C7342" w:rsidRPr="005C7342">
        <w:rPr>
          <w:rFonts w:ascii="Segoe UI" w:hAnsi="Segoe UI" w:cs="Segoe UI"/>
          <w:shd w:val="clear" w:color="auto" w:fill="FFFFFF"/>
        </w:rPr>
        <w:t xml:space="preserve"> </w:t>
      </w:r>
      <w:r w:rsidR="005C7342">
        <w:rPr>
          <w:rFonts w:ascii="Times New Roman" w:hAnsi="Times New Roman" w:cs="Times New Roman" w:hint="eastAsia"/>
          <w:color w:val="000000"/>
          <w:kern w:val="0"/>
          <w:sz w:val="20"/>
          <w:szCs w:val="20"/>
        </w:rPr>
        <w:t>t</w:t>
      </w:r>
      <w:r w:rsidR="005C7342" w:rsidRPr="005C7342">
        <w:rPr>
          <w:rFonts w:ascii="Times New Roman" w:hAnsi="Times New Roman" w:cs="Times New Roman"/>
          <w:color w:val="000000"/>
          <w:kern w:val="0"/>
          <w:sz w:val="20"/>
          <w:szCs w:val="20"/>
        </w:rPr>
        <w:t>he temperature-induced variation in the Fano</w:t>
      </w:r>
      <w:r w:rsidR="005C7342">
        <w:rPr>
          <w:rFonts w:ascii="Times New Roman" w:hAnsi="Times New Roman" w:cs="Times New Roman" w:hint="eastAsia"/>
          <w:color w:val="000000"/>
          <w:kern w:val="0"/>
          <w:sz w:val="20"/>
          <w:szCs w:val="20"/>
        </w:rPr>
        <w:t xml:space="preserve"> dip</w:t>
      </w:r>
      <w:r w:rsidR="005C7342" w:rsidRPr="005C7342">
        <w:rPr>
          <w:rFonts w:ascii="Times New Roman" w:hAnsi="Times New Roman" w:cs="Times New Roman"/>
          <w:color w:val="000000"/>
          <w:kern w:val="0"/>
          <w:sz w:val="20"/>
          <w:szCs w:val="20"/>
        </w:rPr>
        <w:t xml:space="preserve"> stems from two contributing factors. One factor is associated with the temperature-driven shift of the whispering-gallery mode (WGM), and the other originates from the spectral shift of the FMZI transmission</w:t>
      </w:r>
      <w:r w:rsidR="00A03B66" w:rsidRPr="00A03B66">
        <w:rPr>
          <w:rFonts w:ascii="Times New Roman" w:hAnsi="Times New Roman" w:cs="Times New Roman"/>
          <w:color w:val="000000"/>
          <w:kern w:val="0"/>
          <w:sz w:val="20"/>
          <w:szCs w:val="20"/>
        </w:rPr>
        <w:t xml:space="preserve"> (as illustrated in Fig. 1(c)). The magnitude and direction of the FMZI spectrum shift </w:t>
      </w:r>
      <w:r w:rsidR="00A03B66" w:rsidRPr="00AC3F6A">
        <w:rPr>
          <w:rFonts w:ascii="Times New Roman" w:hAnsi="Times New Roman" w:cs="Times New Roman"/>
          <w:color w:val="000000"/>
          <w:kern w:val="0"/>
          <w:sz w:val="20"/>
          <w:szCs w:val="20"/>
        </w:rPr>
        <w:t xml:space="preserve">are predominantly influenced by </w:t>
      </w:r>
      <w:r w:rsidR="00A03B66" w:rsidRPr="00AC3F6A">
        <w:rPr>
          <w:rFonts w:ascii="Times New Roman" w:hAnsi="Times New Roman" w:cs="Times New Roman"/>
          <w:b/>
          <w:bCs/>
          <w:i/>
          <w:iCs/>
          <w:color w:val="000000"/>
          <w:kern w:val="0"/>
          <w:sz w:val="20"/>
          <w:szCs w:val="20"/>
        </w:rPr>
        <w:t>ΔL</w:t>
      </w:r>
      <w:r w:rsidR="00A03B66" w:rsidRPr="00AC3F6A">
        <w:rPr>
          <w:rFonts w:ascii="Times New Roman" w:hAnsi="Times New Roman" w:cs="Times New Roman"/>
          <w:color w:val="000000"/>
          <w:kern w:val="0"/>
          <w:sz w:val="20"/>
          <w:szCs w:val="20"/>
        </w:rPr>
        <w:t xml:space="preserve"> and </w:t>
      </w:r>
      <w:r w:rsidR="00A03B66" w:rsidRPr="00AC3F6A">
        <w:rPr>
          <w:rFonts w:ascii="Times New Roman" w:hAnsi="Times New Roman" w:cs="Times New Roman"/>
          <w:b/>
          <w:bCs/>
          <w:i/>
          <w:iCs/>
          <w:color w:val="000000"/>
          <w:kern w:val="0"/>
          <w:sz w:val="20"/>
          <w:szCs w:val="20"/>
        </w:rPr>
        <w:t>L</w:t>
      </w:r>
      <w:r w:rsidR="00A03B66" w:rsidRPr="00AC3F6A">
        <w:rPr>
          <w:rFonts w:ascii="Times New Roman" w:hAnsi="Times New Roman" w:cs="Times New Roman"/>
          <w:color w:val="000000"/>
          <w:kern w:val="0"/>
          <w:sz w:val="20"/>
          <w:szCs w:val="20"/>
        </w:rPr>
        <w:t xml:space="preserve">. </w:t>
      </w:r>
      <w:r w:rsidR="00311EBA" w:rsidRPr="00AC3F6A">
        <w:rPr>
          <w:rFonts w:ascii="Times New Roman" w:hAnsi="Times New Roman" w:cs="Times New Roman"/>
          <w:kern w:val="0"/>
          <w:sz w:val="20"/>
          <w:szCs w:val="20"/>
        </w:rPr>
        <w:t xml:space="preserve">The transmission spectrum of the FMZI shifts red with increasing temperature when </w:t>
      </w:r>
      <w:r w:rsidR="00311EBA" w:rsidRPr="00AC3F6A">
        <w:rPr>
          <w:rFonts w:ascii="Times New Roman" w:hAnsi="Times New Roman" w:cs="Times New Roman"/>
          <w:b/>
          <w:bCs/>
          <w:i/>
          <w:iCs/>
          <w:color w:val="000000"/>
          <w:kern w:val="0"/>
          <w:sz w:val="20"/>
          <w:szCs w:val="20"/>
        </w:rPr>
        <w:t>ΔL</w:t>
      </w:r>
      <w:r w:rsidR="00311EBA" w:rsidRPr="00AC3F6A">
        <w:rPr>
          <w:rFonts w:ascii="Times New Roman" w:hAnsi="Times New Roman" w:cs="Times New Roman"/>
          <w:kern w:val="0"/>
          <w:sz w:val="20"/>
          <w:szCs w:val="20"/>
        </w:rPr>
        <w:t xml:space="preserve"> &gt; </w:t>
      </w:r>
      <w:r w:rsidR="00D25C23" w:rsidRPr="00AC3F6A">
        <w:rPr>
          <w:rFonts w:ascii="Times New Roman" w:hAnsi="Times New Roman" w:cs="Times New Roman"/>
          <w:kern w:val="0"/>
          <w:sz w:val="20"/>
          <w:szCs w:val="20"/>
        </w:rPr>
        <w:t>0</w:t>
      </w:r>
      <w:r w:rsidR="00D25C23">
        <w:rPr>
          <w:rFonts w:ascii="Times New Roman" w:hAnsi="Times New Roman" w:cs="Times New Roman"/>
          <w:kern w:val="0"/>
          <w:sz w:val="20"/>
          <w:szCs w:val="20"/>
        </w:rPr>
        <w:t>,</w:t>
      </w:r>
      <w:r w:rsidR="00D25C23" w:rsidRPr="00AC3F6A">
        <w:rPr>
          <w:rFonts w:ascii="Times New Roman" w:hAnsi="Times New Roman" w:cs="Times New Roman"/>
          <w:kern w:val="0"/>
          <w:sz w:val="20"/>
          <w:szCs w:val="20"/>
        </w:rPr>
        <w:t xml:space="preserve"> otherwise</w:t>
      </w:r>
      <w:r w:rsidR="00311EBA" w:rsidRPr="00AC3F6A">
        <w:rPr>
          <w:rFonts w:ascii="Times New Roman" w:hAnsi="Times New Roman" w:cs="Times New Roman"/>
          <w:kern w:val="0"/>
          <w:sz w:val="20"/>
          <w:szCs w:val="20"/>
        </w:rPr>
        <w:t xml:space="preserve">, it shifts blue. In contrast, the temperature-induced shift of WGM mode can only move blue due to the positive thermo-optic coefficient of the </w:t>
      </w:r>
      <w:proofErr w:type="spellStart"/>
      <w:r>
        <w:rPr>
          <w:rFonts w:ascii="Times New Roman" w:hAnsi="Times New Roman" w:cs="Times New Roman" w:hint="eastAsia"/>
          <w:color w:val="000000"/>
          <w:kern w:val="0"/>
          <w:sz w:val="20"/>
          <w:szCs w:val="20"/>
        </w:rPr>
        <w:t>m</w:t>
      </w:r>
      <w:r w:rsidRPr="00A03B66">
        <w:rPr>
          <w:rFonts w:ascii="Times New Roman" w:hAnsi="Times New Roman" w:cs="Times New Roman"/>
          <w:color w:val="000000"/>
          <w:kern w:val="0"/>
          <w:sz w:val="20"/>
          <w:szCs w:val="20"/>
        </w:rPr>
        <w:t>icrobottle</w:t>
      </w:r>
      <w:proofErr w:type="spellEnd"/>
      <w:r w:rsidR="00311EBA" w:rsidRPr="00AC3F6A">
        <w:rPr>
          <w:rFonts w:ascii="Times New Roman" w:hAnsi="Times New Roman" w:cs="Times New Roman"/>
          <w:kern w:val="0"/>
          <w:sz w:val="20"/>
          <w:szCs w:val="20"/>
        </w:rPr>
        <w:t xml:space="preserve">. This </w:t>
      </w:r>
      <w:r w:rsidR="00D25C23" w:rsidRPr="00AC3F6A">
        <w:rPr>
          <w:rFonts w:ascii="Times New Roman" w:hAnsi="Times New Roman" w:cs="Times New Roman"/>
          <w:kern w:val="0"/>
          <w:sz w:val="20"/>
          <w:szCs w:val="20"/>
        </w:rPr>
        <w:t>indicates the</w:t>
      </w:r>
      <w:r w:rsidR="00311EBA" w:rsidRPr="00AC3F6A">
        <w:rPr>
          <w:rFonts w:ascii="Times New Roman" w:hAnsi="Times New Roman" w:cs="Times New Roman"/>
          <w:kern w:val="0"/>
          <w:sz w:val="20"/>
          <w:szCs w:val="20"/>
        </w:rPr>
        <w:t xml:space="preserve"> WGM mode's transmission spectrum shifts in the opposite direction to that of the FMZI when </w:t>
      </w:r>
      <w:r w:rsidR="00311EBA" w:rsidRPr="00AC3F6A">
        <w:rPr>
          <w:rFonts w:ascii="Times New Roman" w:hAnsi="Times New Roman" w:cs="Times New Roman"/>
          <w:b/>
          <w:bCs/>
          <w:i/>
          <w:iCs/>
          <w:color w:val="000000"/>
          <w:kern w:val="0"/>
          <w:sz w:val="20"/>
          <w:szCs w:val="20"/>
        </w:rPr>
        <w:t>ΔL</w:t>
      </w:r>
      <w:r w:rsidR="00311EBA" w:rsidRPr="00AC3F6A">
        <w:rPr>
          <w:rFonts w:ascii="Times New Roman" w:hAnsi="Times New Roman" w:cs="Times New Roman"/>
          <w:kern w:val="0"/>
          <w:sz w:val="20"/>
          <w:szCs w:val="20"/>
        </w:rPr>
        <w:t xml:space="preserve"> &gt; 0. </w:t>
      </w:r>
      <w:r w:rsidR="008F2B38" w:rsidRPr="00D25C23">
        <w:rPr>
          <w:rFonts w:ascii="Times New Roman" w:hAnsi="Times New Roman" w:cs="Times New Roman"/>
          <w:kern w:val="0"/>
          <w:sz w:val="20"/>
          <w:szCs w:val="20"/>
        </w:rPr>
        <w:t xml:space="preserve">As shown in Fig. 1(e), the temperature sensitivity increases as </w:t>
      </w:r>
      <w:r w:rsidR="008F2B38" w:rsidRPr="00D25C23">
        <w:rPr>
          <w:rFonts w:ascii="Times New Roman" w:hAnsi="Times New Roman" w:cs="Times New Roman"/>
          <w:b/>
          <w:bCs/>
          <w:i/>
          <w:iCs/>
          <w:kern w:val="0"/>
          <w:sz w:val="20"/>
          <w:szCs w:val="20"/>
        </w:rPr>
        <w:t>ΔL</w:t>
      </w:r>
      <w:r w:rsidR="008F2B38" w:rsidRPr="00D25C23">
        <w:rPr>
          <w:rFonts w:ascii="Times New Roman" w:hAnsi="Times New Roman" w:cs="Times New Roman"/>
          <w:kern w:val="0"/>
          <w:sz w:val="20"/>
          <w:szCs w:val="20"/>
        </w:rPr>
        <w:t xml:space="preserve"> and </w:t>
      </w:r>
      <w:r w:rsidR="008F2B38" w:rsidRPr="00D25C23">
        <w:rPr>
          <w:rFonts w:ascii="Times New Roman" w:hAnsi="Times New Roman" w:cs="Times New Roman"/>
          <w:b/>
          <w:bCs/>
          <w:i/>
          <w:iCs/>
          <w:kern w:val="0"/>
          <w:sz w:val="20"/>
          <w:szCs w:val="20"/>
        </w:rPr>
        <w:t>L</w:t>
      </w:r>
      <w:r w:rsidR="008F2B38" w:rsidRPr="00D25C23">
        <w:rPr>
          <w:rFonts w:ascii="Times New Roman" w:hAnsi="Times New Roman" w:cs="Times New Roman"/>
          <w:kern w:val="0"/>
          <w:sz w:val="20"/>
          <w:szCs w:val="20"/>
        </w:rPr>
        <w:t xml:space="preserve"> increase for </w:t>
      </w:r>
      <w:r w:rsidR="008F2B38" w:rsidRPr="00D25C23">
        <w:rPr>
          <w:rFonts w:ascii="Times New Roman" w:hAnsi="Times New Roman" w:cs="Times New Roman"/>
          <w:b/>
          <w:bCs/>
          <w:i/>
          <w:iCs/>
          <w:kern w:val="0"/>
          <w:sz w:val="20"/>
          <w:szCs w:val="20"/>
        </w:rPr>
        <w:t>ΔL</w:t>
      </w:r>
      <w:r w:rsidR="008F2B38" w:rsidRPr="00D25C23">
        <w:rPr>
          <w:rFonts w:ascii="Times New Roman" w:hAnsi="Times New Roman" w:cs="Times New Roman"/>
          <w:kern w:val="0"/>
          <w:sz w:val="20"/>
          <w:szCs w:val="20"/>
        </w:rPr>
        <w:t xml:space="preserve"> &gt; 0. While zero-sensitivity regions exist in the figure, these arise when </w:t>
      </w:r>
      <w:r w:rsidR="008F2B38" w:rsidRPr="00D25C23">
        <w:rPr>
          <w:rFonts w:ascii="Times New Roman" w:hAnsi="Times New Roman" w:cs="Times New Roman"/>
          <w:b/>
          <w:bCs/>
          <w:i/>
          <w:iCs/>
          <w:kern w:val="0"/>
          <w:sz w:val="20"/>
          <w:szCs w:val="20"/>
        </w:rPr>
        <w:t xml:space="preserve">ΔL </w:t>
      </w:r>
      <w:r w:rsidR="008F2B38" w:rsidRPr="00D25C23">
        <w:rPr>
          <w:rFonts w:ascii="Times New Roman" w:hAnsi="Times New Roman" w:cs="Times New Roman"/>
          <w:kern w:val="0"/>
          <w:sz w:val="20"/>
          <w:szCs w:val="20"/>
        </w:rPr>
        <w:t>&lt; 0, causing co-directional shifts of WGM and FMZI.</w:t>
      </w:r>
      <w:r w:rsidR="00D25C23">
        <w:rPr>
          <w:rFonts w:ascii="Times New Roman" w:hAnsi="Times New Roman" w:cs="Times New Roman" w:hint="eastAsia"/>
          <w:kern w:val="0"/>
          <w:sz w:val="20"/>
          <w:szCs w:val="20"/>
        </w:rPr>
        <w:t xml:space="preserve"> </w:t>
      </w:r>
      <w:r w:rsidR="00217E48" w:rsidRPr="00AC3F6A">
        <w:rPr>
          <w:rFonts w:ascii="Times New Roman" w:hAnsi="Times New Roman" w:cs="Times New Roman"/>
          <w:sz w:val="20"/>
          <w:szCs w:val="20"/>
        </w:rPr>
        <w:t xml:space="preserve">It should be noted that although larger values of </w:t>
      </w:r>
      <w:r w:rsidR="00217E48" w:rsidRPr="00AC3F6A">
        <w:rPr>
          <w:rFonts w:ascii="Times New Roman" w:hAnsi="Times New Roman" w:cs="Times New Roman"/>
          <w:b/>
          <w:bCs/>
          <w:i/>
          <w:iCs/>
          <w:color w:val="000000"/>
          <w:kern w:val="0"/>
          <w:sz w:val="20"/>
          <w:szCs w:val="20"/>
        </w:rPr>
        <w:t>ΔL</w:t>
      </w:r>
      <w:r w:rsidR="00217E48" w:rsidRPr="00AC3F6A">
        <w:rPr>
          <w:rFonts w:ascii="Times New Roman" w:hAnsi="Times New Roman" w:cs="Times New Roman"/>
          <w:sz w:val="20"/>
          <w:szCs w:val="20"/>
        </w:rPr>
        <w:t xml:space="preserve"> and </w:t>
      </w:r>
      <w:r w:rsidR="00217E48" w:rsidRPr="00AC3F6A">
        <w:rPr>
          <w:rFonts w:ascii="Times New Roman" w:hAnsi="Times New Roman" w:cs="Times New Roman"/>
          <w:b/>
          <w:bCs/>
          <w:i/>
          <w:iCs/>
          <w:color w:val="000000"/>
          <w:kern w:val="0"/>
          <w:sz w:val="20"/>
          <w:szCs w:val="20"/>
        </w:rPr>
        <w:t>L</w:t>
      </w:r>
      <w:r w:rsidR="00217E48" w:rsidRPr="00AC3F6A">
        <w:rPr>
          <w:rFonts w:ascii="Times New Roman" w:hAnsi="Times New Roman" w:cs="Times New Roman"/>
          <w:sz w:val="20"/>
          <w:szCs w:val="20"/>
        </w:rPr>
        <w:t xml:space="preserve"> lead to higher sensitivity, as shown in </w:t>
      </w:r>
      <w:r w:rsidR="00217E48" w:rsidRPr="00AC3F6A">
        <w:rPr>
          <w:rFonts w:ascii="Times New Roman" w:hAnsi="Times New Roman" w:cs="Times New Roman"/>
          <w:color w:val="000000"/>
          <w:kern w:val="0"/>
          <w:sz w:val="20"/>
          <w:szCs w:val="20"/>
        </w:rPr>
        <w:t>Eq. (4)</w:t>
      </w:r>
      <w:r w:rsidR="00217E48" w:rsidRPr="00AC3F6A">
        <w:rPr>
          <w:rFonts w:ascii="Times New Roman" w:hAnsi="Times New Roman" w:cs="Times New Roman"/>
          <w:sz w:val="20"/>
          <w:szCs w:val="20"/>
        </w:rPr>
        <w:t xml:space="preserve">, the temperature variation period becomes smaller, which implies a reduction in the temperature sensing range. To resolve this issue, Section </w:t>
      </w:r>
      <w:r w:rsidR="00B43247" w:rsidRPr="00AC3F6A">
        <w:rPr>
          <w:rFonts w:ascii="Times New Roman" w:hAnsi="Times New Roman" w:cs="Times New Roman"/>
          <w:sz w:val="20"/>
          <w:szCs w:val="20"/>
        </w:rPr>
        <w:t>4</w:t>
      </w:r>
      <w:r w:rsidR="00217E48" w:rsidRPr="00AC3F6A">
        <w:rPr>
          <w:rFonts w:ascii="Times New Roman" w:hAnsi="Times New Roman" w:cs="Times New Roman"/>
          <w:sz w:val="20"/>
          <w:szCs w:val="20"/>
        </w:rPr>
        <w:t xml:space="preserve"> introduce</w:t>
      </w:r>
      <w:r w:rsidR="00BA11F7">
        <w:rPr>
          <w:rFonts w:ascii="Times New Roman" w:hAnsi="Times New Roman" w:cs="Times New Roman" w:hint="eastAsia"/>
          <w:sz w:val="20"/>
          <w:szCs w:val="20"/>
        </w:rPr>
        <w:t>d</w:t>
      </w:r>
      <w:r w:rsidR="00217E48" w:rsidRPr="00AC3F6A">
        <w:rPr>
          <w:rFonts w:ascii="Times New Roman" w:hAnsi="Times New Roman" w:cs="Times New Roman"/>
          <w:sz w:val="20"/>
          <w:szCs w:val="20"/>
        </w:rPr>
        <w:t xml:space="preserve"> a </w:t>
      </w:r>
      <w:r w:rsidR="00B43247" w:rsidRPr="00AC3F6A">
        <w:rPr>
          <w:rFonts w:ascii="Times New Roman" w:hAnsi="Times New Roman" w:cs="Times New Roman"/>
          <w:sz w:val="20"/>
          <w:szCs w:val="20"/>
        </w:rPr>
        <w:t>bar</w:t>
      </w:r>
      <w:r w:rsidR="00217E48" w:rsidRPr="00AC3F6A">
        <w:rPr>
          <w:rFonts w:ascii="Times New Roman" w:hAnsi="Times New Roman" w:cs="Times New Roman"/>
          <w:sz w:val="20"/>
          <w:szCs w:val="20"/>
        </w:rPr>
        <w:t>cod</w:t>
      </w:r>
      <w:r w:rsidR="00B43247" w:rsidRPr="00AC3F6A">
        <w:rPr>
          <w:rFonts w:ascii="Times New Roman" w:hAnsi="Times New Roman" w:cs="Times New Roman"/>
          <w:sz w:val="20"/>
          <w:szCs w:val="20"/>
        </w:rPr>
        <w:t>e</w:t>
      </w:r>
      <w:r w:rsidR="00217E48" w:rsidRPr="00AC3F6A">
        <w:rPr>
          <w:rFonts w:ascii="Times New Roman" w:hAnsi="Times New Roman" w:cs="Times New Roman"/>
          <w:sz w:val="20"/>
          <w:szCs w:val="20"/>
        </w:rPr>
        <w:t xml:space="preserve"> method to enhance the temperature sensing range.</w:t>
      </w:r>
    </w:p>
    <w:p w14:paraId="220EC8B5" w14:textId="3287EEEC" w:rsidR="00E44E34" w:rsidRDefault="00257501" w:rsidP="00F84DA8">
      <w:pPr>
        <w:pStyle w:val="a3"/>
        <w:autoSpaceDE w:val="0"/>
        <w:autoSpaceDN w:val="0"/>
        <w:adjustRightInd w:val="0"/>
        <w:snapToGrid w:val="0"/>
        <w:ind w:left="360" w:firstLineChars="0" w:firstLine="0"/>
        <w:contextualSpacing/>
        <w:jc w:val="center"/>
        <w:rPr>
          <w:rFonts w:ascii="Times New Roman" w:hAnsi="Times New Roman" w:cs="Times New Roman"/>
          <w:b/>
          <w:bCs/>
          <w:kern w:val="0"/>
          <w:sz w:val="24"/>
          <w:szCs w:val="24"/>
        </w:rPr>
      </w:pPr>
      <w:r>
        <w:rPr>
          <w:rFonts w:ascii="Times New Roman" w:hAnsi="Times New Roman" w:cs="Times New Roman"/>
          <w:b/>
          <w:bCs/>
          <w:noProof/>
          <w:kern w:val="0"/>
          <w:sz w:val="24"/>
          <w:szCs w:val="24"/>
        </w:rPr>
        <w:drawing>
          <wp:inline distT="0" distB="0" distL="0" distR="0" wp14:anchorId="23E5996B" wp14:editId="47F3040B">
            <wp:extent cx="4446873" cy="1922585"/>
            <wp:effectExtent l="0" t="0" r="0" b="1905"/>
            <wp:docPr id="28608068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80684" name="图片 2860806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93134" cy="1942586"/>
                    </a:xfrm>
                    <a:prstGeom prst="rect">
                      <a:avLst/>
                    </a:prstGeom>
                  </pic:spPr>
                </pic:pic>
              </a:graphicData>
            </a:graphic>
          </wp:inline>
        </w:drawing>
      </w:r>
    </w:p>
    <w:p w14:paraId="39D7B73E" w14:textId="0005EDE0" w:rsidR="003B3642" w:rsidRPr="004908BE" w:rsidRDefault="00286EFA" w:rsidP="004908BE">
      <w:pPr>
        <w:pStyle w:val="a3"/>
        <w:autoSpaceDE w:val="0"/>
        <w:autoSpaceDN w:val="0"/>
        <w:adjustRightInd w:val="0"/>
        <w:snapToGrid w:val="0"/>
        <w:ind w:leftChars="250" w:left="525" w:rightChars="250" w:right="525" w:firstLineChars="0" w:firstLine="0"/>
        <w:rPr>
          <w:rFonts w:ascii="Times New Roman" w:hAnsi="Times New Roman" w:cs="Times New Roman"/>
          <w:kern w:val="0"/>
          <w:sz w:val="16"/>
          <w:szCs w:val="16"/>
        </w:rPr>
      </w:pPr>
      <w:r w:rsidRPr="004908BE">
        <w:rPr>
          <w:rFonts w:ascii="Times New Roman" w:hAnsi="Times New Roman" w:cs="Times New Roman"/>
          <w:b/>
          <w:kern w:val="0"/>
          <w:sz w:val="16"/>
          <w:szCs w:val="16"/>
        </w:rPr>
        <w:t>Fig.</w:t>
      </w:r>
      <w:r w:rsidR="0040154A" w:rsidRPr="004908BE">
        <w:rPr>
          <w:rFonts w:ascii="Times New Roman" w:hAnsi="Times New Roman" w:cs="Times New Roman"/>
          <w:b/>
          <w:kern w:val="0"/>
          <w:sz w:val="16"/>
          <w:szCs w:val="16"/>
        </w:rPr>
        <w:t xml:space="preserve"> </w:t>
      </w:r>
      <w:r w:rsidRPr="004908BE">
        <w:rPr>
          <w:rFonts w:ascii="Times New Roman" w:hAnsi="Times New Roman" w:cs="Times New Roman"/>
          <w:b/>
          <w:kern w:val="0"/>
          <w:sz w:val="16"/>
          <w:szCs w:val="16"/>
        </w:rPr>
        <w:t>1</w:t>
      </w:r>
      <w:r w:rsidR="001747BA">
        <w:rPr>
          <w:rFonts w:ascii="Times New Roman" w:hAnsi="Times New Roman" w:cs="Times New Roman" w:hint="eastAsia"/>
          <w:b/>
          <w:kern w:val="0"/>
          <w:sz w:val="16"/>
          <w:szCs w:val="16"/>
        </w:rPr>
        <w:t xml:space="preserve"> </w:t>
      </w:r>
      <w:r w:rsidRPr="004908BE">
        <w:rPr>
          <w:rFonts w:ascii="Times New Roman" w:hAnsi="Times New Roman" w:cs="Times New Roman"/>
          <w:kern w:val="0"/>
          <w:sz w:val="16"/>
          <w:szCs w:val="16"/>
        </w:rPr>
        <w:t>(a)</w:t>
      </w:r>
      <w:r w:rsidRPr="004908BE">
        <w:rPr>
          <w:rFonts w:ascii="Times New Roman" w:hAnsi="Times New Roman" w:cs="Times New Roman"/>
          <w:b/>
          <w:kern w:val="0"/>
          <w:sz w:val="16"/>
          <w:szCs w:val="16"/>
        </w:rPr>
        <w:t xml:space="preserve"> </w:t>
      </w:r>
      <w:r w:rsidRPr="004908BE">
        <w:rPr>
          <w:rFonts w:ascii="Times New Roman" w:hAnsi="Times New Roman" w:cs="Times New Roman"/>
          <w:kern w:val="0"/>
          <w:sz w:val="16"/>
          <w:szCs w:val="16"/>
        </w:rPr>
        <w:t xml:space="preserve">Schematic of the </w:t>
      </w:r>
      <w:proofErr w:type="spellStart"/>
      <w:r w:rsidR="00257501" w:rsidRPr="004908BE">
        <w:rPr>
          <w:rFonts w:ascii="Times New Roman" w:hAnsi="Times New Roman" w:cs="Times New Roman"/>
          <w:kern w:val="0"/>
          <w:sz w:val="16"/>
          <w:szCs w:val="16"/>
        </w:rPr>
        <w:t>microbottle</w:t>
      </w:r>
      <w:proofErr w:type="spellEnd"/>
      <w:r w:rsidRPr="004908BE">
        <w:rPr>
          <w:rFonts w:ascii="Times New Roman" w:hAnsi="Times New Roman" w:cs="Times New Roman"/>
          <w:kern w:val="0"/>
          <w:sz w:val="16"/>
          <w:szCs w:val="16"/>
        </w:rPr>
        <w:t xml:space="preserve"> coupled with FMZI. </w:t>
      </w:r>
      <w:r w:rsidR="00D71E8F" w:rsidRPr="004908BE">
        <w:rPr>
          <w:rFonts w:ascii="Times New Roman" w:hAnsi="Times New Roman" w:cs="Times New Roman"/>
          <w:kern w:val="0"/>
          <w:sz w:val="16"/>
          <w:szCs w:val="16"/>
        </w:rPr>
        <w:t xml:space="preserve">(b)-(d) represent the spectra of the WGM, FMZI, and </w:t>
      </w:r>
      <w:r w:rsidR="001747BA">
        <w:rPr>
          <w:rFonts w:ascii="Times New Roman" w:hAnsi="Times New Roman" w:cs="Times New Roman" w:hint="eastAsia"/>
          <w:kern w:val="0"/>
          <w:sz w:val="16"/>
          <w:szCs w:val="16"/>
        </w:rPr>
        <w:t>MCFMZI</w:t>
      </w:r>
      <w:r w:rsidR="00D71E8F" w:rsidRPr="004908BE">
        <w:rPr>
          <w:rFonts w:ascii="Times New Roman" w:hAnsi="Times New Roman" w:cs="Times New Roman"/>
          <w:kern w:val="0"/>
          <w:sz w:val="16"/>
          <w:szCs w:val="16"/>
        </w:rPr>
        <w:t xml:space="preserve">, respectively. </w:t>
      </w:r>
      <w:r w:rsidR="005B321C" w:rsidRPr="004908BE">
        <w:rPr>
          <w:rFonts w:ascii="Times New Roman" w:hAnsi="Times New Roman" w:cs="Times New Roman"/>
          <w:kern w:val="0"/>
          <w:sz w:val="16"/>
          <w:szCs w:val="16"/>
        </w:rPr>
        <w:t>The increase in temperature results in a decrease in the resonance frequency. By adjusting the length difference of FZMI (</w:t>
      </w:r>
      <w:r w:rsidR="005B321C" w:rsidRPr="004908BE">
        <w:rPr>
          <w:rFonts w:ascii="Times New Roman" w:eastAsia="等线" w:hAnsi="Times New Roman" w:cs="Times New Roman"/>
          <w:b/>
          <w:i/>
          <w:color w:val="000000"/>
          <w:kern w:val="0"/>
          <w:sz w:val="16"/>
          <w:szCs w:val="16"/>
        </w:rPr>
        <w:t>Δ</w:t>
      </w:r>
      <w:r w:rsidR="005B321C" w:rsidRPr="004908BE">
        <w:rPr>
          <w:rFonts w:ascii="Times New Roman" w:hAnsi="Times New Roman" w:cs="Times New Roman"/>
          <w:b/>
          <w:i/>
          <w:color w:val="000000"/>
          <w:kern w:val="0"/>
          <w:sz w:val="16"/>
          <w:szCs w:val="16"/>
        </w:rPr>
        <w:t>L</w:t>
      </w:r>
      <w:r w:rsidR="005B321C" w:rsidRPr="004908BE">
        <w:rPr>
          <w:rFonts w:ascii="Times New Roman" w:hAnsi="Times New Roman" w:cs="Times New Roman"/>
          <w:kern w:val="0"/>
          <w:sz w:val="16"/>
          <w:szCs w:val="16"/>
        </w:rPr>
        <w:t xml:space="preserve">), the spectrum can be induced to shift in the opposite direction, leading to a significant </w:t>
      </w:r>
      <w:r w:rsidR="001747BA">
        <w:rPr>
          <w:rFonts w:ascii="Times New Roman" w:hAnsi="Times New Roman" w:cs="Times New Roman" w:hint="eastAsia"/>
          <w:kern w:val="0"/>
          <w:sz w:val="16"/>
          <w:szCs w:val="16"/>
        </w:rPr>
        <w:t>change</w:t>
      </w:r>
      <w:r w:rsidR="005B321C" w:rsidRPr="004908BE">
        <w:rPr>
          <w:rFonts w:ascii="Times New Roman" w:hAnsi="Times New Roman" w:cs="Times New Roman"/>
          <w:kern w:val="0"/>
          <w:sz w:val="16"/>
          <w:szCs w:val="16"/>
        </w:rPr>
        <w:t xml:space="preserve"> in the Fano resonance dip (</w:t>
      </w:r>
      <w:r w:rsidR="005B321C" w:rsidRPr="004908BE">
        <w:rPr>
          <w:rFonts w:ascii="Times New Roman" w:hAnsi="Times New Roman" w:cs="Times New Roman"/>
          <w:b/>
          <w:bCs/>
          <w:i/>
          <w:iCs/>
          <w:kern w:val="0"/>
          <w:sz w:val="16"/>
          <w:szCs w:val="16"/>
        </w:rPr>
        <w:t>dT</w:t>
      </w:r>
      <w:r w:rsidR="005B321C" w:rsidRPr="004908BE">
        <w:rPr>
          <w:rFonts w:ascii="Times New Roman" w:hAnsi="Times New Roman" w:cs="Times New Roman"/>
          <w:kern w:val="0"/>
          <w:sz w:val="16"/>
          <w:szCs w:val="16"/>
        </w:rPr>
        <w:t xml:space="preserve">) in the </w:t>
      </w:r>
      <w:r w:rsidR="001747BA">
        <w:rPr>
          <w:rFonts w:ascii="Times New Roman" w:hAnsi="Times New Roman" w:cs="Times New Roman" w:hint="eastAsia"/>
          <w:kern w:val="0"/>
          <w:sz w:val="16"/>
          <w:szCs w:val="16"/>
        </w:rPr>
        <w:t>MCFMZI</w:t>
      </w:r>
      <w:r w:rsidR="005B321C" w:rsidRPr="004908BE">
        <w:rPr>
          <w:rFonts w:ascii="Times New Roman" w:hAnsi="Times New Roman" w:cs="Times New Roman"/>
          <w:kern w:val="0"/>
          <w:sz w:val="16"/>
          <w:szCs w:val="16"/>
        </w:rPr>
        <w:t xml:space="preserve">'s spectrum. (e) </w:t>
      </w:r>
      <w:r w:rsidR="00F750CF" w:rsidRPr="004908BE">
        <w:rPr>
          <w:rFonts w:ascii="Times New Roman" w:hAnsi="Times New Roman" w:cs="Times New Roman"/>
          <w:kern w:val="0"/>
          <w:sz w:val="16"/>
          <w:szCs w:val="16"/>
        </w:rPr>
        <w:t xml:space="preserve">Calculated temperature sensitivity versus </w:t>
      </w:r>
      <w:r w:rsidR="00F750CF" w:rsidRPr="004908BE">
        <w:rPr>
          <w:rFonts w:ascii="Times New Roman" w:eastAsia="等线" w:hAnsi="Times New Roman" w:cs="Times New Roman"/>
          <w:b/>
          <w:i/>
          <w:color w:val="000000"/>
          <w:kern w:val="0"/>
          <w:sz w:val="16"/>
          <w:szCs w:val="16"/>
        </w:rPr>
        <w:t>Δ</w:t>
      </w:r>
      <w:r w:rsidR="00F750CF" w:rsidRPr="004908BE">
        <w:rPr>
          <w:rFonts w:ascii="Times New Roman" w:hAnsi="Times New Roman" w:cs="Times New Roman"/>
          <w:b/>
          <w:i/>
          <w:color w:val="000000"/>
          <w:kern w:val="0"/>
          <w:sz w:val="16"/>
          <w:szCs w:val="16"/>
        </w:rPr>
        <w:t xml:space="preserve">L </w:t>
      </w:r>
      <w:r w:rsidR="00F750CF" w:rsidRPr="004908BE">
        <w:rPr>
          <w:rFonts w:ascii="Times New Roman" w:hAnsi="Times New Roman" w:cs="Times New Roman"/>
          <w:kern w:val="0"/>
          <w:sz w:val="16"/>
          <w:szCs w:val="16"/>
        </w:rPr>
        <w:t>and</w:t>
      </w:r>
      <w:r w:rsidR="00F750CF" w:rsidRPr="004908BE">
        <w:rPr>
          <w:rFonts w:ascii="Times New Roman" w:hAnsi="Times New Roman" w:cs="Times New Roman"/>
          <w:b/>
          <w:i/>
          <w:color w:val="000000"/>
          <w:kern w:val="0"/>
          <w:sz w:val="16"/>
          <w:szCs w:val="16"/>
        </w:rPr>
        <w:t xml:space="preserve"> L</w:t>
      </w:r>
      <w:r w:rsidR="001747BA">
        <w:rPr>
          <w:rFonts w:ascii="Times New Roman" w:hAnsi="Times New Roman" w:cs="Times New Roman" w:hint="eastAsia"/>
          <w:b/>
          <w:i/>
          <w:color w:val="000000"/>
          <w:kern w:val="0"/>
          <w:sz w:val="16"/>
          <w:szCs w:val="16"/>
        </w:rPr>
        <w:t>.</w:t>
      </w:r>
    </w:p>
    <w:p w14:paraId="0F58BD9E" w14:textId="0278B92B" w:rsidR="00577722" w:rsidRPr="00927708" w:rsidRDefault="00927708" w:rsidP="00AF77B2">
      <w:pPr>
        <w:pStyle w:val="a3"/>
        <w:numPr>
          <w:ilvl w:val="0"/>
          <w:numId w:val="12"/>
        </w:numPr>
        <w:autoSpaceDE w:val="0"/>
        <w:autoSpaceDN w:val="0"/>
        <w:adjustRightInd w:val="0"/>
        <w:snapToGrid w:val="0"/>
        <w:spacing w:before="120" w:after="120"/>
        <w:ind w:left="357" w:firstLineChars="0" w:hanging="357"/>
        <w:rPr>
          <w:rFonts w:ascii="Arial" w:hAnsi="Arial" w:cs="Arial"/>
          <w:b/>
          <w:bCs/>
          <w:kern w:val="0"/>
          <w:sz w:val="24"/>
          <w:szCs w:val="24"/>
        </w:rPr>
      </w:pPr>
      <w:r w:rsidRPr="00927708">
        <w:rPr>
          <w:rFonts w:ascii="Arial" w:hAnsi="Arial" w:cs="Arial"/>
          <w:b/>
          <w:bCs/>
          <w:kern w:val="0"/>
          <w:sz w:val="24"/>
          <w:szCs w:val="24"/>
        </w:rPr>
        <w:t>Experimental Setup</w:t>
      </w:r>
      <w:r w:rsidR="00B43247">
        <w:rPr>
          <w:rFonts w:ascii="Arial" w:hAnsi="Arial" w:cs="Arial" w:hint="eastAsia"/>
          <w:b/>
          <w:bCs/>
          <w:kern w:val="0"/>
          <w:sz w:val="24"/>
          <w:szCs w:val="24"/>
        </w:rPr>
        <w:t xml:space="preserve"> and T</w:t>
      </w:r>
      <w:r w:rsidR="00B43247" w:rsidRPr="00F36AA0">
        <w:rPr>
          <w:rFonts w:ascii="Arial" w:hAnsi="Arial" w:cs="Arial"/>
          <w:b/>
          <w:bCs/>
          <w:kern w:val="0"/>
          <w:sz w:val="24"/>
          <w:szCs w:val="24"/>
        </w:rPr>
        <w:t>emperature</w:t>
      </w:r>
      <w:r w:rsidR="00B43247" w:rsidRPr="00927708">
        <w:rPr>
          <w:rFonts w:ascii="Arial" w:hAnsi="Arial" w:cs="Arial"/>
          <w:b/>
          <w:bCs/>
          <w:kern w:val="0"/>
          <w:sz w:val="24"/>
          <w:szCs w:val="24"/>
        </w:rPr>
        <w:t xml:space="preserve"> sensing</w:t>
      </w:r>
      <w:r w:rsidR="00B43247">
        <w:rPr>
          <w:rFonts w:ascii="Arial" w:hAnsi="Arial" w:cs="Arial" w:hint="eastAsia"/>
          <w:b/>
          <w:bCs/>
          <w:kern w:val="0"/>
          <w:sz w:val="24"/>
          <w:szCs w:val="24"/>
        </w:rPr>
        <w:t xml:space="preserve"> results</w:t>
      </w:r>
    </w:p>
    <w:p w14:paraId="74299A30" w14:textId="7119E203" w:rsidR="00181441" w:rsidRPr="00B47009" w:rsidRDefault="00CE146F" w:rsidP="003B5A34">
      <w:pPr>
        <w:autoSpaceDE w:val="0"/>
        <w:autoSpaceDN w:val="0"/>
        <w:adjustRightInd w:val="0"/>
        <w:snapToGrid w:val="0"/>
        <w:rPr>
          <w:rFonts w:ascii="Times New Roman" w:hAnsi="Times New Roman" w:cs="Times New Roman"/>
          <w:kern w:val="0"/>
          <w:sz w:val="20"/>
          <w:szCs w:val="20"/>
        </w:rPr>
      </w:pPr>
      <w:r w:rsidRPr="00CE146F">
        <w:rPr>
          <w:rFonts w:ascii="Times New Roman" w:hAnsi="Times New Roman" w:cs="Times New Roman"/>
          <w:kern w:val="0"/>
          <w:sz w:val="20"/>
          <w:szCs w:val="20"/>
        </w:rPr>
        <w:t>In our experiments, the FMZI is composed of two fiber splitter (FS1 and FS3 as shown in Fig.</w:t>
      </w:r>
      <w:r w:rsidR="007847E0">
        <w:rPr>
          <w:rFonts w:ascii="Times New Roman" w:hAnsi="Times New Roman" w:cs="Times New Roman" w:hint="eastAsia"/>
          <w:kern w:val="0"/>
          <w:sz w:val="20"/>
          <w:szCs w:val="20"/>
        </w:rPr>
        <w:t xml:space="preserve"> 2</w:t>
      </w:r>
      <w:r w:rsidRPr="00CE146F">
        <w:rPr>
          <w:rFonts w:ascii="Times New Roman" w:hAnsi="Times New Roman" w:cs="Times New Roman"/>
          <w:kern w:val="0"/>
          <w:sz w:val="20"/>
          <w:szCs w:val="20"/>
        </w:rPr>
        <w:t xml:space="preserve">) and a tapered microfiber in it’s one pathway acting as the sensing arm evanescently couple with a </w:t>
      </w:r>
      <w:proofErr w:type="spellStart"/>
      <w:r w:rsidRPr="00CE146F">
        <w:rPr>
          <w:rFonts w:ascii="Times New Roman" w:hAnsi="Times New Roman" w:cs="Times New Roman"/>
          <w:kern w:val="0"/>
          <w:sz w:val="20"/>
          <w:szCs w:val="20"/>
        </w:rPr>
        <w:t>microbottle</w:t>
      </w:r>
      <w:proofErr w:type="spellEnd"/>
      <w:r w:rsidRPr="00CE146F">
        <w:rPr>
          <w:rFonts w:ascii="Times New Roman" w:hAnsi="Times New Roman" w:cs="Times New Roman"/>
          <w:kern w:val="0"/>
          <w:sz w:val="20"/>
          <w:szCs w:val="20"/>
        </w:rPr>
        <w:t xml:space="preserve"> resonator. The </w:t>
      </w:r>
      <w:proofErr w:type="spellStart"/>
      <w:r w:rsidRPr="00CE146F">
        <w:rPr>
          <w:rFonts w:ascii="Times New Roman" w:hAnsi="Times New Roman" w:cs="Times New Roman"/>
          <w:kern w:val="0"/>
          <w:sz w:val="20"/>
          <w:szCs w:val="20"/>
        </w:rPr>
        <w:t>microbottle</w:t>
      </w:r>
      <w:proofErr w:type="spellEnd"/>
      <w:r w:rsidRPr="00CE146F">
        <w:rPr>
          <w:rFonts w:ascii="Times New Roman" w:hAnsi="Times New Roman" w:cs="Times New Roman"/>
          <w:kern w:val="0"/>
          <w:sz w:val="20"/>
          <w:szCs w:val="20"/>
        </w:rPr>
        <w:t xml:space="preserve"> resonator with a maximum radius 70</w:t>
      </w:r>
      <w:r w:rsidR="002E62FD">
        <w:rPr>
          <w:rFonts w:ascii="Times New Roman" w:hAnsi="Times New Roman" w:cs="Times New Roman" w:hint="eastAsia"/>
          <w:kern w:val="0"/>
          <w:sz w:val="20"/>
          <w:szCs w:val="20"/>
        </w:rPr>
        <w:t xml:space="preserve"> </w:t>
      </w:r>
      <w:proofErr w:type="spellStart"/>
      <w:r w:rsidRPr="00CE146F">
        <w:rPr>
          <w:rFonts w:ascii="Times New Roman" w:eastAsia="等线" w:hAnsi="Times New Roman" w:cs="Times New Roman"/>
          <w:kern w:val="0"/>
          <w:sz w:val="20"/>
          <w:szCs w:val="20"/>
        </w:rPr>
        <w:t>μ</w:t>
      </w:r>
      <w:r w:rsidRPr="00CE146F">
        <w:rPr>
          <w:rFonts w:ascii="Times New Roman" w:hAnsi="Times New Roman" w:cs="Times New Roman"/>
          <w:kern w:val="0"/>
          <w:sz w:val="20"/>
          <w:szCs w:val="20"/>
        </w:rPr>
        <w:t>m</w:t>
      </w:r>
      <w:proofErr w:type="spellEnd"/>
      <w:r w:rsidRPr="00CE146F">
        <w:rPr>
          <w:rFonts w:ascii="Times New Roman" w:hAnsi="Times New Roman" w:cs="Times New Roman"/>
          <w:kern w:val="0"/>
          <w:sz w:val="20"/>
          <w:szCs w:val="20"/>
        </w:rPr>
        <w:t xml:space="preserve"> was fabricated by single mode fiber (Corning, SMF28e) using a standard fiber fusion splicer (Fujikura FSM-27S) similar to the “heat-and pull” method</w:t>
      </w:r>
      <w:r w:rsidR="007D094C">
        <w:rPr>
          <w:rFonts w:ascii="Times New Roman" w:hAnsi="Times New Roman" w:cs="Times New Roman"/>
          <w:kern w:val="0"/>
          <w:sz w:val="20"/>
          <w:szCs w:val="20"/>
        </w:rPr>
        <w:fldChar w:fldCharType="begin"/>
      </w:r>
      <w:r w:rsidR="00D80B51">
        <w:rPr>
          <w:rFonts w:ascii="Times New Roman" w:hAnsi="Times New Roman" w:cs="Times New Roman"/>
          <w:kern w:val="0"/>
          <w:sz w:val="20"/>
          <w:szCs w:val="20"/>
        </w:rPr>
        <w:instrText xml:space="preserve"> ADDIN EN.CITE &lt;EndNote&gt;&lt;Cite&gt;&lt;Author&gt;Jin&lt;/Author&gt;&lt;Year&gt;2021&lt;/Year&gt;&lt;RecNum&gt;14&lt;/RecNum&gt;&lt;DisplayText&gt;[14]&lt;/DisplayText&gt;&lt;record&gt;&lt;rec-number&gt;14&lt;/rec-number&gt;&lt;foreign-keys&gt;&lt;key app="EN" db-id="zepp5e92v925sweptrqv0ez19ez00wvzf5tx" timestamp="1737297617"&gt;14&lt;/key&gt;&lt;/foreign-keys&gt;&lt;ref-type name="Journal Article"&gt;17&lt;/ref-type&gt;&lt;contributors&gt;&lt;authors&gt;&lt;author&gt;Jin, Xueying&lt;/author&gt;&lt;author&gt;Xu, Xin&lt;/author&gt;&lt;author&gt;Gao, Haoran&lt;/author&gt;&lt;author&gt;Wang, Keyi&lt;/author&gt;&lt;author&gt;Xia, Haojie&lt;/author&gt;&lt;author&gt;Yu, Liandong&lt;/author&gt;&lt;/authors&gt;&lt;/contributors&gt;&lt;titles&gt;&lt;title&gt;Controllable two-dimensional Kerr and Raman–Kerr frequency combs in microbottle resonators with selectable dispersion&lt;/title&gt;&lt;secondary-title&gt;Photonics Res.&lt;/secondary-title&gt;&lt;/titles&gt;&lt;periodical&gt;&lt;full-title&gt;Photonics Res.&lt;/full-title&gt;&lt;/periodical&gt;&lt;pages&gt;171-180&lt;/pages&gt;&lt;volume&gt;9&lt;/volume&gt;&lt;number&gt;2&lt;/number&gt;&lt;dates&gt;&lt;year&gt;2021&lt;/year&gt;&lt;/dates&gt;&lt;isbn&gt;2327-9125&lt;/isbn&gt;&lt;urls&gt;&lt;/urls&gt;&lt;/record&gt;&lt;/Cite&gt;&lt;/EndNote&gt;</w:instrText>
      </w:r>
      <w:r w:rsidR="007D094C">
        <w:rPr>
          <w:rFonts w:ascii="Times New Roman" w:hAnsi="Times New Roman" w:cs="Times New Roman"/>
          <w:kern w:val="0"/>
          <w:sz w:val="20"/>
          <w:szCs w:val="20"/>
        </w:rPr>
        <w:fldChar w:fldCharType="separate"/>
      </w:r>
      <w:r w:rsidR="00312670">
        <w:rPr>
          <w:rFonts w:ascii="Times New Roman" w:hAnsi="Times New Roman" w:cs="Times New Roman"/>
          <w:noProof/>
          <w:kern w:val="0"/>
          <w:sz w:val="20"/>
          <w:szCs w:val="20"/>
        </w:rPr>
        <w:t>[14]</w:t>
      </w:r>
      <w:r w:rsidR="007D094C">
        <w:rPr>
          <w:rFonts w:ascii="Times New Roman" w:hAnsi="Times New Roman" w:cs="Times New Roman"/>
          <w:kern w:val="0"/>
          <w:sz w:val="20"/>
          <w:szCs w:val="20"/>
        </w:rPr>
        <w:fldChar w:fldCharType="end"/>
      </w:r>
      <w:r w:rsidRPr="00CE146F">
        <w:rPr>
          <w:rFonts w:ascii="Times New Roman" w:hAnsi="Times New Roman" w:cs="Times New Roman"/>
          <w:kern w:val="0"/>
          <w:sz w:val="20"/>
          <w:szCs w:val="20"/>
        </w:rPr>
        <w:t xml:space="preserve">. In order to monitor the transmission spectrum of WGM, a fiber splitter with 90:10 splitting ratio is embedded in the </w:t>
      </w:r>
      <w:r w:rsidRPr="00CE146F">
        <w:rPr>
          <w:rFonts w:ascii="Times New Roman" w:hAnsi="Times New Roman" w:cs="Times New Roman"/>
          <w:kern w:val="0"/>
          <w:sz w:val="20"/>
          <w:szCs w:val="20"/>
        </w:rPr>
        <w:lastRenderedPageBreak/>
        <w:t>sensing arm. The arrangement of the three beam splitters with different splitting ratios is to achieve a better extinction ratio of FMZI.</w:t>
      </w:r>
      <w:r>
        <w:rPr>
          <w:rFonts w:ascii="Times New Roman" w:hAnsi="Times New Roman" w:cs="Times New Roman" w:hint="eastAsia"/>
          <w:kern w:val="0"/>
          <w:sz w:val="20"/>
          <w:szCs w:val="20"/>
        </w:rPr>
        <w:t xml:space="preserve"> </w:t>
      </w:r>
      <w:r w:rsidRPr="00CE146F">
        <w:rPr>
          <w:rFonts w:ascii="Times New Roman" w:hAnsi="Times New Roman" w:cs="Times New Roman"/>
          <w:kern w:val="0"/>
          <w:sz w:val="20"/>
          <w:szCs w:val="20"/>
        </w:rPr>
        <w:t xml:space="preserve">Both of the </w:t>
      </w:r>
      <w:proofErr w:type="spellStart"/>
      <w:r w:rsidRPr="00CE146F">
        <w:rPr>
          <w:rFonts w:ascii="Times New Roman" w:hAnsi="Times New Roman" w:cs="Times New Roman"/>
          <w:kern w:val="0"/>
          <w:sz w:val="20"/>
          <w:szCs w:val="20"/>
        </w:rPr>
        <w:t>microbottle</w:t>
      </w:r>
      <w:proofErr w:type="spellEnd"/>
      <w:r w:rsidRPr="00CE146F">
        <w:rPr>
          <w:rFonts w:ascii="Times New Roman" w:hAnsi="Times New Roman" w:cs="Times New Roman"/>
          <w:kern w:val="0"/>
          <w:sz w:val="20"/>
          <w:szCs w:val="20"/>
        </w:rPr>
        <w:t xml:space="preserve"> resonator and sensing arm are placed on a polyimide heating </w:t>
      </w:r>
      <w:r w:rsidR="002129E4" w:rsidRPr="00CE146F">
        <w:rPr>
          <w:rFonts w:ascii="Times New Roman" w:hAnsi="Times New Roman" w:cs="Times New Roman"/>
          <w:kern w:val="0"/>
          <w:sz w:val="20"/>
          <w:szCs w:val="20"/>
        </w:rPr>
        <w:t>film (</w:t>
      </w:r>
      <w:r w:rsidRPr="00CE146F">
        <w:rPr>
          <w:rFonts w:ascii="Times New Roman" w:hAnsi="Times New Roman" w:cs="Times New Roman"/>
          <w:kern w:val="0"/>
          <w:sz w:val="20"/>
          <w:szCs w:val="20"/>
        </w:rPr>
        <w:t>R=5.6</w:t>
      </w:r>
      <w:r w:rsidR="002129E4">
        <w:rPr>
          <w:rFonts w:ascii="Times New Roman" w:hAnsi="Times New Roman" w:cs="Times New Roman" w:hint="eastAsia"/>
          <w:kern w:val="0"/>
          <w:sz w:val="20"/>
          <w:szCs w:val="20"/>
        </w:rPr>
        <w:t xml:space="preserve"> </w:t>
      </w:r>
      <w:r w:rsidRPr="00CE146F">
        <w:rPr>
          <w:rFonts w:ascii="Times New Roman" w:eastAsia="等线" w:hAnsi="Times New Roman" w:cs="Times New Roman"/>
          <w:kern w:val="0"/>
          <w:sz w:val="20"/>
          <w:szCs w:val="20"/>
        </w:rPr>
        <w:t>Ω</w:t>
      </w:r>
      <w:r w:rsidRPr="00CE146F">
        <w:rPr>
          <w:rFonts w:ascii="Times New Roman" w:hAnsi="Times New Roman" w:cs="Times New Roman"/>
          <w:kern w:val="0"/>
          <w:sz w:val="20"/>
          <w:szCs w:val="20"/>
        </w:rPr>
        <w:t xml:space="preserve">), which is controlled by a TEC temperature controller (TEC-1091, </w:t>
      </w:r>
      <w:proofErr w:type="spellStart"/>
      <w:r w:rsidRPr="00CE146F">
        <w:rPr>
          <w:rFonts w:ascii="Times New Roman" w:hAnsi="Times New Roman" w:cs="Times New Roman"/>
          <w:kern w:val="0"/>
          <w:sz w:val="20"/>
          <w:szCs w:val="20"/>
        </w:rPr>
        <w:t>meerstetter</w:t>
      </w:r>
      <w:proofErr w:type="spellEnd"/>
      <w:r w:rsidRPr="00CE146F">
        <w:rPr>
          <w:rFonts w:ascii="Times New Roman" w:hAnsi="Times New Roman" w:cs="Times New Roman"/>
          <w:kern w:val="0"/>
          <w:sz w:val="20"/>
          <w:szCs w:val="20"/>
        </w:rPr>
        <w:t xml:space="preserve"> engineering)</w:t>
      </w:r>
      <w:r w:rsidRPr="005C7342">
        <w:rPr>
          <w:rFonts w:ascii="Times New Roman" w:hAnsi="Times New Roman" w:cs="Times New Roman"/>
          <w:color w:val="000000" w:themeColor="text1"/>
          <w:kern w:val="0"/>
          <w:sz w:val="20"/>
          <w:szCs w:val="20"/>
        </w:rPr>
        <w:t xml:space="preserve">. </w:t>
      </w:r>
      <w:r w:rsidR="00104B74" w:rsidRPr="005C7342">
        <w:rPr>
          <w:rFonts w:ascii="Times New Roman" w:hAnsi="Times New Roman" w:cs="Times New Roman"/>
          <w:color w:val="000000" w:themeColor="text1"/>
          <w:kern w:val="0"/>
          <w:sz w:val="20"/>
          <w:szCs w:val="20"/>
        </w:rPr>
        <w:t>A four-wire PT1000 temperature sensor</w:t>
      </w:r>
      <w:r w:rsidR="00104B74" w:rsidRPr="005C7342">
        <w:rPr>
          <w:rFonts w:ascii="Times New Roman" w:hAnsi="Times New Roman" w:cs="Times New Roman" w:hint="eastAsia"/>
          <w:color w:val="000000" w:themeColor="text1"/>
          <w:kern w:val="0"/>
          <w:sz w:val="20"/>
          <w:szCs w:val="20"/>
        </w:rPr>
        <w:t xml:space="preserve"> </w:t>
      </w:r>
      <w:r w:rsidR="00104B74" w:rsidRPr="005C7342">
        <w:rPr>
          <w:rFonts w:ascii="Times New Roman" w:hAnsi="Times New Roman" w:cs="Times New Roman"/>
          <w:color w:val="000000" w:themeColor="text1"/>
          <w:kern w:val="0"/>
          <w:sz w:val="20"/>
          <w:szCs w:val="20"/>
        </w:rPr>
        <w:t>with a temperature accuracy of 0.001</w:t>
      </w:r>
      <w:r w:rsidR="0079147F" w:rsidRPr="005C7342">
        <w:rPr>
          <w:rFonts w:ascii="Times New Roman" w:hAnsi="Times New Roman" w:cs="Times New Roman" w:hint="eastAsia"/>
          <w:color w:val="000000" w:themeColor="text1"/>
          <w:kern w:val="0"/>
          <w:sz w:val="20"/>
          <w:szCs w:val="20"/>
        </w:rPr>
        <w:t xml:space="preserve"> </w:t>
      </w:r>
      <w:r w:rsidR="00104B74" w:rsidRPr="005C7342">
        <w:rPr>
          <w:rFonts w:ascii="Times New Roman" w:hAnsi="Times New Roman" w:cs="Times New Roman"/>
          <w:color w:val="000000" w:themeColor="text1"/>
          <w:kern w:val="0"/>
          <w:sz w:val="20"/>
          <w:szCs w:val="20"/>
        </w:rPr>
        <w:t>°C</w:t>
      </w:r>
      <w:r w:rsidR="00900683" w:rsidRPr="005C7342">
        <w:rPr>
          <w:rFonts w:ascii="Times New Roman" w:hAnsi="Times New Roman" w:cs="Times New Roman" w:hint="eastAsia"/>
          <w:color w:val="000000" w:themeColor="text1"/>
          <w:kern w:val="0"/>
          <w:sz w:val="20"/>
          <w:szCs w:val="20"/>
        </w:rPr>
        <w:t xml:space="preserve"> </w:t>
      </w:r>
      <w:r w:rsidR="00104B74" w:rsidRPr="005C7342">
        <w:rPr>
          <w:rFonts w:ascii="Times New Roman" w:hAnsi="Times New Roman" w:cs="Times New Roman"/>
          <w:color w:val="000000" w:themeColor="text1"/>
          <w:kern w:val="0"/>
          <w:sz w:val="20"/>
          <w:szCs w:val="20"/>
        </w:rPr>
        <w:t xml:space="preserve">is placed close to the </w:t>
      </w:r>
      <w:proofErr w:type="spellStart"/>
      <w:r w:rsidR="00104B74" w:rsidRPr="005C7342">
        <w:rPr>
          <w:rFonts w:ascii="Times New Roman" w:hAnsi="Times New Roman" w:cs="Times New Roman" w:hint="eastAsia"/>
          <w:color w:val="000000" w:themeColor="text1"/>
          <w:kern w:val="0"/>
          <w:sz w:val="20"/>
          <w:szCs w:val="20"/>
        </w:rPr>
        <w:t>microbottle</w:t>
      </w:r>
      <w:proofErr w:type="spellEnd"/>
      <w:r w:rsidR="00104B74" w:rsidRPr="005C7342">
        <w:rPr>
          <w:rFonts w:ascii="Times New Roman" w:hAnsi="Times New Roman" w:cs="Times New Roman"/>
          <w:color w:val="000000" w:themeColor="text1"/>
          <w:kern w:val="0"/>
          <w:sz w:val="20"/>
          <w:szCs w:val="20"/>
        </w:rPr>
        <w:t xml:space="preserve">, and the real-time temperature is recorded by the TEC temperature controller. </w:t>
      </w:r>
      <w:r w:rsidRPr="005C7342">
        <w:rPr>
          <w:rFonts w:ascii="Times New Roman" w:hAnsi="Times New Roman" w:cs="Times New Roman"/>
          <w:color w:val="000000" w:themeColor="text1"/>
          <w:kern w:val="0"/>
          <w:sz w:val="20"/>
          <w:szCs w:val="20"/>
        </w:rPr>
        <w:t xml:space="preserve">A </w:t>
      </w:r>
      <w:proofErr w:type="spellStart"/>
      <w:r w:rsidRPr="005C7342">
        <w:rPr>
          <w:rFonts w:ascii="Times New Roman" w:hAnsi="Times New Roman" w:cs="Times New Roman"/>
          <w:color w:val="000000" w:themeColor="text1"/>
          <w:kern w:val="0"/>
          <w:sz w:val="20"/>
          <w:szCs w:val="20"/>
        </w:rPr>
        <w:t>cw</w:t>
      </w:r>
      <w:proofErr w:type="spellEnd"/>
      <w:r w:rsidRPr="005C7342">
        <w:rPr>
          <w:rFonts w:ascii="Times New Roman" w:hAnsi="Times New Roman" w:cs="Times New Roman"/>
          <w:color w:val="000000" w:themeColor="text1"/>
          <w:kern w:val="0"/>
          <w:sz w:val="20"/>
          <w:szCs w:val="20"/>
        </w:rPr>
        <w:t xml:space="preserve"> laser (</w:t>
      </w:r>
      <w:proofErr w:type="spellStart"/>
      <w:r w:rsidRPr="005C7342">
        <w:rPr>
          <w:rFonts w:ascii="Times New Roman" w:hAnsi="Times New Roman" w:cs="Times New Roman"/>
          <w:color w:val="000000" w:themeColor="text1"/>
          <w:kern w:val="0"/>
          <w:sz w:val="20"/>
          <w:szCs w:val="20"/>
        </w:rPr>
        <w:t>Toptica</w:t>
      </w:r>
      <w:proofErr w:type="spellEnd"/>
      <w:r w:rsidRPr="005C7342">
        <w:rPr>
          <w:rFonts w:ascii="Times New Roman" w:hAnsi="Times New Roman" w:cs="Times New Roman"/>
          <w:color w:val="000000" w:themeColor="text1"/>
          <w:kern w:val="0"/>
          <w:sz w:val="20"/>
          <w:szCs w:val="20"/>
        </w:rPr>
        <w:t xml:space="preserve"> CTL 1550) with a linewidth smaller than 100 kHz, after passing a polarizat</w:t>
      </w:r>
      <w:r w:rsidRPr="00CE146F">
        <w:rPr>
          <w:rFonts w:ascii="Times New Roman" w:hAnsi="Times New Roman" w:cs="Times New Roman"/>
          <w:kern w:val="0"/>
          <w:sz w:val="20"/>
          <w:szCs w:val="20"/>
        </w:rPr>
        <w:t xml:space="preserve">ion controller (PC), is launched into FMZI and then received by two photodetectors, which are connected to a computer with a data acquisition card for control of laser scanning and signal processing. </w:t>
      </w:r>
    </w:p>
    <w:p w14:paraId="7B0D122E" w14:textId="78A550E6" w:rsidR="00181441" w:rsidRPr="00D11641" w:rsidRDefault="004908BE" w:rsidP="003B5A34">
      <w:pPr>
        <w:autoSpaceDE w:val="0"/>
        <w:autoSpaceDN w:val="0"/>
        <w:adjustRightInd w:val="0"/>
        <w:snapToGrid w:val="0"/>
        <w:contextualSpacing/>
        <w:jc w:val="center"/>
        <w:rPr>
          <w:rFonts w:ascii="Times New Roman" w:hAnsi="Times New Roman" w:cs="Times New Roman"/>
          <w:b/>
          <w:bCs/>
          <w:kern w:val="0"/>
          <w:sz w:val="24"/>
          <w:szCs w:val="24"/>
        </w:rPr>
      </w:pPr>
      <w:r>
        <w:rPr>
          <w:rFonts w:ascii="Arial" w:hAnsi="Arial" w:cs="Arial"/>
          <w:b/>
          <w:bCs/>
          <w:noProof/>
          <w:kern w:val="0"/>
          <w:sz w:val="24"/>
          <w:szCs w:val="24"/>
        </w:rPr>
        <w:drawing>
          <wp:inline distT="0" distB="0" distL="0" distR="0" wp14:anchorId="791D7313" wp14:editId="34AD7708">
            <wp:extent cx="3302000" cy="2265007"/>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1"/>
                    <a:stretch>
                      <a:fillRect/>
                    </a:stretch>
                  </pic:blipFill>
                  <pic:spPr>
                    <a:xfrm>
                      <a:off x="0" y="0"/>
                      <a:ext cx="3330857" cy="2284801"/>
                    </a:xfrm>
                    <a:prstGeom prst="rect">
                      <a:avLst/>
                    </a:prstGeom>
                  </pic:spPr>
                </pic:pic>
              </a:graphicData>
            </a:graphic>
          </wp:inline>
        </w:drawing>
      </w:r>
    </w:p>
    <w:p w14:paraId="3DD1A3C4" w14:textId="53B34962" w:rsidR="00576360" w:rsidRPr="004908BE" w:rsidRDefault="00181441" w:rsidP="003B5A34">
      <w:pPr>
        <w:autoSpaceDE w:val="0"/>
        <w:autoSpaceDN w:val="0"/>
        <w:adjustRightInd w:val="0"/>
        <w:snapToGrid w:val="0"/>
        <w:ind w:leftChars="250" w:left="525" w:rightChars="250" w:right="525"/>
        <w:contextualSpacing/>
        <w:rPr>
          <w:rFonts w:ascii="Times New Roman" w:hAnsi="Times New Roman" w:cs="Times New Roman"/>
          <w:kern w:val="0"/>
          <w:sz w:val="16"/>
          <w:szCs w:val="16"/>
        </w:rPr>
      </w:pPr>
      <w:r w:rsidRPr="004908BE">
        <w:rPr>
          <w:rFonts w:ascii="Times New Roman" w:hAnsi="Times New Roman" w:cs="Times New Roman"/>
          <w:b/>
          <w:kern w:val="0"/>
          <w:sz w:val="16"/>
          <w:szCs w:val="16"/>
        </w:rPr>
        <w:t>Fig.</w:t>
      </w:r>
      <w:r w:rsidR="0040154A" w:rsidRPr="004908BE">
        <w:rPr>
          <w:rFonts w:ascii="Times New Roman" w:hAnsi="Times New Roman" w:cs="Times New Roman"/>
          <w:b/>
          <w:kern w:val="0"/>
          <w:sz w:val="16"/>
          <w:szCs w:val="16"/>
        </w:rPr>
        <w:t xml:space="preserve"> </w:t>
      </w:r>
      <w:r w:rsidR="00CC3D1C" w:rsidRPr="004908BE">
        <w:rPr>
          <w:rFonts w:ascii="Times New Roman" w:hAnsi="Times New Roman" w:cs="Times New Roman"/>
          <w:b/>
          <w:kern w:val="0"/>
          <w:sz w:val="16"/>
          <w:szCs w:val="16"/>
        </w:rPr>
        <w:t>2</w:t>
      </w:r>
      <w:r w:rsidRPr="004908BE">
        <w:rPr>
          <w:rFonts w:ascii="Times New Roman" w:hAnsi="Times New Roman" w:cs="Times New Roman"/>
          <w:kern w:val="0"/>
          <w:sz w:val="16"/>
          <w:szCs w:val="16"/>
        </w:rPr>
        <w:t xml:space="preserve"> </w:t>
      </w:r>
      <w:r w:rsidR="004908BE" w:rsidRPr="004908BE">
        <w:rPr>
          <w:rFonts w:ascii="Times New Roman" w:hAnsi="Times New Roman" w:cs="Times New Roman"/>
          <w:kern w:val="0"/>
          <w:sz w:val="16"/>
          <w:szCs w:val="16"/>
        </w:rPr>
        <w:t>Schematic of the</w:t>
      </w:r>
      <w:r w:rsidR="001938C3">
        <w:rPr>
          <w:rFonts w:ascii="Times New Roman" w:hAnsi="Times New Roman" w:cs="Times New Roman" w:hint="eastAsia"/>
          <w:kern w:val="0"/>
          <w:sz w:val="16"/>
          <w:szCs w:val="16"/>
        </w:rPr>
        <w:t xml:space="preserve"> e</w:t>
      </w:r>
      <w:r w:rsidR="001938C3" w:rsidRPr="001938C3">
        <w:rPr>
          <w:rFonts w:ascii="Times New Roman" w:hAnsi="Times New Roman" w:cs="Times New Roman"/>
          <w:kern w:val="0"/>
          <w:sz w:val="16"/>
          <w:szCs w:val="16"/>
        </w:rPr>
        <w:t>xperimental</w:t>
      </w:r>
      <w:r w:rsidR="004908BE" w:rsidRPr="004908BE">
        <w:rPr>
          <w:rFonts w:ascii="Times New Roman" w:hAnsi="Times New Roman" w:cs="Times New Roman"/>
          <w:kern w:val="0"/>
          <w:sz w:val="16"/>
          <w:szCs w:val="16"/>
        </w:rPr>
        <w:t xml:space="preserve"> setup. FS: Fiber Splitter. PD: Photodetector. The light from a tunable laser is used to probe the spectrum of the WGM and </w:t>
      </w:r>
      <w:r w:rsidR="0090308C">
        <w:rPr>
          <w:rFonts w:ascii="Times New Roman" w:hAnsi="Times New Roman" w:cs="Times New Roman"/>
          <w:kern w:val="0"/>
          <w:sz w:val="16"/>
          <w:szCs w:val="16"/>
        </w:rPr>
        <w:t>MCFZMI</w:t>
      </w:r>
      <w:r w:rsidR="004908BE" w:rsidRPr="004908BE">
        <w:rPr>
          <w:rFonts w:ascii="Times New Roman" w:hAnsi="Times New Roman" w:cs="Times New Roman"/>
          <w:kern w:val="0"/>
          <w:sz w:val="16"/>
          <w:szCs w:val="16"/>
        </w:rPr>
        <w:t xml:space="preserve"> and its polarization is controlled by the polarization controller. The transmission spectrum of WGM and </w:t>
      </w:r>
      <w:r w:rsidR="0090308C">
        <w:rPr>
          <w:rFonts w:ascii="Times New Roman" w:hAnsi="Times New Roman" w:cs="Times New Roman"/>
          <w:kern w:val="0"/>
          <w:sz w:val="16"/>
          <w:szCs w:val="16"/>
        </w:rPr>
        <w:t>MCFZMI</w:t>
      </w:r>
      <w:r w:rsidR="004908BE" w:rsidRPr="004908BE">
        <w:rPr>
          <w:rFonts w:ascii="Times New Roman" w:hAnsi="Times New Roman" w:cs="Times New Roman"/>
          <w:kern w:val="0"/>
          <w:sz w:val="16"/>
          <w:szCs w:val="16"/>
        </w:rPr>
        <w:t xml:space="preserve"> </w:t>
      </w:r>
      <w:bookmarkStart w:id="7" w:name="OLE_LINK9"/>
      <w:bookmarkStart w:id="8" w:name="OLE_LINK10"/>
      <w:r w:rsidR="004908BE" w:rsidRPr="004908BE">
        <w:rPr>
          <w:rFonts w:ascii="Times New Roman" w:hAnsi="Times New Roman" w:cs="Times New Roman"/>
          <w:kern w:val="0"/>
          <w:sz w:val="16"/>
          <w:szCs w:val="16"/>
        </w:rPr>
        <w:t xml:space="preserve">are received by two </w:t>
      </w:r>
      <w:r w:rsidR="00CE146F" w:rsidRPr="004908BE">
        <w:rPr>
          <w:rFonts w:ascii="Times New Roman" w:hAnsi="Times New Roman" w:cs="Times New Roman"/>
          <w:kern w:val="0"/>
          <w:sz w:val="16"/>
          <w:szCs w:val="16"/>
        </w:rPr>
        <w:t>photodetectors</w:t>
      </w:r>
      <w:r w:rsidR="004908BE" w:rsidRPr="004908BE">
        <w:rPr>
          <w:rFonts w:ascii="Times New Roman" w:hAnsi="Times New Roman" w:cs="Times New Roman"/>
          <w:kern w:val="0"/>
          <w:sz w:val="16"/>
          <w:szCs w:val="16"/>
        </w:rPr>
        <w:t>, which are both connected to a computer with a data acquisition card for control of laser scanning and signal processing</w:t>
      </w:r>
      <w:bookmarkEnd w:id="7"/>
      <w:bookmarkEnd w:id="8"/>
    </w:p>
    <w:p w14:paraId="18FF5726" w14:textId="50A60004" w:rsidR="004F2F23" w:rsidRPr="005C7342" w:rsidRDefault="00220740" w:rsidP="0090308C">
      <w:pPr>
        <w:autoSpaceDE w:val="0"/>
        <w:autoSpaceDN w:val="0"/>
        <w:adjustRightInd w:val="0"/>
        <w:snapToGrid w:val="0"/>
        <w:contextualSpacing/>
        <w:rPr>
          <w:rFonts w:ascii="Times New Roman" w:hAnsi="Times New Roman" w:cs="Times New Roman"/>
          <w:color w:val="000000" w:themeColor="text1"/>
          <w:kern w:val="0"/>
          <w:sz w:val="20"/>
          <w:szCs w:val="20"/>
        </w:rPr>
      </w:pPr>
      <w:r w:rsidRPr="00AC3F6A">
        <w:rPr>
          <w:rFonts w:ascii="Times New Roman" w:hAnsi="Times New Roman" w:cs="Times New Roman"/>
          <w:kern w:val="0"/>
          <w:sz w:val="20"/>
          <w:szCs w:val="20"/>
        </w:rPr>
        <w:t>As previously analyzed</w:t>
      </w:r>
      <w:r w:rsidR="00BB5C85" w:rsidRPr="00AC3F6A">
        <w:rPr>
          <w:rFonts w:ascii="Times New Roman" w:hAnsi="Times New Roman" w:cs="Times New Roman"/>
          <w:kern w:val="0"/>
          <w:sz w:val="20"/>
          <w:szCs w:val="20"/>
        </w:rPr>
        <w:t xml:space="preserve">, </w:t>
      </w:r>
      <w:r w:rsidR="00BB5C85" w:rsidRPr="00AC3F6A">
        <w:rPr>
          <w:rFonts w:ascii="Times New Roman" w:hAnsi="Times New Roman" w:cs="Times New Roman"/>
          <w:b/>
          <w:i/>
          <w:kern w:val="0"/>
          <w:sz w:val="20"/>
          <w:szCs w:val="20"/>
        </w:rPr>
        <w:t>ΔL</w:t>
      </w:r>
      <w:r w:rsidR="00BB5C85" w:rsidRPr="00AC3F6A">
        <w:rPr>
          <w:rFonts w:ascii="Times New Roman" w:hAnsi="Times New Roman" w:cs="Times New Roman"/>
          <w:kern w:val="0"/>
          <w:sz w:val="20"/>
          <w:szCs w:val="20"/>
        </w:rPr>
        <w:t xml:space="preserve"> and </w:t>
      </w:r>
      <w:r w:rsidR="00A75941" w:rsidRPr="00AC3F6A">
        <w:rPr>
          <w:rFonts w:ascii="Times New Roman" w:hAnsi="Times New Roman" w:cs="Times New Roman"/>
          <w:b/>
          <w:i/>
          <w:kern w:val="0"/>
          <w:sz w:val="20"/>
          <w:szCs w:val="20"/>
        </w:rPr>
        <w:t>L</w:t>
      </w:r>
      <w:r w:rsidR="00BB5C85" w:rsidRPr="00AC3F6A">
        <w:rPr>
          <w:rFonts w:ascii="Times New Roman" w:hAnsi="Times New Roman" w:cs="Times New Roman"/>
          <w:kern w:val="0"/>
          <w:sz w:val="20"/>
          <w:szCs w:val="20"/>
        </w:rPr>
        <w:t xml:space="preserve"> </w:t>
      </w:r>
      <w:r w:rsidR="0014585A" w:rsidRPr="00AC3F6A">
        <w:rPr>
          <w:rFonts w:ascii="Times New Roman" w:hAnsi="Times New Roman" w:cs="Times New Roman"/>
          <w:kern w:val="0"/>
          <w:sz w:val="20"/>
          <w:szCs w:val="20"/>
        </w:rPr>
        <w:t>are</w:t>
      </w:r>
      <w:r w:rsidR="00BB5C85" w:rsidRPr="00AC3F6A">
        <w:rPr>
          <w:rFonts w:ascii="Times New Roman" w:hAnsi="Times New Roman" w:cs="Times New Roman"/>
          <w:kern w:val="0"/>
          <w:sz w:val="20"/>
          <w:szCs w:val="20"/>
        </w:rPr>
        <w:t xml:space="preserve"> critical for the </w:t>
      </w:r>
      <w:r w:rsidR="0073434C" w:rsidRPr="00AC3F6A">
        <w:rPr>
          <w:rFonts w:ascii="Times New Roman" w:hAnsi="Times New Roman" w:cs="Times New Roman"/>
          <w:kern w:val="0"/>
          <w:sz w:val="20"/>
          <w:szCs w:val="20"/>
        </w:rPr>
        <w:t>temperature</w:t>
      </w:r>
      <w:r w:rsidR="00BB5C85" w:rsidRPr="00AC3F6A">
        <w:rPr>
          <w:rFonts w:ascii="Times New Roman" w:hAnsi="Times New Roman" w:cs="Times New Roman"/>
          <w:kern w:val="0"/>
          <w:sz w:val="20"/>
          <w:szCs w:val="20"/>
        </w:rPr>
        <w:t xml:space="preserve"> sensing</w:t>
      </w:r>
      <w:r w:rsidR="0073434C" w:rsidRPr="00AC3F6A">
        <w:rPr>
          <w:rFonts w:ascii="Times New Roman" w:hAnsi="Times New Roman" w:cs="Times New Roman"/>
          <w:kern w:val="0"/>
          <w:sz w:val="20"/>
          <w:szCs w:val="20"/>
        </w:rPr>
        <w:t xml:space="preserve">. </w:t>
      </w:r>
      <w:r w:rsidRPr="00AC3F6A">
        <w:rPr>
          <w:rFonts w:ascii="Times New Roman" w:hAnsi="Times New Roman" w:cs="Times New Roman"/>
          <w:kern w:val="0"/>
          <w:sz w:val="20"/>
          <w:szCs w:val="20"/>
        </w:rPr>
        <w:t xml:space="preserve">In our experiment, </w:t>
      </w:r>
      <w:r w:rsidRPr="00AC3F6A">
        <w:rPr>
          <w:rFonts w:ascii="Times New Roman" w:hAnsi="Times New Roman" w:cs="Times New Roman"/>
          <w:b/>
          <w:i/>
          <w:kern w:val="0"/>
          <w:sz w:val="20"/>
          <w:szCs w:val="20"/>
        </w:rPr>
        <w:t xml:space="preserve">ΔL </w:t>
      </w:r>
      <w:r w:rsidRPr="00AC3F6A">
        <w:rPr>
          <w:rFonts w:ascii="Times New Roman" w:hAnsi="Times New Roman" w:cs="Times New Roman"/>
          <w:kern w:val="0"/>
          <w:sz w:val="20"/>
          <w:szCs w:val="20"/>
        </w:rPr>
        <w:t xml:space="preserve">and </w:t>
      </w:r>
      <w:r w:rsidRPr="00AC3F6A">
        <w:rPr>
          <w:rFonts w:ascii="Times New Roman" w:hAnsi="Times New Roman" w:cs="Times New Roman"/>
          <w:b/>
          <w:i/>
          <w:kern w:val="0"/>
          <w:sz w:val="20"/>
          <w:szCs w:val="20"/>
        </w:rPr>
        <w:t>L</w:t>
      </w:r>
      <w:r w:rsidRPr="00AC3F6A">
        <w:rPr>
          <w:rFonts w:ascii="Times New Roman" w:hAnsi="Times New Roman" w:cs="Times New Roman"/>
          <w:kern w:val="0"/>
          <w:sz w:val="20"/>
          <w:szCs w:val="20"/>
        </w:rPr>
        <w:t xml:space="preserve"> are 13.6 cm and 52 cm respectively. </w:t>
      </w:r>
      <w:r w:rsidR="005C7342" w:rsidRPr="00A9573E">
        <w:rPr>
          <w:rFonts w:ascii="Times New Roman" w:hAnsi="Times New Roman" w:cs="Times New Roman"/>
          <w:kern w:val="0"/>
          <w:sz w:val="20"/>
          <w:szCs w:val="20"/>
        </w:rPr>
        <w:t xml:space="preserve">Fig. 3(a) and 3(b) respectively illustrate the experimentally </w:t>
      </w:r>
      <w:r w:rsidR="005C7342">
        <w:rPr>
          <w:rFonts w:ascii="Times New Roman" w:hAnsi="Times New Roman" w:cs="Times New Roman" w:hint="eastAsia"/>
          <w:kern w:val="0"/>
          <w:sz w:val="20"/>
          <w:szCs w:val="20"/>
        </w:rPr>
        <w:t>measured</w:t>
      </w:r>
      <w:r w:rsidR="005C7342" w:rsidRPr="00A9573E">
        <w:rPr>
          <w:rFonts w:ascii="Times New Roman" w:hAnsi="Times New Roman" w:cs="Times New Roman"/>
          <w:kern w:val="0"/>
          <w:sz w:val="20"/>
          <w:szCs w:val="20"/>
        </w:rPr>
        <w:t xml:space="preserve"> spectra of the WGM and the MCFZMI, as the temperature is incrementally raised in 0.01 °C steps from an initial 25 °C under the regulation of a TEC temperature controller.</w:t>
      </w:r>
      <w:r w:rsidR="005C7342">
        <w:rPr>
          <w:rFonts w:ascii="Times New Roman" w:hAnsi="Times New Roman" w:cs="Times New Roman" w:hint="eastAsia"/>
          <w:kern w:val="0"/>
          <w:sz w:val="20"/>
          <w:szCs w:val="20"/>
        </w:rPr>
        <w:t xml:space="preserve"> </w:t>
      </w:r>
      <w:r w:rsidR="00214F4A" w:rsidRPr="005C7342">
        <w:rPr>
          <w:rFonts w:ascii="Times New Roman" w:hAnsi="Times New Roman" w:cs="Times New Roman"/>
          <w:color w:val="000000" w:themeColor="text1"/>
          <w:kern w:val="0"/>
          <w:sz w:val="20"/>
          <w:szCs w:val="20"/>
        </w:rPr>
        <w:t xml:space="preserve">The red and blue lines in </w:t>
      </w:r>
      <w:r w:rsidR="00DD3542" w:rsidRPr="005C7342">
        <w:rPr>
          <w:rFonts w:ascii="Times New Roman" w:hAnsi="Times New Roman" w:cs="Times New Roman" w:hint="eastAsia"/>
          <w:color w:val="000000" w:themeColor="text1"/>
          <w:kern w:val="0"/>
          <w:sz w:val="20"/>
          <w:szCs w:val="20"/>
        </w:rPr>
        <w:t>Fig. 3</w:t>
      </w:r>
      <w:r w:rsidR="00214F4A" w:rsidRPr="005C7342">
        <w:rPr>
          <w:rFonts w:ascii="Times New Roman" w:hAnsi="Times New Roman" w:cs="Times New Roman"/>
          <w:color w:val="000000" w:themeColor="text1"/>
          <w:kern w:val="0"/>
          <w:sz w:val="20"/>
          <w:szCs w:val="20"/>
        </w:rPr>
        <w:t>(a) and (b) depict the shifts of the WGM mode and FMZI, respectively, exhibiting a clear opposite trend.</w:t>
      </w:r>
      <w:r w:rsidR="00EA3149" w:rsidRPr="005C7342">
        <w:rPr>
          <w:rFonts w:ascii="Times New Roman" w:hAnsi="Times New Roman" w:cs="Times New Roman"/>
          <w:color w:val="000000" w:themeColor="text1"/>
          <w:kern w:val="0"/>
          <w:sz w:val="20"/>
          <w:szCs w:val="20"/>
        </w:rPr>
        <w:t xml:space="preserve"> </w:t>
      </w:r>
      <w:r w:rsidR="00EA3149" w:rsidRPr="005C7342">
        <w:rPr>
          <w:rFonts w:ascii="Times New Roman" w:hAnsi="Times New Roman" w:cs="Times New Roman"/>
          <w:bCs/>
          <w:color w:val="000000" w:themeColor="text1"/>
          <w:kern w:val="0"/>
          <w:sz w:val="20"/>
          <w:szCs w:val="20"/>
        </w:rPr>
        <w:t xml:space="preserve">The </w:t>
      </w:r>
      <w:r w:rsidR="00EA3149" w:rsidRPr="005C7342">
        <w:rPr>
          <w:rFonts w:ascii="Times New Roman" w:hAnsi="Times New Roman" w:cs="Times New Roman"/>
          <w:color w:val="000000" w:themeColor="text1"/>
          <w:kern w:val="0"/>
          <w:sz w:val="20"/>
          <w:szCs w:val="20"/>
        </w:rPr>
        <w:t xml:space="preserve">WGM </w:t>
      </w:r>
      <w:r w:rsidR="00EA3149" w:rsidRPr="005C7342">
        <w:rPr>
          <w:rFonts w:ascii="Times New Roman" w:hAnsi="Times New Roman" w:cs="Times New Roman"/>
          <w:bCs/>
          <w:color w:val="000000" w:themeColor="text1"/>
          <w:kern w:val="0"/>
          <w:sz w:val="20"/>
          <w:szCs w:val="20"/>
        </w:rPr>
        <w:t xml:space="preserve">resonant </w:t>
      </w:r>
      <w:r w:rsidR="00EA3149" w:rsidRPr="005C7342">
        <w:rPr>
          <w:rFonts w:ascii="Times New Roman" w:hAnsi="Times New Roman" w:cs="Times New Roman"/>
          <w:color w:val="000000" w:themeColor="text1"/>
          <w:kern w:val="0"/>
          <w:sz w:val="20"/>
          <w:szCs w:val="20"/>
        </w:rPr>
        <w:t xml:space="preserve">frequency and the </w:t>
      </w:r>
      <w:r w:rsidR="00EA3149" w:rsidRPr="005C7342">
        <w:rPr>
          <w:rFonts w:ascii="Times New Roman" w:hAnsi="Times New Roman" w:cs="Times New Roman"/>
          <w:bCs/>
          <w:color w:val="000000" w:themeColor="text1"/>
          <w:kern w:val="0"/>
          <w:sz w:val="20"/>
          <w:szCs w:val="20"/>
        </w:rPr>
        <w:t xml:space="preserve">trough of FMZI change with </w:t>
      </w:r>
      <w:r w:rsidR="004F2F23" w:rsidRPr="005C7342">
        <w:rPr>
          <w:rFonts w:ascii="Times New Roman" w:hAnsi="Times New Roman" w:cs="Times New Roman"/>
          <w:color w:val="000000" w:themeColor="text1"/>
          <w:kern w:val="0"/>
          <w:sz w:val="20"/>
          <w:szCs w:val="20"/>
        </w:rPr>
        <w:t>linear temperature-dependent</w:t>
      </w:r>
      <w:r w:rsidR="004F2F23" w:rsidRPr="005C7342">
        <w:rPr>
          <w:rFonts w:ascii="Segoe UI" w:hAnsi="Segoe UI" w:cs="Segoe UI"/>
          <w:color w:val="000000" w:themeColor="text1"/>
          <w:shd w:val="clear" w:color="auto" w:fill="FFFFFF"/>
        </w:rPr>
        <w:t xml:space="preserve"> </w:t>
      </w:r>
      <w:r w:rsidR="00EA3149" w:rsidRPr="005C7342">
        <w:rPr>
          <w:rFonts w:ascii="Times New Roman" w:hAnsi="Times New Roman" w:cs="Times New Roman"/>
          <w:bCs/>
          <w:color w:val="000000" w:themeColor="text1"/>
          <w:kern w:val="0"/>
          <w:sz w:val="20"/>
          <w:szCs w:val="20"/>
        </w:rPr>
        <w:t>rate</w:t>
      </w:r>
      <w:r w:rsidR="004F2F23" w:rsidRPr="005C7342">
        <w:rPr>
          <w:rFonts w:ascii="Times New Roman" w:hAnsi="Times New Roman" w:cs="Times New Roman" w:hint="eastAsia"/>
          <w:bCs/>
          <w:color w:val="000000" w:themeColor="text1"/>
          <w:kern w:val="0"/>
          <w:sz w:val="20"/>
          <w:szCs w:val="20"/>
        </w:rPr>
        <w:t>s</w:t>
      </w:r>
      <w:r w:rsidR="00EA3149" w:rsidRPr="005C7342">
        <w:rPr>
          <w:rFonts w:ascii="Times New Roman" w:hAnsi="Times New Roman" w:cs="Times New Roman"/>
          <w:bCs/>
          <w:color w:val="000000" w:themeColor="text1"/>
          <w:kern w:val="0"/>
          <w:sz w:val="20"/>
          <w:szCs w:val="20"/>
        </w:rPr>
        <w:t xml:space="preserve"> of 1.</w:t>
      </w:r>
      <w:r w:rsidR="004F2F23" w:rsidRPr="005C7342">
        <w:rPr>
          <w:rFonts w:ascii="Times New Roman" w:hAnsi="Times New Roman" w:cs="Times New Roman" w:hint="eastAsia"/>
          <w:bCs/>
          <w:color w:val="000000" w:themeColor="text1"/>
          <w:kern w:val="0"/>
          <w:sz w:val="20"/>
          <w:szCs w:val="20"/>
        </w:rPr>
        <w:t>92</w:t>
      </w:r>
      <w:r w:rsidR="008C0E3F" w:rsidRPr="005C7342">
        <w:rPr>
          <w:rFonts w:ascii="Times New Roman" w:hAnsi="Times New Roman" w:cs="Times New Roman"/>
          <w:bCs/>
          <w:color w:val="000000" w:themeColor="text1"/>
          <w:kern w:val="0"/>
          <w:sz w:val="20"/>
          <w:szCs w:val="20"/>
        </w:rPr>
        <w:t xml:space="preserve"> </w:t>
      </w:r>
      <w:r w:rsidR="00EA3149" w:rsidRPr="005C7342">
        <w:rPr>
          <w:rFonts w:ascii="Times New Roman" w:hAnsi="Times New Roman" w:cs="Times New Roman"/>
          <w:bCs/>
          <w:color w:val="000000" w:themeColor="text1"/>
          <w:kern w:val="0"/>
          <w:sz w:val="20"/>
          <w:szCs w:val="20"/>
        </w:rPr>
        <w:t>GHz/</w:t>
      </w:r>
      <w:r w:rsidR="00EA3149" w:rsidRPr="005C7342">
        <w:rPr>
          <w:rFonts w:ascii="Times New Roman" w:hAnsi="Times New Roman" w:cs="Times New Roman"/>
          <w:color w:val="000000" w:themeColor="text1"/>
          <w:kern w:val="0"/>
          <w:sz w:val="20"/>
          <w:szCs w:val="20"/>
        </w:rPr>
        <w:t>°C</w:t>
      </w:r>
      <w:r w:rsidR="00EA3149" w:rsidRPr="005C7342">
        <w:rPr>
          <w:rFonts w:ascii="Times New Roman" w:hAnsi="Times New Roman" w:cs="Times New Roman"/>
          <w:bCs/>
          <w:color w:val="000000" w:themeColor="text1"/>
          <w:kern w:val="0"/>
          <w:sz w:val="20"/>
          <w:szCs w:val="20"/>
        </w:rPr>
        <w:t xml:space="preserve"> and 9.</w:t>
      </w:r>
      <w:r w:rsidR="004F2F23" w:rsidRPr="005C7342">
        <w:rPr>
          <w:rFonts w:ascii="Times New Roman" w:hAnsi="Times New Roman" w:cs="Times New Roman" w:hint="eastAsia"/>
          <w:bCs/>
          <w:color w:val="000000" w:themeColor="text1"/>
          <w:kern w:val="0"/>
          <w:sz w:val="20"/>
          <w:szCs w:val="20"/>
        </w:rPr>
        <w:t>28</w:t>
      </w:r>
      <w:r w:rsidR="008C0E3F" w:rsidRPr="005C7342">
        <w:rPr>
          <w:rFonts w:ascii="Times New Roman" w:hAnsi="Times New Roman" w:cs="Times New Roman"/>
          <w:bCs/>
          <w:color w:val="000000" w:themeColor="text1"/>
          <w:kern w:val="0"/>
          <w:sz w:val="20"/>
          <w:szCs w:val="20"/>
        </w:rPr>
        <w:t xml:space="preserve"> </w:t>
      </w:r>
      <w:r w:rsidR="00EA3149" w:rsidRPr="005C7342">
        <w:rPr>
          <w:rFonts w:ascii="Times New Roman" w:hAnsi="Times New Roman" w:cs="Times New Roman"/>
          <w:bCs/>
          <w:color w:val="000000" w:themeColor="text1"/>
          <w:kern w:val="0"/>
          <w:sz w:val="20"/>
          <w:szCs w:val="20"/>
        </w:rPr>
        <w:t>GHz/</w:t>
      </w:r>
      <w:r w:rsidR="00EA3149" w:rsidRPr="005C7342">
        <w:rPr>
          <w:rFonts w:ascii="Times New Roman" w:hAnsi="Times New Roman" w:cs="Times New Roman"/>
          <w:color w:val="000000" w:themeColor="text1"/>
          <w:kern w:val="0"/>
          <w:sz w:val="20"/>
          <w:szCs w:val="20"/>
        </w:rPr>
        <w:t>°C</w:t>
      </w:r>
      <w:r w:rsidR="00EA3149" w:rsidRPr="005C7342">
        <w:rPr>
          <w:rFonts w:ascii="Times New Roman" w:hAnsi="Times New Roman" w:cs="Times New Roman"/>
          <w:bCs/>
          <w:color w:val="000000" w:themeColor="text1"/>
          <w:kern w:val="0"/>
          <w:sz w:val="20"/>
          <w:szCs w:val="20"/>
        </w:rPr>
        <w:t xml:space="preserve"> </w:t>
      </w:r>
      <w:r w:rsidR="00EA3149" w:rsidRPr="005C7342">
        <w:rPr>
          <w:rFonts w:ascii="Times New Roman" w:hAnsi="Times New Roman" w:cs="Times New Roman"/>
          <w:color w:val="000000" w:themeColor="text1"/>
          <w:kern w:val="0"/>
          <w:sz w:val="20"/>
          <w:szCs w:val="20"/>
        </w:rPr>
        <w:t>as i</w:t>
      </w:r>
      <w:r w:rsidR="009233DF" w:rsidRPr="005C7342">
        <w:rPr>
          <w:rFonts w:ascii="Times New Roman" w:hAnsi="Times New Roman" w:cs="Times New Roman"/>
          <w:color w:val="000000" w:themeColor="text1"/>
          <w:kern w:val="0"/>
          <w:sz w:val="20"/>
          <w:szCs w:val="20"/>
        </w:rPr>
        <w:t>s</w:t>
      </w:r>
      <w:r w:rsidR="00EA3149" w:rsidRPr="005C7342">
        <w:rPr>
          <w:rFonts w:ascii="Times New Roman" w:hAnsi="Times New Roman" w:cs="Times New Roman"/>
          <w:color w:val="000000" w:themeColor="text1"/>
          <w:kern w:val="0"/>
          <w:sz w:val="20"/>
          <w:szCs w:val="20"/>
        </w:rPr>
        <w:t xml:space="preserve"> fitted in Fig. </w:t>
      </w:r>
      <w:r w:rsidR="004F2F23" w:rsidRPr="005C7342">
        <w:rPr>
          <w:rFonts w:ascii="Times New Roman" w:hAnsi="Times New Roman" w:cs="Times New Roman" w:hint="eastAsia"/>
          <w:color w:val="000000" w:themeColor="text1"/>
          <w:kern w:val="0"/>
          <w:sz w:val="20"/>
          <w:szCs w:val="20"/>
        </w:rPr>
        <w:t>4</w:t>
      </w:r>
      <w:r w:rsidR="00EA3149" w:rsidRPr="005C7342">
        <w:rPr>
          <w:rFonts w:ascii="Times New Roman" w:hAnsi="Times New Roman" w:cs="Times New Roman"/>
          <w:color w:val="000000" w:themeColor="text1"/>
          <w:kern w:val="0"/>
          <w:sz w:val="20"/>
          <w:szCs w:val="20"/>
        </w:rPr>
        <w:t>(</w:t>
      </w:r>
      <w:r w:rsidR="004F2F23" w:rsidRPr="005C7342">
        <w:rPr>
          <w:rFonts w:ascii="Times New Roman" w:hAnsi="Times New Roman" w:cs="Times New Roman" w:hint="eastAsia"/>
          <w:color w:val="000000" w:themeColor="text1"/>
          <w:kern w:val="0"/>
          <w:sz w:val="20"/>
          <w:szCs w:val="20"/>
        </w:rPr>
        <w:t>a</w:t>
      </w:r>
      <w:r w:rsidR="00EA3149" w:rsidRPr="005C7342">
        <w:rPr>
          <w:rFonts w:ascii="Times New Roman" w:hAnsi="Times New Roman" w:cs="Times New Roman"/>
          <w:color w:val="000000" w:themeColor="text1"/>
          <w:kern w:val="0"/>
          <w:sz w:val="20"/>
          <w:szCs w:val="20"/>
        </w:rPr>
        <w:t xml:space="preserve">). </w:t>
      </w:r>
      <w:r w:rsidR="00820406" w:rsidRPr="005C7342">
        <w:rPr>
          <w:rFonts w:ascii="Times New Roman" w:hAnsi="Times New Roman" w:cs="Times New Roman"/>
          <w:color w:val="000000" w:themeColor="text1"/>
          <w:kern w:val="0"/>
          <w:sz w:val="20"/>
          <w:szCs w:val="20"/>
        </w:rPr>
        <w:t xml:space="preserve">The temperature detection limits of both methods were calculated by dividing the standard deviation of the resonant frequency by the fitted sensitivity. As shown in Fig. 4(b), the WGM achieves a temperature detection limit of 0.0015°C, whereas the FMZI only reaches 0.005°C. The temperature detection limit of the FMZI is primarily </w:t>
      </w:r>
      <w:r w:rsidR="00996243" w:rsidRPr="005C7342">
        <w:rPr>
          <w:rFonts w:ascii="Times New Roman" w:hAnsi="Times New Roman" w:cs="Times New Roman"/>
          <w:color w:val="000000" w:themeColor="text1"/>
          <w:kern w:val="0"/>
          <w:sz w:val="20"/>
          <w:szCs w:val="20"/>
        </w:rPr>
        <w:t>limited by the</w:t>
      </w:r>
      <w:r w:rsidR="00820406" w:rsidRPr="005C7342">
        <w:rPr>
          <w:rFonts w:ascii="Times New Roman" w:hAnsi="Times New Roman" w:cs="Times New Roman"/>
          <w:color w:val="000000" w:themeColor="text1"/>
          <w:kern w:val="0"/>
          <w:sz w:val="20"/>
          <w:szCs w:val="20"/>
        </w:rPr>
        <w:t xml:space="preserve"> trough jitter in the FMZI caused by factors such as fiber vibration.</w:t>
      </w:r>
      <w:r w:rsidR="00820406" w:rsidRPr="005C7342">
        <w:rPr>
          <w:rFonts w:ascii="Times New Roman" w:hAnsi="Times New Roman" w:cs="Times New Roman" w:hint="eastAsia"/>
          <w:color w:val="000000" w:themeColor="text1"/>
          <w:kern w:val="0"/>
          <w:sz w:val="20"/>
          <w:szCs w:val="20"/>
        </w:rPr>
        <w:t xml:space="preserve"> </w:t>
      </w:r>
      <w:r w:rsidR="001D72DD" w:rsidRPr="005C7342">
        <w:rPr>
          <w:rFonts w:ascii="Times New Roman" w:hAnsi="Times New Roman" w:cs="Times New Roman"/>
          <w:bCs/>
          <w:color w:val="000000" w:themeColor="text1"/>
          <w:kern w:val="0"/>
          <w:sz w:val="20"/>
          <w:szCs w:val="20"/>
        </w:rPr>
        <w:t>Fig</w:t>
      </w:r>
      <w:r w:rsidR="001D72DD" w:rsidRPr="005C7342">
        <w:rPr>
          <w:rFonts w:ascii="Times New Roman" w:hAnsi="Times New Roman" w:cs="Times New Roman" w:hint="eastAsia"/>
          <w:bCs/>
          <w:color w:val="000000" w:themeColor="text1"/>
          <w:kern w:val="0"/>
          <w:sz w:val="20"/>
          <w:szCs w:val="20"/>
        </w:rPr>
        <w:t>.</w:t>
      </w:r>
      <w:r w:rsidR="001D72DD" w:rsidRPr="005C7342">
        <w:rPr>
          <w:rFonts w:ascii="Times New Roman" w:hAnsi="Times New Roman" w:cs="Times New Roman"/>
          <w:bCs/>
          <w:color w:val="000000" w:themeColor="text1"/>
          <w:kern w:val="0"/>
          <w:sz w:val="20"/>
          <w:szCs w:val="20"/>
        </w:rPr>
        <w:t xml:space="preserve"> 4(c) depicts the </w:t>
      </w:r>
      <w:r w:rsidR="00442372" w:rsidRPr="005C7342">
        <w:rPr>
          <w:rFonts w:ascii="Times New Roman" w:hAnsi="Times New Roman" w:cs="Times New Roman" w:hint="eastAsia"/>
          <w:color w:val="000000" w:themeColor="text1"/>
          <w:kern w:val="0"/>
          <w:sz w:val="20"/>
          <w:szCs w:val="20"/>
        </w:rPr>
        <w:t xml:space="preserve">intensity variation </w:t>
      </w:r>
      <w:r w:rsidR="001D72DD" w:rsidRPr="005C7342">
        <w:rPr>
          <w:rFonts w:ascii="Times New Roman" w:hAnsi="Times New Roman" w:cs="Times New Roman"/>
          <w:bCs/>
          <w:color w:val="000000" w:themeColor="text1"/>
          <w:kern w:val="0"/>
          <w:sz w:val="20"/>
          <w:szCs w:val="20"/>
        </w:rPr>
        <w:t>of the red points marked in Fig</w:t>
      </w:r>
      <w:r w:rsidR="00C909EB" w:rsidRPr="005C7342">
        <w:rPr>
          <w:rFonts w:ascii="Times New Roman" w:hAnsi="Times New Roman" w:cs="Times New Roman" w:hint="eastAsia"/>
          <w:bCs/>
          <w:color w:val="000000" w:themeColor="text1"/>
          <w:kern w:val="0"/>
          <w:sz w:val="20"/>
          <w:szCs w:val="20"/>
        </w:rPr>
        <w:t>.</w:t>
      </w:r>
      <w:r w:rsidR="001D72DD" w:rsidRPr="005C7342">
        <w:rPr>
          <w:rFonts w:ascii="Times New Roman" w:hAnsi="Times New Roman" w:cs="Times New Roman"/>
          <w:bCs/>
          <w:color w:val="000000" w:themeColor="text1"/>
          <w:kern w:val="0"/>
          <w:sz w:val="20"/>
          <w:szCs w:val="20"/>
        </w:rPr>
        <w:t xml:space="preserve"> 3(b)</w:t>
      </w:r>
      <w:r w:rsidR="00E704D7" w:rsidRPr="005C7342">
        <w:rPr>
          <w:rFonts w:ascii="Times New Roman" w:hAnsi="Times New Roman" w:cs="Times New Roman" w:hint="eastAsia"/>
          <w:bCs/>
          <w:color w:val="000000" w:themeColor="text1"/>
          <w:kern w:val="0"/>
          <w:sz w:val="20"/>
          <w:szCs w:val="20"/>
        </w:rPr>
        <w:t>.</w:t>
      </w:r>
      <w:r w:rsidR="00B160C1" w:rsidRPr="005C7342">
        <w:rPr>
          <w:rFonts w:ascii="Times New Roman" w:hAnsi="Times New Roman" w:cs="Times New Roman" w:hint="eastAsia"/>
          <w:bCs/>
          <w:color w:val="000000" w:themeColor="text1"/>
          <w:kern w:val="0"/>
          <w:sz w:val="20"/>
          <w:szCs w:val="20"/>
        </w:rPr>
        <w:t xml:space="preserve"> </w:t>
      </w:r>
      <w:bookmarkStart w:id="9" w:name="_Hlk201437637"/>
      <w:r w:rsidR="00E704D7" w:rsidRPr="005C7342">
        <w:rPr>
          <w:rFonts w:ascii="Times New Roman" w:hAnsi="Times New Roman" w:cs="Times New Roman"/>
          <w:color w:val="000000" w:themeColor="text1"/>
          <w:kern w:val="0"/>
          <w:sz w:val="20"/>
          <w:szCs w:val="20"/>
        </w:rPr>
        <w:t xml:space="preserve">In </w:t>
      </w:r>
      <w:r w:rsidR="00E704D7" w:rsidRPr="005C7342">
        <w:rPr>
          <w:rFonts w:ascii="Times New Roman" w:hAnsi="Times New Roman" w:cs="Times New Roman"/>
          <w:bCs/>
          <w:color w:val="000000" w:themeColor="text1"/>
          <w:kern w:val="0"/>
          <w:sz w:val="20"/>
          <w:szCs w:val="20"/>
        </w:rPr>
        <w:t>Fig</w:t>
      </w:r>
      <w:r w:rsidR="00E704D7" w:rsidRPr="005C7342">
        <w:rPr>
          <w:rFonts w:ascii="Times New Roman" w:hAnsi="Times New Roman" w:cs="Times New Roman" w:hint="eastAsia"/>
          <w:bCs/>
          <w:color w:val="000000" w:themeColor="text1"/>
          <w:kern w:val="0"/>
          <w:sz w:val="20"/>
          <w:szCs w:val="20"/>
        </w:rPr>
        <w:t>.</w:t>
      </w:r>
      <w:r w:rsidR="00E704D7" w:rsidRPr="005C7342">
        <w:rPr>
          <w:rFonts w:ascii="Times New Roman" w:hAnsi="Times New Roman" w:cs="Times New Roman"/>
          <w:bCs/>
          <w:color w:val="000000" w:themeColor="text1"/>
          <w:kern w:val="0"/>
          <w:sz w:val="20"/>
          <w:szCs w:val="20"/>
        </w:rPr>
        <w:t xml:space="preserve"> 4(c)</w:t>
      </w:r>
      <w:r w:rsidR="00E704D7" w:rsidRPr="005C7342">
        <w:rPr>
          <w:rFonts w:ascii="Times New Roman" w:hAnsi="Times New Roman" w:cs="Times New Roman"/>
          <w:color w:val="000000" w:themeColor="text1"/>
          <w:kern w:val="0"/>
          <w:sz w:val="20"/>
          <w:szCs w:val="20"/>
        </w:rPr>
        <w:t xml:space="preserve">, the error bars represent the standard deviation of intensity from 40 repeated measurements. </w:t>
      </w:r>
      <w:r w:rsidR="00216E57" w:rsidRPr="005C7342">
        <w:rPr>
          <w:rFonts w:ascii="Times New Roman" w:hAnsi="Times New Roman" w:cs="Times New Roman" w:hint="eastAsia"/>
          <w:color w:val="000000" w:themeColor="text1"/>
          <w:kern w:val="0"/>
          <w:sz w:val="20"/>
          <w:szCs w:val="20"/>
        </w:rPr>
        <w:t>U</w:t>
      </w:r>
      <w:r w:rsidR="00E704D7" w:rsidRPr="005C7342">
        <w:rPr>
          <w:rFonts w:ascii="Times New Roman" w:hAnsi="Times New Roman" w:cs="Times New Roman"/>
          <w:color w:val="000000" w:themeColor="text1"/>
          <w:kern w:val="0"/>
          <w:sz w:val="20"/>
          <w:szCs w:val="20"/>
        </w:rPr>
        <w:t>nder experimental conditions, the maximum standard deviation of intensity does not exceed 1</w:t>
      </w:r>
      <w:r w:rsidR="006C35D3" w:rsidRPr="005C7342">
        <w:rPr>
          <w:rFonts w:ascii="Times New Roman" w:hAnsi="Times New Roman" w:cs="Times New Roman" w:hint="eastAsia"/>
          <w:color w:val="000000" w:themeColor="text1"/>
          <w:kern w:val="0"/>
          <w:sz w:val="20"/>
          <w:szCs w:val="20"/>
        </w:rPr>
        <w:t>.2</w:t>
      </w:r>
      <w:r w:rsidR="00E704D7" w:rsidRPr="005C7342">
        <w:rPr>
          <w:rFonts w:ascii="Times New Roman" w:hAnsi="Times New Roman" w:cs="Times New Roman"/>
          <w:color w:val="000000" w:themeColor="text1"/>
          <w:kern w:val="0"/>
          <w:sz w:val="20"/>
          <w:szCs w:val="20"/>
        </w:rPr>
        <w:t xml:space="preserve"> </w:t>
      </w:r>
      <w:proofErr w:type="spellStart"/>
      <w:r w:rsidR="00E704D7" w:rsidRPr="005C7342">
        <w:rPr>
          <w:rFonts w:ascii="Times New Roman" w:hAnsi="Times New Roman" w:cs="Times New Roman"/>
          <w:color w:val="000000" w:themeColor="text1"/>
          <w:kern w:val="0"/>
          <w:sz w:val="20"/>
          <w:szCs w:val="20"/>
        </w:rPr>
        <w:t>dB</w:t>
      </w:r>
      <w:r w:rsidR="001D72DD" w:rsidRPr="005C7342">
        <w:rPr>
          <w:rFonts w:ascii="Times New Roman" w:hAnsi="Times New Roman" w:cs="Times New Roman"/>
          <w:color w:val="000000" w:themeColor="text1"/>
          <w:kern w:val="0"/>
          <w:sz w:val="20"/>
          <w:szCs w:val="20"/>
        </w:rPr>
        <w:t>.</w:t>
      </w:r>
      <w:bookmarkEnd w:id="9"/>
      <w:proofErr w:type="spellEnd"/>
      <w:r w:rsidR="001D72DD" w:rsidRPr="005C7342">
        <w:rPr>
          <w:rFonts w:ascii="Times New Roman" w:hAnsi="Times New Roman" w:cs="Times New Roman"/>
          <w:color w:val="000000" w:themeColor="text1"/>
          <w:kern w:val="0"/>
          <w:sz w:val="20"/>
          <w:szCs w:val="20"/>
        </w:rPr>
        <w:t xml:space="preserve"> </w:t>
      </w:r>
      <w:r w:rsidR="001D72DD" w:rsidRPr="005C7342">
        <w:rPr>
          <w:rFonts w:ascii="Times New Roman" w:hAnsi="Times New Roman" w:cs="Times New Roman"/>
          <w:bCs/>
          <w:color w:val="000000" w:themeColor="text1"/>
          <w:kern w:val="0"/>
          <w:sz w:val="20"/>
          <w:szCs w:val="20"/>
        </w:rPr>
        <w:t>In accordance with Eq</w:t>
      </w:r>
      <w:r w:rsidR="001D72DD" w:rsidRPr="005C7342">
        <w:rPr>
          <w:rFonts w:ascii="Times New Roman" w:hAnsi="Times New Roman" w:cs="Times New Roman" w:hint="eastAsia"/>
          <w:bCs/>
          <w:color w:val="000000" w:themeColor="text1"/>
          <w:kern w:val="0"/>
          <w:sz w:val="20"/>
          <w:szCs w:val="20"/>
        </w:rPr>
        <w:t>.</w:t>
      </w:r>
      <w:r w:rsidR="001D72DD" w:rsidRPr="005C7342">
        <w:rPr>
          <w:rFonts w:ascii="Times New Roman" w:hAnsi="Times New Roman" w:cs="Times New Roman"/>
          <w:bCs/>
          <w:color w:val="000000" w:themeColor="text1"/>
          <w:kern w:val="0"/>
          <w:sz w:val="20"/>
          <w:szCs w:val="20"/>
        </w:rPr>
        <w:t xml:space="preserve"> (3), the intensity exhibits a trigonometric dependence on temperature. Consequently, the following trigonometric function was employed to fit the experimental data:</w:t>
      </w:r>
    </w:p>
    <w:p w14:paraId="3B37FC46" w14:textId="5DE67198" w:rsidR="004F2F23" w:rsidRPr="005C7342" w:rsidRDefault="00C909EB" w:rsidP="00641CB8">
      <w:pPr>
        <w:autoSpaceDE w:val="0"/>
        <w:autoSpaceDN w:val="0"/>
        <w:adjustRightInd w:val="0"/>
        <w:snapToGrid w:val="0"/>
        <w:spacing w:beforeLines="50" w:before="156" w:afterLines="50" w:after="156"/>
        <w:jc w:val="right"/>
        <w:rPr>
          <w:rFonts w:ascii="Times New Roman" w:hAnsi="Times New Roman" w:cs="Times New Roman"/>
          <w:color w:val="000000" w:themeColor="text1"/>
          <w:kern w:val="0"/>
          <w:sz w:val="20"/>
          <w:szCs w:val="20"/>
        </w:rPr>
      </w:pPr>
      <m:oMath>
        <m:r>
          <w:rPr>
            <w:rFonts w:ascii="Cambria Math" w:hAnsi="Cambria Math" w:cs="Times New Roman"/>
            <w:color w:val="000000" w:themeColor="text1"/>
            <w:sz w:val="20"/>
            <w:szCs w:val="20"/>
          </w:rPr>
          <m:t>y=13.98⋅</m:t>
        </m:r>
        <m:func>
          <m:funcPr>
            <m:ctrlPr>
              <w:rPr>
                <w:rFonts w:ascii="Cambria Math" w:hAnsi="Cambria Math" w:cs="Times New Roman"/>
                <w:i/>
                <w:color w:val="000000" w:themeColor="text1"/>
                <w:sz w:val="20"/>
                <w:szCs w:val="20"/>
              </w:rPr>
            </m:ctrlPr>
          </m:funcPr>
          <m:fName>
            <m:r>
              <w:rPr>
                <w:rFonts w:ascii="Cambria Math" w:hAnsi="Cambria Math" w:cs="Times New Roman"/>
                <w:color w:val="000000" w:themeColor="text1"/>
                <w:sz w:val="20"/>
                <w:szCs w:val="20"/>
              </w:rPr>
              <m:t>sin</m:t>
            </m:r>
          </m:fName>
          <m:e>
            <m:r>
              <w:rPr>
                <w:rFonts w:ascii="Cambria Math" w:hAnsi="Cambria Math" w:cs="Times New Roman"/>
                <w:color w:val="000000" w:themeColor="text1"/>
                <w:sz w:val="20"/>
                <w:szCs w:val="20"/>
              </w:rPr>
              <m:t>[</m:t>
            </m:r>
          </m:e>
        </m:func>
        <m:r>
          <w:rPr>
            <w:rFonts w:ascii="Cambria Math" w:hAnsi="Cambria Math" w:cs="Times New Roman"/>
            <w:color w:val="000000" w:themeColor="text1"/>
            <w:sz w:val="20"/>
            <w:szCs w:val="20"/>
          </w:rPr>
          <m:t>2π⋅3.52(x-25.025)+1.5]-15.41</m:t>
        </m:r>
      </m:oMath>
      <w:r w:rsidRPr="005C7342">
        <w:rPr>
          <w:rFonts w:ascii="Times New Roman" w:hAnsi="Times New Roman" w:cs="Times New Roman"/>
          <w:color w:val="000000" w:themeColor="text1"/>
          <w:sz w:val="20"/>
          <w:szCs w:val="20"/>
        </w:rPr>
        <w:t>.</w:t>
      </w:r>
      <w:r w:rsidRPr="005C7342">
        <w:rPr>
          <w:rFonts w:hint="eastAsia"/>
          <w:color w:val="000000" w:themeColor="text1"/>
        </w:rPr>
        <w:t xml:space="preserve">   </w:t>
      </w:r>
      <w:r w:rsidR="00641CB8" w:rsidRPr="005C7342">
        <w:rPr>
          <w:rFonts w:hint="eastAsia"/>
          <w:color w:val="000000" w:themeColor="text1"/>
        </w:rPr>
        <w:t xml:space="preserve">   </w:t>
      </w:r>
      <w:r w:rsidR="00001BE1" w:rsidRPr="005C7342">
        <w:rPr>
          <w:rFonts w:hint="eastAsia"/>
          <w:color w:val="000000" w:themeColor="text1"/>
        </w:rPr>
        <w:t xml:space="preserve">  </w:t>
      </w:r>
      <w:r w:rsidRPr="005C7342">
        <w:rPr>
          <w:rFonts w:hint="eastAsia"/>
          <w:color w:val="000000" w:themeColor="text1"/>
        </w:rPr>
        <w:t xml:space="preserve"> </w:t>
      </w:r>
      <w:r w:rsidRPr="005C7342">
        <w:rPr>
          <w:rFonts w:ascii="Times New Roman" w:hAnsi="Times New Roman" w:cs="Times New Roman"/>
          <w:color w:val="000000" w:themeColor="text1"/>
        </w:rPr>
        <w:t xml:space="preserve"> </w:t>
      </w:r>
      <w:r w:rsidR="00641CB8" w:rsidRPr="005C7342">
        <w:rPr>
          <w:rFonts w:ascii="Times New Roman" w:hAnsi="Times New Roman" w:cs="Times New Roman" w:hint="eastAsia"/>
          <w:color w:val="000000" w:themeColor="text1"/>
          <w:sz w:val="20"/>
          <w:szCs w:val="20"/>
        </w:rPr>
        <w:t>(6)</w:t>
      </w:r>
    </w:p>
    <w:p w14:paraId="3AEAA39E" w14:textId="16B65CD8" w:rsidR="00996243" w:rsidRPr="005C7342" w:rsidRDefault="00641CB8" w:rsidP="00BC2912">
      <w:pPr>
        <w:autoSpaceDE w:val="0"/>
        <w:autoSpaceDN w:val="0"/>
        <w:adjustRightInd w:val="0"/>
        <w:snapToGrid w:val="0"/>
        <w:contextualSpacing/>
        <w:rPr>
          <w:rFonts w:ascii="Times New Roman" w:hAnsi="Times New Roman" w:cs="Times New Roman"/>
          <w:color w:val="000000" w:themeColor="text1"/>
          <w:kern w:val="0"/>
          <w:sz w:val="20"/>
          <w:szCs w:val="20"/>
        </w:rPr>
      </w:pPr>
      <w:r w:rsidRPr="005C7342">
        <w:rPr>
          <w:rFonts w:ascii="Times New Roman" w:hAnsi="Times New Roman" w:cs="Times New Roman"/>
          <w:bCs/>
          <w:color w:val="000000" w:themeColor="text1"/>
          <w:kern w:val="0"/>
          <w:sz w:val="20"/>
          <w:szCs w:val="20"/>
        </w:rPr>
        <w:t>An R² of 0.9839 indicates a good fitting accuracy.</w:t>
      </w:r>
      <w:r w:rsidRPr="005C7342">
        <w:rPr>
          <w:rFonts w:ascii="Times New Roman" w:hAnsi="Times New Roman" w:cs="Times New Roman" w:hint="eastAsia"/>
          <w:bCs/>
          <w:color w:val="000000" w:themeColor="text1"/>
          <w:kern w:val="0"/>
          <w:sz w:val="20"/>
          <w:szCs w:val="20"/>
        </w:rPr>
        <w:t xml:space="preserve"> </w:t>
      </w:r>
      <w:r w:rsidRPr="005C7342">
        <w:rPr>
          <w:rFonts w:ascii="Times New Roman" w:hAnsi="Times New Roman" w:cs="Times New Roman"/>
          <w:color w:val="000000" w:themeColor="text1"/>
          <w:kern w:val="0"/>
          <w:sz w:val="20"/>
          <w:szCs w:val="20"/>
        </w:rPr>
        <w:t>By differentiating Eq</w:t>
      </w:r>
      <w:r w:rsidRPr="005C7342">
        <w:rPr>
          <w:rFonts w:ascii="Times New Roman" w:hAnsi="Times New Roman" w:cs="Times New Roman" w:hint="eastAsia"/>
          <w:color w:val="000000" w:themeColor="text1"/>
          <w:kern w:val="0"/>
          <w:sz w:val="20"/>
          <w:szCs w:val="20"/>
        </w:rPr>
        <w:t>. (6)</w:t>
      </w:r>
      <w:r w:rsidRPr="005C7342">
        <w:rPr>
          <w:rFonts w:ascii="Times New Roman" w:hAnsi="Times New Roman" w:cs="Times New Roman"/>
          <w:color w:val="000000" w:themeColor="text1"/>
          <w:kern w:val="0"/>
          <w:sz w:val="20"/>
          <w:szCs w:val="20"/>
        </w:rPr>
        <w:t>, the sensitivity at different temperatures shown by the red line in Fig</w:t>
      </w:r>
      <w:r w:rsidRPr="005C7342">
        <w:rPr>
          <w:rFonts w:ascii="Times New Roman" w:hAnsi="Times New Roman" w:cs="Times New Roman" w:hint="eastAsia"/>
          <w:color w:val="000000" w:themeColor="text1"/>
          <w:kern w:val="0"/>
          <w:sz w:val="20"/>
          <w:szCs w:val="20"/>
        </w:rPr>
        <w:t>.</w:t>
      </w:r>
      <w:r w:rsidR="00216E57" w:rsidRPr="005C7342">
        <w:rPr>
          <w:rFonts w:ascii="Times New Roman" w:hAnsi="Times New Roman" w:cs="Times New Roman" w:hint="eastAsia"/>
          <w:color w:val="000000" w:themeColor="text1"/>
          <w:kern w:val="0"/>
          <w:sz w:val="20"/>
          <w:szCs w:val="20"/>
        </w:rPr>
        <w:t xml:space="preserve"> </w:t>
      </w:r>
      <w:r w:rsidRPr="005C7342">
        <w:rPr>
          <w:rFonts w:ascii="Times New Roman" w:hAnsi="Times New Roman" w:cs="Times New Roman" w:hint="eastAsia"/>
          <w:color w:val="000000" w:themeColor="text1"/>
          <w:kern w:val="0"/>
          <w:sz w:val="20"/>
          <w:szCs w:val="20"/>
        </w:rPr>
        <w:t>4</w:t>
      </w:r>
      <w:r w:rsidRPr="005C7342">
        <w:rPr>
          <w:rFonts w:ascii="Times New Roman" w:hAnsi="Times New Roman" w:cs="Times New Roman"/>
          <w:color w:val="000000" w:themeColor="text1"/>
          <w:kern w:val="0"/>
          <w:sz w:val="20"/>
          <w:szCs w:val="20"/>
        </w:rPr>
        <w:t xml:space="preserve"> (d) can be obtained.</w:t>
      </w:r>
      <w:r w:rsidRPr="005C7342">
        <w:rPr>
          <w:rFonts w:ascii="Times New Roman" w:hAnsi="Times New Roman" w:cs="Times New Roman" w:hint="eastAsia"/>
          <w:color w:val="000000" w:themeColor="text1"/>
          <w:kern w:val="0"/>
          <w:sz w:val="20"/>
          <w:szCs w:val="20"/>
        </w:rPr>
        <w:t xml:space="preserve"> </w:t>
      </w:r>
      <w:r w:rsidR="00001BE1" w:rsidRPr="005C7342">
        <w:rPr>
          <w:rFonts w:ascii="Times New Roman" w:hAnsi="Times New Roman" w:cs="Times New Roman"/>
          <w:color w:val="000000" w:themeColor="text1"/>
          <w:kern w:val="0"/>
          <w:sz w:val="20"/>
          <w:szCs w:val="20"/>
        </w:rPr>
        <w:t xml:space="preserve">The sensitivity varies roughly within the range of </w:t>
      </w:r>
      <w:r w:rsidR="00001BE1" w:rsidRPr="005C7342">
        <w:rPr>
          <w:rFonts w:ascii="Times New Roman" w:hAnsi="Times New Roman" w:cs="Times New Roman" w:hint="eastAsia"/>
          <w:color w:val="000000" w:themeColor="text1"/>
          <w:kern w:val="0"/>
          <w:sz w:val="20"/>
          <w:szCs w:val="20"/>
        </w:rPr>
        <w:t>2</w:t>
      </w:r>
      <w:r w:rsidR="00001BE1" w:rsidRPr="005C7342">
        <w:rPr>
          <w:rFonts w:ascii="Times New Roman" w:hAnsi="Times New Roman" w:cs="Times New Roman"/>
          <w:color w:val="000000" w:themeColor="text1"/>
          <w:kern w:val="0"/>
          <w:sz w:val="20"/>
          <w:szCs w:val="20"/>
        </w:rPr>
        <w:t>0</w:t>
      </w:r>
      <w:r w:rsidR="005C7342">
        <w:rPr>
          <w:rFonts w:ascii="Times New Roman" w:hAnsi="Times New Roman" w:cs="Times New Roman" w:hint="eastAsia"/>
          <w:color w:val="000000" w:themeColor="text1"/>
          <w:kern w:val="0"/>
          <w:sz w:val="20"/>
          <w:szCs w:val="20"/>
        </w:rPr>
        <w:t xml:space="preserve"> </w:t>
      </w:r>
      <w:r w:rsidR="00001BE1" w:rsidRPr="005C7342">
        <w:rPr>
          <w:rFonts w:ascii="Times New Roman" w:hAnsi="Times New Roman" w:cs="Times New Roman"/>
          <w:color w:val="000000" w:themeColor="text1"/>
          <w:kern w:val="0"/>
          <w:sz w:val="20"/>
          <w:szCs w:val="20"/>
        </w:rPr>
        <w:t>–</w:t>
      </w:r>
      <w:r w:rsidR="005C7342">
        <w:rPr>
          <w:rFonts w:ascii="Times New Roman" w:hAnsi="Times New Roman" w:cs="Times New Roman" w:hint="eastAsia"/>
          <w:color w:val="000000" w:themeColor="text1"/>
          <w:kern w:val="0"/>
          <w:sz w:val="20"/>
          <w:szCs w:val="20"/>
        </w:rPr>
        <w:t xml:space="preserve"> </w:t>
      </w:r>
      <w:r w:rsidR="00001BE1" w:rsidRPr="005C7342">
        <w:rPr>
          <w:rFonts w:ascii="Times New Roman" w:hAnsi="Times New Roman" w:cs="Times New Roman"/>
          <w:color w:val="000000" w:themeColor="text1"/>
          <w:kern w:val="0"/>
          <w:sz w:val="20"/>
          <w:szCs w:val="20"/>
        </w:rPr>
        <w:t>300 dB/°C</w:t>
      </w:r>
      <w:r w:rsidR="00E94532" w:rsidRPr="005C7342">
        <w:rPr>
          <w:rFonts w:ascii="Segoe UI" w:hAnsi="Segoe UI" w:cs="Segoe UI"/>
          <w:color w:val="000000" w:themeColor="text1"/>
          <w:shd w:val="clear" w:color="auto" w:fill="F9FAFB"/>
        </w:rPr>
        <w:t xml:space="preserve">, </w:t>
      </w:r>
      <w:r w:rsidR="00E94532" w:rsidRPr="005C7342">
        <w:rPr>
          <w:rFonts w:ascii="Times New Roman" w:hAnsi="Times New Roman" w:cs="Times New Roman"/>
          <w:color w:val="000000" w:themeColor="text1"/>
          <w:kern w:val="0"/>
          <w:sz w:val="20"/>
          <w:szCs w:val="20"/>
        </w:rPr>
        <w:t xml:space="preserve">with a maximum up to 307.5 dB/°C. This sensitivity is greater than the 7.49 dB/°C </w:t>
      </w:r>
      <w:r w:rsidR="006F29DD" w:rsidRPr="005C7342">
        <w:rPr>
          <w:rFonts w:ascii="Times New Roman" w:hAnsi="Times New Roman" w:cs="Times New Roman"/>
          <w:color w:val="000000" w:themeColor="text1"/>
          <w:kern w:val="0"/>
          <w:sz w:val="20"/>
          <w:szCs w:val="20"/>
        </w:rPr>
        <w:t>achieved</w:t>
      </w:r>
      <w:r w:rsidR="006F29DD" w:rsidRPr="005C7342">
        <w:rPr>
          <w:rFonts w:ascii="Times New Roman" w:hAnsi="Times New Roman" w:cs="Times New Roman" w:hint="eastAsia"/>
          <w:color w:val="000000" w:themeColor="text1"/>
          <w:kern w:val="0"/>
          <w:sz w:val="20"/>
          <w:szCs w:val="20"/>
        </w:rPr>
        <w:t xml:space="preserve"> in</w:t>
      </w:r>
      <w:r w:rsidR="00E94532" w:rsidRPr="005C7342">
        <w:rPr>
          <w:rFonts w:ascii="Times New Roman" w:hAnsi="Times New Roman" w:cs="Times New Roman"/>
          <w:color w:val="000000" w:themeColor="text1"/>
          <w:kern w:val="0"/>
          <w:sz w:val="20"/>
          <w:szCs w:val="20"/>
        </w:rPr>
        <w:t xml:space="preserve"> </w:t>
      </w:r>
      <w:r w:rsidR="006F29DD" w:rsidRPr="005C7342">
        <w:rPr>
          <w:rFonts w:ascii="Times New Roman" w:hAnsi="Times New Roman" w:cs="Times New Roman" w:hint="eastAsia"/>
          <w:color w:val="000000" w:themeColor="text1"/>
          <w:kern w:val="0"/>
          <w:sz w:val="20"/>
          <w:szCs w:val="20"/>
        </w:rPr>
        <w:t>w</w:t>
      </w:r>
      <w:r w:rsidR="006F29DD" w:rsidRPr="005C7342">
        <w:rPr>
          <w:rFonts w:ascii="Times New Roman" w:hAnsi="Times New Roman" w:cs="Times New Roman"/>
          <w:color w:val="000000" w:themeColor="text1"/>
          <w:kern w:val="0"/>
          <w:sz w:val="20"/>
          <w:szCs w:val="20"/>
        </w:rPr>
        <w:t>aveguide-</w:t>
      </w:r>
      <w:proofErr w:type="spellStart"/>
      <w:r w:rsidR="006F29DD" w:rsidRPr="005C7342">
        <w:rPr>
          <w:rFonts w:ascii="Times New Roman" w:hAnsi="Times New Roman" w:cs="Times New Roman"/>
          <w:color w:val="000000" w:themeColor="text1"/>
          <w:kern w:val="0"/>
          <w:sz w:val="20"/>
          <w:szCs w:val="20"/>
        </w:rPr>
        <w:t>microring</w:t>
      </w:r>
      <w:proofErr w:type="spellEnd"/>
      <w:r w:rsidR="006F29DD" w:rsidRPr="005C7342">
        <w:rPr>
          <w:rFonts w:ascii="Times New Roman" w:hAnsi="Times New Roman" w:cs="Times New Roman"/>
          <w:color w:val="000000" w:themeColor="text1"/>
          <w:kern w:val="0"/>
          <w:sz w:val="20"/>
          <w:szCs w:val="20"/>
        </w:rPr>
        <w:t xml:space="preserve"> Fano structure</w:t>
      </w:r>
      <w:r w:rsidR="00E94532" w:rsidRPr="005C7342">
        <w:rPr>
          <w:rFonts w:ascii="Times New Roman" w:hAnsi="Times New Roman" w:cs="Times New Roman"/>
          <w:color w:val="000000" w:themeColor="text1"/>
          <w:kern w:val="0"/>
          <w:sz w:val="20"/>
          <w:szCs w:val="20"/>
        </w:rPr>
        <w:fldChar w:fldCharType="begin"/>
      </w:r>
      <w:r w:rsidR="00E94532" w:rsidRPr="005C7342">
        <w:rPr>
          <w:rFonts w:ascii="Times New Roman" w:hAnsi="Times New Roman" w:cs="Times New Roman"/>
          <w:color w:val="000000" w:themeColor="text1"/>
          <w:kern w:val="0"/>
          <w:sz w:val="20"/>
          <w:szCs w:val="20"/>
        </w:rPr>
        <w:instrText xml:space="preserve"> ADDIN EN.CITE &lt;EndNote&gt;&lt;Cite&gt;&lt;Author&gt;Zhang&lt;/Author&gt;&lt;Year&gt;2020&lt;/Year&gt;&lt;RecNum&gt;15&lt;/RecNum&gt;&lt;DisplayText&gt;[15]&lt;/DisplayText&gt;&lt;record&gt;&lt;rec-number&gt;15&lt;/rec-number&gt;&lt;foreign-keys&gt;&lt;key app="EN" db-id="zepp5e92v925sweptrqv0ez19ez00wvzf5tx" timestamp="1737297825"&gt;15&lt;/key&gt;&lt;/foreign-keys&gt;&lt;ref-type name="Journal Article"&gt;17&lt;/ref-type&gt;&lt;contributors&gt;&lt;authors&gt;&lt;author&gt;Zhang, Cheng&lt;/author&gt;&lt;author&gt;Kang, Guoguo&lt;/author&gt;&lt;author&gt;Xiong, Yiti&lt;/author&gt;&lt;author&gt;Xu, Tongtong&lt;/author&gt;&lt;author&gt;Gu, Linpeng&lt;/author&gt;&lt;author&gt;Gan, Xuetao&lt;/author&gt;&lt;author&gt;Pan, Yijie&lt;/author&gt;&lt;author&gt;Qu, JiFeng&lt;/author&gt;&lt;/authors&gt;&lt;/contributors&gt;&lt;titles&gt;&lt;title&gt;Photonic thermometer with a sub-millikelvin resolution and broad temperature range by waveguide-microring Fano resonance&lt;/title&gt;&lt;secondary-title&gt;Optics express&lt;/secondary-title&gt;&lt;/titles&gt;&lt;periodical&gt;&lt;full-title&gt;Optics Express&lt;/full-title&gt;&lt;abbr-1&gt;Opt. Express&lt;/abbr-1&gt;&lt;/periodical&gt;&lt;pages&gt;12599-12608&lt;/pages&gt;&lt;volume&gt;28&lt;/volume&gt;&lt;number&gt;9&lt;/number&gt;&lt;dates&gt;&lt;year&gt;2020&lt;/year&gt;&lt;/dates&gt;&lt;isbn&gt;1094-4087&lt;/isbn&gt;&lt;urls&gt;&lt;/urls&gt;&lt;/record&gt;&lt;/Cite&gt;&lt;/EndNote&gt;</w:instrText>
      </w:r>
      <w:r w:rsidR="00E94532" w:rsidRPr="005C7342">
        <w:rPr>
          <w:rFonts w:ascii="Times New Roman" w:hAnsi="Times New Roman" w:cs="Times New Roman"/>
          <w:color w:val="000000" w:themeColor="text1"/>
          <w:kern w:val="0"/>
          <w:sz w:val="20"/>
          <w:szCs w:val="20"/>
        </w:rPr>
        <w:fldChar w:fldCharType="separate"/>
      </w:r>
      <w:r w:rsidR="00E94532" w:rsidRPr="005C7342">
        <w:rPr>
          <w:rFonts w:ascii="Times New Roman" w:hAnsi="Times New Roman" w:cs="Times New Roman"/>
          <w:noProof/>
          <w:color w:val="000000" w:themeColor="text1"/>
          <w:kern w:val="0"/>
          <w:sz w:val="20"/>
          <w:szCs w:val="20"/>
        </w:rPr>
        <w:t>[15]</w:t>
      </w:r>
      <w:r w:rsidR="00E94532" w:rsidRPr="005C7342">
        <w:rPr>
          <w:rFonts w:ascii="Times New Roman" w:hAnsi="Times New Roman" w:cs="Times New Roman"/>
          <w:color w:val="000000" w:themeColor="text1"/>
          <w:kern w:val="0"/>
          <w:sz w:val="20"/>
          <w:szCs w:val="20"/>
        </w:rPr>
        <w:fldChar w:fldCharType="end"/>
      </w:r>
      <w:r w:rsidR="006F29DD" w:rsidRPr="005C7342">
        <w:rPr>
          <w:rFonts w:ascii="Times New Roman" w:hAnsi="Times New Roman" w:cs="Times New Roman" w:hint="eastAsia"/>
          <w:color w:val="000000" w:themeColor="text1"/>
          <w:kern w:val="0"/>
          <w:sz w:val="20"/>
          <w:szCs w:val="20"/>
        </w:rPr>
        <w:t xml:space="preserve"> and 1.596</w:t>
      </w:r>
      <w:r w:rsidR="006F29DD" w:rsidRPr="005C7342">
        <w:rPr>
          <w:rFonts w:ascii="Times New Roman" w:hAnsi="Times New Roman" w:cs="Times New Roman"/>
          <w:color w:val="000000" w:themeColor="text1"/>
          <w:kern w:val="0"/>
          <w:sz w:val="20"/>
          <w:szCs w:val="20"/>
        </w:rPr>
        <w:t xml:space="preserve"> </w:t>
      </w:r>
      <w:r w:rsidR="006F29DD" w:rsidRPr="005C7342">
        <w:rPr>
          <w:rFonts w:ascii="Times New Roman" w:hAnsi="Times New Roman" w:cs="Times New Roman"/>
          <w:color w:val="000000" w:themeColor="text1"/>
          <w:kern w:val="0"/>
          <w:sz w:val="20"/>
          <w:szCs w:val="20"/>
        </w:rPr>
        <w:lastRenderedPageBreak/>
        <w:t>dB/°C</w:t>
      </w:r>
      <w:r w:rsidR="006F29DD" w:rsidRPr="005C7342">
        <w:rPr>
          <w:rFonts w:ascii="Times New Roman" w:hAnsi="Times New Roman" w:cs="Times New Roman" w:hint="eastAsia"/>
          <w:color w:val="000000" w:themeColor="text1"/>
          <w:kern w:val="0"/>
          <w:sz w:val="20"/>
          <w:szCs w:val="20"/>
        </w:rPr>
        <w:t xml:space="preserve"> </w:t>
      </w:r>
      <w:r w:rsidR="006F29DD" w:rsidRPr="005C7342">
        <w:rPr>
          <w:rFonts w:ascii="Times New Roman" w:hAnsi="Times New Roman" w:cs="Times New Roman"/>
          <w:color w:val="000000" w:themeColor="text1"/>
          <w:kern w:val="0"/>
          <w:sz w:val="20"/>
          <w:szCs w:val="20"/>
        </w:rPr>
        <w:t>obtained</w:t>
      </w:r>
      <w:r w:rsidR="006F29DD" w:rsidRPr="005C7342">
        <w:rPr>
          <w:rFonts w:ascii="Times New Roman" w:hAnsi="Times New Roman" w:cs="Times New Roman" w:hint="eastAsia"/>
          <w:color w:val="000000" w:themeColor="text1"/>
          <w:kern w:val="0"/>
          <w:sz w:val="20"/>
          <w:szCs w:val="20"/>
        </w:rPr>
        <w:t xml:space="preserve"> by </w:t>
      </w:r>
      <w:r w:rsidR="006F29DD" w:rsidRPr="005C7342">
        <w:rPr>
          <w:rFonts w:ascii="Times New Roman" w:hAnsi="Times New Roman" w:cs="Times New Roman"/>
          <w:color w:val="000000" w:themeColor="text1"/>
          <w:kern w:val="0"/>
          <w:sz w:val="20"/>
          <w:szCs w:val="20"/>
        </w:rPr>
        <w:t>a silicon eye-like double-rings structure</w:t>
      </w:r>
      <w:r w:rsidR="006F29DD" w:rsidRPr="005C7342">
        <w:rPr>
          <w:rFonts w:ascii="Times New Roman" w:hAnsi="Times New Roman" w:cs="Times New Roman"/>
          <w:color w:val="000000" w:themeColor="text1"/>
          <w:kern w:val="0"/>
          <w:sz w:val="20"/>
          <w:szCs w:val="20"/>
        </w:rPr>
        <w:fldChar w:fldCharType="begin"/>
      </w:r>
      <w:r w:rsidR="006F29DD" w:rsidRPr="005C7342">
        <w:rPr>
          <w:rFonts w:ascii="Times New Roman" w:hAnsi="Times New Roman" w:cs="Times New Roman"/>
          <w:color w:val="000000" w:themeColor="text1"/>
          <w:kern w:val="0"/>
          <w:sz w:val="20"/>
          <w:szCs w:val="20"/>
        </w:rPr>
        <w:instrText xml:space="preserve"> ADDIN EN.CITE &lt;EndNote&gt;&lt;Cite&gt;&lt;Author&gt;Qiu&lt;/Author&gt;&lt;Year&gt;2012&lt;/Year&gt;&lt;RecNum&gt;44&lt;/RecNum&gt;&lt;DisplayText&gt;[16]&lt;/DisplayText&gt;&lt;record&gt;&lt;rec-number&gt;44&lt;/rec-number&gt;&lt;foreign-keys&gt;&lt;key app="EN" db-id="zepp5e92v925sweptrqv0ez19ez00wvzf5tx" timestamp="1749999668"&gt;44&lt;/key&gt;&lt;/foreign-keys&gt;&lt;ref-type name="Conference Proceedings"&gt;10&lt;/ref-type&gt;&lt;contributors&gt;&lt;authors&gt;&lt;author&gt;Qiu, C&lt;/author&gt;&lt;author&gt;Hu, T&lt;/author&gt;&lt;author&gt;Yu, P&lt;/author&gt;&lt;author&gt;Shen, A&lt;/author&gt;&lt;author&gt;Wang, F&lt;/author&gt;&lt;author&gt;Jiang, XQ&lt;/author&gt;&lt;author&gt;Yang, JY&lt;/author&gt;&lt;/authors&gt;&lt;/contributors&gt;&lt;titles&gt;&lt;title&gt;A temperature sensor based on silicon eye-like microring with sharp asymmetric fano resonance&lt;/title&gt;&lt;secondary-title&gt;The 9th International Conference on Group IV Photonics (GFP)&lt;/secondary-title&gt;&lt;/titles&gt;&lt;pages&gt;123-125&lt;/pages&gt;&lt;dates&gt;&lt;year&gt;2012&lt;/year&gt;&lt;/dates&gt;&lt;publisher&gt;IEEE&lt;/publisher&gt;&lt;isbn&gt;1457708256&lt;/isbn&gt;&lt;urls&gt;&lt;/urls&gt;&lt;/record&gt;&lt;/Cite&gt;&lt;/EndNote&gt;</w:instrText>
      </w:r>
      <w:r w:rsidR="006F29DD" w:rsidRPr="005C7342">
        <w:rPr>
          <w:rFonts w:ascii="Times New Roman" w:hAnsi="Times New Roman" w:cs="Times New Roman"/>
          <w:color w:val="000000" w:themeColor="text1"/>
          <w:kern w:val="0"/>
          <w:sz w:val="20"/>
          <w:szCs w:val="20"/>
        </w:rPr>
        <w:fldChar w:fldCharType="separate"/>
      </w:r>
      <w:r w:rsidR="006F29DD" w:rsidRPr="005C7342">
        <w:rPr>
          <w:rFonts w:ascii="Times New Roman" w:hAnsi="Times New Roman" w:cs="Times New Roman"/>
          <w:noProof/>
          <w:color w:val="000000" w:themeColor="text1"/>
          <w:kern w:val="0"/>
          <w:sz w:val="20"/>
          <w:szCs w:val="20"/>
        </w:rPr>
        <w:t>[16]</w:t>
      </w:r>
      <w:r w:rsidR="006F29DD" w:rsidRPr="005C7342">
        <w:rPr>
          <w:rFonts w:ascii="Times New Roman" w:hAnsi="Times New Roman" w:cs="Times New Roman"/>
          <w:color w:val="000000" w:themeColor="text1"/>
          <w:kern w:val="0"/>
          <w:sz w:val="20"/>
          <w:szCs w:val="20"/>
        </w:rPr>
        <w:fldChar w:fldCharType="end"/>
      </w:r>
      <w:r w:rsidR="00E94532" w:rsidRPr="005C7342">
        <w:rPr>
          <w:rFonts w:ascii="Times New Roman" w:hAnsi="Times New Roman" w:cs="Times New Roman" w:hint="eastAsia"/>
          <w:color w:val="000000" w:themeColor="text1"/>
          <w:kern w:val="0"/>
          <w:sz w:val="20"/>
          <w:szCs w:val="20"/>
        </w:rPr>
        <w:t>.</w:t>
      </w:r>
      <w:r w:rsidR="00001BE1" w:rsidRPr="005C7342">
        <w:rPr>
          <w:rFonts w:ascii="Times New Roman" w:hAnsi="Times New Roman" w:cs="Times New Roman" w:hint="eastAsia"/>
          <w:color w:val="000000" w:themeColor="text1"/>
          <w:kern w:val="0"/>
          <w:sz w:val="20"/>
          <w:szCs w:val="20"/>
        </w:rPr>
        <w:t xml:space="preserve"> </w:t>
      </w:r>
      <w:r w:rsidR="004B09AC" w:rsidRPr="005C7342">
        <w:rPr>
          <w:rFonts w:ascii="Times New Roman" w:hAnsi="Times New Roman" w:cs="Times New Roman"/>
          <w:color w:val="000000" w:themeColor="text1"/>
          <w:kern w:val="0"/>
          <w:sz w:val="20"/>
          <w:szCs w:val="20"/>
        </w:rPr>
        <w:t>The blue dots in Fig</w:t>
      </w:r>
      <w:r w:rsidR="004B09AC" w:rsidRPr="005C7342">
        <w:rPr>
          <w:rFonts w:ascii="Times New Roman" w:hAnsi="Times New Roman" w:cs="Times New Roman" w:hint="eastAsia"/>
          <w:color w:val="000000" w:themeColor="text1"/>
          <w:kern w:val="0"/>
          <w:sz w:val="20"/>
          <w:szCs w:val="20"/>
        </w:rPr>
        <w:t>.</w:t>
      </w:r>
      <w:r w:rsidR="004B09AC" w:rsidRPr="005C7342">
        <w:rPr>
          <w:rFonts w:ascii="Times New Roman" w:hAnsi="Times New Roman" w:cs="Times New Roman"/>
          <w:color w:val="000000" w:themeColor="text1"/>
          <w:kern w:val="0"/>
          <w:sz w:val="20"/>
          <w:szCs w:val="20"/>
        </w:rPr>
        <w:t xml:space="preserve"> (d) represent the temperature detection limits calculated by dividing the standard deviation of intensity by the sensitivity. </w:t>
      </w:r>
    </w:p>
    <w:p w14:paraId="70EDC464" w14:textId="16FCD792" w:rsidR="00BC2912" w:rsidRPr="005C7342" w:rsidRDefault="00996243" w:rsidP="00BC2912">
      <w:pPr>
        <w:autoSpaceDE w:val="0"/>
        <w:autoSpaceDN w:val="0"/>
        <w:adjustRightInd w:val="0"/>
        <w:snapToGrid w:val="0"/>
        <w:contextualSpacing/>
        <w:rPr>
          <w:rFonts w:ascii="Times New Roman" w:hAnsi="Times New Roman" w:cs="Times New Roman"/>
          <w:color w:val="000000" w:themeColor="text1"/>
          <w:kern w:val="0"/>
          <w:sz w:val="20"/>
          <w:szCs w:val="20"/>
        </w:rPr>
      </w:pPr>
      <w:r w:rsidRPr="005C7342">
        <w:rPr>
          <w:rFonts w:ascii="Times New Roman" w:hAnsi="Times New Roman" w:cs="Times New Roman" w:hint="eastAsia"/>
          <w:color w:val="000000" w:themeColor="text1"/>
          <w:kern w:val="0"/>
          <w:sz w:val="20"/>
          <w:szCs w:val="20"/>
        </w:rPr>
        <w:t>T</w:t>
      </w:r>
      <w:r w:rsidR="00820406" w:rsidRPr="005C7342">
        <w:rPr>
          <w:rFonts w:ascii="Times New Roman" w:hAnsi="Times New Roman" w:cs="Times New Roman"/>
          <w:color w:val="000000" w:themeColor="text1"/>
          <w:kern w:val="0"/>
          <w:sz w:val="20"/>
          <w:szCs w:val="20"/>
        </w:rPr>
        <w:t>he intensity-based detection method achieves a temperature detection limit of approximately 0.004 °C, which is higher than the 0.0015 °C limit attained by the WGM frequency shift</w:t>
      </w:r>
      <w:r w:rsidR="004B09AC" w:rsidRPr="005C7342">
        <w:rPr>
          <w:rFonts w:ascii="Times New Roman" w:hAnsi="Times New Roman" w:cs="Times New Roman" w:hint="eastAsia"/>
          <w:color w:val="000000" w:themeColor="text1"/>
          <w:kern w:val="0"/>
          <w:sz w:val="20"/>
          <w:szCs w:val="20"/>
        </w:rPr>
        <w:t xml:space="preserve">. </w:t>
      </w:r>
      <w:r w:rsidR="007847E0" w:rsidRPr="005C7342">
        <w:rPr>
          <w:rFonts w:ascii="Times New Roman" w:hAnsi="Times New Roman" w:cs="Times New Roman"/>
          <w:color w:val="000000" w:themeColor="text1"/>
          <w:kern w:val="0"/>
          <w:sz w:val="20"/>
          <w:szCs w:val="20"/>
        </w:rPr>
        <w:t xml:space="preserve">However, existing theoretical </w:t>
      </w:r>
      <w:r w:rsidR="008271E8" w:rsidRPr="005C7342">
        <w:rPr>
          <w:rFonts w:ascii="Times New Roman" w:hAnsi="Times New Roman" w:cs="Times New Roman" w:hint="eastAsia"/>
          <w:color w:val="000000" w:themeColor="text1"/>
          <w:kern w:val="0"/>
          <w:sz w:val="20"/>
          <w:szCs w:val="20"/>
        </w:rPr>
        <w:t>work</w:t>
      </w:r>
      <w:r w:rsidR="007847E0" w:rsidRPr="005C7342">
        <w:rPr>
          <w:rFonts w:ascii="Times New Roman" w:hAnsi="Times New Roman" w:cs="Times New Roman"/>
          <w:color w:val="000000" w:themeColor="text1"/>
          <w:kern w:val="0"/>
          <w:sz w:val="20"/>
          <w:szCs w:val="20"/>
        </w:rPr>
        <w:fldChar w:fldCharType="begin"/>
      </w:r>
      <w:r w:rsidR="006F29DD" w:rsidRPr="005C7342">
        <w:rPr>
          <w:rFonts w:ascii="Times New Roman" w:hAnsi="Times New Roman" w:cs="Times New Roman"/>
          <w:color w:val="000000" w:themeColor="text1"/>
          <w:kern w:val="0"/>
          <w:sz w:val="20"/>
          <w:szCs w:val="20"/>
        </w:rPr>
        <w:instrText xml:space="preserve"> ADDIN EN.CITE &lt;EndNote&gt;&lt;Cite&gt;&lt;Author&gt;Ren&lt;/Author&gt;&lt;Year&gt;2019&lt;/Year&gt;&lt;RecNum&gt;43&lt;/RecNum&gt;&lt;DisplayText&gt;[17]&lt;/DisplayText&gt;&lt;record&gt;&lt;rec-number&gt;43&lt;/rec-number&gt;&lt;foreign-keys&gt;&lt;key app="EN" db-id="zepp5e92v925sweptrqv0ez19ez00wvzf5tx" timestamp="1749997499"&gt;43&lt;/key&gt;&lt;/foreign-keys&gt;&lt;ref-type name="Journal Article"&gt;17&lt;/ref-type&gt;&lt;contributors&gt;&lt;authors&gt;&lt;author&gt;Ren, Hongliang&lt;/author&gt;&lt;author&gt;Zou, Chang-Ling&lt;/author&gt;&lt;author&gt;Lu, Jin&lt;/author&gt;&lt;author&gt;Le, Zichun&lt;/author&gt;&lt;author&gt;Qin, Yali&lt;/author&gt;&lt;author&gt;Guo, Shuqin&lt;/author&gt;&lt;author&gt;Hu, Weisheng&lt;/author&gt;&lt;/authors&gt;&lt;/contributors&gt;&lt;titles&gt;&lt;title&gt;Dissipative sensing with low detection limit in a self-interference microring resonator&lt;/title&gt;&lt;secondary-title&gt;Journal of the Optical Society of America B&lt;/secondary-title&gt;&lt;/titles&gt;&lt;periodical&gt;&lt;full-title&gt;Journal of the Optical Society of America B&lt;/full-title&gt;&lt;/periodical&gt;&lt;pages&gt;942-951&lt;/pages&gt;&lt;volume&gt;36&lt;/volume&gt;&lt;number&gt;4&lt;/number&gt;&lt;dates&gt;&lt;year&gt;2019&lt;/year&gt;&lt;/dates&gt;&lt;isbn&gt;0740-3224&lt;/isbn&gt;&lt;urls&gt;&lt;/urls&gt;&lt;/record&gt;&lt;/Cite&gt;&lt;/EndNote&gt;</w:instrText>
      </w:r>
      <w:r w:rsidR="007847E0" w:rsidRPr="005C7342">
        <w:rPr>
          <w:rFonts w:ascii="Times New Roman" w:hAnsi="Times New Roman" w:cs="Times New Roman"/>
          <w:color w:val="000000" w:themeColor="text1"/>
          <w:kern w:val="0"/>
          <w:sz w:val="20"/>
          <w:szCs w:val="20"/>
        </w:rPr>
        <w:fldChar w:fldCharType="separate"/>
      </w:r>
      <w:r w:rsidR="006F29DD" w:rsidRPr="005C7342">
        <w:rPr>
          <w:rFonts w:ascii="Times New Roman" w:hAnsi="Times New Roman" w:cs="Times New Roman"/>
          <w:noProof/>
          <w:color w:val="000000" w:themeColor="text1"/>
          <w:kern w:val="0"/>
          <w:sz w:val="20"/>
          <w:szCs w:val="20"/>
        </w:rPr>
        <w:t>[17]</w:t>
      </w:r>
      <w:r w:rsidR="007847E0" w:rsidRPr="005C7342">
        <w:rPr>
          <w:rFonts w:ascii="Times New Roman" w:hAnsi="Times New Roman" w:cs="Times New Roman"/>
          <w:color w:val="000000" w:themeColor="text1"/>
          <w:kern w:val="0"/>
          <w:sz w:val="20"/>
          <w:szCs w:val="20"/>
        </w:rPr>
        <w:fldChar w:fldCharType="end"/>
      </w:r>
      <w:r w:rsidR="007847E0" w:rsidRPr="005C7342">
        <w:rPr>
          <w:rFonts w:ascii="Times New Roman" w:hAnsi="Times New Roman" w:cs="Times New Roman"/>
          <w:color w:val="000000" w:themeColor="text1"/>
          <w:kern w:val="0"/>
          <w:sz w:val="20"/>
          <w:szCs w:val="20"/>
        </w:rPr>
        <w:t xml:space="preserve"> have shown that, compared with frequency shift, intensity detection is immune to frequency noise and exhibits better sensing performance at high signal-to-noise ratios.</w:t>
      </w:r>
      <w:r w:rsidR="007D1B04" w:rsidRPr="005C7342">
        <w:rPr>
          <w:rFonts w:ascii="Times New Roman" w:hAnsi="Times New Roman" w:cs="Times New Roman" w:hint="eastAsia"/>
          <w:color w:val="000000" w:themeColor="text1"/>
          <w:kern w:val="0"/>
          <w:sz w:val="20"/>
          <w:szCs w:val="20"/>
        </w:rPr>
        <w:t xml:space="preserve"> </w:t>
      </w:r>
      <w:r w:rsidR="008271E8" w:rsidRPr="005C7342">
        <w:rPr>
          <w:rFonts w:ascii="Times New Roman" w:hAnsi="Times New Roman" w:cs="Times New Roman"/>
          <w:color w:val="000000" w:themeColor="text1"/>
          <w:kern w:val="0"/>
          <w:sz w:val="20"/>
          <w:szCs w:val="20"/>
        </w:rPr>
        <w:t>Therefore</w:t>
      </w:r>
      <w:r w:rsidR="007D1B04" w:rsidRPr="005C7342">
        <w:rPr>
          <w:rFonts w:ascii="Times New Roman" w:hAnsi="Times New Roman" w:cs="Times New Roman"/>
          <w:color w:val="000000" w:themeColor="text1"/>
          <w:kern w:val="0"/>
          <w:sz w:val="20"/>
          <w:szCs w:val="20"/>
        </w:rPr>
        <w:t>, we compared the performances of the two sensing methods under different noise conditions through numerical calculations.</w:t>
      </w:r>
      <w:r w:rsidR="009D3499" w:rsidRPr="005C7342">
        <w:rPr>
          <w:rFonts w:ascii="Times New Roman" w:hAnsi="Times New Roman" w:cs="Times New Roman" w:hint="eastAsia"/>
          <w:color w:val="000000" w:themeColor="text1"/>
          <w:kern w:val="0"/>
          <w:sz w:val="20"/>
          <w:szCs w:val="20"/>
        </w:rPr>
        <w:t xml:space="preserve"> </w:t>
      </w:r>
      <w:r w:rsidR="009D3499" w:rsidRPr="005C7342">
        <w:rPr>
          <w:rFonts w:ascii="Times New Roman" w:hAnsi="Times New Roman" w:cs="Times New Roman"/>
          <w:color w:val="000000" w:themeColor="text1"/>
          <w:kern w:val="0"/>
          <w:sz w:val="20"/>
          <w:szCs w:val="20"/>
        </w:rPr>
        <w:t>We fitted the WGM and MCFMZI spectra at 25.07 °C in Fig</w:t>
      </w:r>
      <w:r w:rsidR="009D3499" w:rsidRPr="005C7342">
        <w:rPr>
          <w:rFonts w:ascii="Times New Roman" w:hAnsi="Times New Roman" w:cs="Times New Roman" w:hint="eastAsia"/>
          <w:color w:val="000000" w:themeColor="text1"/>
          <w:kern w:val="0"/>
          <w:sz w:val="20"/>
          <w:szCs w:val="20"/>
        </w:rPr>
        <w:t>.</w:t>
      </w:r>
      <w:r w:rsidR="009D3499" w:rsidRPr="005C7342">
        <w:rPr>
          <w:rFonts w:ascii="Times New Roman" w:hAnsi="Times New Roman" w:cs="Times New Roman"/>
          <w:color w:val="000000" w:themeColor="text1"/>
          <w:kern w:val="0"/>
          <w:sz w:val="20"/>
          <w:szCs w:val="20"/>
        </w:rPr>
        <w:t xml:space="preserve"> 3, then added random frequency and intensity noise to the fitted spectra. By calculating the spectra 10,000 times, we obtained the distributions of the resonance frequency in the WGM spectrum and the F</w:t>
      </w:r>
      <w:r w:rsidRPr="005C7342">
        <w:rPr>
          <w:rFonts w:ascii="Times New Roman" w:hAnsi="Times New Roman" w:cs="Times New Roman"/>
          <w:color w:val="000000" w:themeColor="text1"/>
          <w:kern w:val="0"/>
          <w:sz w:val="20"/>
          <w:szCs w:val="20"/>
        </w:rPr>
        <w:t>ano</w:t>
      </w:r>
      <w:r w:rsidR="009D3499" w:rsidRPr="005C7342">
        <w:rPr>
          <w:rFonts w:ascii="Times New Roman" w:hAnsi="Times New Roman" w:cs="Times New Roman"/>
          <w:color w:val="000000" w:themeColor="text1"/>
          <w:kern w:val="0"/>
          <w:sz w:val="20"/>
          <w:szCs w:val="20"/>
        </w:rPr>
        <w:t xml:space="preserve"> dip in the MCFMZI spectrum. Based on the sensitivity obtained from the experiment, the temperature detection limit can be calculated.</w:t>
      </w:r>
      <w:r w:rsidR="009D3499" w:rsidRPr="005C7342">
        <w:rPr>
          <w:rFonts w:ascii="Times New Roman" w:hAnsi="Times New Roman" w:cs="Times New Roman" w:hint="eastAsia"/>
          <w:color w:val="000000" w:themeColor="text1"/>
          <w:kern w:val="0"/>
          <w:sz w:val="20"/>
          <w:szCs w:val="20"/>
        </w:rPr>
        <w:t xml:space="preserve"> </w:t>
      </w:r>
      <w:r w:rsidR="004226A6" w:rsidRPr="005C7342">
        <w:rPr>
          <w:rFonts w:ascii="Times New Roman" w:hAnsi="Times New Roman" w:cs="Times New Roman"/>
          <w:color w:val="000000" w:themeColor="text1"/>
          <w:kern w:val="0"/>
          <w:sz w:val="20"/>
          <w:szCs w:val="20"/>
        </w:rPr>
        <w:t xml:space="preserve">Fig. 4(e) shows that the MCFMZI temperature detection limit is immune to frequency noise, while the WGM limit increases linearly with such </w:t>
      </w:r>
      <w:r w:rsidR="00D25C23" w:rsidRPr="005C7342">
        <w:rPr>
          <w:rFonts w:ascii="Times New Roman" w:hAnsi="Times New Roman" w:cs="Times New Roman"/>
          <w:color w:val="000000" w:themeColor="text1"/>
          <w:kern w:val="0"/>
          <w:sz w:val="20"/>
          <w:szCs w:val="20"/>
        </w:rPr>
        <w:t>noise.</w:t>
      </w:r>
      <w:r w:rsidR="00BC2912" w:rsidRPr="005C7342">
        <w:rPr>
          <w:rFonts w:ascii="Times New Roman" w:hAnsi="Times New Roman" w:cs="Times New Roman"/>
          <w:color w:val="000000" w:themeColor="text1"/>
          <w:kern w:val="0"/>
          <w:sz w:val="20"/>
          <w:szCs w:val="20"/>
        </w:rPr>
        <w:t xml:space="preserve"> When the frequency noise of the </w:t>
      </w:r>
      <w:r w:rsidR="004226A6" w:rsidRPr="005C7342">
        <w:rPr>
          <w:rFonts w:ascii="Times New Roman" w:hAnsi="Times New Roman" w:cs="Times New Roman"/>
          <w:color w:val="000000" w:themeColor="text1"/>
          <w:kern w:val="0"/>
          <w:sz w:val="20"/>
          <w:szCs w:val="20"/>
        </w:rPr>
        <w:t>measurement system</w:t>
      </w:r>
      <w:r w:rsidR="00BC2912" w:rsidRPr="005C7342">
        <w:rPr>
          <w:rFonts w:ascii="Times New Roman" w:hAnsi="Times New Roman" w:cs="Times New Roman"/>
          <w:color w:val="000000" w:themeColor="text1"/>
          <w:kern w:val="0"/>
          <w:sz w:val="20"/>
          <w:szCs w:val="20"/>
        </w:rPr>
        <w:t xml:space="preserve"> exceeds 8 MHz, MCFMZI outperforms </w:t>
      </w:r>
      <w:r w:rsidR="00BC2912" w:rsidRPr="005C7342">
        <w:rPr>
          <w:rFonts w:ascii="Times New Roman" w:hAnsi="Times New Roman" w:cs="Times New Roman" w:hint="eastAsia"/>
          <w:color w:val="000000" w:themeColor="text1"/>
          <w:kern w:val="0"/>
          <w:sz w:val="20"/>
          <w:szCs w:val="20"/>
        </w:rPr>
        <w:t>WGM</w:t>
      </w:r>
      <w:r w:rsidR="00BC2912" w:rsidRPr="005C7342">
        <w:rPr>
          <w:rFonts w:ascii="Times New Roman" w:hAnsi="Times New Roman" w:cs="Times New Roman"/>
          <w:color w:val="000000" w:themeColor="text1"/>
          <w:kern w:val="0"/>
          <w:sz w:val="20"/>
          <w:szCs w:val="20"/>
        </w:rPr>
        <w:t xml:space="preserve"> in sensing performance.</w:t>
      </w:r>
      <w:r w:rsidR="00BC2912" w:rsidRPr="005C7342">
        <w:rPr>
          <w:rFonts w:ascii="Times New Roman" w:hAnsi="Times New Roman" w:cs="Times New Roman" w:hint="eastAsia"/>
          <w:color w:val="000000" w:themeColor="text1"/>
          <w:kern w:val="0"/>
          <w:sz w:val="20"/>
          <w:szCs w:val="20"/>
        </w:rPr>
        <w:t xml:space="preserve"> </w:t>
      </w:r>
      <w:r w:rsidR="00BC2912" w:rsidRPr="005C7342">
        <w:rPr>
          <w:rFonts w:ascii="Times New Roman" w:hAnsi="Times New Roman" w:cs="Times New Roman"/>
          <w:color w:val="000000" w:themeColor="text1"/>
          <w:kern w:val="0"/>
          <w:sz w:val="20"/>
          <w:szCs w:val="20"/>
        </w:rPr>
        <w:t xml:space="preserve">Additionally, </w:t>
      </w:r>
      <w:r w:rsidR="004226A6" w:rsidRPr="005C7342">
        <w:rPr>
          <w:rFonts w:ascii="Times New Roman" w:hAnsi="Times New Roman" w:cs="Times New Roman"/>
          <w:color w:val="000000" w:themeColor="text1"/>
          <w:kern w:val="0"/>
          <w:sz w:val="20"/>
          <w:szCs w:val="20"/>
        </w:rPr>
        <w:t xml:space="preserve">SNRs of 30 dB, 50 dB, and 70 dB barely affect the temperature detection limits of both MCFMZI and WGM. For WGM, this is mainly due to its high Q factor, rendering its detection limit insensitive to SNR variations. MCFMZI's detection limit, constrained by MZI spectrum jitter from fiber vibrations, </w:t>
      </w:r>
      <w:r w:rsidR="00463942" w:rsidRPr="005C7342">
        <w:rPr>
          <w:rFonts w:ascii="Times New Roman" w:hAnsi="Times New Roman" w:cs="Times New Roman"/>
          <w:color w:val="000000" w:themeColor="text1"/>
          <w:kern w:val="0"/>
          <w:sz w:val="20"/>
          <w:szCs w:val="20"/>
        </w:rPr>
        <w:t xml:space="preserve">does not </w:t>
      </w:r>
      <w:r w:rsidR="00442372" w:rsidRPr="005C7342">
        <w:rPr>
          <w:rFonts w:ascii="Times New Roman" w:hAnsi="Times New Roman" w:cs="Times New Roman"/>
          <w:color w:val="000000" w:themeColor="text1"/>
          <w:kern w:val="0"/>
          <w:sz w:val="20"/>
          <w:szCs w:val="20"/>
        </w:rPr>
        <w:t>vary</w:t>
      </w:r>
      <w:r w:rsidR="00463942" w:rsidRPr="005C7342">
        <w:rPr>
          <w:rFonts w:ascii="Times New Roman" w:hAnsi="Times New Roman" w:cs="Times New Roman"/>
          <w:color w:val="000000" w:themeColor="text1"/>
          <w:kern w:val="0"/>
          <w:sz w:val="20"/>
          <w:szCs w:val="20"/>
        </w:rPr>
        <w:t xml:space="preserve"> when</w:t>
      </w:r>
      <w:r w:rsidR="004226A6" w:rsidRPr="005C7342">
        <w:rPr>
          <w:rFonts w:ascii="Times New Roman" w:hAnsi="Times New Roman" w:cs="Times New Roman"/>
          <w:color w:val="000000" w:themeColor="text1"/>
          <w:kern w:val="0"/>
          <w:sz w:val="20"/>
          <w:szCs w:val="20"/>
        </w:rPr>
        <w:t xml:space="preserve"> SNR changes.</w:t>
      </w:r>
      <w:r w:rsidR="00BC2912" w:rsidRPr="005C7342">
        <w:rPr>
          <w:rFonts w:ascii="Times New Roman" w:hAnsi="Times New Roman" w:cs="Times New Roman"/>
          <w:color w:val="000000" w:themeColor="text1"/>
          <w:kern w:val="0"/>
          <w:sz w:val="20"/>
          <w:szCs w:val="20"/>
        </w:rPr>
        <w:t xml:space="preserve"> </w:t>
      </w:r>
      <w:r w:rsidR="00A022BA" w:rsidRPr="005C7342">
        <w:rPr>
          <w:rFonts w:ascii="Times New Roman" w:hAnsi="Times New Roman" w:cs="Times New Roman"/>
          <w:color w:val="000000" w:themeColor="text1"/>
          <w:kern w:val="0"/>
          <w:sz w:val="20"/>
          <w:szCs w:val="20"/>
        </w:rPr>
        <w:t xml:space="preserve">By controlling MZI spectral jitter (e.g., via on-chip integration), MCFMZI can achieve superior sensing performance at high SNRs. </w:t>
      </w:r>
      <w:r w:rsidR="00442372" w:rsidRPr="005C7342">
        <w:rPr>
          <w:rFonts w:ascii="Times New Roman" w:hAnsi="Times New Roman" w:cs="Times New Roman" w:hint="eastAsia"/>
          <w:color w:val="000000" w:themeColor="text1"/>
          <w:kern w:val="0"/>
          <w:sz w:val="20"/>
          <w:szCs w:val="20"/>
        </w:rPr>
        <w:t xml:space="preserve">As shown in Fig. 4(f), in the absence of MZI spectral jitter, the temperature detection limit of the MCFMZI progressively surpasses that of the WGM under 1 MHz frequency noise as the signal-to-noise ratio (SNR) increases, </w:t>
      </w:r>
      <w:r w:rsidR="006D3AAC" w:rsidRPr="005C7342">
        <w:rPr>
          <w:rFonts w:ascii="Times New Roman" w:hAnsi="Times New Roman" w:cs="Times New Roman" w:hint="eastAsia"/>
          <w:color w:val="000000" w:themeColor="text1"/>
          <w:kern w:val="0"/>
          <w:sz w:val="20"/>
          <w:szCs w:val="20"/>
        </w:rPr>
        <w:t>achieving</w:t>
      </w:r>
      <w:r w:rsidR="00692244" w:rsidRPr="005C7342">
        <w:rPr>
          <w:rFonts w:ascii="Times New Roman" w:hAnsi="Times New Roman" w:cs="Times New Roman" w:hint="eastAsia"/>
          <w:color w:val="000000" w:themeColor="text1"/>
          <w:kern w:val="0"/>
          <w:sz w:val="20"/>
          <w:szCs w:val="20"/>
        </w:rPr>
        <w:t xml:space="preserve"> </w:t>
      </w:r>
      <w:r w:rsidR="006D3AAC" w:rsidRPr="005C7342">
        <w:rPr>
          <w:rFonts w:ascii="Times New Roman" w:hAnsi="Times New Roman" w:cs="Times New Roman" w:hint="eastAsia"/>
          <w:color w:val="000000" w:themeColor="text1"/>
          <w:kern w:val="0"/>
          <w:sz w:val="20"/>
          <w:szCs w:val="20"/>
        </w:rPr>
        <w:t>1.14</w:t>
      </w:r>
      <w:r w:rsidR="006D3AAC" w:rsidRPr="005C7342">
        <w:rPr>
          <w:rFonts w:ascii="Times New Roman" w:hAnsi="Times New Roman" w:cs="Times New Roman" w:hint="eastAsia"/>
          <w:color w:val="000000" w:themeColor="text1"/>
          <w:kern w:val="0"/>
          <w:sz w:val="20"/>
          <w:szCs w:val="20"/>
        </w:rPr>
        <w:t>×</w:t>
      </w:r>
      <w:r w:rsidR="006D3AAC" w:rsidRPr="005C7342">
        <w:rPr>
          <w:rFonts w:ascii="Times New Roman" w:hAnsi="Times New Roman" w:cs="Times New Roman" w:hint="eastAsia"/>
          <w:color w:val="000000" w:themeColor="text1"/>
          <w:kern w:val="0"/>
          <w:sz w:val="20"/>
          <w:szCs w:val="20"/>
        </w:rPr>
        <w:t>10</w:t>
      </w:r>
      <w:r w:rsidR="006D3AAC" w:rsidRPr="005C7342">
        <w:rPr>
          <w:rFonts w:ascii="Times New Roman" w:hAnsi="Times New Roman" w:cs="Times New Roman"/>
          <w:color w:val="000000" w:themeColor="text1"/>
          <w:kern w:val="0"/>
          <w:sz w:val="20"/>
          <w:szCs w:val="20"/>
          <w:vertAlign w:val="superscript"/>
        </w:rPr>
        <w:t>−</w:t>
      </w:r>
      <w:r w:rsidR="00692244" w:rsidRPr="005C7342">
        <w:rPr>
          <w:rFonts w:ascii="Times New Roman" w:hAnsi="Times New Roman" w:cs="Times New Roman" w:hint="eastAsia"/>
          <w:color w:val="000000" w:themeColor="text1"/>
          <w:kern w:val="0"/>
          <w:sz w:val="20"/>
          <w:szCs w:val="20"/>
          <w:vertAlign w:val="superscript"/>
        </w:rPr>
        <w:t>5</w:t>
      </w:r>
      <w:r w:rsidR="006D3AAC" w:rsidRPr="005C7342">
        <w:rPr>
          <w:rFonts w:ascii="Times New Roman" w:hAnsi="Times New Roman" w:cs="Times New Roman" w:hint="eastAsia"/>
          <w:color w:val="000000" w:themeColor="text1"/>
          <w:kern w:val="0"/>
          <w:sz w:val="20"/>
          <w:szCs w:val="20"/>
        </w:rPr>
        <w:t> </w:t>
      </w:r>
      <w:r w:rsidR="006D3AAC" w:rsidRPr="005C7342">
        <w:rPr>
          <w:rFonts w:ascii="Cambria Math" w:hAnsi="Cambria Math" w:cs="Cambria Math"/>
          <w:color w:val="000000" w:themeColor="text1"/>
          <w:kern w:val="0"/>
          <w:sz w:val="20"/>
          <w:szCs w:val="20"/>
        </w:rPr>
        <w:t>°</w:t>
      </w:r>
      <w:r w:rsidR="006D3AAC" w:rsidRPr="005C7342">
        <w:rPr>
          <w:rFonts w:ascii="Times New Roman" w:hAnsi="Times New Roman" w:cs="Times New Roman" w:hint="eastAsia"/>
          <w:color w:val="000000" w:themeColor="text1"/>
          <w:kern w:val="0"/>
          <w:sz w:val="20"/>
          <w:szCs w:val="20"/>
        </w:rPr>
        <w:t>C at 70 dB SNR and</w:t>
      </w:r>
      <w:r w:rsidR="00442372" w:rsidRPr="005C7342">
        <w:rPr>
          <w:rFonts w:ascii="Times New Roman" w:hAnsi="Times New Roman" w:cs="Times New Roman" w:hint="eastAsia"/>
          <w:color w:val="000000" w:themeColor="text1"/>
          <w:kern w:val="0"/>
          <w:sz w:val="20"/>
          <w:szCs w:val="20"/>
        </w:rPr>
        <w:t xml:space="preserve"> 4</w:t>
      </w:r>
      <w:r w:rsidR="00442372" w:rsidRPr="005C7342">
        <w:rPr>
          <w:rFonts w:ascii="Times New Roman" w:hAnsi="Times New Roman" w:cs="Times New Roman" w:hint="eastAsia"/>
          <w:color w:val="000000" w:themeColor="text1"/>
          <w:kern w:val="0"/>
          <w:sz w:val="20"/>
          <w:szCs w:val="20"/>
        </w:rPr>
        <w:t>×</w:t>
      </w:r>
      <w:r w:rsidR="00442372" w:rsidRPr="005C7342">
        <w:rPr>
          <w:rFonts w:ascii="Times New Roman" w:hAnsi="Times New Roman" w:cs="Times New Roman" w:hint="eastAsia"/>
          <w:color w:val="000000" w:themeColor="text1"/>
          <w:kern w:val="0"/>
          <w:sz w:val="20"/>
          <w:szCs w:val="20"/>
        </w:rPr>
        <w:t>10</w:t>
      </w:r>
      <w:r w:rsidR="00442372" w:rsidRPr="005C7342">
        <w:rPr>
          <w:rFonts w:ascii="Times New Roman" w:hAnsi="Times New Roman" w:cs="Times New Roman"/>
          <w:color w:val="000000" w:themeColor="text1"/>
          <w:kern w:val="0"/>
          <w:sz w:val="20"/>
          <w:szCs w:val="20"/>
          <w:vertAlign w:val="superscript"/>
        </w:rPr>
        <w:t>−</w:t>
      </w:r>
      <w:r w:rsidR="00442372" w:rsidRPr="005C7342">
        <w:rPr>
          <w:rFonts w:ascii="Times New Roman" w:hAnsi="Times New Roman" w:cs="Times New Roman" w:hint="eastAsia"/>
          <w:color w:val="000000" w:themeColor="text1"/>
          <w:kern w:val="0"/>
          <w:sz w:val="20"/>
          <w:szCs w:val="20"/>
          <w:vertAlign w:val="superscript"/>
        </w:rPr>
        <w:t>6</w:t>
      </w:r>
      <w:r w:rsidR="00442372" w:rsidRPr="005C7342">
        <w:rPr>
          <w:rFonts w:ascii="Times New Roman" w:hAnsi="Times New Roman" w:cs="Times New Roman" w:hint="eastAsia"/>
          <w:color w:val="000000" w:themeColor="text1"/>
          <w:kern w:val="0"/>
          <w:sz w:val="20"/>
          <w:szCs w:val="20"/>
        </w:rPr>
        <w:t> </w:t>
      </w:r>
      <w:r w:rsidR="00500D84" w:rsidRPr="005C7342">
        <w:rPr>
          <w:rFonts w:ascii="Cambria Math" w:hAnsi="Cambria Math" w:cs="Cambria Math"/>
          <w:color w:val="000000" w:themeColor="text1"/>
          <w:kern w:val="0"/>
          <w:sz w:val="20"/>
          <w:szCs w:val="20"/>
        </w:rPr>
        <w:t>°</w:t>
      </w:r>
      <w:r w:rsidR="00442372" w:rsidRPr="005C7342">
        <w:rPr>
          <w:rFonts w:ascii="Times New Roman" w:hAnsi="Times New Roman" w:cs="Times New Roman" w:hint="eastAsia"/>
          <w:color w:val="000000" w:themeColor="text1"/>
          <w:kern w:val="0"/>
          <w:sz w:val="20"/>
          <w:szCs w:val="20"/>
        </w:rPr>
        <w:t>C at 80 dB</w:t>
      </w:r>
      <w:r w:rsidR="006D3AAC" w:rsidRPr="005C7342">
        <w:rPr>
          <w:rFonts w:ascii="Times New Roman" w:hAnsi="Times New Roman" w:cs="Times New Roman" w:hint="eastAsia"/>
          <w:color w:val="000000" w:themeColor="text1"/>
          <w:kern w:val="0"/>
          <w:sz w:val="20"/>
          <w:szCs w:val="20"/>
        </w:rPr>
        <w:t xml:space="preserve"> SNR</w:t>
      </w:r>
      <w:r w:rsidR="00442372" w:rsidRPr="005C7342">
        <w:rPr>
          <w:rFonts w:ascii="Times New Roman" w:hAnsi="Times New Roman" w:cs="Times New Roman" w:hint="eastAsia"/>
          <w:color w:val="000000" w:themeColor="text1"/>
          <w:kern w:val="0"/>
          <w:sz w:val="20"/>
          <w:szCs w:val="20"/>
        </w:rPr>
        <w:t>, compared to</w:t>
      </w:r>
      <w:r w:rsidR="00692244" w:rsidRPr="005C7342">
        <w:rPr>
          <w:rFonts w:ascii="Times New Roman" w:hAnsi="Times New Roman" w:cs="Times New Roman" w:hint="eastAsia"/>
          <w:color w:val="000000" w:themeColor="text1"/>
          <w:kern w:val="0"/>
          <w:sz w:val="20"/>
          <w:szCs w:val="20"/>
        </w:rPr>
        <w:t xml:space="preserve"> the WGM</w:t>
      </w:r>
      <w:r w:rsidR="00692244" w:rsidRPr="005C7342">
        <w:rPr>
          <w:rFonts w:ascii="Times New Roman" w:hAnsi="Times New Roman" w:cs="Times New Roman"/>
          <w:color w:val="000000" w:themeColor="text1"/>
          <w:kern w:val="0"/>
          <w:sz w:val="20"/>
          <w:szCs w:val="20"/>
        </w:rPr>
        <w:t>’</w:t>
      </w:r>
      <w:r w:rsidR="00692244" w:rsidRPr="005C7342">
        <w:rPr>
          <w:rFonts w:ascii="Times New Roman" w:hAnsi="Times New Roman" w:cs="Times New Roman" w:hint="eastAsia"/>
          <w:color w:val="000000" w:themeColor="text1"/>
          <w:kern w:val="0"/>
          <w:sz w:val="20"/>
          <w:szCs w:val="20"/>
        </w:rPr>
        <w:t>s limit of</w:t>
      </w:r>
      <w:r w:rsidR="00442372" w:rsidRPr="005C7342">
        <w:rPr>
          <w:rFonts w:ascii="Times New Roman" w:hAnsi="Times New Roman" w:cs="Times New Roman" w:hint="eastAsia"/>
          <w:color w:val="000000" w:themeColor="text1"/>
          <w:kern w:val="0"/>
          <w:sz w:val="20"/>
          <w:szCs w:val="20"/>
        </w:rPr>
        <w:t xml:space="preserve"> 3.5</w:t>
      </w:r>
      <w:r w:rsidR="00442372" w:rsidRPr="005C7342">
        <w:rPr>
          <w:rFonts w:ascii="Times New Roman" w:hAnsi="Times New Roman" w:cs="Times New Roman" w:hint="eastAsia"/>
          <w:color w:val="000000" w:themeColor="text1"/>
          <w:kern w:val="0"/>
          <w:sz w:val="20"/>
          <w:szCs w:val="20"/>
        </w:rPr>
        <w:t>×</w:t>
      </w:r>
      <w:r w:rsidR="00442372" w:rsidRPr="005C7342">
        <w:rPr>
          <w:rFonts w:ascii="Times New Roman" w:hAnsi="Times New Roman" w:cs="Times New Roman" w:hint="eastAsia"/>
          <w:color w:val="000000" w:themeColor="text1"/>
          <w:kern w:val="0"/>
          <w:sz w:val="20"/>
          <w:szCs w:val="20"/>
        </w:rPr>
        <w:t>10</w:t>
      </w:r>
      <w:r w:rsidR="00442372" w:rsidRPr="005C7342">
        <w:rPr>
          <w:rFonts w:ascii="Times New Roman" w:hAnsi="Times New Roman" w:cs="Times New Roman"/>
          <w:color w:val="000000" w:themeColor="text1"/>
          <w:kern w:val="0"/>
          <w:sz w:val="20"/>
          <w:szCs w:val="20"/>
          <w:vertAlign w:val="superscript"/>
        </w:rPr>
        <w:t>−</w:t>
      </w:r>
      <w:r w:rsidR="00442372" w:rsidRPr="005C7342">
        <w:rPr>
          <w:rFonts w:ascii="Times New Roman" w:hAnsi="Times New Roman" w:cs="Times New Roman" w:hint="eastAsia"/>
          <w:color w:val="000000" w:themeColor="text1"/>
          <w:kern w:val="0"/>
          <w:sz w:val="20"/>
          <w:szCs w:val="20"/>
          <w:vertAlign w:val="superscript"/>
        </w:rPr>
        <w:t>4</w:t>
      </w:r>
      <w:r w:rsidR="00442372" w:rsidRPr="005C7342">
        <w:rPr>
          <w:rFonts w:ascii="Times New Roman" w:hAnsi="Times New Roman" w:cs="Times New Roman" w:hint="eastAsia"/>
          <w:color w:val="000000" w:themeColor="text1"/>
          <w:kern w:val="0"/>
          <w:sz w:val="20"/>
          <w:szCs w:val="20"/>
        </w:rPr>
        <w:t> </w:t>
      </w:r>
      <w:r w:rsidR="00500D84" w:rsidRPr="005C7342">
        <w:rPr>
          <w:rFonts w:ascii="Cambria Math" w:hAnsi="Cambria Math" w:cs="Cambria Math"/>
          <w:color w:val="000000" w:themeColor="text1"/>
          <w:kern w:val="0"/>
          <w:sz w:val="20"/>
          <w:szCs w:val="20"/>
        </w:rPr>
        <w:t>°</w:t>
      </w:r>
      <w:r w:rsidR="00442372" w:rsidRPr="005C7342">
        <w:rPr>
          <w:rFonts w:ascii="Times New Roman" w:hAnsi="Times New Roman" w:cs="Times New Roman" w:hint="eastAsia"/>
          <w:color w:val="000000" w:themeColor="text1"/>
          <w:kern w:val="0"/>
          <w:sz w:val="20"/>
          <w:szCs w:val="20"/>
        </w:rPr>
        <w:t>C</w:t>
      </w:r>
      <w:r w:rsidR="006B13C7" w:rsidRPr="005C7342">
        <w:rPr>
          <w:rFonts w:ascii="Times New Roman" w:hAnsi="Times New Roman" w:cs="Times New Roman" w:hint="eastAsia"/>
          <w:color w:val="000000" w:themeColor="text1"/>
          <w:kern w:val="0"/>
          <w:sz w:val="20"/>
          <w:szCs w:val="20"/>
        </w:rPr>
        <w:t xml:space="preserve">, </w:t>
      </w:r>
      <w:r w:rsidR="006B13C7" w:rsidRPr="005C7342">
        <w:rPr>
          <w:rFonts w:ascii="Times New Roman" w:hAnsi="Times New Roman" w:cs="Times New Roman"/>
          <w:color w:val="000000" w:themeColor="text1"/>
          <w:kern w:val="0"/>
          <w:sz w:val="20"/>
          <w:szCs w:val="20"/>
        </w:rPr>
        <w:t>demonstrating the remarkable potential of MCFMZI for temperature sensing applications.</w:t>
      </w:r>
      <w:r w:rsidR="00D25C23" w:rsidRPr="005C7342">
        <w:rPr>
          <w:rFonts w:ascii="Times New Roman" w:hAnsi="Times New Roman" w:cs="Times New Roman"/>
          <w:color w:val="000000" w:themeColor="text1"/>
          <w:kern w:val="0"/>
          <w:sz w:val="20"/>
          <w:szCs w:val="20"/>
        </w:rPr>
        <w:t xml:space="preserve"> </w:t>
      </w:r>
    </w:p>
    <w:p w14:paraId="0C9BB839" w14:textId="01770159" w:rsidR="00181441" w:rsidRDefault="00F0366C" w:rsidP="003B5A34">
      <w:pPr>
        <w:autoSpaceDE w:val="0"/>
        <w:autoSpaceDN w:val="0"/>
        <w:adjustRightInd w:val="0"/>
        <w:snapToGrid w:val="0"/>
        <w:contextualSpacing/>
        <w:jc w:val="center"/>
        <w:rPr>
          <w:rFonts w:ascii="Times New Roman" w:hAnsi="Times New Roman" w:cs="Times New Roman"/>
          <w:b/>
          <w:bCs/>
          <w:kern w:val="0"/>
          <w:sz w:val="24"/>
          <w:szCs w:val="24"/>
        </w:rPr>
      </w:pPr>
      <w:r>
        <w:rPr>
          <w:rFonts w:ascii="Times New Roman" w:hAnsi="Times New Roman" w:cs="Times New Roman"/>
          <w:b/>
          <w:bCs/>
          <w:noProof/>
          <w:kern w:val="0"/>
          <w:sz w:val="24"/>
          <w:szCs w:val="24"/>
        </w:rPr>
        <w:drawing>
          <wp:inline distT="0" distB="0" distL="0" distR="0" wp14:anchorId="4D7B65E8" wp14:editId="615E6963">
            <wp:extent cx="2646219" cy="2641332"/>
            <wp:effectExtent l="0" t="0" r="1905" b="6985"/>
            <wp:docPr id="20294733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73336" name="图片 20294733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6514" cy="2651608"/>
                    </a:xfrm>
                    <a:prstGeom prst="rect">
                      <a:avLst/>
                    </a:prstGeom>
                  </pic:spPr>
                </pic:pic>
              </a:graphicData>
            </a:graphic>
          </wp:inline>
        </w:drawing>
      </w:r>
    </w:p>
    <w:p w14:paraId="72D13856" w14:textId="5546B51D" w:rsidR="00EF464A" w:rsidRPr="005C7342" w:rsidRDefault="00693517" w:rsidP="007D094C">
      <w:pPr>
        <w:autoSpaceDE w:val="0"/>
        <w:autoSpaceDN w:val="0"/>
        <w:adjustRightInd w:val="0"/>
        <w:snapToGrid w:val="0"/>
        <w:ind w:leftChars="250" w:left="525" w:rightChars="250" w:right="525"/>
        <w:contextualSpacing/>
        <w:rPr>
          <w:rFonts w:ascii="Times New Roman" w:hAnsi="Times New Roman" w:cs="Times New Roman"/>
          <w:color w:val="000000" w:themeColor="text1"/>
          <w:kern w:val="0"/>
          <w:sz w:val="16"/>
          <w:szCs w:val="16"/>
        </w:rPr>
      </w:pPr>
      <w:r w:rsidRPr="005C7342">
        <w:rPr>
          <w:rFonts w:ascii="Times New Roman" w:hAnsi="Times New Roman" w:cs="Times New Roman"/>
          <w:b/>
          <w:bCs/>
          <w:color w:val="000000" w:themeColor="text1"/>
          <w:kern w:val="0"/>
          <w:sz w:val="16"/>
          <w:szCs w:val="16"/>
        </w:rPr>
        <w:t>Fig.</w:t>
      </w:r>
      <w:r w:rsidR="00AD0C8B" w:rsidRPr="005C7342">
        <w:rPr>
          <w:rFonts w:ascii="Times New Roman" w:hAnsi="Times New Roman" w:cs="Times New Roman"/>
          <w:b/>
          <w:bCs/>
          <w:color w:val="000000" w:themeColor="text1"/>
          <w:kern w:val="0"/>
          <w:sz w:val="16"/>
          <w:szCs w:val="16"/>
        </w:rPr>
        <w:t xml:space="preserve"> 3</w:t>
      </w:r>
      <w:r w:rsidRPr="005C7342">
        <w:rPr>
          <w:rFonts w:ascii="Times New Roman" w:hAnsi="Times New Roman" w:cs="Times New Roman"/>
          <w:b/>
          <w:bCs/>
          <w:color w:val="000000" w:themeColor="text1"/>
          <w:kern w:val="0"/>
          <w:sz w:val="16"/>
          <w:szCs w:val="16"/>
        </w:rPr>
        <w:t xml:space="preserve"> </w:t>
      </w:r>
      <w:r w:rsidRPr="005C7342">
        <w:rPr>
          <w:rFonts w:ascii="Times New Roman" w:hAnsi="Times New Roman" w:cs="Times New Roman"/>
          <w:color w:val="000000" w:themeColor="text1"/>
          <w:kern w:val="0"/>
          <w:sz w:val="16"/>
          <w:szCs w:val="16"/>
        </w:rPr>
        <w:t>Measured</w:t>
      </w:r>
      <w:r w:rsidRPr="005C7342">
        <w:rPr>
          <w:rFonts w:ascii="Times New Roman" w:hAnsi="Times New Roman" w:cs="Times New Roman"/>
          <w:bCs/>
          <w:color w:val="000000" w:themeColor="text1"/>
          <w:kern w:val="0"/>
          <w:sz w:val="16"/>
          <w:szCs w:val="16"/>
        </w:rPr>
        <w:t xml:space="preserve"> </w:t>
      </w:r>
      <w:r w:rsidRPr="005C7342">
        <w:rPr>
          <w:rFonts w:ascii="Times New Roman" w:hAnsi="Times New Roman" w:cs="Times New Roman"/>
          <w:color w:val="000000" w:themeColor="text1"/>
          <w:kern w:val="0"/>
          <w:sz w:val="16"/>
          <w:szCs w:val="16"/>
        </w:rPr>
        <w:t>transmissi</w:t>
      </w:r>
      <w:r w:rsidR="00FB61C0" w:rsidRPr="005C7342">
        <w:rPr>
          <w:rFonts w:ascii="Times New Roman" w:hAnsi="Times New Roman" w:cs="Times New Roman"/>
          <w:color w:val="000000" w:themeColor="text1"/>
          <w:kern w:val="0"/>
          <w:sz w:val="16"/>
          <w:szCs w:val="16"/>
        </w:rPr>
        <w:t>o</w:t>
      </w:r>
      <w:r w:rsidRPr="005C7342">
        <w:rPr>
          <w:rFonts w:ascii="Times New Roman" w:hAnsi="Times New Roman" w:cs="Times New Roman"/>
          <w:color w:val="000000" w:themeColor="text1"/>
          <w:kern w:val="0"/>
          <w:sz w:val="16"/>
          <w:szCs w:val="16"/>
        </w:rPr>
        <w:t xml:space="preserve">n spectrum of </w:t>
      </w:r>
      <w:proofErr w:type="spellStart"/>
      <w:r w:rsidR="00D70168" w:rsidRPr="005C7342">
        <w:rPr>
          <w:rFonts w:ascii="Times New Roman" w:hAnsi="Times New Roman" w:cs="Times New Roman" w:hint="eastAsia"/>
          <w:color w:val="000000" w:themeColor="text1"/>
          <w:kern w:val="0"/>
          <w:sz w:val="16"/>
          <w:szCs w:val="16"/>
        </w:rPr>
        <w:t>m</w:t>
      </w:r>
      <w:r w:rsidR="00F750CF" w:rsidRPr="005C7342">
        <w:rPr>
          <w:rFonts w:ascii="Times New Roman" w:hAnsi="Times New Roman" w:cs="Times New Roman"/>
          <w:color w:val="000000" w:themeColor="text1"/>
          <w:kern w:val="0"/>
          <w:sz w:val="16"/>
          <w:szCs w:val="16"/>
        </w:rPr>
        <w:t>icrobottle</w:t>
      </w:r>
      <w:proofErr w:type="spellEnd"/>
      <w:r w:rsidRPr="005C7342">
        <w:rPr>
          <w:rFonts w:ascii="Times New Roman" w:hAnsi="Times New Roman" w:cs="Times New Roman"/>
          <w:color w:val="000000" w:themeColor="text1"/>
          <w:kern w:val="0"/>
          <w:sz w:val="16"/>
          <w:szCs w:val="16"/>
        </w:rPr>
        <w:t xml:space="preserve"> (a) and </w:t>
      </w:r>
      <w:r w:rsidR="00A022BA" w:rsidRPr="005C7342">
        <w:rPr>
          <w:rFonts w:ascii="Times New Roman" w:hAnsi="Times New Roman" w:cs="Times New Roman" w:hint="eastAsia"/>
          <w:color w:val="000000" w:themeColor="text1"/>
          <w:kern w:val="0"/>
          <w:sz w:val="16"/>
          <w:szCs w:val="16"/>
        </w:rPr>
        <w:t>MCFMZI</w:t>
      </w:r>
      <w:r w:rsidRPr="005C7342">
        <w:rPr>
          <w:rFonts w:ascii="Times New Roman" w:hAnsi="Times New Roman" w:cs="Times New Roman"/>
          <w:color w:val="000000" w:themeColor="text1"/>
          <w:kern w:val="0"/>
          <w:sz w:val="16"/>
          <w:szCs w:val="16"/>
        </w:rPr>
        <w:t xml:space="preserve"> (</w:t>
      </w:r>
      <w:r w:rsidR="00F750CF" w:rsidRPr="005C7342">
        <w:rPr>
          <w:rFonts w:ascii="Times New Roman" w:hAnsi="Times New Roman" w:cs="Times New Roman"/>
          <w:color w:val="000000" w:themeColor="text1"/>
          <w:kern w:val="0"/>
          <w:sz w:val="16"/>
          <w:szCs w:val="16"/>
        </w:rPr>
        <w:t>b</w:t>
      </w:r>
      <w:r w:rsidRPr="005C7342">
        <w:rPr>
          <w:rFonts w:ascii="Times New Roman" w:hAnsi="Times New Roman" w:cs="Times New Roman"/>
          <w:color w:val="000000" w:themeColor="text1"/>
          <w:kern w:val="0"/>
          <w:sz w:val="16"/>
          <w:szCs w:val="16"/>
        </w:rPr>
        <w:t xml:space="preserve">) at difference temperature. </w:t>
      </w:r>
      <w:r w:rsidR="004908BE" w:rsidRPr="005C7342">
        <w:rPr>
          <w:rFonts w:ascii="Times New Roman" w:hAnsi="Times New Roman" w:cs="Times New Roman"/>
          <w:color w:val="000000" w:themeColor="text1"/>
          <w:kern w:val="0"/>
          <w:sz w:val="16"/>
          <w:szCs w:val="16"/>
        </w:rPr>
        <w:t xml:space="preserve">The red and blue </w:t>
      </w:r>
      <w:r w:rsidR="00463942" w:rsidRPr="005C7342">
        <w:rPr>
          <w:rFonts w:ascii="Times New Roman" w:hAnsi="Times New Roman" w:cs="Times New Roman"/>
          <w:color w:val="000000" w:themeColor="text1"/>
          <w:kern w:val="0"/>
          <w:sz w:val="16"/>
          <w:szCs w:val="16"/>
        </w:rPr>
        <w:t xml:space="preserve">dash </w:t>
      </w:r>
      <w:r w:rsidR="004908BE" w:rsidRPr="005C7342">
        <w:rPr>
          <w:rFonts w:ascii="Times New Roman" w:hAnsi="Times New Roman" w:cs="Times New Roman"/>
          <w:color w:val="000000" w:themeColor="text1"/>
          <w:kern w:val="0"/>
          <w:sz w:val="16"/>
          <w:szCs w:val="16"/>
        </w:rPr>
        <w:t>lines in (a) and (b) illustrate the shifts of the WGM mode and FMZI respectively</w:t>
      </w:r>
      <w:r w:rsidR="00463942" w:rsidRPr="005C7342">
        <w:rPr>
          <w:rFonts w:ascii="Times New Roman" w:hAnsi="Times New Roman" w:cs="Times New Roman"/>
          <w:color w:val="000000" w:themeColor="text1"/>
          <w:kern w:val="0"/>
          <w:sz w:val="16"/>
          <w:szCs w:val="16"/>
        </w:rPr>
        <w:t xml:space="preserve"> when</w:t>
      </w:r>
      <w:r w:rsidR="004908BE" w:rsidRPr="005C7342">
        <w:rPr>
          <w:rFonts w:ascii="Times New Roman" w:hAnsi="Times New Roman" w:cs="Times New Roman"/>
          <w:color w:val="000000" w:themeColor="text1"/>
          <w:kern w:val="0"/>
          <w:sz w:val="16"/>
          <w:szCs w:val="16"/>
        </w:rPr>
        <w:t xml:space="preserve"> temperature</w:t>
      </w:r>
      <w:r w:rsidR="00463942" w:rsidRPr="005C7342">
        <w:rPr>
          <w:rFonts w:ascii="Times New Roman" w:hAnsi="Times New Roman" w:cs="Times New Roman"/>
          <w:color w:val="000000" w:themeColor="text1"/>
          <w:kern w:val="0"/>
          <w:sz w:val="16"/>
          <w:szCs w:val="16"/>
        </w:rPr>
        <w:t xml:space="preserve"> changes</w:t>
      </w:r>
      <w:r w:rsidR="002E4E08" w:rsidRPr="005C7342">
        <w:rPr>
          <w:rFonts w:ascii="Times New Roman" w:hAnsi="Times New Roman" w:cs="Times New Roman" w:hint="eastAsia"/>
          <w:color w:val="000000" w:themeColor="text1"/>
          <w:kern w:val="0"/>
          <w:sz w:val="16"/>
          <w:szCs w:val="16"/>
        </w:rPr>
        <w:t>.</w:t>
      </w:r>
      <w:r w:rsidR="00871A06" w:rsidRPr="005C7342">
        <w:rPr>
          <w:rFonts w:ascii="Times New Roman" w:hAnsi="Times New Roman" w:cs="Times New Roman" w:hint="eastAsia"/>
          <w:color w:val="000000" w:themeColor="text1"/>
          <w:kern w:val="0"/>
          <w:sz w:val="16"/>
          <w:szCs w:val="16"/>
        </w:rPr>
        <w:t xml:space="preserve"> </w:t>
      </w:r>
      <w:r w:rsidR="002E4E08" w:rsidRPr="005C7342">
        <w:rPr>
          <w:rFonts w:ascii="Times New Roman" w:hAnsi="Times New Roman" w:cs="Times New Roman"/>
          <w:color w:val="000000" w:themeColor="text1"/>
          <w:kern w:val="0"/>
          <w:sz w:val="16"/>
          <w:szCs w:val="16"/>
        </w:rPr>
        <w:t>The inset in</w:t>
      </w:r>
      <w:r w:rsidR="00D25C23" w:rsidRPr="005C7342">
        <w:rPr>
          <w:rFonts w:ascii="Times New Roman" w:hAnsi="Times New Roman" w:cs="Times New Roman" w:hint="eastAsia"/>
          <w:color w:val="000000" w:themeColor="text1"/>
          <w:kern w:val="0"/>
          <w:sz w:val="16"/>
          <w:szCs w:val="16"/>
        </w:rPr>
        <w:t xml:space="preserve"> (a) </w:t>
      </w:r>
      <w:r w:rsidR="002E4E08" w:rsidRPr="005C7342">
        <w:rPr>
          <w:rFonts w:ascii="Times New Roman" w:hAnsi="Times New Roman" w:cs="Times New Roman"/>
          <w:color w:val="000000" w:themeColor="text1"/>
          <w:kern w:val="0"/>
          <w:sz w:val="16"/>
          <w:szCs w:val="16"/>
        </w:rPr>
        <w:t>is the result of fitting with a Lorentzian function. The Q value of the fitted mode is 1.87×</w:t>
      </w:r>
      <w:r w:rsidR="002E4E08" w:rsidRPr="005C7342">
        <w:rPr>
          <w:rFonts w:ascii="Times New Roman" w:hAnsi="Times New Roman" w:cs="Times New Roman" w:hint="eastAsia"/>
          <w:color w:val="000000" w:themeColor="text1"/>
          <w:kern w:val="0"/>
          <w:sz w:val="16"/>
          <w:szCs w:val="16"/>
        </w:rPr>
        <w:t>10</w:t>
      </w:r>
      <w:r w:rsidR="002E4E08" w:rsidRPr="005C7342">
        <w:rPr>
          <w:rFonts w:ascii="Times New Roman" w:hAnsi="Times New Roman" w:cs="Times New Roman"/>
          <w:color w:val="000000" w:themeColor="text1"/>
          <w:kern w:val="0"/>
          <w:sz w:val="16"/>
          <w:szCs w:val="16"/>
          <w:vertAlign w:val="superscript"/>
        </w:rPr>
        <w:t>7</w:t>
      </w:r>
      <w:r w:rsidR="002E4E08" w:rsidRPr="005C7342">
        <w:rPr>
          <w:rFonts w:ascii="Times New Roman" w:hAnsi="Times New Roman" w:cs="Times New Roman"/>
          <w:color w:val="000000" w:themeColor="text1"/>
          <w:kern w:val="0"/>
          <w:sz w:val="16"/>
          <w:szCs w:val="16"/>
        </w:rPr>
        <w:t xml:space="preserve"> and the signal-to-noise ratio</w:t>
      </w:r>
      <w:r w:rsidR="002E4E08" w:rsidRPr="005C7342">
        <w:rPr>
          <w:rFonts w:ascii="Times New Roman" w:hAnsi="Times New Roman" w:cs="Times New Roman" w:hint="eastAsia"/>
          <w:color w:val="000000" w:themeColor="text1"/>
          <w:kern w:val="0"/>
          <w:sz w:val="16"/>
          <w:szCs w:val="16"/>
        </w:rPr>
        <w:t xml:space="preserve"> (SNR)</w:t>
      </w:r>
      <w:r w:rsidR="002E4E08" w:rsidRPr="005C7342">
        <w:rPr>
          <w:rFonts w:ascii="Times New Roman" w:hAnsi="Times New Roman" w:cs="Times New Roman"/>
          <w:color w:val="000000" w:themeColor="text1"/>
          <w:kern w:val="0"/>
          <w:sz w:val="16"/>
          <w:szCs w:val="16"/>
        </w:rPr>
        <w:t xml:space="preserve"> is 48.8 </w:t>
      </w:r>
      <w:proofErr w:type="spellStart"/>
      <w:r w:rsidR="00D25C23" w:rsidRPr="005C7342">
        <w:rPr>
          <w:rFonts w:ascii="Times New Roman" w:hAnsi="Times New Roman" w:cs="Times New Roman"/>
          <w:color w:val="000000" w:themeColor="text1"/>
          <w:kern w:val="0"/>
          <w:sz w:val="16"/>
          <w:szCs w:val="16"/>
        </w:rPr>
        <w:t>d</w:t>
      </w:r>
      <w:r w:rsidR="00D25C23" w:rsidRPr="005C7342">
        <w:rPr>
          <w:rFonts w:ascii="Times New Roman" w:hAnsi="Times New Roman" w:cs="Times New Roman" w:hint="eastAsia"/>
          <w:color w:val="000000" w:themeColor="text1"/>
          <w:kern w:val="0"/>
          <w:sz w:val="16"/>
          <w:szCs w:val="16"/>
        </w:rPr>
        <w:t>B</w:t>
      </w:r>
      <w:r w:rsidR="00D25C23" w:rsidRPr="005C7342">
        <w:rPr>
          <w:rFonts w:ascii="Times New Roman" w:hAnsi="Times New Roman" w:cs="Times New Roman"/>
          <w:color w:val="000000" w:themeColor="text1"/>
          <w:kern w:val="0"/>
          <w:sz w:val="16"/>
          <w:szCs w:val="16"/>
        </w:rPr>
        <w:t>.</w:t>
      </w:r>
      <w:proofErr w:type="spellEnd"/>
    </w:p>
    <w:p w14:paraId="42FB082D" w14:textId="0C5E1A33" w:rsidR="00F0366C" w:rsidRDefault="00DE3456" w:rsidP="00F0366C">
      <w:pPr>
        <w:autoSpaceDE w:val="0"/>
        <w:autoSpaceDN w:val="0"/>
        <w:adjustRightInd w:val="0"/>
        <w:snapToGrid w:val="0"/>
        <w:ind w:leftChars="250" w:left="525" w:rightChars="250" w:right="525"/>
        <w:contextualSpacing/>
        <w:jc w:val="center"/>
        <w:rPr>
          <w:rFonts w:ascii="Times New Roman" w:hAnsi="Times New Roman" w:cs="Times New Roman"/>
          <w:kern w:val="0"/>
          <w:sz w:val="16"/>
          <w:szCs w:val="16"/>
        </w:rPr>
      </w:pPr>
      <w:r>
        <w:rPr>
          <w:rFonts w:ascii="Times New Roman" w:hAnsi="Times New Roman" w:cs="Times New Roman"/>
          <w:noProof/>
          <w:kern w:val="0"/>
          <w:sz w:val="16"/>
          <w:szCs w:val="16"/>
        </w:rPr>
        <w:lastRenderedPageBreak/>
        <w:drawing>
          <wp:inline distT="0" distB="0" distL="0" distR="0" wp14:anchorId="111FDFE3" wp14:editId="229CAB53">
            <wp:extent cx="4094420" cy="3088640"/>
            <wp:effectExtent l="0" t="0" r="1905" b="0"/>
            <wp:docPr id="6391626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62632" name="图片 6391626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02122" cy="3094450"/>
                    </a:xfrm>
                    <a:prstGeom prst="rect">
                      <a:avLst/>
                    </a:prstGeom>
                  </pic:spPr>
                </pic:pic>
              </a:graphicData>
            </a:graphic>
          </wp:inline>
        </w:drawing>
      </w:r>
    </w:p>
    <w:p w14:paraId="2BBC8F87" w14:textId="76BE69B1" w:rsidR="00F0366C" w:rsidRPr="005C7342" w:rsidRDefault="00F0366C" w:rsidP="007D094C">
      <w:pPr>
        <w:autoSpaceDE w:val="0"/>
        <w:autoSpaceDN w:val="0"/>
        <w:adjustRightInd w:val="0"/>
        <w:snapToGrid w:val="0"/>
        <w:ind w:leftChars="250" w:left="525" w:rightChars="250" w:right="525"/>
        <w:contextualSpacing/>
        <w:rPr>
          <w:rFonts w:ascii="Times New Roman" w:hAnsi="Times New Roman" w:cs="Times New Roman"/>
          <w:color w:val="000000" w:themeColor="text1"/>
          <w:kern w:val="0"/>
          <w:sz w:val="16"/>
          <w:szCs w:val="16"/>
        </w:rPr>
      </w:pPr>
      <w:r w:rsidRPr="005C7342">
        <w:rPr>
          <w:rFonts w:ascii="Times New Roman" w:hAnsi="Times New Roman" w:cs="Times New Roman"/>
          <w:b/>
          <w:bCs/>
          <w:color w:val="000000" w:themeColor="text1"/>
          <w:kern w:val="0"/>
          <w:sz w:val="16"/>
          <w:szCs w:val="16"/>
        </w:rPr>
        <w:t xml:space="preserve">Fig. </w:t>
      </w:r>
      <w:r w:rsidRPr="005C7342">
        <w:rPr>
          <w:rFonts w:ascii="Times New Roman" w:hAnsi="Times New Roman" w:cs="Times New Roman" w:hint="eastAsia"/>
          <w:b/>
          <w:bCs/>
          <w:color w:val="000000" w:themeColor="text1"/>
          <w:kern w:val="0"/>
          <w:sz w:val="16"/>
          <w:szCs w:val="16"/>
        </w:rPr>
        <w:t xml:space="preserve">4 </w:t>
      </w:r>
      <w:r w:rsidR="00361CDF" w:rsidRPr="005C7342">
        <w:rPr>
          <w:rFonts w:ascii="Times New Roman" w:hAnsi="Times New Roman" w:cs="Times New Roman"/>
          <w:color w:val="000000" w:themeColor="text1"/>
          <w:kern w:val="0"/>
          <w:sz w:val="16"/>
          <w:szCs w:val="16"/>
        </w:rPr>
        <w:t>(a) shows the linear fitting of WGM (red line) and FMZI (blue line) shifts in Figure 3, and (b) presents the corresponding detection limit calculated by the ratio of standard deviation to sensitivity.</w:t>
      </w:r>
      <w:r w:rsidR="00361CDF" w:rsidRPr="005C7342">
        <w:rPr>
          <w:rFonts w:ascii="Segoe UI" w:hAnsi="Segoe UI" w:cs="Segoe UI"/>
          <w:color w:val="000000" w:themeColor="text1"/>
          <w:shd w:val="clear" w:color="auto" w:fill="FFFFFF"/>
        </w:rPr>
        <w:t xml:space="preserve"> </w:t>
      </w:r>
      <w:r w:rsidR="00361CDF" w:rsidRPr="005C7342">
        <w:rPr>
          <w:rFonts w:ascii="Times New Roman" w:hAnsi="Times New Roman" w:cs="Times New Roman"/>
          <w:color w:val="000000" w:themeColor="text1"/>
          <w:kern w:val="0"/>
          <w:sz w:val="16"/>
          <w:szCs w:val="16"/>
        </w:rPr>
        <w:t xml:space="preserve">(c) shows </w:t>
      </w:r>
      <w:r w:rsidR="00A022BA" w:rsidRPr="005C7342">
        <w:rPr>
          <w:rFonts w:ascii="Times New Roman" w:hAnsi="Times New Roman" w:cs="Times New Roman" w:hint="eastAsia"/>
          <w:color w:val="000000" w:themeColor="text1"/>
          <w:kern w:val="0"/>
          <w:sz w:val="16"/>
          <w:szCs w:val="16"/>
        </w:rPr>
        <w:t>t</w:t>
      </w:r>
      <w:r w:rsidR="00A022BA" w:rsidRPr="005C7342">
        <w:rPr>
          <w:rFonts w:ascii="Times New Roman" w:hAnsi="Times New Roman" w:cs="Times New Roman"/>
          <w:color w:val="000000" w:themeColor="text1"/>
          <w:kern w:val="0"/>
          <w:sz w:val="16"/>
          <w:szCs w:val="16"/>
        </w:rPr>
        <w:t xml:space="preserve">he intensity of Fano dip </w:t>
      </w:r>
      <w:r w:rsidR="00696DF6" w:rsidRPr="005C7342">
        <w:rPr>
          <w:rFonts w:ascii="Times New Roman" w:hAnsi="Times New Roman" w:cs="Times New Roman"/>
          <w:color w:val="000000" w:themeColor="text1"/>
          <w:kern w:val="0"/>
          <w:sz w:val="16"/>
          <w:szCs w:val="16"/>
        </w:rPr>
        <w:t xml:space="preserve">(the red dots in Figure 3(b)) </w:t>
      </w:r>
      <w:r w:rsidR="00A022BA" w:rsidRPr="005C7342">
        <w:rPr>
          <w:rFonts w:ascii="Times New Roman" w:hAnsi="Times New Roman" w:cs="Times New Roman"/>
          <w:color w:val="000000" w:themeColor="text1"/>
          <w:kern w:val="0"/>
          <w:sz w:val="16"/>
          <w:szCs w:val="16"/>
        </w:rPr>
        <w:t>at different temperature</w:t>
      </w:r>
      <w:r w:rsidR="00696DF6" w:rsidRPr="005C7342">
        <w:rPr>
          <w:rFonts w:ascii="Times New Roman" w:hAnsi="Times New Roman" w:cs="Times New Roman"/>
          <w:color w:val="000000" w:themeColor="text1"/>
          <w:kern w:val="0"/>
          <w:sz w:val="16"/>
          <w:szCs w:val="16"/>
        </w:rPr>
        <w:t xml:space="preserve">, red dash line is </w:t>
      </w:r>
      <w:r w:rsidR="00361CDF" w:rsidRPr="005C7342">
        <w:rPr>
          <w:rFonts w:ascii="Times New Roman" w:hAnsi="Times New Roman" w:cs="Times New Roman"/>
          <w:color w:val="000000" w:themeColor="text1"/>
          <w:kern w:val="0"/>
          <w:sz w:val="16"/>
          <w:szCs w:val="16"/>
        </w:rPr>
        <w:t>the sine function fitting</w:t>
      </w:r>
      <w:r w:rsidR="00696DF6" w:rsidRPr="005C7342">
        <w:rPr>
          <w:rFonts w:ascii="Times New Roman" w:hAnsi="Times New Roman" w:cs="Times New Roman"/>
          <w:color w:val="000000" w:themeColor="text1"/>
          <w:kern w:val="0"/>
          <w:sz w:val="16"/>
          <w:szCs w:val="16"/>
        </w:rPr>
        <w:t xml:space="preserve"> curve</w:t>
      </w:r>
      <w:r w:rsidR="00361CDF" w:rsidRPr="005C7342">
        <w:rPr>
          <w:rFonts w:ascii="Times New Roman" w:hAnsi="Times New Roman" w:cs="Times New Roman" w:hint="eastAsia"/>
          <w:color w:val="000000" w:themeColor="text1"/>
          <w:kern w:val="0"/>
          <w:sz w:val="16"/>
          <w:szCs w:val="16"/>
        </w:rPr>
        <w:t xml:space="preserve">. </w:t>
      </w:r>
      <w:r w:rsidR="006E54B8" w:rsidRPr="005C7342">
        <w:rPr>
          <w:rFonts w:ascii="Times New Roman" w:hAnsi="Times New Roman" w:cs="Times New Roman"/>
          <w:color w:val="000000" w:themeColor="text1"/>
          <w:kern w:val="0"/>
          <w:sz w:val="16"/>
          <w:szCs w:val="16"/>
        </w:rPr>
        <w:t>(d) shows the sensitivity</w:t>
      </w:r>
      <w:r w:rsidR="00A022BA" w:rsidRPr="005C7342">
        <w:rPr>
          <w:rFonts w:ascii="Times New Roman" w:hAnsi="Times New Roman" w:cs="Times New Roman" w:hint="eastAsia"/>
          <w:color w:val="000000" w:themeColor="text1"/>
          <w:kern w:val="0"/>
          <w:sz w:val="16"/>
          <w:szCs w:val="16"/>
        </w:rPr>
        <w:t xml:space="preserve"> (red dot</w:t>
      </w:r>
      <w:r w:rsidR="00751BA4" w:rsidRPr="005C7342">
        <w:rPr>
          <w:rFonts w:ascii="Times New Roman" w:hAnsi="Times New Roman" w:cs="Times New Roman" w:hint="eastAsia"/>
          <w:color w:val="000000" w:themeColor="text1"/>
          <w:kern w:val="0"/>
          <w:sz w:val="16"/>
          <w:szCs w:val="16"/>
        </w:rPr>
        <w:t>s</w:t>
      </w:r>
      <w:r w:rsidR="00A022BA" w:rsidRPr="005C7342">
        <w:rPr>
          <w:rFonts w:ascii="Times New Roman" w:hAnsi="Times New Roman" w:cs="Times New Roman" w:hint="eastAsia"/>
          <w:color w:val="000000" w:themeColor="text1"/>
          <w:kern w:val="0"/>
          <w:sz w:val="16"/>
          <w:szCs w:val="16"/>
        </w:rPr>
        <w:t xml:space="preserve">) and </w:t>
      </w:r>
      <w:r w:rsidR="00696DF6" w:rsidRPr="005C7342">
        <w:rPr>
          <w:rFonts w:ascii="Times New Roman" w:hAnsi="Times New Roman" w:cs="Times New Roman" w:hint="eastAsia"/>
          <w:color w:val="000000" w:themeColor="text1"/>
          <w:kern w:val="0"/>
          <w:sz w:val="16"/>
          <w:szCs w:val="16"/>
        </w:rPr>
        <w:t xml:space="preserve">detection </w:t>
      </w:r>
      <w:r w:rsidR="00A022BA" w:rsidRPr="005C7342">
        <w:rPr>
          <w:rFonts w:ascii="Times New Roman" w:hAnsi="Times New Roman" w:cs="Times New Roman" w:hint="eastAsia"/>
          <w:color w:val="000000" w:themeColor="text1"/>
          <w:kern w:val="0"/>
          <w:sz w:val="16"/>
          <w:szCs w:val="16"/>
        </w:rPr>
        <w:t>limit (blue dot</w:t>
      </w:r>
      <w:r w:rsidR="00751BA4" w:rsidRPr="005C7342">
        <w:rPr>
          <w:rFonts w:ascii="Times New Roman" w:hAnsi="Times New Roman" w:cs="Times New Roman" w:hint="eastAsia"/>
          <w:color w:val="000000" w:themeColor="text1"/>
          <w:kern w:val="0"/>
          <w:sz w:val="16"/>
          <w:szCs w:val="16"/>
        </w:rPr>
        <w:t>s</w:t>
      </w:r>
      <w:r w:rsidR="00A022BA" w:rsidRPr="005C7342">
        <w:rPr>
          <w:rFonts w:ascii="Times New Roman" w:hAnsi="Times New Roman" w:cs="Times New Roman" w:hint="eastAsia"/>
          <w:color w:val="000000" w:themeColor="text1"/>
          <w:kern w:val="0"/>
          <w:sz w:val="16"/>
          <w:szCs w:val="16"/>
        </w:rPr>
        <w:t>)</w:t>
      </w:r>
      <w:r w:rsidR="00751BA4" w:rsidRPr="005C7342">
        <w:rPr>
          <w:rFonts w:ascii="Times New Roman" w:hAnsi="Times New Roman" w:cs="Times New Roman" w:hint="eastAsia"/>
          <w:color w:val="000000" w:themeColor="text1"/>
          <w:kern w:val="0"/>
          <w:sz w:val="16"/>
          <w:szCs w:val="16"/>
        </w:rPr>
        <w:t xml:space="preserve"> of MCFMZI </w:t>
      </w:r>
      <w:r w:rsidR="006E54B8" w:rsidRPr="005C7342">
        <w:rPr>
          <w:rFonts w:ascii="Times New Roman" w:hAnsi="Times New Roman" w:cs="Times New Roman"/>
          <w:color w:val="000000" w:themeColor="text1"/>
          <w:kern w:val="0"/>
          <w:sz w:val="16"/>
          <w:szCs w:val="16"/>
        </w:rPr>
        <w:t>at different temperatures.</w:t>
      </w:r>
      <w:r w:rsidR="006E54B8" w:rsidRPr="005C7342">
        <w:rPr>
          <w:rFonts w:ascii="Times New Roman" w:hAnsi="Times New Roman" w:cs="Times New Roman" w:hint="eastAsia"/>
          <w:color w:val="000000" w:themeColor="text1"/>
          <w:kern w:val="0"/>
          <w:sz w:val="16"/>
          <w:szCs w:val="16"/>
        </w:rPr>
        <w:t xml:space="preserve"> </w:t>
      </w:r>
      <w:r w:rsidR="006E54B8" w:rsidRPr="005C7342">
        <w:rPr>
          <w:rFonts w:ascii="Times New Roman" w:hAnsi="Times New Roman" w:cs="Times New Roman"/>
          <w:color w:val="000000" w:themeColor="text1"/>
          <w:kern w:val="0"/>
          <w:sz w:val="16"/>
          <w:szCs w:val="16"/>
        </w:rPr>
        <w:t xml:space="preserve">(e) shows </w:t>
      </w:r>
      <w:r w:rsidR="00696DF6" w:rsidRPr="005C7342">
        <w:rPr>
          <w:rFonts w:ascii="Times New Roman" w:hAnsi="Times New Roman" w:cs="Times New Roman"/>
          <w:color w:val="000000" w:themeColor="text1"/>
          <w:kern w:val="0"/>
          <w:sz w:val="16"/>
          <w:szCs w:val="16"/>
        </w:rPr>
        <w:t xml:space="preserve">comparison of </w:t>
      </w:r>
      <w:r w:rsidR="006E54B8" w:rsidRPr="005C7342">
        <w:rPr>
          <w:rFonts w:ascii="Times New Roman" w:hAnsi="Times New Roman" w:cs="Times New Roman"/>
          <w:color w:val="000000" w:themeColor="text1"/>
          <w:kern w:val="0"/>
          <w:sz w:val="16"/>
          <w:szCs w:val="16"/>
        </w:rPr>
        <w:t xml:space="preserve">numerically calculated detection limit between MCFMZI </w:t>
      </w:r>
      <w:r w:rsidR="00751BA4" w:rsidRPr="005C7342">
        <w:rPr>
          <w:rFonts w:ascii="Times New Roman" w:hAnsi="Times New Roman" w:cs="Times New Roman" w:hint="eastAsia"/>
          <w:color w:val="000000" w:themeColor="text1"/>
          <w:kern w:val="0"/>
          <w:sz w:val="16"/>
          <w:szCs w:val="16"/>
        </w:rPr>
        <w:t>(blue dots)</w:t>
      </w:r>
      <w:r w:rsidR="00D25C23" w:rsidRPr="005C7342">
        <w:rPr>
          <w:rFonts w:ascii="Times New Roman" w:hAnsi="Times New Roman" w:cs="Times New Roman" w:hint="eastAsia"/>
          <w:color w:val="000000" w:themeColor="text1"/>
          <w:kern w:val="0"/>
          <w:sz w:val="16"/>
          <w:szCs w:val="16"/>
        </w:rPr>
        <w:t xml:space="preserve"> </w:t>
      </w:r>
      <w:r w:rsidR="006E54B8" w:rsidRPr="005C7342">
        <w:rPr>
          <w:rFonts w:ascii="Times New Roman" w:hAnsi="Times New Roman" w:cs="Times New Roman"/>
          <w:color w:val="000000" w:themeColor="text1"/>
          <w:kern w:val="0"/>
          <w:sz w:val="16"/>
          <w:szCs w:val="16"/>
        </w:rPr>
        <w:t xml:space="preserve">and WGM </w:t>
      </w:r>
      <w:r w:rsidR="00751BA4" w:rsidRPr="005C7342">
        <w:rPr>
          <w:rFonts w:ascii="Times New Roman" w:hAnsi="Times New Roman" w:cs="Times New Roman" w:hint="eastAsia"/>
          <w:color w:val="000000" w:themeColor="text1"/>
          <w:kern w:val="0"/>
          <w:sz w:val="16"/>
          <w:szCs w:val="16"/>
        </w:rPr>
        <w:t>(red dots)</w:t>
      </w:r>
      <w:r w:rsidR="00D25C23" w:rsidRPr="005C7342">
        <w:rPr>
          <w:rFonts w:ascii="Times New Roman" w:hAnsi="Times New Roman" w:cs="Times New Roman" w:hint="eastAsia"/>
          <w:color w:val="000000" w:themeColor="text1"/>
          <w:kern w:val="0"/>
          <w:sz w:val="16"/>
          <w:szCs w:val="16"/>
        </w:rPr>
        <w:t xml:space="preserve"> </w:t>
      </w:r>
      <w:r w:rsidR="006E54B8" w:rsidRPr="005C7342">
        <w:rPr>
          <w:rFonts w:ascii="Times New Roman" w:hAnsi="Times New Roman" w:cs="Times New Roman"/>
          <w:color w:val="000000" w:themeColor="text1"/>
          <w:kern w:val="0"/>
          <w:sz w:val="16"/>
          <w:szCs w:val="16"/>
        </w:rPr>
        <w:t>under different frequency noises</w:t>
      </w:r>
      <w:r w:rsidR="007D1B04" w:rsidRPr="005C7342">
        <w:rPr>
          <w:rFonts w:ascii="Times New Roman" w:hAnsi="Times New Roman" w:cs="Times New Roman" w:hint="eastAsia"/>
          <w:color w:val="000000" w:themeColor="text1"/>
          <w:kern w:val="0"/>
          <w:sz w:val="16"/>
          <w:szCs w:val="16"/>
        </w:rPr>
        <w:t xml:space="preserve"> at 25.07 </w:t>
      </w:r>
      <w:r w:rsidR="007D1B04" w:rsidRPr="005C7342">
        <w:rPr>
          <w:rFonts w:ascii="Times New Roman" w:hAnsi="Times New Roman" w:cs="Times New Roman"/>
          <w:color w:val="000000" w:themeColor="text1"/>
          <w:kern w:val="0"/>
          <w:sz w:val="16"/>
          <w:szCs w:val="16"/>
        </w:rPr>
        <w:t>°</w:t>
      </w:r>
      <w:r w:rsidR="007D1B04" w:rsidRPr="005C7342">
        <w:rPr>
          <w:rFonts w:ascii="Times New Roman" w:hAnsi="Times New Roman" w:cs="Times New Roman" w:hint="eastAsia"/>
          <w:color w:val="000000" w:themeColor="text1"/>
          <w:kern w:val="0"/>
          <w:sz w:val="16"/>
          <w:szCs w:val="16"/>
        </w:rPr>
        <w:t>C</w:t>
      </w:r>
      <w:r w:rsidR="00805387" w:rsidRPr="005C7342">
        <w:rPr>
          <w:rFonts w:ascii="Times New Roman" w:hAnsi="Times New Roman" w:cs="Times New Roman"/>
          <w:color w:val="000000" w:themeColor="text1"/>
          <w:kern w:val="0"/>
          <w:sz w:val="16"/>
          <w:szCs w:val="16"/>
        </w:rPr>
        <w:t>. The performance of both methods was evaluated at SNR of 30 dB, 50 dB, and 70 dB</w:t>
      </w:r>
      <w:r w:rsidR="00696DF6" w:rsidRPr="005C7342">
        <w:rPr>
          <w:rFonts w:ascii="Times New Roman" w:hAnsi="Times New Roman" w:cs="Times New Roman"/>
          <w:color w:val="000000" w:themeColor="text1"/>
          <w:kern w:val="0"/>
          <w:sz w:val="16"/>
          <w:szCs w:val="16"/>
        </w:rPr>
        <w:t xml:space="preserve"> respectively</w:t>
      </w:r>
      <w:r w:rsidR="00805387" w:rsidRPr="005C7342">
        <w:rPr>
          <w:rFonts w:ascii="Times New Roman" w:hAnsi="Times New Roman" w:cs="Times New Roman"/>
          <w:color w:val="000000" w:themeColor="text1"/>
          <w:kern w:val="0"/>
          <w:sz w:val="16"/>
          <w:szCs w:val="16"/>
        </w:rPr>
        <w:t>.</w:t>
      </w:r>
      <w:r w:rsidR="00805387" w:rsidRPr="005C7342">
        <w:rPr>
          <w:rFonts w:ascii="Times New Roman" w:hAnsi="Times New Roman" w:cs="Times New Roman" w:hint="eastAsia"/>
          <w:color w:val="000000" w:themeColor="text1"/>
          <w:kern w:val="0"/>
          <w:sz w:val="16"/>
          <w:szCs w:val="16"/>
        </w:rPr>
        <w:t xml:space="preserve"> (f) </w:t>
      </w:r>
      <w:r w:rsidR="00DE3456" w:rsidRPr="005C7342">
        <w:rPr>
          <w:rFonts w:ascii="Times New Roman" w:hAnsi="Times New Roman" w:cs="Times New Roman"/>
          <w:color w:val="000000" w:themeColor="text1"/>
          <w:kern w:val="0"/>
          <w:sz w:val="16"/>
          <w:szCs w:val="16"/>
        </w:rPr>
        <w:t>A comparison of the temperature detection limits between MCFMZI and WGM under different SNRs at 1 MHz frequency noise without FMZI spectral jitter.</w:t>
      </w:r>
    </w:p>
    <w:p w14:paraId="798621A2" w14:textId="36F90646" w:rsidR="00EF464A" w:rsidRPr="00927708" w:rsidRDefault="00B43247" w:rsidP="00040C20">
      <w:pPr>
        <w:autoSpaceDE w:val="0"/>
        <w:autoSpaceDN w:val="0"/>
        <w:adjustRightInd w:val="0"/>
        <w:snapToGrid w:val="0"/>
        <w:spacing w:before="120" w:after="120"/>
        <w:rPr>
          <w:rFonts w:ascii="Arial" w:hAnsi="Arial" w:cs="Arial"/>
          <w:b/>
          <w:bCs/>
          <w:kern w:val="0"/>
          <w:sz w:val="24"/>
          <w:szCs w:val="24"/>
        </w:rPr>
      </w:pPr>
      <w:r>
        <w:rPr>
          <w:rFonts w:ascii="Arial" w:hAnsi="Arial" w:cs="Arial" w:hint="eastAsia"/>
          <w:b/>
          <w:bCs/>
          <w:kern w:val="0"/>
          <w:sz w:val="24"/>
          <w:szCs w:val="24"/>
        </w:rPr>
        <w:t>4.</w:t>
      </w:r>
      <w:r w:rsidR="00EF464A" w:rsidRPr="00927708">
        <w:rPr>
          <w:rFonts w:ascii="Arial" w:hAnsi="Arial" w:cs="Arial" w:hint="eastAsia"/>
          <w:b/>
          <w:bCs/>
          <w:kern w:val="0"/>
          <w:sz w:val="24"/>
          <w:szCs w:val="24"/>
        </w:rPr>
        <w:t xml:space="preserve"> </w:t>
      </w:r>
      <w:r w:rsidR="00D01A54">
        <w:rPr>
          <w:rFonts w:ascii="Arial" w:hAnsi="Arial" w:cs="Arial" w:hint="eastAsia"/>
          <w:b/>
          <w:bCs/>
          <w:kern w:val="0"/>
          <w:sz w:val="24"/>
          <w:szCs w:val="24"/>
        </w:rPr>
        <w:t>P</w:t>
      </w:r>
      <w:r w:rsidR="00D01A54" w:rsidRPr="00D01A54">
        <w:rPr>
          <w:rFonts w:ascii="Arial" w:hAnsi="Arial" w:cs="Arial"/>
          <w:b/>
          <w:bCs/>
          <w:kern w:val="0"/>
          <w:sz w:val="24"/>
          <w:szCs w:val="24"/>
        </w:rPr>
        <w:t>hotonic</w:t>
      </w:r>
      <w:r w:rsidR="00D01A54">
        <w:rPr>
          <w:rFonts w:ascii="Arial" w:hAnsi="Arial" w:cs="Arial"/>
          <w:b/>
          <w:bCs/>
          <w:kern w:val="0"/>
          <w:sz w:val="24"/>
          <w:szCs w:val="24"/>
        </w:rPr>
        <w:t xml:space="preserve"> </w:t>
      </w:r>
      <w:r w:rsidR="00D01A54">
        <w:rPr>
          <w:rFonts w:ascii="Arial" w:hAnsi="Arial" w:cs="Arial" w:hint="eastAsia"/>
          <w:b/>
          <w:bCs/>
          <w:kern w:val="0"/>
          <w:sz w:val="24"/>
          <w:szCs w:val="24"/>
        </w:rPr>
        <w:t>b</w:t>
      </w:r>
      <w:r>
        <w:rPr>
          <w:rFonts w:ascii="Arial" w:hAnsi="Arial" w:cs="Arial"/>
          <w:b/>
          <w:bCs/>
          <w:kern w:val="0"/>
          <w:sz w:val="24"/>
          <w:szCs w:val="24"/>
        </w:rPr>
        <w:t>arcode</w:t>
      </w:r>
      <w:r w:rsidR="00EF464A" w:rsidRPr="00EF464A">
        <w:rPr>
          <w:rFonts w:ascii="Arial" w:hAnsi="Arial" w:cs="Arial"/>
          <w:b/>
          <w:bCs/>
          <w:kern w:val="0"/>
          <w:sz w:val="24"/>
          <w:szCs w:val="24"/>
        </w:rPr>
        <w:t xml:space="preserve"> for wide-range temperature sensing</w:t>
      </w:r>
      <w:r w:rsidR="00EF464A" w:rsidRPr="00927708">
        <w:rPr>
          <w:rFonts w:ascii="Arial" w:hAnsi="Arial" w:cs="Arial" w:hint="eastAsia"/>
          <w:b/>
          <w:bCs/>
          <w:kern w:val="0"/>
          <w:sz w:val="24"/>
          <w:szCs w:val="24"/>
        </w:rPr>
        <w:t xml:space="preserve"> </w:t>
      </w:r>
    </w:p>
    <w:p w14:paraId="7836657C" w14:textId="475D95AE" w:rsidR="00653C81" w:rsidRPr="005C7342" w:rsidRDefault="000417FD" w:rsidP="006959F2">
      <w:pPr>
        <w:autoSpaceDE w:val="0"/>
        <w:autoSpaceDN w:val="0"/>
        <w:adjustRightInd w:val="0"/>
        <w:snapToGrid w:val="0"/>
        <w:contextualSpacing/>
        <w:rPr>
          <w:rFonts w:ascii="Times New Roman" w:hAnsi="Times New Roman" w:cs="Times New Roman"/>
          <w:color w:val="000000" w:themeColor="text1"/>
          <w:kern w:val="0"/>
          <w:sz w:val="20"/>
          <w:szCs w:val="20"/>
        </w:rPr>
      </w:pPr>
      <w:r w:rsidRPr="005C7342">
        <w:rPr>
          <w:rFonts w:ascii="Times New Roman" w:hAnsi="Times New Roman" w:cs="Times New Roman"/>
          <w:color w:val="000000" w:themeColor="text1"/>
          <w:kern w:val="0"/>
          <w:sz w:val="20"/>
          <w:szCs w:val="20"/>
        </w:rPr>
        <w:t xml:space="preserve">Although </w:t>
      </w:r>
      <w:r w:rsidR="00F33283" w:rsidRPr="005C7342">
        <w:rPr>
          <w:rFonts w:ascii="Times New Roman" w:hAnsi="Times New Roman" w:cs="Times New Roman"/>
          <w:color w:val="000000" w:themeColor="text1"/>
          <w:kern w:val="0"/>
          <w:sz w:val="20"/>
          <w:szCs w:val="20"/>
        </w:rPr>
        <w:t>an</w:t>
      </w:r>
      <w:r w:rsidRPr="005C7342">
        <w:rPr>
          <w:rFonts w:ascii="Times New Roman" w:hAnsi="Times New Roman" w:cs="Times New Roman"/>
          <w:color w:val="000000" w:themeColor="text1"/>
          <w:kern w:val="0"/>
          <w:sz w:val="20"/>
          <w:szCs w:val="20"/>
        </w:rPr>
        <w:t xml:space="preserve"> </w:t>
      </w:r>
      <w:r w:rsidR="00653C81" w:rsidRPr="005C7342">
        <w:rPr>
          <w:rFonts w:ascii="Times New Roman" w:hAnsi="Times New Roman" w:cs="Times New Roman"/>
          <w:color w:val="000000" w:themeColor="text1"/>
          <w:kern w:val="0"/>
          <w:sz w:val="20"/>
          <w:szCs w:val="20"/>
        </w:rPr>
        <w:t>ultra</w:t>
      </w:r>
      <w:r w:rsidR="00653C81" w:rsidRPr="005C7342">
        <w:rPr>
          <w:rFonts w:ascii="Times New Roman" w:hAnsi="Times New Roman" w:cs="Times New Roman" w:hint="eastAsia"/>
          <w:color w:val="000000" w:themeColor="text1"/>
          <w:kern w:val="0"/>
          <w:sz w:val="20"/>
          <w:szCs w:val="20"/>
        </w:rPr>
        <w:t>-high sensitivity</w:t>
      </w:r>
      <w:r w:rsidRPr="005C7342">
        <w:rPr>
          <w:rFonts w:ascii="Times New Roman" w:hAnsi="Times New Roman" w:cs="Times New Roman"/>
          <w:color w:val="000000" w:themeColor="text1"/>
          <w:kern w:val="0"/>
          <w:sz w:val="20"/>
          <w:szCs w:val="20"/>
        </w:rPr>
        <w:t xml:space="preserve"> can be achieved based on the strategy of converting small frequency shifts into large intensity changes, </w:t>
      </w:r>
      <w:r w:rsidR="008A42E3" w:rsidRPr="005C7342">
        <w:rPr>
          <w:rFonts w:ascii="Times New Roman" w:hAnsi="Times New Roman" w:cs="Times New Roman"/>
          <w:color w:val="000000" w:themeColor="text1"/>
          <w:kern w:val="0"/>
          <w:sz w:val="20"/>
          <w:szCs w:val="20"/>
        </w:rPr>
        <w:t>intensity</w:t>
      </w:r>
      <w:r w:rsidR="008A42E3" w:rsidRPr="005C7342" w:rsidDel="00244286">
        <w:rPr>
          <w:rFonts w:ascii="Times New Roman" w:hAnsi="Times New Roman" w:cs="Times New Roman" w:hint="eastAsia"/>
          <w:color w:val="000000" w:themeColor="text1"/>
          <w:kern w:val="0"/>
          <w:sz w:val="20"/>
          <w:szCs w:val="20"/>
        </w:rPr>
        <w:t xml:space="preserve"> </w:t>
      </w:r>
      <w:r w:rsidR="008A42E3" w:rsidRPr="005C7342">
        <w:rPr>
          <w:rFonts w:ascii="Times New Roman" w:hAnsi="Times New Roman" w:cs="Times New Roman"/>
          <w:color w:val="000000" w:themeColor="text1"/>
          <w:kern w:val="0"/>
          <w:sz w:val="20"/>
          <w:szCs w:val="20"/>
        </w:rPr>
        <w:t xml:space="preserve">changes </w:t>
      </w:r>
      <w:bookmarkStart w:id="10" w:name="_Hlk201936307"/>
      <w:r w:rsidR="00215653" w:rsidRPr="005C7342">
        <w:rPr>
          <w:rFonts w:ascii="Times New Roman" w:hAnsi="Times New Roman" w:cs="Times New Roman" w:hint="eastAsia"/>
          <w:color w:val="000000" w:themeColor="text1"/>
          <w:kern w:val="0"/>
          <w:sz w:val="20"/>
          <w:szCs w:val="20"/>
        </w:rPr>
        <w:t>f</w:t>
      </w:r>
      <w:r w:rsidR="008A42E3" w:rsidRPr="005C7342">
        <w:rPr>
          <w:rFonts w:ascii="Times New Roman" w:hAnsi="Times New Roman" w:cs="Times New Roman"/>
          <w:color w:val="000000" w:themeColor="text1"/>
          <w:kern w:val="0"/>
          <w:sz w:val="20"/>
          <w:szCs w:val="20"/>
        </w:rPr>
        <w:t xml:space="preserve">ollowing </w:t>
      </w:r>
      <w:r w:rsidR="00215653" w:rsidRPr="005C7342">
        <w:rPr>
          <w:rFonts w:ascii="Times New Roman" w:hAnsi="Times New Roman" w:cs="Times New Roman"/>
          <w:color w:val="000000" w:themeColor="text1"/>
          <w:kern w:val="0"/>
          <w:sz w:val="20"/>
          <w:szCs w:val="20"/>
        </w:rPr>
        <w:t xml:space="preserve">sine </w:t>
      </w:r>
      <w:r w:rsidR="008A42E3" w:rsidRPr="005C7342">
        <w:rPr>
          <w:rFonts w:ascii="Times New Roman" w:hAnsi="Times New Roman" w:cs="Times New Roman"/>
          <w:color w:val="000000" w:themeColor="text1"/>
          <w:kern w:val="0"/>
          <w:sz w:val="20"/>
          <w:szCs w:val="20"/>
        </w:rPr>
        <w:t xml:space="preserve">wave </w:t>
      </w:r>
      <w:r w:rsidR="00215653" w:rsidRPr="005C7342">
        <w:rPr>
          <w:rFonts w:ascii="Times New Roman" w:hAnsi="Times New Roman" w:cs="Times New Roman"/>
          <w:color w:val="000000" w:themeColor="text1"/>
          <w:kern w:val="0"/>
          <w:sz w:val="20"/>
          <w:szCs w:val="20"/>
        </w:rPr>
        <w:t xml:space="preserve">function </w:t>
      </w:r>
      <w:r w:rsidR="008A42E3" w:rsidRPr="005C7342">
        <w:rPr>
          <w:rFonts w:ascii="Times New Roman" w:hAnsi="Times New Roman" w:cs="Times New Roman"/>
          <w:color w:val="000000" w:themeColor="text1"/>
          <w:kern w:val="0"/>
          <w:sz w:val="20"/>
          <w:szCs w:val="20"/>
        </w:rPr>
        <w:t xml:space="preserve">as </w:t>
      </w:r>
      <w:proofErr w:type="spellStart"/>
      <w:r w:rsidR="008A42E3" w:rsidRPr="005C7342">
        <w:rPr>
          <w:rFonts w:ascii="Times New Roman" w:hAnsi="Times New Roman" w:cs="Times New Roman"/>
          <w:color w:val="000000" w:themeColor="text1"/>
          <w:kern w:val="0"/>
          <w:sz w:val="20"/>
          <w:szCs w:val="20"/>
        </w:rPr>
        <w:t>shwon</w:t>
      </w:r>
      <w:proofErr w:type="spellEnd"/>
      <w:r w:rsidR="00215653" w:rsidRPr="005C7342">
        <w:rPr>
          <w:rFonts w:ascii="Times New Roman" w:hAnsi="Times New Roman" w:cs="Times New Roman"/>
          <w:color w:val="000000" w:themeColor="text1"/>
          <w:kern w:val="0"/>
          <w:sz w:val="20"/>
          <w:szCs w:val="20"/>
        </w:rPr>
        <w:t xml:space="preserve"> in Eq. (6), the period is 0.28 °C</w:t>
      </w:r>
      <w:r w:rsidR="008A42E3" w:rsidRPr="005C7342">
        <w:rPr>
          <w:rFonts w:ascii="Times New Roman" w:hAnsi="Times New Roman" w:cs="Times New Roman"/>
          <w:color w:val="000000" w:themeColor="text1"/>
          <w:kern w:val="0"/>
          <w:sz w:val="20"/>
          <w:szCs w:val="20"/>
        </w:rPr>
        <w:t>, which means that</w:t>
      </w:r>
      <w:r w:rsidR="00215653" w:rsidRPr="005C7342">
        <w:rPr>
          <w:rFonts w:ascii="Times New Roman" w:hAnsi="Times New Roman" w:cs="Times New Roman"/>
          <w:color w:val="000000" w:themeColor="text1"/>
          <w:kern w:val="0"/>
          <w:sz w:val="20"/>
          <w:szCs w:val="20"/>
        </w:rPr>
        <w:t xml:space="preserve"> intensity </w:t>
      </w:r>
      <w:r w:rsidR="008A42E3" w:rsidRPr="005C7342">
        <w:rPr>
          <w:rFonts w:ascii="Times New Roman" w:hAnsi="Times New Roman" w:cs="Times New Roman"/>
          <w:color w:val="000000" w:themeColor="text1"/>
          <w:kern w:val="0"/>
          <w:sz w:val="20"/>
          <w:szCs w:val="20"/>
        </w:rPr>
        <w:t>repeats every</w:t>
      </w:r>
      <w:r w:rsidR="00215653" w:rsidRPr="005C7342">
        <w:rPr>
          <w:rFonts w:ascii="Times New Roman" w:hAnsi="Times New Roman" w:cs="Times New Roman"/>
          <w:color w:val="000000" w:themeColor="text1"/>
          <w:kern w:val="0"/>
          <w:sz w:val="20"/>
          <w:szCs w:val="20"/>
        </w:rPr>
        <w:t xml:space="preserve"> 0.</w:t>
      </w:r>
      <w:r w:rsidR="008A42E3" w:rsidRPr="005C7342">
        <w:rPr>
          <w:rFonts w:ascii="Times New Roman" w:hAnsi="Times New Roman" w:cs="Times New Roman"/>
          <w:color w:val="000000" w:themeColor="text1"/>
          <w:kern w:val="0"/>
          <w:sz w:val="20"/>
          <w:szCs w:val="20"/>
        </w:rPr>
        <w:t>14</w:t>
      </w:r>
      <w:r w:rsidR="00215653" w:rsidRPr="005C7342">
        <w:rPr>
          <w:rFonts w:ascii="Times New Roman" w:hAnsi="Times New Roman" w:cs="Times New Roman"/>
          <w:color w:val="000000" w:themeColor="text1"/>
          <w:kern w:val="0"/>
          <w:sz w:val="20"/>
          <w:szCs w:val="20"/>
        </w:rPr>
        <w:t xml:space="preserve"> °C </w:t>
      </w:r>
      <w:r w:rsidR="008A42E3" w:rsidRPr="005C7342">
        <w:rPr>
          <w:rFonts w:ascii="Times New Roman" w:hAnsi="Times New Roman" w:cs="Times New Roman"/>
          <w:color w:val="000000" w:themeColor="text1"/>
          <w:kern w:val="0"/>
          <w:sz w:val="20"/>
          <w:szCs w:val="20"/>
        </w:rPr>
        <w:t>(half cycle)</w:t>
      </w:r>
      <w:r w:rsidR="00215653" w:rsidRPr="005C7342">
        <w:rPr>
          <w:rFonts w:ascii="Times New Roman" w:hAnsi="Times New Roman" w:cs="Times New Roman"/>
          <w:color w:val="000000" w:themeColor="text1"/>
          <w:kern w:val="0"/>
          <w:sz w:val="20"/>
          <w:szCs w:val="20"/>
        </w:rPr>
        <w:t xml:space="preserve">. </w:t>
      </w:r>
      <w:bookmarkEnd w:id="10"/>
      <w:r w:rsidR="00E06CD3" w:rsidRPr="005C7342">
        <w:rPr>
          <w:rFonts w:ascii="Times New Roman" w:hAnsi="Times New Roman" w:cs="Times New Roman"/>
          <w:color w:val="000000" w:themeColor="text1"/>
          <w:kern w:val="0"/>
          <w:sz w:val="20"/>
          <w:szCs w:val="20"/>
        </w:rPr>
        <w:t>To address this issue, the photon barcod</w:t>
      </w:r>
      <w:r w:rsidR="00F02D82" w:rsidRPr="005C7342">
        <w:rPr>
          <w:rFonts w:ascii="Times New Roman" w:hAnsi="Times New Roman" w:cs="Times New Roman" w:hint="eastAsia"/>
          <w:color w:val="000000" w:themeColor="text1"/>
          <w:kern w:val="0"/>
          <w:sz w:val="20"/>
          <w:szCs w:val="20"/>
        </w:rPr>
        <w:t>ing</w:t>
      </w:r>
      <w:r w:rsidR="00E06CD3" w:rsidRPr="005C7342">
        <w:rPr>
          <w:rFonts w:ascii="Times New Roman" w:hAnsi="Times New Roman" w:cs="Times New Roman"/>
          <w:color w:val="000000" w:themeColor="text1"/>
          <w:kern w:val="0"/>
          <w:sz w:val="20"/>
          <w:szCs w:val="20"/>
        </w:rPr>
        <w:t xml:space="preserve"> technique has been put forward</w:t>
      </w:r>
      <w:r w:rsidR="00E06CD3" w:rsidRPr="005C7342">
        <w:rPr>
          <w:rFonts w:ascii="Times New Roman" w:hAnsi="Times New Roman" w:cs="Times New Roman"/>
          <w:color w:val="000000" w:themeColor="text1"/>
          <w:kern w:val="0"/>
          <w:sz w:val="20"/>
          <w:szCs w:val="20"/>
        </w:rPr>
        <w:fldChar w:fldCharType="begin"/>
      </w:r>
      <w:r w:rsidR="00E06CD3" w:rsidRPr="005C7342">
        <w:rPr>
          <w:rFonts w:ascii="Times New Roman" w:hAnsi="Times New Roman" w:cs="Times New Roman"/>
          <w:color w:val="000000" w:themeColor="text1"/>
          <w:kern w:val="0"/>
          <w:sz w:val="20"/>
          <w:szCs w:val="20"/>
        </w:rPr>
        <w:instrText xml:space="preserve"> ADDIN EN.CITE &lt;EndNote&gt;&lt;Cite&gt;&lt;Author&gt;Li&lt;/Author&gt;&lt;Year&gt;2024&lt;/Year&gt;&lt;RecNum&gt;45&lt;/RecNum&gt;&lt;DisplayText&gt;[18, 19]&lt;/DisplayText&gt;&lt;record&gt;&lt;rec-number&gt;45&lt;/rec-number&gt;&lt;foreign-keys&gt;&lt;key app="EN" db-id="zepp5e92v925sweptrqv0ez19ez00wvzf5tx" timestamp="1750033574"&gt;45&lt;/key&gt;&lt;/foreign-keys&gt;&lt;ref-type name="Journal Article"&gt;17&lt;/ref-type&gt;&lt;contributors&gt;&lt;authors&gt;&lt;author&gt;Li, Haiju&lt;/author&gt;&lt;author&gt;Lu, Yang&lt;/author&gt;&lt;author&gt;Zhou, Shengao&lt;/author&gt;&lt;author&gt;Jing, Tongmei&lt;/author&gt;&lt;author&gt;Wang, Jing&lt;/author&gt;&lt;author&gt;Ma, Chao&lt;/author&gt;&lt;author&gt;Seo, Min-Kyo&lt;/author&gt;&lt;author&gt;Yu, Liandong&lt;/author&gt;&lt;/authors&gt;&lt;/contributors&gt;&lt;titles&gt;&lt;title&gt;Packaged WGM MBR sensor for high-performance temperature measurement using CNN-based multimode barcode images&lt;/title&gt;&lt;secondary-title&gt;Optics Express&lt;/secondary-title&gt;&lt;/titles&gt;&lt;periodical&gt;&lt;full-title&gt;Optics Express&lt;/full-title&gt;&lt;abbr-1&gt;Opt. Express&lt;/abbr-1&gt;&lt;/periodical&gt;&lt;pages&gt;5515-5528&lt;/pages&gt;&lt;volume&gt;32&lt;/volume&gt;&lt;number&gt;4&lt;/number&gt;&lt;dates&gt;&lt;year&gt;2024&lt;/year&gt;&lt;/dates&gt;&lt;isbn&gt;1094-4087&lt;/isbn&gt;&lt;urls&gt;&lt;/urls&gt;&lt;/record&gt;&lt;/Cite&gt;&lt;Cite&gt;&lt;Author&gt;Liao&lt;/Author&gt;&lt;Year&gt;2021&lt;/Year&gt;&lt;RecNum&gt;17&lt;/RecNum&gt;&lt;record&gt;&lt;rec-number&gt;17&lt;/rec-number&gt;&lt;foreign-keys&gt;&lt;key app="EN" db-id="zepp5e92v925sweptrqv0ez19ez00wvzf5tx" timestamp="1737298125"&gt;17&lt;/key&gt;&lt;/foreign-keys&gt;&lt;ref-type name="Journal Article"&gt;17&lt;/ref-type&gt;&lt;contributors&gt;&lt;authors&gt;&lt;author&gt;Liao, Jie&lt;/author&gt;&lt;author&gt;Yang, Lan&lt;/author&gt;&lt;/authors&gt;&lt;/contributors&gt;&lt;titles&gt;&lt;title&gt;Optical whispering-gallery mode barcodes for high-precision and wide-range temperature measurements&lt;/title&gt;&lt;secondary-title&gt;Light: Science Applications&lt;/secondary-title&gt;&lt;/titles&gt;&lt;periodical&gt;&lt;full-title&gt;Light: Science Applications&lt;/full-title&gt;&lt;/periodical&gt;&lt;pages&gt;32&lt;/pages&gt;&lt;volume&gt;10&lt;/volume&gt;&lt;number&gt;1&lt;/number&gt;&lt;dates&gt;&lt;year&gt;2021&lt;/year&gt;&lt;/dates&gt;&lt;isbn&gt;2047-7538&lt;/isbn&gt;&lt;urls&gt;&lt;/urls&gt;&lt;/record&gt;&lt;/Cite&gt;&lt;/EndNote&gt;</w:instrText>
      </w:r>
      <w:r w:rsidR="00E06CD3" w:rsidRPr="005C7342">
        <w:rPr>
          <w:rFonts w:ascii="Times New Roman" w:hAnsi="Times New Roman" w:cs="Times New Roman"/>
          <w:color w:val="000000" w:themeColor="text1"/>
          <w:kern w:val="0"/>
          <w:sz w:val="20"/>
          <w:szCs w:val="20"/>
        </w:rPr>
        <w:fldChar w:fldCharType="separate"/>
      </w:r>
      <w:r w:rsidR="00E06CD3" w:rsidRPr="005C7342">
        <w:rPr>
          <w:rFonts w:ascii="Times New Roman" w:hAnsi="Times New Roman" w:cs="Times New Roman"/>
          <w:noProof/>
          <w:color w:val="000000" w:themeColor="text1"/>
          <w:kern w:val="0"/>
          <w:sz w:val="20"/>
          <w:szCs w:val="20"/>
        </w:rPr>
        <w:t>[18, 19]</w:t>
      </w:r>
      <w:r w:rsidR="00E06CD3" w:rsidRPr="005C7342">
        <w:rPr>
          <w:rFonts w:ascii="Times New Roman" w:hAnsi="Times New Roman" w:cs="Times New Roman"/>
          <w:color w:val="000000" w:themeColor="text1"/>
          <w:kern w:val="0"/>
          <w:sz w:val="20"/>
          <w:szCs w:val="20"/>
        </w:rPr>
        <w:fldChar w:fldCharType="end"/>
      </w:r>
      <w:r w:rsidR="00E06CD3" w:rsidRPr="005C7342">
        <w:rPr>
          <w:rFonts w:ascii="Times New Roman" w:hAnsi="Times New Roman" w:cs="Times New Roman"/>
          <w:color w:val="000000" w:themeColor="text1"/>
          <w:kern w:val="0"/>
          <w:sz w:val="20"/>
          <w:szCs w:val="20"/>
        </w:rPr>
        <w:t>.</w:t>
      </w:r>
      <w:r w:rsidR="00834162" w:rsidRPr="005C7342">
        <w:rPr>
          <w:rFonts w:ascii="Segoe UI" w:hAnsi="Segoe UI" w:cs="Segoe UI"/>
          <w:color w:val="000000" w:themeColor="text1"/>
          <w:shd w:val="clear" w:color="auto" w:fill="FFFFFF"/>
        </w:rPr>
        <w:t xml:space="preserve"> </w:t>
      </w:r>
      <w:r w:rsidR="00834162" w:rsidRPr="005C7342">
        <w:rPr>
          <w:rFonts w:ascii="Times New Roman" w:hAnsi="Times New Roman" w:cs="Times New Roman"/>
          <w:color w:val="000000" w:themeColor="text1"/>
          <w:kern w:val="0"/>
          <w:sz w:val="20"/>
          <w:szCs w:val="20"/>
        </w:rPr>
        <w:t xml:space="preserve">Its approach involves barcoding the </w:t>
      </w:r>
      <w:r w:rsidR="00F02D82" w:rsidRPr="005C7342">
        <w:rPr>
          <w:rFonts w:ascii="Times New Roman" w:hAnsi="Times New Roman" w:cs="Times New Roman"/>
          <w:color w:val="000000" w:themeColor="text1"/>
          <w:kern w:val="0"/>
          <w:sz w:val="20"/>
          <w:szCs w:val="20"/>
        </w:rPr>
        <w:t>spectrum</w:t>
      </w:r>
      <w:r w:rsidR="00834162" w:rsidRPr="005C7342">
        <w:rPr>
          <w:rFonts w:ascii="Times New Roman" w:hAnsi="Times New Roman" w:cs="Times New Roman"/>
          <w:color w:val="000000" w:themeColor="text1"/>
          <w:kern w:val="0"/>
          <w:sz w:val="20"/>
          <w:szCs w:val="20"/>
        </w:rPr>
        <w:t xml:space="preserve"> at a specific temperature to form a barcode database, and the real-time temperature can be obtained by looking up the table during </w:t>
      </w:r>
      <w:r w:rsidR="00B55F68" w:rsidRPr="005C7342">
        <w:rPr>
          <w:rFonts w:ascii="Times New Roman" w:hAnsi="Times New Roman" w:cs="Times New Roman"/>
          <w:color w:val="000000" w:themeColor="text1"/>
          <w:kern w:val="0"/>
          <w:sz w:val="20"/>
          <w:szCs w:val="20"/>
        </w:rPr>
        <w:t>sensing. The</w:t>
      </w:r>
      <w:r w:rsidR="00E06CD3" w:rsidRPr="005C7342">
        <w:rPr>
          <w:rFonts w:ascii="Times New Roman" w:hAnsi="Times New Roman" w:cs="Times New Roman"/>
          <w:color w:val="000000" w:themeColor="text1"/>
          <w:kern w:val="0"/>
          <w:sz w:val="20"/>
          <w:szCs w:val="20"/>
        </w:rPr>
        <w:t xml:space="preserve"> proposed photonic barcod</w:t>
      </w:r>
      <w:r w:rsidR="00E06CD3" w:rsidRPr="005C7342">
        <w:rPr>
          <w:rFonts w:ascii="Times New Roman" w:hAnsi="Times New Roman" w:cs="Times New Roman" w:hint="eastAsia"/>
          <w:color w:val="000000" w:themeColor="text1"/>
          <w:kern w:val="0"/>
          <w:sz w:val="20"/>
          <w:szCs w:val="20"/>
        </w:rPr>
        <w:t>e</w:t>
      </w:r>
      <w:r w:rsidR="00E06CD3" w:rsidRPr="005C7342">
        <w:rPr>
          <w:rFonts w:ascii="Times New Roman" w:hAnsi="Times New Roman" w:cs="Times New Roman"/>
          <w:color w:val="000000" w:themeColor="text1"/>
          <w:kern w:val="0"/>
          <w:sz w:val="20"/>
          <w:szCs w:val="20"/>
        </w:rPr>
        <w:t xml:space="preserve"> exhibits the following advantages:</w:t>
      </w:r>
    </w:p>
    <w:p w14:paraId="69610E9F" w14:textId="30B9637E" w:rsidR="00E06CD3" w:rsidRPr="005C7342" w:rsidRDefault="00E06CD3" w:rsidP="004D26D8">
      <w:pPr>
        <w:pStyle w:val="a3"/>
        <w:numPr>
          <w:ilvl w:val="0"/>
          <w:numId w:val="27"/>
        </w:numPr>
        <w:autoSpaceDE w:val="0"/>
        <w:autoSpaceDN w:val="0"/>
        <w:adjustRightInd w:val="0"/>
        <w:snapToGrid w:val="0"/>
        <w:ind w:left="533" w:firstLineChars="0" w:hanging="113"/>
        <w:contextualSpacing/>
        <w:rPr>
          <w:rFonts w:ascii="Times New Roman" w:hAnsi="Times New Roman" w:cs="Times New Roman"/>
          <w:color w:val="000000" w:themeColor="text1"/>
          <w:kern w:val="0"/>
          <w:sz w:val="20"/>
          <w:szCs w:val="20"/>
        </w:rPr>
      </w:pPr>
      <w:r w:rsidRPr="005C7342">
        <w:rPr>
          <w:rFonts w:ascii="Times New Roman" w:hAnsi="Times New Roman" w:cs="Times New Roman"/>
          <w:b/>
          <w:bCs/>
          <w:color w:val="000000" w:themeColor="text1"/>
          <w:kern w:val="0"/>
          <w:sz w:val="20"/>
          <w:szCs w:val="20"/>
        </w:rPr>
        <w:t>Large detection range</w:t>
      </w:r>
      <w:r w:rsidRPr="005C7342">
        <w:rPr>
          <w:rFonts w:ascii="Times New Roman" w:hAnsi="Times New Roman" w:cs="Times New Roman" w:hint="eastAsia"/>
          <w:b/>
          <w:bCs/>
          <w:color w:val="000000" w:themeColor="text1"/>
          <w:kern w:val="0"/>
          <w:sz w:val="20"/>
          <w:szCs w:val="20"/>
        </w:rPr>
        <w:t xml:space="preserve">: </w:t>
      </w:r>
      <w:r w:rsidR="00891C9D" w:rsidRPr="005C7342">
        <w:rPr>
          <w:rFonts w:ascii="Times New Roman" w:hAnsi="Times New Roman" w:cs="Times New Roman"/>
          <w:color w:val="000000" w:themeColor="text1"/>
          <w:kern w:val="0"/>
          <w:sz w:val="20"/>
          <w:szCs w:val="20"/>
        </w:rPr>
        <w:t>Photonic barcod</w:t>
      </w:r>
      <w:r w:rsidR="00891C9D" w:rsidRPr="005C7342">
        <w:rPr>
          <w:rFonts w:ascii="Times New Roman" w:hAnsi="Times New Roman" w:cs="Times New Roman" w:hint="eastAsia"/>
          <w:color w:val="000000" w:themeColor="text1"/>
          <w:kern w:val="0"/>
          <w:sz w:val="20"/>
          <w:szCs w:val="20"/>
        </w:rPr>
        <w:t>e</w:t>
      </w:r>
      <w:r w:rsidR="00891C9D" w:rsidRPr="005C7342">
        <w:rPr>
          <w:rFonts w:ascii="Times New Roman" w:hAnsi="Times New Roman" w:cs="Times New Roman"/>
          <w:color w:val="000000" w:themeColor="text1"/>
          <w:kern w:val="0"/>
          <w:sz w:val="20"/>
          <w:szCs w:val="20"/>
        </w:rPr>
        <w:t xml:space="preserve"> records the entire spectrum rather than a specific mode, enabling continuous temperature recording even when some modes move out of the detection range.</w:t>
      </w:r>
    </w:p>
    <w:p w14:paraId="764C523E" w14:textId="255E489E" w:rsidR="00891C9D" w:rsidRPr="005C7342" w:rsidRDefault="00891C9D" w:rsidP="004D26D8">
      <w:pPr>
        <w:pStyle w:val="a3"/>
        <w:numPr>
          <w:ilvl w:val="0"/>
          <w:numId w:val="27"/>
        </w:numPr>
        <w:autoSpaceDE w:val="0"/>
        <w:autoSpaceDN w:val="0"/>
        <w:adjustRightInd w:val="0"/>
        <w:snapToGrid w:val="0"/>
        <w:ind w:left="533" w:firstLineChars="0" w:hanging="113"/>
        <w:contextualSpacing/>
        <w:rPr>
          <w:rFonts w:ascii="Times New Roman" w:hAnsi="Times New Roman" w:cs="Times New Roman"/>
          <w:b/>
          <w:bCs/>
          <w:color w:val="000000" w:themeColor="text1"/>
          <w:kern w:val="0"/>
          <w:sz w:val="20"/>
          <w:szCs w:val="20"/>
        </w:rPr>
      </w:pPr>
      <w:r w:rsidRPr="005C7342">
        <w:rPr>
          <w:rFonts w:ascii="Times New Roman" w:hAnsi="Times New Roman" w:cs="Times New Roman" w:hint="eastAsia"/>
          <w:b/>
          <w:bCs/>
          <w:color w:val="000000" w:themeColor="text1"/>
          <w:kern w:val="0"/>
          <w:sz w:val="20"/>
          <w:szCs w:val="20"/>
        </w:rPr>
        <w:t xml:space="preserve">Enhanced sensing </w:t>
      </w:r>
      <w:r w:rsidRPr="005C7342">
        <w:rPr>
          <w:rFonts w:ascii="Times New Roman" w:hAnsi="Times New Roman" w:cs="Times New Roman"/>
          <w:b/>
          <w:bCs/>
          <w:color w:val="000000" w:themeColor="text1"/>
          <w:kern w:val="0"/>
          <w:sz w:val="20"/>
          <w:szCs w:val="20"/>
        </w:rPr>
        <w:t>precision</w:t>
      </w:r>
      <w:r w:rsidRPr="005C7342">
        <w:rPr>
          <w:rFonts w:ascii="Times New Roman" w:hAnsi="Times New Roman" w:cs="Times New Roman" w:hint="eastAsia"/>
          <w:b/>
          <w:bCs/>
          <w:color w:val="000000" w:themeColor="text1"/>
          <w:kern w:val="0"/>
          <w:sz w:val="20"/>
          <w:szCs w:val="20"/>
        </w:rPr>
        <w:t xml:space="preserve">: </w:t>
      </w:r>
      <w:r w:rsidRPr="005C7342">
        <w:rPr>
          <w:rFonts w:ascii="Times New Roman" w:hAnsi="Times New Roman" w:cs="Times New Roman"/>
          <w:color w:val="000000" w:themeColor="text1"/>
          <w:kern w:val="0"/>
          <w:sz w:val="20"/>
          <w:szCs w:val="20"/>
        </w:rPr>
        <w:t>the concurrent recording of multiple WGMs mitigates mode</w:t>
      </w:r>
      <w:r w:rsidRPr="005C7342">
        <w:rPr>
          <w:rFonts w:ascii="Times New Roman" w:hAnsi="Times New Roman" w:cs="Times New Roman" w:hint="eastAsia"/>
          <w:color w:val="000000" w:themeColor="text1"/>
          <w:kern w:val="0"/>
          <w:sz w:val="20"/>
          <w:szCs w:val="20"/>
        </w:rPr>
        <w:t xml:space="preserve"> </w:t>
      </w:r>
      <w:r w:rsidRPr="005C7342">
        <w:rPr>
          <w:rFonts w:ascii="Times New Roman" w:hAnsi="Times New Roman" w:cs="Times New Roman"/>
          <w:color w:val="000000" w:themeColor="text1"/>
          <w:kern w:val="0"/>
          <w:sz w:val="20"/>
          <w:szCs w:val="20"/>
        </w:rPr>
        <w:t xml:space="preserve">position uncertainties, leading to </w:t>
      </w:r>
      <w:r w:rsidRPr="005C7342">
        <w:rPr>
          <w:rFonts w:ascii="Times New Roman" w:hAnsi="Times New Roman" w:cs="Times New Roman" w:hint="eastAsia"/>
          <w:color w:val="000000" w:themeColor="text1"/>
          <w:kern w:val="0"/>
          <w:sz w:val="20"/>
          <w:szCs w:val="20"/>
        </w:rPr>
        <w:t>an</w:t>
      </w:r>
      <w:r w:rsidRPr="005C7342">
        <w:rPr>
          <w:rFonts w:ascii="Times New Roman" w:hAnsi="Times New Roman" w:cs="Times New Roman"/>
          <w:color w:val="000000" w:themeColor="text1"/>
          <w:kern w:val="0"/>
          <w:sz w:val="20"/>
          <w:szCs w:val="20"/>
        </w:rPr>
        <w:t xml:space="preserve"> enhancement in temperature sensing precision</w:t>
      </w:r>
      <w:r w:rsidR="00834162" w:rsidRPr="005C7342">
        <w:rPr>
          <w:rFonts w:ascii="Times New Roman" w:hAnsi="Times New Roman" w:cs="Times New Roman"/>
          <w:color w:val="000000" w:themeColor="text1"/>
          <w:kern w:val="0"/>
          <w:sz w:val="20"/>
          <w:szCs w:val="20"/>
        </w:rPr>
        <w:fldChar w:fldCharType="begin"/>
      </w:r>
      <w:r w:rsidR="00AD632A">
        <w:rPr>
          <w:rFonts w:ascii="Times New Roman" w:hAnsi="Times New Roman" w:cs="Times New Roman"/>
          <w:color w:val="000000" w:themeColor="text1"/>
          <w:kern w:val="0"/>
          <w:sz w:val="20"/>
          <w:szCs w:val="20"/>
        </w:rPr>
        <w:instrText xml:space="preserve"> ADDIN EN.CITE &lt;EndNote&gt;&lt;Cite&gt;&lt;Author&gt;Liao&lt;/Author&gt;&lt;Year&gt;2024&lt;/Year&gt;&lt;RecNum&gt;39&lt;/RecNum&gt;&lt;DisplayText&gt;[20]&lt;/DisplayText&gt;&lt;record&gt;&lt;rec-number&gt;39&lt;/rec-number&gt;&lt;foreign-keys&gt;&lt;key app="EN" db-id="zepp5e92v925sweptrqv0ez19ez00wvzf5tx" timestamp="1745656184"&gt;39&lt;/key&gt;&lt;/foreign-keys&gt;&lt;ref-type name="Journal Article"&gt;17&lt;/ref-type&gt;&lt;contributors&gt;&lt;authors&gt;&lt;author&gt;Liao, Jie&lt;/author&gt;&lt;author&gt;Yang, Lan&lt;/author&gt;&lt;/authors&gt;&lt;/contributors&gt;&lt;titles&gt;&lt;title&gt;Multimode Sensing by Optical Whispering-Gallery-Mode Barcodes: A New Route to Expand Dynamic Range for High-Resolution Measurement&lt;/title&gt;&lt;secondary-title&gt;IEEE Trans. Instrum. Meas.&lt;/secondary-title&gt;&lt;/titles&gt;&lt;periodical&gt;&lt;full-title&gt;IEEE Trans. Instrum. Meas.&lt;/full-title&gt;&lt;/periodical&gt;&lt;pages&gt;1-10&lt;/pages&gt;&lt;volume&gt;73&lt;/volume&gt;&lt;dates&gt;&lt;year&gt;2024&lt;/year&gt;&lt;/dates&gt;&lt;isbn&gt;0018-9456&lt;/isbn&gt;&lt;urls&gt;&lt;/urls&gt;&lt;/record&gt;&lt;/Cite&gt;&lt;/EndNote&gt;</w:instrText>
      </w:r>
      <w:r w:rsidR="00834162" w:rsidRPr="005C7342">
        <w:rPr>
          <w:rFonts w:ascii="Times New Roman" w:hAnsi="Times New Roman" w:cs="Times New Roman"/>
          <w:color w:val="000000" w:themeColor="text1"/>
          <w:kern w:val="0"/>
          <w:sz w:val="20"/>
          <w:szCs w:val="20"/>
        </w:rPr>
        <w:fldChar w:fldCharType="separate"/>
      </w:r>
      <w:r w:rsidR="00834162" w:rsidRPr="005C7342">
        <w:rPr>
          <w:rFonts w:ascii="Times New Roman" w:hAnsi="Times New Roman" w:cs="Times New Roman"/>
          <w:noProof/>
          <w:color w:val="000000" w:themeColor="text1"/>
          <w:kern w:val="0"/>
          <w:sz w:val="20"/>
          <w:szCs w:val="20"/>
        </w:rPr>
        <w:t>[20]</w:t>
      </w:r>
      <w:r w:rsidR="00834162" w:rsidRPr="005C7342">
        <w:rPr>
          <w:rFonts w:ascii="Times New Roman" w:hAnsi="Times New Roman" w:cs="Times New Roman"/>
          <w:color w:val="000000" w:themeColor="text1"/>
          <w:kern w:val="0"/>
          <w:sz w:val="20"/>
          <w:szCs w:val="20"/>
        </w:rPr>
        <w:fldChar w:fldCharType="end"/>
      </w:r>
      <w:r w:rsidRPr="005C7342">
        <w:rPr>
          <w:rFonts w:ascii="Times New Roman" w:hAnsi="Times New Roman" w:cs="Times New Roman" w:hint="eastAsia"/>
          <w:color w:val="000000" w:themeColor="text1"/>
          <w:kern w:val="0"/>
          <w:sz w:val="20"/>
          <w:szCs w:val="20"/>
        </w:rPr>
        <w:t>.</w:t>
      </w:r>
    </w:p>
    <w:p w14:paraId="0A3EEAA8" w14:textId="48870EC5" w:rsidR="00653C81" w:rsidRPr="005C7342" w:rsidRDefault="006E1E51" w:rsidP="006959F2">
      <w:pPr>
        <w:autoSpaceDE w:val="0"/>
        <w:autoSpaceDN w:val="0"/>
        <w:adjustRightInd w:val="0"/>
        <w:snapToGrid w:val="0"/>
        <w:contextualSpacing/>
        <w:rPr>
          <w:rFonts w:ascii="Times New Roman" w:hAnsi="Times New Roman" w:cs="Times New Roman"/>
          <w:color w:val="000000" w:themeColor="text1"/>
          <w:kern w:val="0"/>
          <w:sz w:val="20"/>
          <w:szCs w:val="20"/>
        </w:rPr>
      </w:pPr>
      <w:r w:rsidRPr="005C7342">
        <w:rPr>
          <w:rFonts w:ascii="Times New Roman" w:hAnsi="Times New Roman" w:cs="Times New Roman"/>
          <w:color w:val="000000" w:themeColor="text1"/>
          <w:kern w:val="0"/>
          <w:sz w:val="20"/>
          <w:szCs w:val="20"/>
        </w:rPr>
        <w:t>Despite the aforementioned advantages, the existing photonic barcoding technology still has the following shortcomings:</w:t>
      </w:r>
    </w:p>
    <w:p w14:paraId="2E2765EC" w14:textId="6C441E0B" w:rsidR="00653C81" w:rsidRPr="005C7342" w:rsidRDefault="006E1E51">
      <w:pPr>
        <w:pStyle w:val="a3"/>
        <w:numPr>
          <w:ilvl w:val="0"/>
          <w:numId w:val="28"/>
        </w:numPr>
        <w:autoSpaceDE w:val="0"/>
        <w:autoSpaceDN w:val="0"/>
        <w:adjustRightInd w:val="0"/>
        <w:snapToGrid w:val="0"/>
        <w:ind w:left="533" w:firstLineChars="0" w:hanging="113"/>
        <w:contextualSpacing/>
        <w:rPr>
          <w:rFonts w:ascii="Times New Roman" w:hAnsi="Times New Roman" w:cs="Times New Roman"/>
          <w:color w:val="000000" w:themeColor="text1"/>
          <w:kern w:val="0"/>
          <w:sz w:val="20"/>
          <w:szCs w:val="20"/>
        </w:rPr>
      </w:pPr>
      <w:r w:rsidRPr="005C7342">
        <w:rPr>
          <w:rFonts w:ascii="Times New Roman" w:hAnsi="Times New Roman" w:cs="Times New Roman"/>
          <w:b/>
          <w:bCs/>
          <w:color w:val="000000" w:themeColor="text1"/>
          <w:kern w:val="0"/>
          <w:sz w:val="20"/>
          <w:szCs w:val="20"/>
        </w:rPr>
        <w:t>Bulky database</w:t>
      </w:r>
      <w:r w:rsidRPr="005C7342">
        <w:rPr>
          <w:rFonts w:ascii="Times New Roman" w:hAnsi="Times New Roman" w:cs="Times New Roman"/>
          <w:color w:val="000000" w:themeColor="text1"/>
          <w:kern w:val="0"/>
          <w:sz w:val="20"/>
          <w:szCs w:val="20"/>
        </w:rPr>
        <w:t xml:space="preserve">: </w:t>
      </w:r>
      <w:r w:rsidR="00F02D82" w:rsidRPr="005C7342">
        <w:rPr>
          <w:rFonts w:ascii="Times New Roman" w:hAnsi="Times New Roman" w:cs="Times New Roman"/>
          <w:color w:val="000000" w:themeColor="text1"/>
          <w:kern w:val="0"/>
          <w:sz w:val="20"/>
          <w:szCs w:val="20"/>
        </w:rPr>
        <w:t>I</w:t>
      </w:r>
      <w:r w:rsidRPr="005C7342">
        <w:rPr>
          <w:rFonts w:ascii="Times New Roman" w:hAnsi="Times New Roman" w:cs="Times New Roman"/>
          <w:color w:val="000000" w:themeColor="text1"/>
          <w:kern w:val="0"/>
          <w:sz w:val="20"/>
          <w:szCs w:val="20"/>
        </w:rPr>
        <w:t>ntensity information of all sampling points in the spectrum</w:t>
      </w:r>
      <w:r w:rsidR="00F02D82" w:rsidRPr="005C7342">
        <w:rPr>
          <w:rFonts w:ascii="Times New Roman" w:hAnsi="Times New Roman" w:cs="Times New Roman"/>
          <w:color w:val="000000" w:themeColor="text1"/>
          <w:kern w:val="0"/>
          <w:sz w:val="20"/>
          <w:szCs w:val="20"/>
        </w:rPr>
        <w:t xml:space="preserve"> is needed to convert to barcode</w:t>
      </w:r>
      <w:r w:rsidRPr="005C7342">
        <w:rPr>
          <w:rFonts w:ascii="Times New Roman" w:hAnsi="Times New Roman" w:cs="Times New Roman"/>
          <w:color w:val="000000" w:themeColor="text1"/>
          <w:kern w:val="0"/>
          <w:sz w:val="20"/>
          <w:szCs w:val="20"/>
        </w:rPr>
        <w:t>, but only the intensity of certain specific frequency points is truly used for sensing, a large amount of redundant information is recorded, which increases the difficulty of barcode matching during calibration and table lookup.</w:t>
      </w:r>
      <w:r w:rsidR="00F02D82" w:rsidRPr="005C7342">
        <w:rPr>
          <w:rFonts w:ascii="Times New Roman" w:hAnsi="Times New Roman" w:cs="Times New Roman"/>
          <w:color w:val="000000" w:themeColor="text1"/>
          <w:kern w:val="0"/>
          <w:sz w:val="20"/>
          <w:szCs w:val="20"/>
        </w:rPr>
        <w:t xml:space="preserve"> Meanwhile </w:t>
      </w:r>
      <w:r w:rsidR="00E8369B" w:rsidRPr="005C7342">
        <w:rPr>
          <w:rFonts w:ascii="Times New Roman" w:hAnsi="Times New Roman" w:cs="Times New Roman"/>
          <w:color w:val="000000" w:themeColor="text1"/>
          <w:kern w:val="0"/>
          <w:sz w:val="20"/>
          <w:szCs w:val="20"/>
        </w:rPr>
        <w:t>calibrat</w:t>
      </w:r>
      <w:r w:rsidR="00F02D82" w:rsidRPr="005C7342">
        <w:rPr>
          <w:rFonts w:ascii="Times New Roman" w:hAnsi="Times New Roman" w:cs="Times New Roman"/>
          <w:color w:val="000000" w:themeColor="text1"/>
          <w:kern w:val="0"/>
          <w:sz w:val="20"/>
          <w:szCs w:val="20"/>
        </w:rPr>
        <w:t>ing</w:t>
      </w:r>
      <w:r w:rsidR="00E8369B" w:rsidRPr="005C7342">
        <w:rPr>
          <w:rFonts w:ascii="Times New Roman" w:hAnsi="Times New Roman" w:cs="Times New Roman"/>
          <w:color w:val="000000" w:themeColor="text1"/>
          <w:kern w:val="0"/>
          <w:sz w:val="20"/>
          <w:szCs w:val="20"/>
        </w:rPr>
        <w:t xml:space="preserve"> temperature through interpolation</w:t>
      </w:r>
      <w:r w:rsidR="00F02D82" w:rsidRPr="005C7342">
        <w:rPr>
          <w:rFonts w:ascii="Times New Roman" w:hAnsi="Times New Roman" w:cs="Times New Roman"/>
          <w:color w:val="000000" w:themeColor="text1"/>
          <w:kern w:val="0"/>
          <w:sz w:val="20"/>
          <w:szCs w:val="20"/>
        </w:rPr>
        <w:t xml:space="preserve"> </w:t>
      </w:r>
      <w:r w:rsidR="00F55287" w:rsidRPr="005C7342">
        <w:rPr>
          <w:rFonts w:ascii="Times New Roman" w:hAnsi="Times New Roman" w:cs="Times New Roman"/>
          <w:color w:val="000000" w:themeColor="text1"/>
          <w:kern w:val="0"/>
          <w:sz w:val="20"/>
          <w:szCs w:val="20"/>
        </w:rPr>
        <w:t>becomes</w:t>
      </w:r>
      <w:r w:rsidR="00F02D82" w:rsidRPr="005C7342">
        <w:rPr>
          <w:rFonts w:ascii="Times New Roman" w:hAnsi="Times New Roman" w:cs="Times New Roman"/>
          <w:color w:val="000000" w:themeColor="text1"/>
          <w:kern w:val="0"/>
          <w:sz w:val="20"/>
          <w:szCs w:val="20"/>
        </w:rPr>
        <w:t xml:space="preserve"> difficult</w:t>
      </w:r>
      <w:r w:rsidR="00E8369B" w:rsidRPr="005C7342">
        <w:rPr>
          <w:rFonts w:ascii="Times New Roman" w:hAnsi="Times New Roman" w:cs="Times New Roman"/>
          <w:color w:val="000000" w:themeColor="text1"/>
          <w:kern w:val="0"/>
          <w:sz w:val="20"/>
          <w:szCs w:val="20"/>
        </w:rPr>
        <w:t>.</w:t>
      </w:r>
    </w:p>
    <w:p w14:paraId="1D91787F" w14:textId="7971383B" w:rsidR="00D70168" w:rsidRPr="005C7342" w:rsidRDefault="00F02D82" w:rsidP="00834162">
      <w:pPr>
        <w:autoSpaceDE w:val="0"/>
        <w:autoSpaceDN w:val="0"/>
        <w:adjustRightInd w:val="0"/>
        <w:snapToGrid w:val="0"/>
        <w:contextualSpacing/>
        <w:rPr>
          <w:rFonts w:ascii="Times New Roman" w:hAnsi="Times New Roman" w:cs="Times New Roman"/>
          <w:color w:val="000000" w:themeColor="text1"/>
          <w:kern w:val="0"/>
          <w:sz w:val="20"/>
          <w:szCs w:val="20"/>
        </w:rPr>
      </w:pPr>
      <w:r w:rsidRPr="005C7342">
        <w:rPr>
          <w:rFonts w:ascii="Times New Roman" w:hAnsi="Times New Roman" w:cs="Times New Roman"/>
          <w:color w:val="000000" w:themeColor="text1"/>
          <w:kern w:val="0"/>
          <w:sz w:val="20"/>
          <w:szCs w:val="20"/>
        </w:rPr>
        <w:t xml:space="preserve">Here instead, </w:t>
      </w:r>
      <w:r w:rsidR="00AD6372" w:rsidRPr="005C7342">
        <w:rPr>
          <w:rFonts w:ascii="Times New Roman" w:hAnsi="Times New Roman" w:cs="Times New Roman"/>
          <w:color w:val="000000" w:themeColor="text1"/>
          <w:kern w:val="0"/>
          <w:sz w:val="20"/>
          <w:szCs w:val="20"/>
        </w:rPr>
        <w:t>we utilized the universal barcode encoding rules to encode the frequency and intensity information of the spectrum</w:t>
      </w:r>
      <w:r w:rsidR="00AD6372" w:rsidRPr="005C7342">
        <w:rPr>
          <w:rFonts w:ascii="Times New Roman" w:hAnsi="Times New Roman" w:cs="Times New Roman" w:hint="eastAsia"/>
          <w:color w:val="000000" w:themeColor="text1"/>
          <w:kern w:val="0"/>
          <w:sz w:val="20"/>
          <w:szCs w:val="20"/>
        </w:rPr>
        <w:t xml:space="preserve">. </w:t>
      </w:r>
      <w:r w:rsidR="00AD6372" w:rsidRPr="005C7342">
        <w:rPr>
          <w:rFonts w:ascii="Times New Roman" w:hAnsi="Times New Roman" w:cs="Times New Roman"/>
          <w:color w:val="000000" w:themeColor="text1"/>
          <w:kern w:val="0"/>
          <w:sz w:val="20"/>
          <w:szCs w:val="20"/>
        </w:rPr>
        <w:t>This approach not only preserves the high</w:t>
      </w:r>
      <w:r w:rsidR="00AD6372" w:rsidRPr="005C7342">
        <w:rPr>
          <w:rFonts w:ascii="Times New Roman" w:hAnsi="Times New Roman" w:cs="Times New Roman" w:hint="eastAsia"/>
          <w:color w:val="000000" w:themeColor="text1"/>
          <w:kern w:val="0"/>
          <w:sz w:val="20"/>
          <w:szCs w:val="20"/>
        </w:rPr>
        <w:t xml:space="preserve"> </w:t>
      </w:r>
      <w:r w:rsidR="00AF4B92" w:rsidRPr="005C7342">
        <w:rPr>
          <w:rFonts w:ascii="Times New Roman" w:hAnsi="Times New Roman" w:cs="Times New Roman"/>
          <w:color w:val="000000" w:themeColor="text1"/>
          <w:kern w:val="0"/>
          <w:sz w:val="20"/>
          <w:szCs w:val="20"/>
        </w:rPr>
        <w:t>sensitivity</w:t>
      </w:r>
      <w:r w:rsidR="00AD6372" w:rsidRPr="005C7342">
        <w:rPr>
          <w:rFonts w:ascii="Times New Roman" w:hAnsi="Times New Roman" w:cs="Times New Roman"/>
          <w:color w:val="000000" w:themeColor="text1"/>
          <w:kern w:val="0"/>
          <w:sz w:val="20"/>
          <w:szCs w:val="20"/>
        </w:rPr>
        <w:t xml:space="preserve"> of </w:t>
      </w:r>
      <w:r w:rsidR="00AD6372" w:rsidRPr="005C7342">
        <w:rPr>
          <w:rFonts w:ascii="Times New Roman" w:hAnsi="Times New Roman" w:cs="Times New Roman"/>
          <w:color w:val="000000" w:themeColor="text1"/>
          <w:kern w:val="0"/>
          <w:sz w:val="20"/>
          <w:szCs w:val="20"/>
        </w:rPr>
        <w:lastRenderedPageBreak/>
        <w:t>intensity</w:t>
      </w:r>
      <w:r w:rsidR="00AD6372" w:rsidRPr="005C7342">
        <w:rPr>
          <w:rFonts w:ascii="Times New Roman" w:hAnsi="Times New Roman" w:cs="Times New Roman" w:hint="eastAsia"/>
          <w:color w:val="000000" w:themeColor="text1"/>
          <w:kern w:val="0"/>
          <w:sz w:val="20"/>
          <w:szCs w:val="20"/>
        </w:rPr>
        <w:t>-</w:t>
      </w:r>
      <w:r w:rsidR="00AD6372" w:rsidRPr="005C7342">
        <w:rPr>
          <w:rFonts w:ascii="Times New Roman" w:hAnsi="Times New Roman" w:cs="Times New Roman"/>
          <w:color w:val="000000" w:themeColor="text1"/>
          <w:kern w:val="0"/>
          <w:sz w:val="20"/>
          <w:szCs w:val="20"/>
        </w:rPr>
        <w:t>based methods but also extends the temperature detection range and significantly improves the practical applicability of the barcode</w:t>
      </w:r>
      <w:r w:rsidR="00AD6372" w:rsidRPr="005C7342">
        <w:rPr>
          <w:rFonts w:ascii="Times New Roman" w:hAnsi="Times New Roman" w:cs="Times New Roman" w:hint="eastAsia"/>
          <w:color w:val="000000" w:themeColor="text1"/>
          <w:kern w:val="0"/>
          <w:sz w:val="20"/>
          <w:szCs w:val="20"/>
        </w:rPr>
        <w:t>-</w:t>
      </w:r>
      <w:r w:rsidR="00AD6372" w:rsidRPr="005C7342">
        <w:rPr>
          <w:rFonts w:ascii="Times New Roman" w:hAnsi="Times New Roman" w:cs="Times New Roman"/>
          <w:color w:val="000000" w:themeColor="text1"/>
          <w:kern w:val="0"/>
          <w:sz w:val="20"/>
          <w:szCs w:val="20"/>
        </w:rPr>
        <w:t>based sensing scheme</w:t>
      </w:r>
      <w:r w:rsidR="00AD6372" w:rsidRPr="005C7342">
        <w:rPr>
          <w:rFonts w:ascii="Times New Roman" w:hAnsi="Times New Roman" w:cs="Times New Roman" w:hint="eastAsia"/>
          <w:color w:val="000000" w:themeColor="text1"/>
          <w:kern w:val="0"/>
          <w:sz w:val="20"/>
          <w:szCs w:val="20"/>
        </w:rPr>
        <w:t>.</w:t>
      </w:r>
    </w:p>
    <w:p w14:paraId="3E384D51" w14:textId="69DF59E0" w:rsidR="00040C20" w:rsidRPr="00AC3F6A" w:rsidRDefault="006959F2" w:rsidP="001836B6">
      <w:pPr>
        <w:autoSpaceDE w:val="0"/>
        <w:autoSpaceDN w:val="0"/>
        <w:adjustRightInd w:val="0"/>
        <w:snapToGrid w:val="0"/>
        <w:ind w:firstLine="420"/>
        <w:rPr>
          <w:rFonts w:ascii="Times New Roman" w:hAnsi="Times New Roman" w:cs="Times New Roman"/>
          <w:kern w:val="0"/>
          <w:sz w:val="20"/>
          <w:szCs w:val="20"/>
        </w:rPr>
      </w:pPr>
      <w:r w:rsidRPr="00AC3F6A">
        <w:rPr>
          <w:rFonts w:ascii="Times New Roman" w:hAnsi="Times New Roman" w:cs="Times New Roman"/>
          <w:kern w:val="0"/>
          <w:sz w:val="20"/>
          <w:szCs w:val="20"/>
        </w:rPr>
        <w:t xml:space="preserve">Our encoding method is illustrated in the Fig. </w:t>
      </w:r>
      <w:r w:rsidR="00E8369B">
        <w:rPr>
          <w:rFonts w:ascii="Times New Roman" w:hAnsi="Times New Roman" w:cs="Times New Roman" w:hint="eastAsia"/>
          <w:kern w:val="0"/>
          <w:sz w:val="20"/>
          <w:szCs w:val="20"/>
        </w:rPr>
        <w:t>5</w:t>
      </w:r>
      <w:r w:rsidR="00C539D9">
        <w:rPr>
          <w:rFonts w:ascii="Times New Roman" w:hAnsi="Times New Roman" w:cs="Times New Roman" w:hint="eastAsia"/>
          <w:kern w:val="0"/>
          <w:sz w:val="20"/>
          <w:szCs w:val="20"/>
        </w:rPr>
        <w:t xml:space="preserve"> </w:t>
      </w:r>
      <w:r w:rsidRPr="00AC3F6A">
        <w:rPr>
          <w:rFonts w:ascii="Times New Roman" w:hAnsi="Times New Roman" w:cs="Times New Roman"/>
          <w:kern w:val="0"/>
          <w:sz w:val="20"/>
          <w:szCs w:val="20"/>
        </w:rPr>
        <w:t>(a)-(</w:t>
      </w:r>
      <w:r w:rsidR="00F23961">
        <w:rPr>
          <w:rFonts w:ascii="Times New Roman" w:hAnsi="Times New Roman" w:cs="Times New Roman" w:hint="eastAsia"/>
          <w:kern w:val="0"/>
          <w:sz w:val="20"/>
          <w:szCs w:val="20"/>
        </w:rPr>
        <w:t>d</w:t>
      </w:r>
      <w:r w:rsidRPr="00AC3F6A">
        <w:rPr>
          <w:rFonts w:ascii="Times New Roman" w:hAnsi="Times New Roman" w:cs="Times New Roman"/>
          <w:kern w:val="0"/>
          <w:sz w:val="20"/>
          <w:szCs w:val="20"/>
        </w:rPr>
        <w:t>), the encoding steps are as follows:</w:t>
      </w:r>
    </w:p>
    <w:p w14:paraId="4AFA1B64" w14:textId="2C466725" w:rsidR="00A960E0" w:rsidRDefault="006959F2" w:rsidP="00C46C57">
      <w:pPr>
        <w:autoSpaceDE w:val="0"/>
        <w:autoSpaceDN w:val="0"/>
        <w:adjustRightInd w:val="0"/>
        <w:snapToGrid w:val="0"/>
        <w:ind w:firstLine="420"/>
        <w:rPr>
          <w:rFonts w:ascii="Times New Roman" w:hAnsi="Times New Roman" w:cs="Times New Roman"/>
          <w:kern w:val="0"/>
          <w:sz w:val="20"/>
          <w:szCs w:val="20"/>
        </w:rPr>
      </w:pPr>
      <w:r w:rsidRPr="00AC3F6A">
        <w:rPr>
          <w:rFonts w:ascii="Times New Roman" w:hAnsi="Times New Roman" w:cs="Times New Roman"/>
          <w:kern w:val="0"/>
          <w:sz w:val="20"/>
          <w:szCs w:val="20"/>
        </w:rPr>
        <w:t>Step 1:</w:t>
      </w:r>
      <w:r w:rsidR="006A6230" w:rsidRPr="00AC3F6A">
        <w:rPr>
          <w:rFonts w:ascii="Times New Roman" w:hAnsi="Times New Roman" w:cs="Times New Roman"/>
        </w:rPr>
        <w:t xml:space="preserve"> </w:t>
      </w:r>
      <w:bookmarkStart w:id="11" w:name="OLE_LINK1"/>
      <w:r w:rsidR="00AD6372">
        <w:rPr>
          <w:rFonts w:ascii="Times New Roman" w:hAnsi="Times New Roman" w:cs="Times New Roman" w:hint="eastAsia"/>
          <w:kern w:val="0"/>
          <w:sz w:val="20"/>
          <w:szCs w:val="20"/>
        </w:rPr>
        <w:t>S</w:t>
      </w:r>
      <w:r w:rsidR="00B46ECA" w:rsidRPr="00B46ECA">
        <w:rPr>
          <w:rFonts w:ascii="Times New Roman" w:hAnsi="Times New Roman" w:cs="Times New Roman"/>
          <w:kern w:val="0"/>
          <w:sz w:val="20"/>
          <w:szCs w:val="20"/>
        </w:rPr>
        <w:t xml:space="preserve">elect three modes with the deepest coupling depth on the spectrum of the </w:t>
      </w:r>
      <w:proofErr w:type="spellStart"/>
      <w:r w:rsidR="00B46ECA" w:rsidRPr="00B46ECA">
        <w:rPr>
          <w:rFonts w:ascii="Times New Roman" w:hAnsi="Times New Roman" w:cs="Times New Roman"/>
          <w:kern w:val="0"/>
          <w:sz w:val="20"/>
          <w:szCs w:val="20"/>
        </w:rPr>
        <w:t>microbottle</w:t>
      </w:r>
      <w:proofErr w:type="spellEnd"/>
      <w:r w:rsidR="00B46ECA" w:rsidRPr="00B46ECA">
        <w:rPr>
          <w:rFonts w:ascii="Times New Roman" w:hAnsi="Times New Roman" w:cs="Times New Roman"/>
          <w:kern w:val="0"/>
          <w:sz w:val="20"/>
          <w:szCs w:val="20"/>
        </w:rPr>
        <w:t xml:space="preserve"> and record their relative positions (the offset relative to the lowest frequency of the frequency sweep).</w:t>
      </w:r>
      <w:r w:rsidR="00C539D9" w:rsidRPr="00C539D9">
        <w:rPr>
          <w:rFonts w:ascii="Times New Roman" w:hAnsi="Times New Roman" w:cs="Times New Roman"/>
          <w:kern w:val="0"/>
          <w:sz w:val="20"/>
          <w:szCs w:val="20"/>
        </w:rPr>
        <w:t xml:space="preserve"> </w:t>
      </w:r>
      <w:r w:rsidR="00A83518" w:rsidRPr="001836B6">
        <w:rPr>
          <w:rFonts w:ascii="Times New Roman" w:hAnsi="Times New Roman" w:cs="Times New Roman"/>
          <w:kern w:val="0"/>
          <w:sz w:val="20"/>
          <w:szCs w:val="20"/>
        </w:rPr>
        <w:t xml:space="preserve">Compared with a single mode, three modes contain more Fisher information, which allows for a more accurate estimation of the spectral shift. To quantitatively analyze the improvement in sensing performance brought about by the three modes, we refer to the Cramér–Rao bound </w:t>
      </w:r>
      <w:r w:rsidR="00A83518">
        <w:rPr>
          <w:rFonts w:ascii="Times New Roman" w:hAnsi="Times New Roman" w:cs="Times New Roman" w:hint="eastAsia"/>
          <w:kern w:val="0"/>
          <w:sz w:val="20"/>
          <w:szCs w:val="20"/>
        </w:rPr>
        <w:t xml:space="preserve">(CRB) </w:t>
      </w:r>
      <w:r w:rsidR="00A83518" w:rsidRPr="001836B6">
        <w:rPr>
          <w:rFonts w:ascii="Times New Roman" w:hAnsi="Times New Roman" w:cs="Times New Roman"/>
          <w:kern w:val="0"/>
          <w:sz w:val="20"/>
          <w:szCs w:val="20"/>
        </w:rPr>
        <w:t>from estimation theory and statistics to evaluate the spectral shift.</w:t>
      </w:r>
      <w:r w:rsidR="00A83518">
        <w:rPr>
          <w:rFonts w:ascii="Times New Roman" w:hAnsi="Times New Roman" w:cs="Times New Roman" w:hint="eastAsia"/>
          <w:kern w:val="0"/>
          <w:sz w:val="20"/>
          <w:szCs w:val="20"/>
        </w:rPr>
        <w:t xml:space="preserve"> </w:t>
      </w:r>
      <w:r w:rsidR="00A83518">
        <w:rPr>
          <w:rFonts w:ascii="Times New Roman" w:hAnsi="Times New Roman" w:cs="Times New Roman"/>
          <w:kern w:val="0"/>
          <w:sz w:val="20"/>
          <w:szCs w:val="20"/>
        </w:rPr>
        <w:t>T</w:t>
      </w:r>
      <w:r w:rsidR="00A83518" w:rsidRPr="001836B6">
        <w:rPr>
          <w:rFonts w:ascii="Times New Roman" w:hAnsi="Times New Roman" w:cs="Times New Roman" w:hint="eastAsia"/>
          <w:kern w:val="0"/>
          <w:sz w:val="20"/>
          <w:szCs w:val="20"/>
        </w:rPr>
        <w:t>he CRB of spectral shift estimation is</w:t>
      </w:r>
      <w:r w:rsidR="00A83518">
        <w:rPr>
          <w:rFonts w:ascii="Times New Roman" w:hAnsi="Times New Roman" w:cs="Times New Roman" w:hint="eastAsia"/>
          <w:kern w:val="0"/>
          <w:sz w:val="20"/>
          <w:szCs w:val="20"/>
        </w:rPr>
        <w:t xml:space="preserve"> </w:t>
      </w:r>
      <w:r w:rsidR="00A83518" w:rsidRPr="001836B6">
        <w:rPr>
          <w:rFonts w:ascii="Times New Roman" w:hAnsi="Times New Roman" w:cs="Times New Roman" w:hint="eastAsia"/>
          <w:kern w:val="0"/>
          <w:sz w:val="20"/>
          <w:szCs w:val="20"/>
        </w:rPr>
        <w:t>expressed as</w:t>
      </w:r>
      <w:r w:rsidR="00312670">
        <w:rPr>
          <w:rFonts w:ascii="Times New Roman" w:hAnsi="Times New Roman" w:cs="Times New Roman"/>
          <w:kern w:val="0"/>
          <w:sz w:val="20"/>
          <w:szCs w:val="20"/>
        </w:rPr>
        <w:fldChar w:fldCharType="begin"/>
      </w:r>
      <w:r w:rsidR="00E06CD3">
        <w:rPr>
          <w:rFonts w:ascii="Times New Roman" w:hAnsi="Times New Roman" w:cs="Times New Roman"/>
          <w:kern w:val="0"/>
          <w:sz w:val="20"/>
          <w:szCs w:val="20"/>
        </w:rPr>
        <w:instrText xml:space="preserve"> ADDIN EN.CITE &lt;EndNote&gt;&lt;Cite&gt;&lt;Author&gt;Chen&lt;/Author&gt;&lt;Year&gt;2023&lt;/Year&gt;&lt;RecNum&gt;42&lt;/RecNum&gt;&lt;DisplayText&gt;[21]&lt;/DisplayText&gt;&lt;record&gt;&lt;rec-number&gt;42&lt;/rec-number&gt;&lt;foreign-keys&gt;&lt;key app="EN" db-id="zepp5e92v925sweptrqv0ez19ez00wvzf5tx" timestamp="1746029874"&gt;42&lt;/key&gt;&lt;/foreign-keys&gt;&lt;ref-type name="Journal Article"&gt;17&lt;/ref-type&gt;&lt;contributors&gt;&lt;authors&gt;&lt;author&gt;Chen, Hao&lt;/author&gt;&lt;author&gt;Wang, Zhengyu&lt;/author&gt;&lt;author&gt;Wang, Yan&lt;/author&gt;&lt;author&gt;Yu, Changqiu&lt;/author&gt;&lt;author&gt;Niu, Rui&lt;/author&gt;&lt;author&gt;Zou, Chang-Ling&lt;/author&gt;&lt;author&gt;Lu, Jin&lt;/author&gt;&lt;author&gt;Dong, Chun-Hua&lt;/author&gt;&lt;author&gt;Ren, Hongliang&lt;/author&gt;&lt;/authors&gt;&lt;/contributors&gt;&lt;titles&gt;&lt;title&gt;Machine learning-assisted high-accuracy and large dynamic range thermometer in high-Q microbubble resonators&lt;/title&gt;&lt;secondary-title&gt;Optics Express&lt;/secondary-title&gt;&lt;/titles&gt;&lt;periodical&gt;&lt;full-title&gt;Optics Express&lt;/full-title&gt;&lt;abbr-1&gt;Opt. Express&lt;/abbr-1&gt;&lt;/periodical&gt;&lt;pages&gt;16781-16794&lt;/pages&gt;&lt;volume&gt;31&lt;/volume&gt;&lt;number&gt;10&lt;/number&gt;&lt;dates&gt;&lt;year&gt;2023&lt;/year&gt;&lt;/dates&gt;&lt;isbn&gt;1094-4087&lt;/isbn&gt;&lt;urls&gt;&lt;/urls&gt;&lt;/record&gt;&lt;/Cite&gt;&lt;/EndNote&gt;</w:instrText>
      </w:r>
      <w:r w:rsidR="00312670">
        <w:rPr>
          <w:rFonts w:ascii="Times New Roman" w:hAnsi="Times New Roman" w:cs="Times New Roman"/>
          <w:kern w:val="0"/>
          <w:sz w:val="20"/>
          <w:szCs w:val="20"/>
        </w:rPr>
        <w:fldChar w:fldCharType="separate"/>
      </w:r>
      <w:r w:rsidR="00E06CD3">
        <w:rPr>
          <w:rFonts w:ascii="Times New Roman" w:hAnsi="Times New Roman" w:cs="Times New Roman"/>
          <w:noProof/>
          <w:kern w:val="0"/>
          <w:sz w:val="20"/>
          <w:szCs w:val="20"/>
        </w:rPr>
        <w:t>[21]</w:t>
      </w:r>
      <w:r w:rsidR="00312670">
        <w:rPr>
          <w:rFonts w:ascii="Times New Roman" w:hAnsi="Times New Roman" w:cs="Times New Roman"/>
          <w:kern w:val="0"/>
          <w:sz w:val="20"/>
          <w:szCs w:val="20"/>
        </w:rPr>
        <w:fldChar w:fldCharType="end"/>
      </w:r>
      <w:r w:rsidR="00A83518">
        <w:rPr>
          <w:rFonts w:ascii="Times New Roman" w:hAnsi="Times New Roman" w:cs="Times New Roman" w:hint="eastAsia"/>
          <w:kern w:val="0"/>
          <w:sz w:val="20"/>
          <w:szCs w:val="20"/>
        </w:rPr>
        <w:t>:</w:t>
      </w:r>
    </w:p>
    <w:p w14:paraId="3786EAAA" w14:textId="5EA73880" w:rsidR="00A83518" w:rsidRPr="003E14C0" w:rsidRDefault="0079147F" w:rsidP="001C2FC4">
      <w:pPr>
        <w:autoSpaceDE w:val="0"/>
        <w:autoSpaceDN w:val="0"/>
        <w:adjustRightInd w:val="0"/>
        <w:snapToGrid w:val="0"/>
        <w:spacing w:beforeLines="50" w:before="156" w:afterLines="50" w:after="156"/>
        <w:ind w:firstLine="420"/>
        <w:jc w:val="right"/>
        <w:rPr>
          <w:rFonts w:ascii="Times New Roman" w:hAnsi="Times New Roman" w:cs="Times New Roman"/>
          <w:color w:val="EE0000"/>
          <w:kern w:val="0"/>
          <w:sz w:val="20"/>
          <w:szCs w:val="20"/>
        </w:rPr>
      </w:pPr>
      <w:r w:rsidRPr="003E14C0">
        <w:rPr>
          <w:rFonts w:hint="eastAsia"/>
          <w:color w:val="EE0000"/>
          <w:position w:val="-32"/>
        </w:rPr>
        <w:object w:dxaOrig="3640" w:dyaOrig="820" w14:anchorId="4FA2E70E">
          <v:shape id="_x0000_i1026" type="#_x0000_t75" style="width:180pt;height:42pt" o:ole="">
            <v:imagedata r:id="rId14" o:title=""/>
          </v:shape>
          <o:OLEObject Type="Embed" ProgID="Equation.DSMT4" ShapeID="_x0000_i1026" DrawAspect="Content" ObjectID="_1814448817" r:id="rId15"/>
        </w:object>
      </w:r>
      <w:r w:rsidR="00A83518" w:rsidRPr="003E14C0">
        <w:rPr>
          <w:rFonts w:hint="eastAsia"/>
          <w:color w:val="EE0000"/>
        </w:rPr>
        <w:t xml:space="preserve">           </w:t>
      </w:r>
      <w:r w:rsidR="00401F93" w:rsidRPr="003E14C0">
        <w:rPr>
          <w:rFonts w:hint="eastAsia"/>
          <w:color w:val="EE0000"/>
        </w:rPr>
        <w:t xml:space="preserve"> </w:t>
      </w:r>
      <w:r w:rsidR="001C2FC4" w:rsidRPr="003E14C0">
        <w:rPr>
          <w:rFonts w:hint="eastAsia"/>
          <w:color w:val="EE0000"/>
        </w:rPr>
        <w:t xml:space="preserve">  </w:t>
      </w:r>
      <w:r w:rsidR="00401F93" w:rsidRPr="003E14C0">
        <w:rPr>
          <w:rFonts w:hint="eastAsia"/>
          <w:color w:val="EE0000"/>
        </w:rPr>
        <w:t xml:space="preserve">  </w:t>
      </w:r>
      <w:r w:rsidR="00A83518" w:rsidRPr="003E14C0">
        <w:rPr>
          <w:rFonts w:hint="eastAsia"/>
          <w:color w:val="EE0000"/>
        </w:rPr>
        <w:t xml:space="preserve"> </w:t>
      </w:r>
      <w:r w:rsidR="00A83518" w:rsidRPr="00A9573E">
        <w:rPr>
          <w:rFonts w:ascii="Times New Roman" w:hAnsi="Times New Roman" w:cs="Times New Roman"/>
          <w:color w:val="000000" w:themeColor="text1"/>
          <w:sz w:val="20"/>
          <w:szCs w:val="20"/>
        </w:rPr>
        <w:t>(</w:t>
      </w:r>
      <w:r w:rsidR="003E14C0" w:rsidRPr="00A9573E">
        <w:rPr>
          <w:rFonts w:ascii="Times New Roman" w:hAnsi="Times New Roman" w:cs="Times New Roman"/>
          <w:color w:val="000000" w:themeColor="text1"/>
          <w:sz w:val="20"/>
          <w:szCs w:val="20"/>
        </w:rPr>
        <w:t>7</w:t>
      </w:r>
      <w:r w:rsidR="00A83518" w:rsidRPr="00A9573E">
        <w:rPr>
          <w:rFonts w:ascii="Times New Roman" w:hAnsi="Times New Roman" w:cs="Times New Roman"/>
          <w:color w:val="000000" w:themeColor="text1"/>
          <w:sz w:val="20"/>
          <w:szCs w:val="20"/>
        </w:rPr>
        <w:t>)</w:t>
      </w:r>
    </w:p>
    <w:p w14:paraId="5F126D54" w14:textId="38A81DCB" w:rsidR="008A7B93" w:rsidRDefault="00AA38D3" w:rsidP="00871A06">
      <w:pPr>
        <w:autoSpaceDE w:val="0"/>
        <w:autoSpaceDN w:val="0"/>
        <w:adjustRightInd w:val="0"/>
        <w:snapToGrid w:val="0"/>
        <w:rPr>
          <w:rFonts w:ascii="Times New Roman" w:hAnsi="Times New Roman" w:cs="Times New Roman"/>
          <w:kern w:val="0"/>
          <w:sz w:val="20"/>
          <w:szCs w:val="20"/>
        </w:rPr>
      </w:pPr>
      <w:r w:rsidRPr="001836B6">
        <w:rPr>
          <w:rFonts w:ascii="Times New Roman" w:hAnsi="Times New Roman" w:cs="Times New Roman"/>
          <w:kern w:val="0"/>
          <w:sz w:val="20"/>
          <w:szCs w:val="20"/>
        </w:rPr>
        <w:t>The CRB here represents the</w:t>
      </w:r>
      <w:r w:rsidRPr="00AA38D3">
        <w:rPr>
          <w:rFonts w:ascii="Times New Roman" w:hAnsi="Times New Roman" w:cs="Times New Roman"/>
          <w:kern w:val="0"/>
          <w:sz w:val="20"/>
          <w:szCs w:val="20"/>
        </w:rPr>
        <w:t xml:space="preserve"> </w:t>
      </w:r>
      <w:r w:rsidRPr="00FD60B0">
        <w:rPr>
          <w:rFonts w:ascii="Times New Roman" w:hAnsi="Times New Roman" w:cs="Times New Roman"/>
          <w:kern w:val="0"/>
          <w:sz w:val="20"/>
          <w:szCs w:val="20"/>
        </w:rPr>
        <w:t>minimum</w:t>
      </w:r>
      <w:r>
        <w:rPr>
          <w:rFonts w:ascii="Times New Roman" w:hAnsi="Times New Roman" w:cs="Times New Roman" w:hint="eastAsia"/>
          <w:kern w:val="0"/>
          <w:sz w:val="20"/>
          <w:szCs w:val="20"/>
        </w:rPr>
        <w:t xml:space="preserve"> </w:t>
      </w:r>
      <w:r w:rsidRPr="001836B6">
        <w:rPr>
          <w:rFonts w:ascii="Times New Roman" w:hAnsi="Times New Roman" w:cs="Times New Roman"/>
          <w:kern w:val="0"/>
          <w:sz w:val="20"/>
          <w:szCs w:val="20"/>
        </w:rPr>
        <w:t>variance of the spectral mode shift caused by photon noise. The smaller this value is, the higher the estimation accuracy of the spectral shift can be achieved, that is, it indicates better sensing performance.</w:t>
      </w:r>
      <w:r>
        <w:rPr>
          <w:rFonts w:ascii="Times New Roman" w:hAnsi="Times New Roman" w:cs="Times New Roman" w:hint="eastAsia"/>
          <w:kern w:val="0"/>
          <w:sz w:val="20"/>
          <w:szCs w:val="20"/>
        </w:rPr>
        <w:t xml:space="preserve"> </w:t>
      </w:r>
      <w:r w:rsidR="00DB135B" w:rsidRPr="001836B6">
        <w:rPr>
          <w:rFonts w:ascii="Times New Roman" w:hAnsi="Times New Roman" w:cs="Times New Roman"/>
          <w:kern w:val="0"/>
          <w:sz w:val="20"/>
          <w:szCs w:val="20"/>
        </w:rPr>
        <w:t>In the formula, </w:t>
      </w:r>
      <w:r w:rsidR="00DB135B" w:rsidRPr="001836B6">
        <w:rPr>
          <w:rFonts w:ascii="Times New Roman" w:eastAsia="等线" w:hAnsi="Times New Roman" w:cs="Times New Roman" w:hint="eastAsia"/>
          <w:b/>
          <w:bCs/>
          <w:i/>
          <w:iCs/>
          <w:kern w:val="0"/>
          <w:sz w:val="20"/>
          <w:szCs w:val="20"/>
        </w:rPr>
        <w:t>Δ</w:t>
      </w:r>
      <w:r w:rsidR="00DB135B" w:rsidRPr="001836B6">
        <w:rPr>
          <w:rFonts w:ascii="Times New Roman" w:hAnsi="Times New Roman" w:hint="eastAsia"/>
          <w:b/>
          <w:bCs/>
          <w:kern w:val="0"/>
          <w:sz w:val="20"/>
          <w:szCs w:val="20"/>
        </w:rPr>
        <w:t>f</w:t>
      </w:r>
      <w:r w:rsidR="00DB135B" w:rsidRPr="001836B6">
        <w:rPr>
          <w:rFonts w:ascii="Times New Roman" w:hAnsi="Times New Roman" w:cs="Times New Roman"/>
          <w:kern w:val="0"/>
          <w:sz w:val="20"/>
          <w:szCs w:val="20"/>
        </w:rPr>
        <w:t> is the sampling resolution, </w:t>
      </w:r>
      <w:r w:rsidR="00DB135B" w:rsidRPr="001836B6">
        <w:rPr>
          <w:rFonts w:ascii="Times New Roman" w:hAnsi="Times New Roman" w:hint="eastAsia"/>
          <w:b/>
          <w:bCs/>
          <w:kern w:val="0"/>
          <w:sz w:val="20"/>
          <w:szCs w:val="20"/>
        </w:rPr>
        <w:t>SNR</w:t>
      </w:r>
      <w:r w:rsidR="00DB135B" w:rsidRPr="001836B6">
        <w:rPr>
          <w:rFonts w:ascii="Times New Roman" w:hAnsi="Times New Roman" w:cs="Times New Roman"/>
          <w:kern w:val="0"/>
          <w:sz w:val="20"/>
          <w:szCs w:val="20"/>
        </w:rPr>
        <w:t> is the signal-to-noise ratio, </w:t>
      </w:r>
      <w:r w:rsidR="00DB135B" w:rsidRPr="001836B6">
        <w:rPr>
          <w:rFonts w:ascii="Times New Roman" w:hAnsi="Times New Roman" w:hint="eastAsia"/>
          <w:b/>
          <w:bCs/>
          <w:kern w:val="0"/>
          <w:sz w:val="20"/>
          <w:szCs w:val="20"/>
        </w:rPr>
        <w:t>T</w:t>
      </w:r>
      <w:r w:rsidR="00DB135B" w:rsidRPr="001836B6">
        <w:rPr>
          <w:rFonts w:ascii="Times New Roman" w:hAnsi="Times New Roman"/>
          <w:b/>
          <w:bCs/>
          <w:i/>
          <w:iCs/>
          <w:kern w:val="0"/>
          <w:sz w:val="20"/>
          <w:szCs w:val="20"/>
        </w:rPr>
        <w:t>(f)</w:t>
      </w:r>
      <w:r w:rsidR="00DB135B" w:rsidRPr="001836B6">
        <w:rPr>
          <w:rFonts w:ascii="Times New Roman" w:hAnsi="Times New Roman" w:cs="Times New Roman"/>
          <w:kern w:val="0"/>
          <w:sz w:val="20"/>
          <w:szCs w:val="20"/>
        </w:rPr>
        <w:t> is the normalized spectral intensity, and </w:t>
      </w:r>
      <w:r w:rsidR="00DB135B" w:rsidRPr="001836B6">
        <w:rPr>
          <w:rFonts w:ascii="Times New Roman" w:hAnsi="Times New Roman" w:hint="eastAsia"/>
          <w:b/>
          <w:bCs/>
          <w:kern w:val="0"/>
          <w:sz w:val="20"/>
          <w:szCs w:val="20"/>
        </w:rPr>
        <w:t>w</w:t>
      </w:r>
      <w:r w:rsidR="00DB135B" w:rsidRPr="001836B6">
        <w:rPr>
          <w:rFonts w:ascii="Times New Roman" w:hAnsi="Times New Roman" w:cs="Times New Roman"/>
          <w:kern w:val="0"/>
          <w:sz w:val="20"/>
          <w:szCs w:val="20"/>
        </w:rPr>
        <w:t> is the frequency range.</w:t>
      </w:r>
      <w:r w:rsidR="001830BB">
        <w:rPr>
          <w:rFonts w:ascii="Times New Roman" w:hAnsi="Times New Roman" w:cs="Times New Roman" w:hint="eastAsia"/>
          <w:kern w:val="0"/>
          <w:sz w:val="20"/>
          <w:szCs w:val="20"/>
        </w:rPr>
        <w:t xml:space="preserve"> </w:t>
      </w:r>
      <w:r w:rsidR="001830BB" w:rsidRPr="001836B6">
        <w:rPr>
          <w:rFonts w:ascii="Times New Roman" w:hAnsi="Times New Roman" w:cs="Times New Roman"/>
          <w:kern w:val="0"/>
          <w:sz w:val="20"/>
          <w:szCs w:val="20"/>
        </w:rPr>
        <w:t xml:space="preserve">For the spectrum of the WGM shown in Figure </w:t>
      </w:r>
      <w:r w:rsidR="003E14C0">
        <w:rPr>
          <w:rFonts w:ascii="Times New Roman" w:hAnsi="Times New Roman" w:cs="Times New Roman" w:hint="eastAsia"/>
          <w:kern w:val="0"/>
          <w:sz w:val="20"/>
          <w:szCs w:val="20"/>
        </w:rPr>
        <w:t>5</w:t>
      </w:r>
      <w:r w:rsidR="001830BB" w:rsidRPr="001836B6">
        <w:rPr>
          <w:rFonts w:ascii="Times New Roman" w:hAnsi="Times New Roman" w:cs="Times New Roman"/>
          <w:kern w:val="0"/>
          <w:sz w:val="20"/>
          <w:szCs w:val="20"/>
        </w:rPr>
        <w:t>(a), with </w:t>
      </w:r>
      <w:proofErr w:type="spellStart"/>
      <w:r w:rsidR="001830BB" w:rsidRPr="00FD60B0">
        <w:rPr>
          <w:rFonts w:ascii="Times New Roman" w:eastAsia="等线" w:hAnsi="Times New Roman" w:cs="Times New Roman"/>
          <w:b/>
          <w:bCs/>
          <w:i/>
          <w:iCs/>
          <w:kern w:val="0"/>
          <w:sz w:val="20"/>
          <w:szCs w:val="20"/>
        </w:rPr>
        <w:t>Δ</w:t>
      </w:r>
      <w:r w:rsidR="001830BB" w:rsidRPr="00FD60B0">
        <w:rPr>
          <w:rFonts w:ascii="Times New Roman" w:hAnsi="Times New Roman" w:cs="Times New Roman"/>
          <w:b/>
          <w:bCs/>
          <w:i/>
          <w:iCs/>
          <w:kern w:val="0"/>
          <w:sz w:val="20"/>
          <w:szCs w:val="20"/>
        </w:rPr>
        <w:t>f</w:t>
      </w:r>
      <w:proofErr w:type="spellEnd"/>
      <w:r w:rsidR="001830BB" w:rsidRPr="00FD60B0">
        <w:rPr>
          <w:rFonts w:ascii="Times New Roman" w:hAnsi="Times New Roman" w:cs="Times New Roman"/>
          <w:kern w:val="0"/>
          <w:sz w:val="20"/>
          <w:szCs w:val="20"/>
        </w:rPr>
        <w:t> </w:t>
      </w:r>
      <w:r w:rsidR="001830BB" w:rsidRPr="001836B6">
        <w:rPr>
          <w:rFonts w:ascii="Times New Roman" w:hAnsi="Times New Roman" w:cs="Times New Roman" w:hint="eastAsia"/>
          <w:kern w:val="0"/>
          <w:sz w:val="20"/>
          <w:szCs w:val="20"/>
        </w:rPr>
        <w:t>=</w:t>
      </w:r>
      <w:r w:rsidR="001830BB">
        <w:rPr>
          <w:rFonts w:ascii="Times New Roman" w:hAnsi="Times New Roman" w:cs="Times New Roman" w:hint="eastAsia"/>
          <w:kern w:val="0"/>
          <w:sz w:val="20"/>
          <w:szCs w:val="20"/>
        </w:rPr>
        <w:t xml:space="preserve"> </w:t>
      </w:r>
      <w:r w:rsidR="001830BB" w:rsidRPr="00871A06">
        <w:rPr>
          <w:rFonts w:ascii="Times New Roman" w:hAnsi="Times New Roman" w:cs="Times New Roman"/>
          <w:kern w:val="0"/>
          <w:sz w:val="20"/>
          <w:szCs w:val="20"/>
        </w:rPr>
        <w:t>4 </w:t>
      </w:r>
      <w:r w:rsidR="001830BB" w:rsidRPr="002E4E08">
        <w:rPr>
          <w:rFonts w:ascii="Times New Roman" w:hAnsi="Times New Roman" w:cs="Times New Roman" w:hint="eastAsia"/>
          <w:kern w:val="0"/>
          <w:sz w:val="20"/>
          <w:szCs w:val="20"/>
        </w:rPr>
        <w:t>GHz</w:t>
      </w:r>
      <w:r w:rsidR="001830BB" w:rsidRPr="00871A06">
        <w:rPr>
          <w:rFonts w:ascii="Times New Roman" w:hAnsi="Times New Roman" w:cs="Times New Roman"/>
          <w:kern w:val="0"/>
          <w:sz w:val="20"/>
          <w:szCs w:val="20"/>
        </w:rPr>
        <w:t>/25000</w:t>
      </w:r>
      <w:r w:rsidR="001830BB" w:rsidRPr="001836B6">
        <w:rPr>
          <w:rFonts w:ascii="Times New Roman" w:hAnsi="Times New Roman" w:cs="Times New Roman"/>
          <w:kern w:val="0"/>
          <w:sz w:val="20"/>
          <w:szCs w:val="20"/>
        </w:rPr>
        <w:t> and </w:t>
      </w:r>
      <w:r w:rsidR="001830BB" w:rsidRPr="002E4E08">
        <w:rPr>
          <w:rFonts w:ascii="Times New Roman" w:hAnsi="Times New Roman" w:cs="Times New Roman" w:hint="eastAsia"/>
          <w:kern w:val="0"/>
          <w:sz w:val="20"/>
          <w:szCs w:val="20"/>
        </w:rPr>
        <w:t>SNR</w:t>
      </w:r>
      <w:r w:rsidR="001830BB" w:rsidRPr="001836B6">
        <w:rPr>
          <w:rFonts w:ascii="Times New Roman" w:hAnsi="Times New Roman" w:cs="Times New Roman" w:hint="eastAsia"/>
          <w:kern w:val="0"/>
          <w:sz w:val="20"/>
          <w:szCs w:val="20"/>
        </w:rPr>
        <w:t>=</w:t>
      </w:r>
      <w:r w:rsidR="001830BB" w:rsidRPr="00871A06">
        <w:rPr>
          <w:rFonts w:ascii="Times New Roman" w:hAnsi="Times New Roman" w:cs="Times New Roman"/>
          <w:kern w:val="0"/>
          <w:sz w:val="20"/>
          <w:szCs w:val="20"/>
        </w:rPr>
        <w:t>48 </w:t>
      </w:r>
      <w:r w:rsidR="001830BB" w:rsidRPr="002E4E08">
        <w:rPr>
          <w:rFonts w:ascii="Times New Roman" w:hAnsi="Times New Roman" w:cs="Times New Roman" w:hint="eastAsia"/>
          <w:kern w:val="0"/>
          <w:sz w:val="20"/>
          <w:szCs w:val="20"/>
        </w:rPr>
        <w:t>dB</w:t>
      </w:r>
      <w:r w:rsidR="001830BB" w:rsidRPr="001836B6">
        <w:rPr>
          <w:rFonts w:ascii="Times New Roman" w:hAnsi="Times New Roman" w:cs="Times New Roman"/>
          <w:kern w:val="0"/>
          <w:sz w:val="20"/>
          <w:szCs w:val="20"/>
        </w:rPr>
        <w:t>, the CRB of Mode 2 in the figure calculated according to Eq</w:t>
      </w:r>
      <w:r w:rsidR="001830BB" w:rsidRPr="00F23961">
        <w:rPr>
          <w:rFonts w:ascii="Times New Roman" w:hAnsi="Times New Roman" w:cs="Times New Roman"/>
          <w:kern w:val="0"/>
          <w:sz w:val="20"/>
          <w:szCs w:val="20"/>
        </w:rPr>
        <w:t>.</w:t>
      </w:r>
      <w:r w:rsidR="001830BB" w:rsidRPr="001836B6">
        <w:rPr>
          <w:rFonts w:ascii="Times New Roman" w:hAnsi="Times New Roman" w:cs="Times New Roman"/>
          <w:kern w:val="0"/>
          <w:sz w:val="20"/>
          <w:szCs w:val="20"/>
        </w:rPr>
        <w:t xml:space="preserve"> (</w:t>
      </w:r>
      <w:r w:rsidR="003E14C0">
        <w:rPr>
          <w:rFonts w:ascii="Times New Roman" w:hAnsi="Times New Roman" w:cs="Times New Roman" w:hint="eastAsia"/>
          <w:kern w:val="0"/>
          <w:sz w:val="20"/>
          <w:szCs w:val="20"/>
        </w:rPr>
        <w:t>7</w:t>
      </w:r>
      <w:r w:rsidR="001830BB" w:rsidRPr="001836B6">
        <w:rPr>
          <w:rFonts w:ascii="Times New Roman" w:hAnsi="Times New Roman" w:cs="Times New Roman"/>
          <w:kern w:val="0"/>
          <w:sz w:val="20"/>
          <w:szCs w:val="20"/>
        </w:rPr>
        <w:t>) is </w:t>
      </w:r>
      <w:r w:rsidR="001830BB" w:rsidRPr="00871A06">
        <w:rPr>
          <w:rFonts w:ascii="Times New Roman" w:hAnsi="Times New Roman" w:cs="Times New Roman"/>
          <w:kern w:val="0"/>
          <w:sz w:val="20"/>
          <w:szCs w:val="20"/>
        </w:rPr>
        <w:t>2.73×10</w:t>
      </w:r>
      <w:r w:rsidR="001830BB" w:rsidRPr="00871A06">
        <w:rPr>
          <w:rFonts w:ascii="Times New Roman" w:hAnsi="Times New Roman" w:cs="Times New Roman"/>
          <w:kern w:val="0"/>
          <w:sz w:val="20"/>
          <w:szCs w:val="20"/>
          <w:vertAlign w:val="superscript"/>
        </w:rPr>
        <w:t>−7</w:t>
      </w:r>
      <w:r w:rsidR="001830BB" w:rsidRPr="001836B6">
        <w:rPr>
          <w:kern w:val="0"/>
          <w:sz w:val="20"/>
          <w:szCs w:val="20"/>
        </w:rPr>
        <w:t> </w:t>
      </w:r>
      <w:r w:rsidR="001830BB" w:rsidRPr="001836B6">
        <w:rPr>
          <w:rFonts w:ascii="Times New Roman" w:hAnsi="Times New Roman" w:hint="eastAsia"/>
          <w:kern w:val="0"/>
          <w:sz w:val="20"/>
          <w:szCs w:val="20"/>
        </w:rPr>
        <w:t>GHz</w:t>
      </w:r>
      <w:r w:rsidR="001830BB" w:rsidRPr="00871A06">
        <w:rPr>
          <w:rFonts w:ascii="Times New Roman" w:hAnsi="Times New Roman" w:cs="Times New Roman"/>
          <w:kern w:val="0"/>
          <w:sz w:val="20"/>
          <w:szCs w:val="20"/>
          <w:vertAlign w:val="superscript"/>
        </w:rPr>
        <w:t>2</w:t>
      </w:r>
      <w:r w:rsidR="001830BB" w:rsidRPr="001836B6">
        <w:rPr>
          <w:rFonts w:ascii="Times New Roman" w:hAnsi="Times New Roman" w:cs="Times New Roman"/>
          <w:kern w:val="0"/>
          <w:sz w:val="20"/>
          <w:szCs w:val="20"/>
        </w:rPr>
        <w:t>, while that of the three modes is </w:t>
      </w:r>
      <w:r w:rsidR="001830BB" w:rsidRPr="00871A06">
        <w:rPr>
          <w:rFonts w:ascii="Times New Roman" w:hAnsi="Times New Roman" w:cs="Times New Roman"/>
          <w:kern w:val="0"/>
          <w:sz w:val="20"/>
          <w:szCs w:val="20"/>
        </w:rPr>
        <w:t>1.47×10</w:t>
      </w:r>
      <w:r w:rsidR="001830BB" w:rsidRPr="00871A06">
        <w:rPr>
          <w:rFonts w:ascii="Times New Roman" w:hAnsi="Times New Roman" w:cs="Times New Roman"/>
          <w:kern w:val="0"/>
          <w:sz w:val="20"/>
          <w:szCs w:val="20"/>
          <w:vertAlign w:val="superscript"/>
        </w:rPr>
        <w:t>−9</w:t>
      </w:r>
      <w:r w:rsidR="001830BB" w:rsidRPr="00871A06">
        <w:rPr>
          <w:rFonts w:ascii="Times New Roman" w:hAnsi="Times New Roman" w:cs="Times New Roman"/>
          <w:kern w:val="0"/>
          <w:sz w:val="20"/>
          <w:szCs w:val="20"/>
        </w:rPr>
        <w:t> </w:t>
      </w:r>
      <w:r w:rsidR="001830BB" w:rsidRPr="002E4E08">
        <w:rPr>
          <w:rFonts w:ascii="Times New Roman" w:hAnsi="Times New Roman" w:cs="Times New Roman" w:hint="eastAsia"/>
          <w:kern w:val="0"/>
          <w:sz w:val="20"/>
          <w:szCs w:val="20"/>
        </w:rPr>
        <w:t>GHz</w:t>
      </w:r>
      <w:r w:rsidR="001830BB" w:rsidRPr="00871A06">
        <w:rPr>
          <w:rFonts w:ascii="Times New Roman" w:hAnsi="Times New Roman" w:cs="Times New Roman"/>
          <w:kern w:val="0"/>
          <w:sz w:val="20"/>
          <w:szCs w:val="20"/>
          <w:vertAlign w:val="superscript"/>
        </w:rPr>
        <w:t>2</w:t>
      </w:r>
      <w:r w:rsidR="001830BB" w:rsidRPr="001836B6">
        <w:rPr>
          <w:rFonts w:ascii="Times New Roman" w:hAnsi="Times New Roman" w:cs="Times New Roman"/>
          <w:kern w:val="0"/>
          <w:sz w:val="20"/>
          <w:szCs w:val="20"/>
        </w:rPr>
        <w:t>.</w:t>
      </w:r>
      <w:r w:rsidR="00401F93" w:rsidRPr="00F23961">
        <w:rPr>
          <w:rFonts w:ascii="Times New Roman" w:hAnsi="Times New Roman" w:cs="Times New Roman"/>
          <w:kern w:val="0"/>
          <w:sz w:val="20"/>
          <w:szCs w:val="20"/>
        </w:rPr>
        <w:t xml:space="preserve"> </w:t>
      </w:r>
      <w:r w:rsidR="00401F93" w:rsidRPr="001836B6">
        <w:rPr>
          <w:rFonts w:ascii="Times New Roman" w:hAnsi="Times New Roman" w:cs="Times New Roman"/>
          <w:kern w:val="0"/>
          <w:sz w:val="20"/>
          <w:szCs w:val="20"/>
        </w:rPr>
        <w:t xml:space="preserve">Therefore, in theory, three modes can achieve better accuracy in spectral mode shift. Moreover, the abundant modes of the </w:t>
      </w:r>
      <w:proofErr w:type="spellStart"/>
      <w:r w:rsidR="00401F93" w:rsidRPr="001836B6">
        <w:rPr>
          <w:rFonts w:ascii="Times New Roman" w:hAnsi="Times New Roman" w:cs="Times New Roman"/>
          <w:kern w:val="0"/>
          <w:sz w:val="20"/>
          <w:szCs w:val="20"/>
        </w:rPr>
        <w:t>microbottle</w:t>
      </w:r>
      <w:proofErr w:type="spellEnd"/>
      <w:r w:rsidR="00401F93" w:rsidRPr="001836B6">
        <w:rPr>
          <w:rFonts w:ascii="Times New Roman" w:hAnsi="Times New Roman" w:cs="Times New Roman"/>
          <w:kern w:val="0"/>
          <w:sz w:val="20"/>
          <w:szCs w:val="20"/>
        </w:rPr>
        <w:t xml:space="preserve"> cavity make it possible to find three modes at any temperature.</w:t>
      </w:r>
    </w:p>
    <w:p w14:paraId="708E4E8F" w14:textId="13F7F4E3" w:rsidR="004D5A3D" w:rsidRPr="005C7342" w:rsidRDefault="00A85752" w:rsidP="009A1F97">
      <w:pPr>
        <w:autoSpaceDE w:val="0"/>
        <w:autoSpaceDN w:val="0"/>
        <w:adjustRightInd w:val="0"/>
        <w:snapToGrid w:val="0"/>
        <w:ind w:firstLine="420"/>
        <w:contextualSpacing/>
        <w:rPr>
          <w:rFonts w:ascii="Times New Roman" w:hAnsi="Times New Roman" w:cs="Times New Roman"/>
          <w:color w:val="000000" w:themeColor="text1"/>
        </w:rPr>
      </w:pPr>
      <w:bookmarkStart w:id="12" w:name="OLE_LINK6"/>
      <w:r w:rsidRPr="005C7342">
        <w:rPr>
          <w:rFonts w:ascii="Times New Roman" w:hAnsi="Times New Roman" w:cs="Times New Roman"/>
          <w:color w:val="000000" w:themeColor="text1"/>
          <w:kern w:val="0"/>
          <w:sz w:val="20"/>
          <w:szCs w:val="20"/>
        </w:rPr>
        <w:t>Although multi-mode sensing is capable of achieving higher accuracy in spectral shift, the primary factor influencing the spectral shift accuracy within our sensing system is thermal noise. The mode jitter induced by thermal noise is roughly on the order of 0.005 GHz.</w:t>
      </w:r>
      <w:r w:rsidR="001C2FC4" w:rsidRPr="005C7342">
        <w:rPr>
          <w:rFonts w:ascii="Times New Roman" w:hAnsi="Times New Roman" w:cs="Times New Roman" w:hint="eastAsia"/>
          <w:color w:val="000000" w:themeColor="text1"/>
          <w:kern w:val="0"/>
          <w:sz w:val="20"/>
          <w:szCs w:val="20"/>
        </w:rPr>
        <w:t xml:space="preserve"> </w:t>
      </w:r>
      <w:r w:rsidR="00255693" w:rsidRPr="005C7342">
        <w:rPr>
          <w:rFonts w:ascii="Times New Roman" w:hAnsi="Times New Roman" w:cs="Times New Roman"/>
          <w:color w:val="000000" w:themeColor="text1"/>
          <w:kern w:val="0"/>
          <w:sz w:val="20"/>
          <w:szCs w:val="20"/>
        </w:rPr>
        <w:t>Considering the frequency-sweeping range of 4 GHz, each recorded frequency can be represented by a three - digit decimal number. For example, 0.66 GHz is represented as 066.</w:t>
      </w:r>
      <w:r w:rsidR="00255693" w:rsidRPr="005C7342">
        <w:rPr>
          <w:rFonts w:ascii="Times New Roman" w:hAnsi="Times New Roman" w:cs="Times New Roman" w:hint="eastAsia"/>
          <w:color w:val="000000" w:themeColor="text1"/>
          <w:kern w:val="0"/>
          <w:sz w:val="20"/>
          <w:szCs w:val="20"/>
        </w:rPr>
        <w:t xml:space="preserve"> </w:t>
      </w:r>
      <w:r w:rsidR="00255693" w:rsidRPr="005C7342">
        <w:rPr>
          <w:rFonts w:ascii="Times New Roman" w:hAnsi="Times New Roman" w:cs="Times New Roman"/>
          <w:color w:val="000000" w:themeColor="text1"/>
          <w:kern w:val="0"/>
          <w:sz w:val="20"/>
          <w:szCs w:val="20"/>
        </w:rPr>
        <w:t>Therefore, a nine-digit decimal number can record the positions of three modes</w:t>
      </w:r>
      <w:r w:rsidRPr="005C7342">
        <w:rPr>
          <w:rFonts w:ascii="Times New Roman" w:hAnsi="Times New Roman" w:cs="Times New Roman" w:hint="eastAsia"/>
          <w:color w:val="000000" w:themeColor="text1"/>
          <w:kern w:val="0"/>
          <w:sz w:val="20"/>
          <w:szCs w:val="20"/>
        </w:rPr>
        <w:t>.</w:t>
      </w:r>
    </w:p>
    <w:bookmarkEnd w:id="12"/>
    <w:p w14:paraId="2887CBBA" w14:textId="77B23257" w:rsidR="00B46ECA" w:rsidRPr="005C7342" w:rsidRDefault="00255693" w:rsidP="006959F2">
      <w:pPr>
        <w:autoSpaceDE w:val="0"/>
        <w:autoSpaceDN w:val="0"/>
        <w:adjustRightInd w:val="0"/>
        <w:snapToGrid w:val="0"/>
        <w:ind w:firstLine="420"/>
        <w:contextualSpacing/>
        <w:rPr>
          <w:rFonts w:ascii="Times New Roman" w:hAnsi="Times New Roman" w:cs="Times New Roman"/>
          <w:color w:val="000000" w:themeColor="text1"/>
          <w:kern w:val="0"/>
          <w:sz w:val="20"/>
          <w:szCs w:val="20"/>
        </w:rPr>
      </w:pPr>
      <w:r w:rsidRPr="005C7342">
        <w:rPr>
          <w:rFonts w:ascii="Times New Roman" w:hAnsi="Times New Roman" w:cs="Times New Roman" w:hint="eastAsia"/>
          <w:color w:val="000000" w:themeColor="text1"/>
        </w:rPr>
        <w:t xml:space="preserve">Step 2: </w:t>
      </w:r>
      <w:r w:rsidR="00957C4F" w:rsidRPr="005C7342">
        <w:rPr>
          <w:rFonts w:ascii="Times New Roman" w:hAnsi="Times New Roman" w:cs="Times New Roman"/>
          <w:color w:val="000000" w:themeColor="text1"/>
          <w:kern w:val="0"/>
          <w:sz w:val="20"/>
          <w:szCs w:val="20"/>
        </w:rPr>
        <w:t>Based on the resonant frequencies of the three WGM</w:t>
      </w:r>
      <w:r w:rsidR="00957C4F" w:rsidRPr="005C7342">
        <w:rPr>
          <w:rFonts w:ascii="Times New Roman" w:hAnsi="Times New Roman" w:cs="Times New Roman" w:hint="eastAsia"/>
          <w:color w:val="000000" w:themeColor="text1"/>
          <w:kern w:val="0"/>
          <w:sz w:val="20"/>
          <w:szCs w:val="20"/>
        </w:rPr>
        <w:t>s</w:t>
      </w:r>
      <w:r w:rsidR="00957C4F" w:rsidRPr="005C7342">
        <w:rPr>
          <w:rFonts w:ascii="Times New Roman" w:hAnsi="Times New Roman" w:cs="Times New Roman"/>
          <w:color w:val="000000" w:themeColor="text1"/>
          <w:kern w:val="0"/>
          <w:sz w:val="20"/>
          <w:szCs w:val="20"/>
        </w:rPr>
        <w:t>, the corresponding intensity can be retrieved from the same positions in the spectrum of the MCFMZI.</w:t>
      </w:r>
      <w:r w:rsidRPr="005C7342">
        <w:rPr>
          <w:rFonts w:ascii="Times New Roman" w:hAnsi="Times New Roman" w:cs="Times New Roman" w:hint="eastAsia"/>
          <w:color w:val="000000" w:themeColor="text1"/>
          <w:kern w:val="0"/>
          <w:sz w:val="20"/>
          <w:szCs w:val="20"/>
        </w:rPr>
        <w:t xml:space="preserve"> </w:t>
      </w:r>
      <w:r w:rsidR="000F7AFA" w:rsidRPr="005C7342">
        <w:rPr>
          <w:rFonts w:ascii="Times New Roman" w:hAnsi="Times New Roman" w:cs="Times New Roman"/>
          <w:color w:val="000000" w:themeColor="text1"/>
          <w:kern w:val="0"/>
          <w:sz w:val="20"/>
          <w:szCs w:val="20"/>
        </w:rPr>
        <w:t>Similar to the encoding of frequencies, taking into account the extinction ratio of 1</w:t>
      </w:r>
      <w:r w:rsidR="004D7620" w:rsidRPr="005C7342">
        <w:rPr>
          <w:rFonts w:ascii="Times New Roman" w:hAnsi="Times New Roman" w:cs="Times New Roman" w:hint="eastAsia"/>
          <w:color w:val="000000" w:themeColor="text1"/>
          <w:kern w:val="0"/>
          <w:sz w:val="20"/>
          <w:szCs w:val="20"/>
        </w:rPr>
        <w:t>5</w:t>
      </w:r>
      <w:r w:rsidR="000F7AFA" w:rsidRPr="005C7342">
        <w:rPr>
          <w:rFonts w:ascii="Times New Roman" w:hAnsi="Times New Roman" w:cs="Times New Roman"/>
          <w:color w:val="000000" w:themeColor="text1"/>
          <w:kern w:val="0"/>
          <w:sz w:val="20"/>
          <w:szCs w:val="20"/>
        </w:rPr>
        <w:t xml:space="preserve"> dB of the MZI, each intensity value can be represented by a </w:t>
      </w:r>
      <w:r w:rsidR="004D7620" w:rsidRPr="005C7342">
        <w:rPr>
          <w:rFonts w:ascii="Times New Roman" w:hAnsi="Times New Roman" w:cs="Times New Roman" w:hint="eastAsia"/>
          <w:color w:val="000000" w:themeColor="text1"/>
          <w:kern w:val="0"/>
          <w:sz w:val="20"/>
          <w:szCs w:val="20"/>
        </w:rPr>
        <w:t>three</w:t>
      </w:r>
      <w:r w:rsidR="000F7AFA" w:rsidRPr="005C7342">
        <w:rPr>
          <w:rFonts w:ascii="Times New Roman" w:hAnsi="Times New Roman" w:cs="Times New Roman"/>
          <w:color w:val="000000" w:themeColor="text1"/>
          <w:kern w:val="0"/>
          <w:sz w:val="20"/>
          <w:szCs w:val="20"/>
        </w:rPr>
        <w:t>-digit decimal number. For example, -1.7 dB is represented as 0</w:t>
      </w:r>
      <w:r w:rsidR="00FF5599" w:rsidRPr="005C7342">
        <w:rPr>
          <w:rFonts w:ascii="Times New Roman" w:hAnsi="Times New Roman" w:cs="Times New Roman" w:hint="eastAsia"/>
          <w:color w:val="000000" w:themeColor="text1"/>
          <w:kern w:val="0"/>
          <w:sz w:val="20"/>
          <w:szCs w:val="20"/>
        </w:rPr>
        <w:t>85</w:t>
      </w:r>
      <w:r w:rsidR="004D7620" w:rsidRPr="005C7342">
        <w:rPr>
          <w:rFonts w:ascii="Times New Roman" w:hAnsi="Times New Roman" w:cs="Times New Roman" w:hint="eastAsia"/>
          <w:color w:val="000000" w:themeColor="text1"/>
          <w:kern w:val="0"/>
          <w:sz w:val="20"/>
          <w:szCs w:val="20"/>
        </w:rPr>
        <w:t xml:space="preserve">(1.7/0.2, </w:t>
      </w:r>
      <w:r w:rsidR="00957C4F" w:rsidRPr="005C7342">
        <w:rPr>
          <w:rFonts w:ascii="Times New Roman" w:hAnsi="Times New Roman" w:cs="Times New Roman" w:hint="eastAsia"/>
          <w:color w:val="000000" w:themeColor="text1"/>
          <w:kern w:val="0"/>
          <w:sz w:val="20"/>
          <w:szCs w:val="20"/>
        </w:rPr>
        <w:t>t</w:t>
      </w:r>
      <w:r w:rsidR="00957C4F" w:rsidRPr="005C7342">
        <w:rPr>
          <w:rFonts w:ascii="Times New Roman" w:hAnsi="Times New Roman" w:cs="Times New Roman"/>
          <w:color w:val="000000" w:themeColor="text1"/>
          <w:kern w:val="0"/>
          <w:sz w:val="20"/>
          <w:szCs w:val="20"/>
        </w:rPr>
        <w:t xml:space="preserve">he reason for dividing by 0.2 is that the ratio of the standard deviation to the mean </w:t>
      </w:r>
      <w:r w:rsidR="00740310" w:rsidRPr="005C7342">
        <w:rPr>
          <w:rFonts w:ascii="Times New Roman" w:hAnsi="Times New Roman" w:cs="Times New Roman"/>
          <w:color w:val="000000" w:themeColor="text1"/>
          <w:kern w:val="0"/>
          <w:sz w:val="20"/>
          <w:szCs w:val="20"/>
        </w:rPr>
        <w:t>intensity</w:t>
      </w:r>
      <w:r w:rsidR="00957C4F" w:rsidRPr="005C7342">
        <w:rPr>
          <w:rFonts w:ascii="Times New Roman" w:hAnsi="Times New Roman" w:cs="Times New Roman"/>
          <w:color w:val="000000" w:themeColor="text1"/>
          <w:kern w:val="0"/>
          <w:sz w:val="20"/>
          <w:szCs w:val="20"/>
        </w:rPr>
        <w:t xml:space="preserve"> for all temperature points in Fig</w:t>
      </w:r>
      <w:r w:rsidR="00957C4F" w:rsidRPr="005C7342">
        <w:rPr>
          <w:rFonts w:ascii="Times New Roman" w:hAnsi="Times New Roman" w:cs="Times New Roman" w:hint="eastAsia"/>
          <w:color w:val="000000" w:themeColor="text1"/>
          <w:kern w:val="0"/>
          <w:sz w:val="20"/>
          <w:szCs w:val="20"/>
        </w:rPr>
        <w:t>.</w:t>
      </w:r>
      <w:r w:rsidR="00957C4F" w:rsidRPr="005C7342">
        <w:rPr>
          <w:rFonts w:ascii="Times New Roman" w:hAnsi="Times New Roman" w:cs="Times New Roman"/>
          <w:color w:val="000000" w:themeColor="text1"/>
          <w:kern w:val="0"/>
          <w:sz w:val="20"/>
          <w:szCs w:val="20"/>
        </w:rPr>
        <w:t xml:space="preserve"> 4(c) is less than 0.2</w:t>
      </w:r>
      <w:r w:rsidR="004D7620" w:rsidRPr="005C7342">
        <w:rPr>
          <w:rFonts w:ascii="Times New Roman" w:hAnsi="Times New Roman" w:cs="Times New Roman" w:hint="eastAsia"/>
          <w:color w:val="000000" w:themeColor="text1"/>
          <w:kern w:val="0"/>
          <w:sz w:val="20"/>
          <w:szCs w:val="20"/>
        </w:rPr>
        <w:t>)</w:t>
      </w:r>
      <w:r w:rsidR="000F7AFA" w:rsidRPr="005C7342">
        <w:rPr>
          <w:rFonts w:ascii="Times New Roman" w:hAnsi="Times New Roman" w:cs="Times New Roman"/>
          <w:color w:val="000000" w:themeColor="text1"/>
          <w:kern w:val="0"/>
          <w:sz w:val="20"/>
          <w:szCs w:val="20"/>
        </w:rPr>
        <w:t>. Therefore, three intensity values can</w:t>
      </w:r>
      <w:r w:rsidR="00740310" w:rsidRPr="005C7342">
        <w:rPr>
          <w:rFonts w:ascii="Times New Roman" w:hAnsi="Times New Roman" w:cs="Times New Roman" w:hint="eastAsia"/>
          <w:color w:val="000000" w:themeColor="text1"/>
          <w:kern w:val="0"/>
          <w:sz w:val="20"/>
          <w:szCs w:val="20"/>
        </w:rPr>
        <w:t xml:space="preserve"> also</w:t>
      </w:r>
      <w:r w:rsidR="000F7AFA" w:rsidRPr="005C7342">
        <w:rPr>
          <w:rFonts w:ascii="Times New Roman" w:hAnsi="Times New Roman" w:cs="Times New Roman"/>
          <w:color w:val="000000" w:themeColor="text1"/>
          <w:kern w:val="0"/>
          <w:sz w:val="20"/>
          <w:szCs w:val="20"/>
        </w:rPr>
        <w:t xml:space="preserve"> be represented by a </w:t>
      </w:r>
      <w:r w:rsidR="004D7620" w:rsidRPr="005C7342">
        <w:rPr>
          <w:rFonts w:ascii="Times New Roman" w:hAnsi="Times New Roman" w:cs="Times New Roman"/>
          <w:color w:val="000000" w:themeColor="text1"/>
          <w:kern w:val="0"/>
          <w:sz w:val="20"/>
          <w:szCs w:val="20"/>
        </w:rPr>
        <w:t>nine</w:t>
      </w:r>
      <w:r w:rsidR="000F7AFA" w:rsidRPr="005C7342">
        <w:rPr>
          <w:rFonts w:ascii="Times New Roman" w:hAnsi="Times New Roman" w:cs="Times New Roman"/>
          <w:color w:val="000000" w:themeColor="text1"/>
          <w:kern w:val="0"/>
          <w:sz w:val="20"/>
          <w:szCs w:val="20"/>
        </w:rPr>
        <w:t>-digit decimal number.</w:t>
      </w:r>
    </w:p>
    <w:p w14:paraId="2794CF08" w14:textId="27A80B16" w:rsidR="00255693" w:rsidRPr="005C7342" w:rsidRDefault="000F7AFA" w:rsidP="006959F2">
      <w:pPr>
        <w:autoSpaceDE w:val="0"/>
        <w:autoSpaceDN w:val="0"/>
        <w:adjustRightInd w:val="0"/>
        <w:snapToGrid w:val="0"/>
        <w:ind w:firstLine="420"/>
        <w:contextualSpacing/>
        <w:rPr>
          <w:rFonts w:ascii="Times New Roman" w:hAnsi="Times New Roman" w:cs="Times New Roman"/>
          <w:color w:val="000000" w:themeColor="text1"/>
          <w:kern w:val="0"/>
          <w:sz w:val="20"/>
          <w:szCs w:val="20"/>
        </w:rPr>
      </w:pPr>
      <w:r w:rsidRPr="005C7342">
        <w:rPr>
          <w:rFonts w:ascii="Times New Roman" w:hAnsi="Times New Roman" w:cs="Times New Roman" w:hint="eastAsia"/>
          <w:color w:val="000000" w:themeColor="text1"/>
        </w:rPr>
        <w:t xml:space="preserve">Step 3: </w:t>
      </w:r>
      <w:r w:rsidR="009A1F97" w:rsidRPr="005C7342">
        <w:rPr>
          <w:rFonts w:ascii="Times New Roman" w:hAnsi="Times New Roman" w:cs="Times New Roman" w:hint="eastAsia"/>
          <w:color w:val="000000" w:themeColor="text1"/>
          <w:kern w:val="0"/>
          <w:sz w:val="20"/>
          <w:szCs w:val="20"/>
        </w:rPr>
        <w:t>T</w:t>
      </w:r>
      <w:r w:rsidR="00023D36" w:rsidRPr="005C7342">
        <w:rPr>
          <w:rFonts w:ascii="Times New Roman" w:hAnsi="Times New Roman" w:cs="Times New Roman"/>
          <w:color w:val="000000" w:themeColor="text1"/>
          <w:kern w:val="0"/>
          <w:sz w:val="20"/>
          <w:szCs w:val="20"/>
        </w:rPr>
        <w:t>he R-type encoding rule used in the product encoding of EAN-13</w:t>
      </w:r>
      <w:r w:rsidR="00023D36" w:rsidRPr="005C7342">
        <w:rPr>
          <w:rFonts w:ascii="Times New Roman" w:hAnsi="Times New Roman" w:cs="Times New Roman"/>
          <w:color w:val="000000" w:themeColor="text1"/>
          <w:kern w:val="0"/>
          <w:sz w:val="20"/>
          <w:szCs w:val="20"/>
        </w:rPr>
        <w:fldChar w:fldCharType="begin"/>
      </w:r>
      <w:r w:rsidR="00E06CD3" w:rsidRPr="005C7342">
        <w:rPr>
          <w:rFonts w:ascii="Times New Roman" w:hAnsi="Times New Roman" w:cs="Times New Roman"/>
          <w:color w:val="000000" w:themeColor="text1"/>
          <w:kern w:val="0"/>
          <w:sz w:val="20"/>
          <w:szCs w:val="20"/>
        </w:rPr>
        <w:instrText xml:space="preserve"> ADDIN EN.CITE &lt;EndNote&gt;&lt;Cite&gt;&lt;RecNum&gt;41&lt;/RecNum&gt;&lt;DisplayText&gt;[22]&lt;/DisplayText&gt;&lt;record&gt;&lt;rec-number&gt;41&lt;/rec-number&gt;&lt;foreign-keys&gt;&lt;key app="EN" db-id="zepp5e92v925sweptrqv0ez19ez00wvzf5tx" timestamp="1745659119"&gt;41&lt;/key&gt;&lt;/foreign-keys&gt;&lt;ref-type name="Web Page"&gt;12&lt;/ref-type&gt;&lt;contributors&gt;&lt;/contributors&gt;&lt;titles&gt;&lt;/titles&gt;&lt;dates&gt;&lt;/dates&gt;&lt;urls&gt;&lt;related-urls&gt;&lt;url&gt;https://www.ean-search.org/&lt;/url&gt;&lt;/related-urls&gt;&lt;/urls&gt;&lt;/record&gt;&lt;/Cite&gt;&lt;/EndNote&gt;</w:instrText>
      </w:r>
      <w:r w:rsidR="00023D36" w:rsidRPr="005C7342">
        <w:rPr>
          <w:rFonts w:ascii="Times New Roman" w:hAnsi="Times New Roman" w:cs="Times New Roman"/>
          <w:color w:val="000000" w:themeColor="text1"/>
          <w:kern w:val="0"/>
          <w:sz w:val="20"/>
          <w:szCs w:val="20"/>
        </w:rPr>
        <w:fldChar w:fldCharType="separate"/>
      </w:r>
      <w:r w:rsidR="00E06CD3" w:rsidRPr="005C7342">
        <w:rPr>
          <w:rFonts w:ascii="Times New Roman" w:hAnsi="Times New Roman" w:cs="Times New Roman"/>
          <w:noProof/>
          <w:color w:val="000000" w:themeColor="text1"/>
          <w:kern w:val="0"/>
          <w:sz w:val="20"/>
          <w:szCs w:val="20"/>
        </w:rPr>
        <w:t>[22]</w:t>
      </w:r>
      <w:r w:rsidR="00023D36" w:rsidRPr="005C7342">
        <w:rPr>
          <w:rFonts w:ascii="Times New Roman" w:hAnsi="Times New Roman" w:cs="Times New Roman"/>
          <w:color w:val="000000" w:themeColor="text1"/>
          <w:kern w:val="0"/>
          <w:sz w:val="20"/>
          <w:szCs w:val="20"/>
        </w:rPr>
        <w:fldChar w:fldCharType="end"/>
      </w:r>
      <w:r w:rsidR="00023D36" w:rsidRPr="005C7342">
        <w:rPr>
          <w:rFonts w:ascii="Times New Roman" w:hAnsi="Times New Roman" w:cs="Times New Roman"/>
          <w:color w:val="000000" w:themeColor="text1"/>
          <w:kern w:val="0"/>
          <w:sz w:val="20"/>
          <w:szCs w:val="20"/>
        </w:rPr>
        <w:t xml:space="preserve"> is adopted to encode the </w:t>
      </w:r>
      <w:r w:rsidR="000A57E4" w:rsidRPr="005C7342">
        <w:rPr>
          <w:rFonts w:ascii="Times New Roman" w:hAnsi="Times New Roman" w:cs="Times New Roman" w:hint="eastAsia"/>
          <w:color w:val="000000" w:themeColor="text1"/>
          <w:kern w:val="0"/>
          <w:sz w:val="20"/>
          <w:szCs w:val="20"/>
        </w:rPr>
        <w:t>18</w:t>
      </w:r>
      <w:r w:rsidR="00023D36" w:rsidRPr="005C7342">
        <w:rPr>
          <w:rFonts w:ascii="Times New Roman" w:hAnsi="Times New Roman" w:cs="Times New Roman"/>
          <w:color w:val="000000" w:themeColor="text1"/>
          <w:kern w:val="0"/>
          <w:sz w:val="20"/>
          <w:szCs w:val="20"/>
        </w:rPr>
        <w:t xml:space="preserve"> digits that record the frequencies and intensities.</w:t>
      </w:r>
      <w:r w:rsidR="00E11215" w:rsidRPr="005C7342">
        <w:rPr>
          <w:rFonts w:ascii="Times New Roman" w:hAnsi="Times New Roman" w:cs="Times New Roman" w:hint="eastAsia"/>
          <w:color w:val="000000" w:themeColor="text1"/>
          <w:kern w:val="0"/>
          <w:sz w:val="20"/>
          <w:szCs w:val="20"/>
        </w:rPr>
        <w:t xml:space="preserve"> </w:t>
      </w:r>
      <w:r w:rsidR="00E077AA" w:rsidRPr="005C7342">
        <w:rPr>
          <w:rFonts w:ascii="Times New Roman" w:hAnsi="Times New Roman" w:cs="Times New Roman"/>
          <w:color w:val="000000" w:themeColor="text1"/>
          <w:kern w:val="0"/>
          <w:sz w:val="20"/>
          <w:szCs w:val="20"/>
        </w:rPr>
        <w:t>The encoding rule is shown in Fig</w:t>
      </w:r>
      <w:r w:rsidR="00E077AA" w:rsidRPr="005C7342">
        <w:rPr>
          <w:rFonts w:ascii="Times New Roman" w:hAnsi="Times New Roman" w:cs="Times New Roman" w:hint="eastAsia"/>
          <w:color w:val="000000" w:themeColor="text1"/>
          <w:kern w:val="0"/>
          <w:sz w:val="20"/>
          <w:szCs w:val="20"/>
        </w:rPr>
        <w:t xml:space="preserve">. </w:t>
      </w:r>
      <w:r w:rsidR="00957C4F" w:rsidRPr="005C7342">
        <w:rPr>
          <w:rFonts w:ascii="Times New Roman" w:hAnsi="Times New Roman" w:cs="Times New Roman" w:hint="eastAsia"/>
          <w:color w:val="000000" w:themeColor="text1"/>
          <w:kern w:val="0"/>
          <w:sz w:val="20"/>
          <w:szCs w:val="20"/>
        </w:rPr>
        <w:t>5</w:t>
      </w:r>
      <w:r w:rsidR="00E077AA" w:rsidRPr="005C7342">
        <w:rPr>
          <w:rFonts w:ascii="Times New Roman" w:hAnsi="Times New Roman" w:cs="Times New Roman"/>
          <w:color w:val="000000" w:themeColor="text1"/>
          <w:kern w:val="0"/>
          <w:sz w:val="20"/>
          <w:szCs w:val="20"/>
        </w:rPr>
        <w:t>(c). Each digit is represented by a 7-bit binary number, and the binary digits 0 and 1 are represented by black and white bars of equal width (black for 1 and white for 0). The advantage of this encoding method is that even if some bars are blocked, the entire barcode information can still be correctly read</w:t>
      </w:r>
      <w:r w:rsidR="00E077AA" w:rsidRPr="005C7342">
        <w:rPr>
          <w:rFonts w:ascii="Segoe UI" w:hAnsi="Segoe UI" w:cs="Segoe UI"/>
          <w:color w:val="000000" w:themeColor="text1"/>
          <w:shd w:val="clear" w:color="auto" w:fill="FFFFFF"/>
        </w:rPr>
        <w:t>.</w:t>
      </w:r>
      <w:r w:rsidR="00E077AA" w:rsidRPr="005C7342">
        <w:rPr>
          <w:rFonts w:ascii="Segoe UI" w:hAnsi="Segoe UI" w:cs="Segoe UI" w:hint="eastAsia"/>
          <w:color w:val="000000" w:themeColor="text1"/>
          <w:shd w:val="clear" w:color="auto" w:fill="FFFFFF"/>
        </w:rPr>
        <w:t xml:space="preserve"> </w:t>
      </w:r>
      <w:r w:rsidR="00E077AA" w:rsidRPr="005C7342">
        <w:rPr>
          <w:rFonts w:ascii="Times New Roman" w:hAnsi="Times New Roman" w:cs="Times New Roman"/>
          <w:color w:val="000000" w:themeColor="text1"/>
          <w:kern w:val="0"/>
          <w:sz w:val="20"/>
          <w:szCs w:val="20"/>
        </w:rPr>
        <w:t>Based on this rule, the barcode at a specific temperature obtained is shown in Fig</w:t>
      </w:r>
      <w:r w:rsidR="00E077AA" w:rsidRPr="005C7342">
        <w:rPr>
          <w:rFonts w:ascii="Times New Roman" w:hAnsi="Times New Roman" w:cs="Times New Roman" w:hint="eastAsia"/>
          <w:color w:val="000000" w:themeColor="text1"/>
          <w:kern w:val="0"/>
          <w:sz w:val="20"/>
          <w:szCs w:val="20"/>
        </w:rPr>
        <w:t xml:space="preserve">. </w:t>
      </w:r>
      <w:r w:rsidR="00957C4F" w:rsidRPr="005C7342">
        <w:rPr>
          <w:rFonts w:ascii="Times New Roman" w:hAnsi="Times New Roman" w:cs="Times New Roman" w:hint="eastAsia"/>
          <w:color w:val="000000" w:themeColor="text1"/>
          <w:kern w:val="0"/>
          <w:sz w:val="20"/>
          <w:szCs w:val="20"/>
        </w:rPr>
        <w:t>5</w:t>
      </w:r>
      <w:r w:rsidR="00E077AA" w:rsidRPr="005C7342">
        <w:rPr>
          <w:rFonts w:ascii="Times New Roman" w:hAnsi="Times New Roman" w:cs="Times New Roman"/>
          <w:color w:val="000000" w:themeColor="text1"/>
          <w:kern w:val="0"/>
          <w:sz w:val="20"/>
          <w:szCs w:val="20"/>
        </w:rPr>
        <w:t xml:space="preserve">(d). This barcode can not only accurately calibrate the </w:t>
      </w:r>
      <w:r w:rsidR="004D5A3D" w:rsidRPr="005C7342">
        <w:rPr>
          <w:rFonts w:ascii="Times New Roman" w:hAnsi="Times New Roman" w:cs="Times New Roman"/>
          <w:color w:val="000000" w:themeColor="text1"/>
          <w:kern w:val="0"/>
          <w:sz w:val="20"/>
          <w:szCs w:val="20"/>
        </w:rPr>
        <w:t>temperature but</w:t>
      </w:r>
      <w:r w:rsidR="00E077AA" w:rsidRPr="005C7342">
        <w:rPr>
          <w:rFonts w:ascii="Times New Roman" w:hAnsi="Times New Roman" w:cs="Times New Roman"/>
          <w:color w:val="000000" w:themeColor="text1"/>
          <w:kern w:val="0"/>
          <w:sz w:val="20"/>
          <w:szCs w:val="20"/>
        </w:rPr>
        <w:t xml:space="preserve"> can even enable a barcode scanning machine to read the temperature.</w:t>
      </w:r>
    </w:p>
    <w:bookmarkEnd w:id="11"/>
    <w:p w14:paraId="7DB184CC" w14:textId="68B47C33" w:rsidR="00AD0C8B" w:rsidRDefault="00BE3C43" w:rsidP="004E2BD3">
      <w:pPr>
        <w:autoSpaceDE w:val="0"/>
        <w:autoSpaceDN w:val="0"/>
        <w:adjustRightInd w:val="0"/>
        <w:snapToGrid w:val="0"/>
        <w:spacing w:before="60"/>
        <w:jc w:val="center"/>
        <w:rPr>
          <w:rFonts w:ascii="Cambria" w:hAnsi="Cambria" w:cs="Times New Roman"/>
          <w:bCs/>
          <w:kern w:val="0"/>
          <w:sz w:val="20"/>
          <w:szCs w:val="20"/>
        </w:rPr>
      </w:pPr>
      <w:r w:rsidRPr="00BE3C43">
        <w:rPr>
          <w:noProof/>
        </w:rPr>
        <w:lastRenderedPageBreak/>
        <w:t xml:space="preserve"> </w:t>
      </w:r>
      <w:r w:rsidR="00CD752E">
        <w:rPr>
          <w:rFonts w:ascii="Cambria" w:hAnsi="Cambria" w:cs="Times New Roman"/>
          <w:bCs/>
          <w:noProof/>
          <w:kern w:val="0"/>
          <w:sz w:val="20"/>
          <w:szCs w:val="20"/>
        </w:rPr>
        <w:drawing>
          <wp:inline distT="0" distB="0" distL="0" distR="0" wp14:anchorId="6F0D95D4" wp14:editId="38ABDE76">
            <wp:extent cx="3788246" cy="2368550"/>
            <wp:effectExtent l="0" t="0" r="3175" b="0"/>
            <wp:docPr id="15617951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95193" name="图片 156179519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92328" cy="2371102"/>
                    </a:xfrm>
                    <a:prstGeom prst="rect">
                      <a:avLst/>
                    </a:prstGeom>
                  </pic:spPr>
                </pic:pic>
              </a:graphicData>
            </a:graphic>
          </wp:inline>
        </w:drawing>
      </w:r>
    </w:p>
    <w:p w14:paraId="68952628" w14:textId="1A4EF5A6" w:rsidR="00E11215" w:rsidRDefault="00EF464A" w:rsidP="00871A06">
      <w:pPr>
        <w:autoSpaceDE w:val="0"/>
        <w:autoSpaceDN w:val="0"/>
        <w:adjustRightInd w:val="0"/>
        <w:snapToGrid w:val="0"/>
        <w:ind w:leftChars="250" w:left="525" w:rightChars="250" w:right="525"/>
        <w:contextualSpacing/>
        <w:jc w:val="center"/>
        <w:rPr>
          <w:rFonts w:ascii="Times New Roman" w:hAnsi="Times New Roman" w:cs="Times New Roman"/>
          <w:kern w:val="0"/>
          <w:sz w:val="16"/>
          <w:szCs w:val="16"/>
        </w:rPr>
      </w:pPr>
      <w:bookmarkStart w:id="13" w:name="_Hlk200976696"/>
      <w:r w:rsidRPr="004908BE">
        <w:rPr>
          <w:rFonts w:ascii="Times New Roman" w:hAnsi="Times New Roman" w:cs="Times New Roman"/>
          <w:b/>
          <w:bCs/>
          <w:kern w:val="0"/>
          <w:sz w:val="16"/>
          <w:szCs w:val="16"/>
        </w:rPr>
        <w:t xml:space="preserve">Fig. </w:t>
      </w:r>
      <w:r w:rsidR="00560749">
        <w:rPr>
          <w:rFonts w:ascii="Times New Roman" w:hAnsi="Times New Roman" w:cs="Times New Roman" w:hint="eastAsia"/>
          <w:b/>
          <w:bCs/>
          <w:kern w:val="0"/>
          <w:sz w:val="16"/>
          <w:szCs w:val="16"/>
        </w:rPr>
        <w:t>5</w:t>
      </w:r>
      <w:bookmarkEnd w:id="13"/>
      <w:r w:rsidR="004D5A3D" w:rsidRPr="004908BE">
        <w:rPr>
          <w:rFonts w:ascii="Times New Roman" w:hAnsi="Times New Roman" w:cs="Times New Roman"/>
          <w:b/>
          <w:bCs/>
          <w:kern w:val="0"/>
          <w:sz w:val="16"/>
          <w:szCs w:val="16"/>
        </w:rPr>
        <w:t xml:space="preserve"> </w:t>
      </w:r>
      <w:r w:rsidR="004D5A3D" w:rsidRPr="00C57572">
        <w:rPr>
          <w:rFonts w:ascii="Times New Roman" w:hAnsi="Times New Roman" w:cs="Times New Roman"/>
          <w:kern w:val="0"/>
          <w:sz w:val="16"/>
          <w:szCs w:val="16"/>
        </w:rPr>
        <w:t>illustrate</w:t>
      </w:r>
      <w:r w:rsidR="00C57572" w:rsidRPr="00C57572">
        <w:rPr>
          <w:rFonts w:ascii="Times New Roman" w:hAnsi="Times New Roman" w:cs="Times New Roman"/>
          <w:kern w:val="0"/>
          <w:sz w:val="16"/>
          <w:szCs w:val="16"/>
        </w:rPr>
        <w:t xml:space="preserve"> the encoding mechanism. Specifically, (a)-(</w:t>
      </w:r>
      <w:r w:rsidR="000A0299">
        <w:rPr>
          <w:rFonts w:ascii="Times New Roman" w:hAnsi="Times New Roman" w:cs="Times New Roman" w:hint="eastAsia"/>
          <w:kern w:val="0"/>
          <w:sz w:val="16"/>
          <w:szCs w:val="16"/>
        </w:rPr>
        <w:t>b</w:t>
      </w:r>
      <w:r w:rsidR="00C57572" w:rsidRPr="00C57572">
        <w:rPr>
          <w:rFonts w:ascii="Times New Roman" w:hAnsi="Times New Roman" w:cs="Times New Roman"/>
          <w:kern w:val="0"/>
          <w:sz w:val="16"/>
          <w:szCs w:val="16"/>
        </w:rPr>
        <w:t xml:space="preserve">) present the calculated spectra of the </w:t>
      </w:r>
      <w:proofErr w:type="spellStart"/>
      <w:r w:rsidR="007E0597">
        <w:rPr>
          <w:rFonts w:ascii="Times New Roman" w:hAnsi="Times New Roman" w:cs="Times New Roman" w:hint="eastAsia"/>
          <w:kern w:val="0"/>
          <w:sz w:val="16"/>
          <w:szCs w:val="16"/>
        </w:rPr>
        <w:t>m</w:t>
      </w:r>
      <w:r w:rsidR="00C57572" w:rsidRPr="00C57572">
        <w:rPr>
          <w:rFonts w:ascii="Times New Roman" w:hAnsi="Times New Roman" w:cs="Times New Roman"/>
          <w:kern w:val="0"/>
          <w:sz w:val="16"/>
          <w:szCs w:val="16"/>
        </w:rPr>
        <w:t>icrobottle</w:t>
      </w:r>
      <w:proofErr w:type="spellEnd"/>
      <w:r w:rsidR="00EE6EF1">
        <w:rPr>
          <w:rFonts w:ascii="Times New Roman" w:hAnsi="Times New Roman" w:cs="Times New Roman" w:hint="eastAsia"/>
          <w:kern w:val="0"/>
          <w:sz w:val="16"/>
          <w:szCs w:val="16"/>
        </w:rPr>
        <w:t xml:space="preserve"> </w:t>
      </w:r>
      <w:r w:rsidR="00C57572" w:rsidRPr="00C57572">
        <w:rPr>
          <w:rFonts w:ascii="Times New Roman" w:hAnsi="Times New Roman" w:cs="Times New Roman"/>
          <w:kern w:val="0"/>
          <w:sz w:val="16"/>
          <w:szCs w:val="16"/>
        </w:rPr>
        <w:t xml:space="preserve">and </w:t>
      </w:r>
      <w:r w:rsidR="0090308C">
        <w:rPr>
          <w:rFonts w:ascii="Times New Roman" w:hAnsi="Times New Roman" w:cs="Times New Roman"/>
          <w:kern w:val="0"/>
          <w:sz w:val="16"/>
          <w:szCs w:val="16"/>
        </w:rPr>
        <w:t>MCFZMI</w:t>
      </w:r>
      <w:r w:rsidR="00C57572" w:rsidRPr="00C57572">
        <w:rPr>
          <w:rFonts w:ascii="Times New Roman" w:hAnsi="Times New Roman" w:cs="Times New Roman"/>
          <w:kern w:val="0"/>
          <w:sz w:val="16"/>
          <w:szCs w:val="16"/>
        </w:rPr>
        <w:t>, respectively</w:t>
      </w:r>
      <w:r w:rsidR="000A0299">
        <w:rPr>
          <w:rFonts w:ascii="Times New Roman" w:hAnsi="Times New Roman" w:cs="Times New Roman" w:hint="eastAsia"/>
          <w:kern w:val="0"/>
          <w:sz w:val="16"/>
          <w:szCs w:val="16"/>
        </w:rPr>
        <w:t xml:space="preserve">. </w:t>
      </w:r>
      <w:r w:rsidR="000A0299" w:rsidRPr="004D5A3D">
        <w:rPr>
          <w:rFonts w:ascii="Times New Roman" w:hAnsi="Times New Roman" w:cs="Times New Roman"/>
          <w:kern w:val="0"/>
          <w:sz w:val="16"/>
          <w:szCs w:val="16"/>
        </w:rPr>
        <w:t>(c) demonstrates the R-type encoding rule, and (d) shows the barcode at a specific temperature obtained according to the encoding rule.</w:t>
      </w:r>
    </w:p>
    <w:p w14:paraId="7F4BDE7B" w14:textId="7EA0EE83" w:rsidR="00263B63" w:rsidRPr="005C7342" w:rsidRDefault="00021604" w:rsidP="00021604">
      <w:pPr>
        <w:autoSpaceDE w:val="0"/>
        <w:autoSpaceDN w:val="0"/>
        <w:adjustRightInd w:val="0"/>
        <w:snapToGrid w:val="0"/>
        <w:ind w:rightChars="250" w:right="525"/>
        <w:contextualSpacing/>
        <w:rPr>
          <w:rFonts w:ascii="Times New Roman" w:hAnsi="Times New Roman" w:cs="Times New Roman"/>
          <w:color w:val="000000" w:themeColor="text1"/>
          <w:kern w:val="0"/>
          <w:sz w:val="20"/>
          <w:szCs w:val="20"/>
        </w:rPr>
      </w:pPr>
      <w:r w:rsidRPr="005C7342">
        <w:rPr>
          <w:rFonts w:ascii="Times New Roman" w:hAnsi="Times New Roman" w:cs="Times New Roman"/>
          <w:color w:val="000000" w:themeColor="text1"/>
          <w:kern w:val="0"/>
          <w:sz w:val="20"/>
          <w:szCs w:val="20"/>
        </w:rPr>
        <w:t xml:space="preserve">The barcodes implemented based on the R-type coding rules have another advantage: the matching between barcodes can be achieved through the </w:t>
      </w:r>
      <w:r w:rsidRPr="005C7342">
        <w:rPr>
          <w:rFonts w:ascii="Times New Roman" w:hAnsi="Times New Roman" w:cs="Times New Roman" w:hint="eastAsia"/>
          <w:color w:val="000000" w:themeColor="text1"/>
          <w:kern w:val="0"/>
          <w:sz w:val="20"/>
          <w:szCs w:val="20"/>
        </w:rPr>
        <w:t>B</w:t>
      </w:r>
      <w:r w:rsidRPr="005C7342">
        <w:rPr>
          <w:rFonts w:ascii="Times New Roman" w:hAnsi="Times New Roman" w:cs="Times New Roman"/>
          <w:color w:val="000000" w:themeColor="text1"/>
          <w:kern w:val="0"/>
          <w:sz w:val="20"/>
          <w:szCs w:val="20"/>
        </w:rPr>
        <w:t xml:space="preserve">it </w:t>
      </w:r>
      <w:r w:rsidR="00B55F68" w:rsidRPr="005C7342">
        <w:rPr>
          <w:rFonts w:ascii="Times New Roman" w:hAnsi="Times New Roman" w:cs="Times New Roman" w:hint="eastAsia"/>
          <w:color w:val="000000" w:themeColor="text1"/>
          <w:kern w:val="0"/>
          <w:sz w:val="20"/>
          <w:szCs w:val="20"/>
        </w:rPr>
        <w:t>E</w:t>
      </w:r>
      <w:r w:rsidRPr="005C7342">
        <w:rPr>
          <w:rFonts w:ascii="Times New Roman" w:hAnsi="Times New Roman" w:cs="Times New Roman"/>
          <w:color w:val="000000" w:themeColor="text1"/>
          <w:kern w:val="0"/>
          <w:sz w:val="20"/>
          <w:szCs w:val="20"/>
        </w:rPr>
        <w:t xml:space="preserve">rror </w:t>
      </w:r>
      <w:r w:rsidRPr="005C7342">
        <w:rPr>
          <w:rFonts w:ascii="Times New Roman" w:hAnsi="Times New Roman" w:cs="Times New Roman" w:hint="eastAsia"/>
          <w:color w:val="000000" w:themeColor="text1"/>
          <w:kern w:val="0"/>
          <w:sz w:val="20"/>
          <w:szCs w:val="20"/>
        </w:rPr>
        <w:t>R</w:t>
      </w:r>
      <w:r w:rsidRPr="005C7342">
        <w:rPr>
          <w:rFonts w:ascii="Times New Roman" w:hAnsi="Times New Roman" w:cs="Times New Roman"/>
          <w:color w:val="000000" w:themeColor="text1"/>
          <w:kern w:val="0"/>
          <w:sz w:val="20"/>
          <w:szCs w:val="20"/>
        </w:rPr>
        <w:t>ate</w:t>
      </w:r>
      <w:r w:rsidRPr="005C7342">
        <w:rPr>
          <w:rFonts w:ascii="Times New Roman" w:hAnsi="Times New Roman" w:cs="Times New Roman" w:hint="eastAsia"/>
          <w:color w:val="000000" w:themeColor="text1"/>
          <w:kern w:val="0"/>
          <w:sz w:val="20"/>
          <w:szCs w:val="20"/>
        </w:rPr>
        <w:t xml:space="preserve"> (BER)</w:t>
      </w:r>
      <w:r w:rsidRPr="005C7342">
        <w:rPr>
          <w:rFonts w:ascii="Times New Roman" w:hAnsi="Times New Roman" w:cs="Times New Roman"/>
          <w:color w:val="000000" w:themeColor="text1"/>
          <w:kern w:val="0"/>
          <w:sz w:val="20"/>
          <w:szCs w:val="20"/>
        </w:rPr>
        <w:t>. Fig</w:t>
      </w:r>
      <w:r w:rsidRPr="005C7342">
        <w:rPr>
          <w:rFonts w:ascii="Times New Roman" w:hAnsi="Times New Roman" w:cs="Times New Roman" w:hint="eastAsia"/>
          <w:color w:val="000000" w:themeColor="text1"/>
          <w:kern w:val="0"/>
          <w:sz w:val="20"/>
          <w:szCs w:val="20"/>
        </w:rPr>
        <w:t>.</w:t>
      </w:r>
      <w:r w:rsidRPr="005C7342">
        <w:rPr>
          <w:rFonts w:ascii="Times New Roman" w:hAnsi="Times New Roman" w:cs="Times New Roman"/>
          <w:color w:val="000000" w:themeColor="text1"/>
          <w:kern w:val="0"/>
          <w:sz w:val="20"/>
          <w:szCs w:val="20"/>
        </w:rPr>
        <w:t xml:space="preserve"> 6 demonstrates this matching mechanism. As shown in Fig</w:t>
      </w:r>
      <w:r w:rsidRPr="005C7342">
        <w:rPr>
          <w:rFonts w:ascii="Times New Roman" w:hAnsi="Times New Roman" w:cs="Times New Roman" w:hint="eastAsia"/>
          <w:color w:val="000000" w:themeColor="text1"/>
          <w:kern w:val="0"/>
          <w:sz w:val="20"/>
          <w:szCs w:val="20"/>
        </w:rPr>
        <w:t>.</w:t>
      </w:r>
      <w:r w:rsidR="00F33283" w:rsidRPr="005C7342">
        <w:rPr>
          <w:rFonts w:ascii="Times New Roman" w:hAnsi="Times New Roman" w:cs="Times New Roman" w:hint="eastAsia"/>
          <w:color w:val="000000" w:themeColor="text1"/>
          <w:kern w:val="0"/>
          <w:sz w:val="20"/>
          <w:szCs w:val="20"/>
        </w:rPr>
        <w:t xml:space="preserve"> </w:t>
      </w:r>
      <w:r w:rsidRPr="005C7342">
        <w:rPr>
          <w:rFonts w:ascii="Times New Roman" w:hAnsi="Times New Roman" w:cs="Times New Roman" w:hint="eastAsia"/>
          <w:color w:val="000000" w:themeColor="text1"/>
          <w:kern w:val="0"/>
          <w:sz w:val="20"/>
          <w:szCs w:val="20"/>
        </w:rPr>
        <w:t>6</w:t>
      </w:r>
      <w:r w:rsidRPr="005C7342">
        <w:rPr>
          <w:rFonts w:ascii="Times New Roman" w:hAnsi="Times New Roman" w:cs="Times New Roman"/>
          <w:color w:val="000000" w:themeColor="text1"/>
          <w:kern w:val="0"/>
          <w:sz w:val="20"/>
          <w:szCs w:val="20"/>
        </w:rPr>
        <w:t xml:space="preserve">(a), when the </w:t>
      </w:r>
      <w:r w:rsidRPr="005C7342">
        <w:rPr>
          <w:rFonts w:ascii="Times New Roman" w:hAnsi="Times New Roman" w:cs="Times New Roman" w:hint="eastAsia"/>
          <w:color w:val="000000" w:themeColor="text1"/>
          <w:kern w:val="0"/>
          <w:sz w:val="20"/>
          <w:szCs w:val="20"/>
        </w:rPr>
        <w:t>BER</w:t>
      </w:r>
      <w:r w:rsidRPr="005C7342">
        <w:rPr>
          <w:rFonts w:ascii="Times New Roman" w:hAnsi="Times New Roman" w:cs="Times New Roman"/>
          <w:color w:val="000000" w:themeColor="text1"/>
          <w:kern w:val="0"/>
          <w:sz w:val="20"/>
          <w:szCs w:val="20"/>
        </w:rPr>
        <w:t xml:space="preserve"> between the measured barcode and the calibrated barcode is lower than 20%, it is considered a successful match, and the measured temperature is taken as the calibrated temperature.</w:t>
      </w:r>
    </w:p>
    <w:p w14:paraId="2EE8588C" w14:textId="0C418ED3" w:rsidR="00194A57" w:rsidRPr="005C7342" w:rsidRDefault="00015FDE" w:rsidP="00021604">
      <w:pPr>
        <w:autoSpaceDE w:val="0"/>
        <w:autoSpaceDN w:val="0"/>
        <w:adjustRightInd w:val="0"/>
        <w:snapToGrid w:val="0"/>
        <w:ind w:rightChars="250" w:right="525"/>
        <w:contextualSpacing/>
        <w:rPr>
          <w:rFonts w:ascii="Times New Roman" w:hAnsi="Times New Roman" w:cs="Times New Roman"/>
          <w:color w:val="000000" w:themeColor="text1"/>
          <w:kern w:val="0"/>
          <w:sz w:val="20"/>
          <w:szCs w:val="20"/>
        </w:rPr>
      </w:pPr>
      <w:r w:rsidRPr="005C7342">
        <w:rPr>
          <w:rFonts w:ascii="Times New Roman" w:hAnsi="Times New Roman" w:cs="Times New Roman"/>
          <w:color w:val="000000" w:themeColor="text1"/>
          <w:kern w:val="0"/>
          <w:sz w:val="20"/>
          <w:szCs w:val="20"/>
        </w:rPr>
        <w:t>It should be noted that the calibrated barcode here refers to the barcode obtained by taking the average of multiple measurements.</w:t>
      </w:r>
      <w:r w:rsidRPr="005C7342">
        <w:rPr>
          <w:rFonts w:ascii="Times New Roman" w:hAnsi="Times New Roman" w:cs="Times New Roman" w:hint="eastAsia"/>
          <w:color w:val="000000" w:themeColor="text1"/>
          <w:kern w:val="0"/>
          <w:sz w:val="20"/>
          <w:szCs w:val="20"/>
        </w:rPr>
        <w:t xml:space="preserve"> </w:t>
      </w:r>
      <w:r w:rsidR="00E46834" w:rsidRPr="005C7342">
        <w:rPr>
          <w:rFonts w:ascii="Times New Roman" w:hAnsi="Times New Roman" w:cs="Times New Roman"/>
          <w:color w:val="000000" w:themeColor="text1"/>
          <w:kern w:val="0"/>
          <w:sz w:val="20"/>
          <w:szCs w:val="20"/>
        </w:rPr>
        <w:t>Fig</w:t>
      </w:r>
      <w:r w:rsidR="00E46834" w:rsidRPr="005C7342">
        <w:rPr>
          <w:rFonts w:ascii="Times New Roman" w:hAnsi="Times New Roman" w:cs="Times New Roman" w:hint="eastAsia"/>
          <w:color w:val="000000" w:themeColor="text1"/>
          <w:kern w:val="0"/>
          <w:sz w:val="20"/>
          <w:szCs w:val="20"/>
        </w:rPr>
        <w:t>.</w:t>
      </w:r>
      <w:r w:rsidR="00E46834" w:rsidRPr="005C7342">
        <w:rPr>
          <w:rFonts w:ascii="Times New Roman" w:hAnsi="Times New Roman" w:cs="Times New Roman"/>
          <w:color w:val="000000" w:themeColor="text1"/>
          <w:kern w:val="0"/>
          <w:sz w:val="20"/>
          <w:szCs w:val="20"/>
        </w:rPr>
        <w:t xml:space="preserve"> 6(b) shows the source of the 20% threshold.</w:t>
      </w:r>
      <w:r w:rsidR="00E46834" w:rsidRPr="005C7342">
        <w:rPr>
          <w:rFonts w:ascii="Times New Roman" w:hAnsi="Times New Roman" w:cs="Times New Roman" w:hint="eastAsia"/>
          <w:color w:val="000000" w:themeColor="text1"/>
          <w:kern w:val="0"/>
          <w:sz w:val="20"/>
          <w:szCs w:val="20"/>
        </w:rPr>
        <w:t xml:space="preserve"> </w:t>
      </w:r>
      <w:r w:rsidR="00E46834" w:rsidRPr="005C7342">
        <w:rPr>
          <w:rFonts w:ascii="Times New Roman" w:hAnsi="Times New Roman" w:cs="Times New Roman"/>
          <w:color w:val="000000" w:themeColor="text1"/>
          <w:kern w:val="0"/>
          <w:sz w:val="20"/>
          <w:szCs w:val="20"/>
        </w:rPr>
        <w:t>The green dots</w:t>
      </w:r>
      <w:r w:rsidR="00E46834" w:rsidRPr="005C7342">
        <w:rPr>
          <w:rFonts w:ascii="Times New Roman" w:hAnsi="Times New Roman" w:cs="Times New Roman" w:hint="eastAsia"/>
          <w:color w:val="000000" w:themeColor="text1"/>
          <w:kern w:val="0"/>
          <w:sz w:val="20"/>
          <w:szCs w:val="20"/>
        </w:rPr>
        <w:t xml:space="preserve"> in </w:t>
      </w:r>
      <w:r w:rsidR="00E46834" w:rsidRPr="005C7342">
        <w:rPr>
          <w:rFonts w:ascii="Times New Roman" w:hAnsi="Times New Roman" w:cs="Times New Roman"/>
          <w:color w:val="000000" w:themeColor="text1"/>
          <w:kern w:val="0"/>
          <w:sz w:val="20"/>
          <w:szCs w:val="20"/>
        </w:rPr>
        <w:t>Fig</w:t>
      </w:r>
      <w:r w:rsidR="00E46834" w:rsidRPr="005C7342">
        <w:rPr>
          <w:rFonts w:ascii="Times New Roman" w:hAnsi="Times New Roman" w:cs="Times New Roman" w:hint="eastAsia"/>
          <w:color w:val="000000" w:themeColor="text1"/>
          <w:kern w:val="0"/>
          <w:sz w:val="20"/>
          <w:szCs w:val="20"/>
        </w:rPr>
        <w:t>.</w:t>
      </w:r>
      <w:r w:rsidR="00E46834" w:rsidRPr="005C7342">
        <w:rPr>
          <w:rFonts w:ascii="Times New Roman" w:hAnsi="Times New Roman" w:cs="Times New Roman"/>
          <w:color w:val="000000" w:themeColor="text1"/>
          <w:kern w:val="0"/>
          <w:sz w:val="20"/>
          <w:szCs w:val="20"/>
        </w:rPr>
        <w:t xml:space="preserve"> 6(b)</w:t>
      </w:r>
      <w:r w:rsidR="00E46834" w:rsidRPr="005C7342">
        <w:rPr>
          <w:rFonts w:ascii="Times New Roman" w:hAnsi="Times New Roman" w:cs="Times New Roman" w:hint="eastAsia"/>
          <w:color w:val="000000" w:themeColor="text1"/>
          <w:kern w:val="0"/>
          <w:sz w:val="20"/>
          <w:szCs w:val="20"/>
        </w:rPr>
        <w:t xml:space="preserve"> </w:t>
      </w:r>
      <w:r w:rsidR="00E46834" w:rsidRPr="005C7342">
        <w:rPr>
          <w:rFonts w:ascii="Times New Roman" w:hAnsi="Times New Roman" w:cs="Times New Roman"/>
          <w:color w:val="000000" w:themeColor="text1"/>
          <w:kern w:val="0"/>
          <w:sz w:val="20"/>
          <w:szCs w:val="20"/>
        </w:rPr>
        <w:t xml:space="preserve">represent the BERs calculated between the barcode calibrated at 25 °C and 40 real-time measured barcodes at 25 °C with a </w:t>
      </w:r>
      <w:r w:rsidR="00DE3456" w:rsidRPr="005C7342">
        <w:rPr>
          <w:rFonts w:ascii="Times New Roman" w:hAnsi="Times New Roman" w:cs="Times New Roman" w:hint="eastAsia"/>
          <w:color w:val="000000" w:themeColor="text1"/>
          <w:kern w:val="0"/>
          <w:sz w:val="20"/>
          <w:szCs w:val="20"/>
        </w:rPr>
        <w:t>1</w:t>
      </w:r>
      <w:r w:rsidR="00E46834" w:rsidRPr="005C7342">
        <w:rPr>
          <w:rFonts w:ascii="Times New Roman" w:hAnsi="Times New Roman" w:cs="Times New Roman"/>
          <w:color w:val="000000" w:themeColor="text1"/>
          <w:kern w:val="0"/>
          <w:sz w:val="20"/>
          <w:szCs w:val="20"/>
        </w:rPr>
        <w:t>0-second interval.</w:t>
      </w:r>
      <w:r w:rsidR="00E46834" w:rsidRPr="005C7342">
        <w:rPr>
          <w:rFonts w:ascii="Times New Roman" w:hAnsi="Times New Roman" w:cs="Times New Roman" w:hint="eastAsia"/>
          <w:color w:val="000000" w:themeColor="text1"/>
          <w:kern w:val="0"/>
          <w:sz w:val="20"/>
          <w:szCs w:val="20"/>
        </w:rPr>
        <w:t xml:space="preserve"> </w:t>
      </w:r>
      <w:r w:rsidR="006C190B" w:rsidRPr="005C7342">
        <w:rPr>
          <w:rFonts w:ascii="Times New Roman" w:hAnsi="Times New Roman" w:cs="Times New Roman"/>
          <w:color w:val="000000" w:themeColor="text1"/>
          <w:kern w:val="0"/>
          <w:sz w:val="20"/>
          <w:szCs w:val="20"/>
        </w:rPr>
        <w:t xml:space="preserve">Notably, the average BER at identical temperatures is 13%, with the maximum value reaching 18%. </w:t>
      </w:r>
      <w:r w:rsidR="00F02D82" w:rsidRPr="005C7342">
        <w:rPr>
          <w:rFonts w:ascii="Times New Roman" w:hAnsi="Times New Roman" w:cs="Times New Roman"/>
          <w:color w:val="000000" w:themeColor="text1"/>
          <w:kern w:val="0"/>
          <w:sz w:val="20"/>
          <w:szCs w:val="20"/>
        </w:rPr>
        <w:t>On the other hand</w:t>
      </w:r>
      <w:r w:rsidR="006C190B" w:rsidRPr="005C7342">
        <w:rPr>
          <w:rFonts w:ascii="Times New Roman" w:hAnsi="Times New Roman" w:cs="Times New Roman"/>
          <w:color w:val="000000" w:themeColor="text1"/>
          <w:kern w:val="0"/>
          <w:sz w:val="20"/>
          <w:szCs w:val="20"/>
        </w:rPr>
        <w:t>, the red dots in Figure 6(</w:t>
      </w:r>
      <w:r w:rsidR="00B01F6F" w:rsidRPr="005C7342">
        <w:rPr>
          <w:rFonts w:ascii="Times New Roman" w:hAnsi="Times New Roman" w:cs="Times New Roman" w:hint="eastAsia"/>
          <w:color w:val="000000" w:themeColor="text1"/>
          <w:kern w:val="0"/>
          <w:sz w:val="20"/>
          <w:szCs w:val="20"/>
        </w:rPr>
        <w:t>c</w:t>
      </w:r>
      <w:r w:rsidR="006C190B" w:rsidRPr="005C7342">
        <w:rPr>
          <w:rFonts w:ascii="Times New Roman" w:hAnsi="Times New Roman" w:cs="Times New Roman"/>
          <w:color w:val="000000" w:themeColor="text1"/>
          <w:kern w:val="0"/>
          <w:sz w:val="20"/>
          <w:szCs w:val="20"/>
        </w:rPr>
        <w:t>)</w:t>
      </w:r>
      <w:r w:rsidR="00F02D82" w:rsidRPr="005C7342">
        <w:rPr>
          <w:rFonts w:ascii="Times New Roman" w:hAnsi="Times New Roman" w:cs="Times New Roman"/>
          <w:color w:val="000000" w:themeColor="text1"/>
          <w:kern w:val="0"/>
          <w:sz w:val="20"/>
          <w:szCs w:val="20"/>
        </w:rPr>
        <w:t xml:space="preserve"> tell that</w:t>
      </w:r>
      <w:r w:rsidR="006C190B" w:rsidRPr="005C7342">
        <w:rPr>
          <w:rFonts w:ascii="Times New Roman" w:hAnsi="Times New Roman" w:cs="Times New Roman"/>
          <w:color w:val="000000" w:themeColor="text1"/>
          <w:kern w:val="0"/>
          <w:sz w:val="20"/>
          <w:szCs w:val="20"/>
        </w:rPr>
        <w:t xml:space="preserve"> the BERs between the calibrated barcodes corresponding to temperatures ranging from 25.01 to 25.09 °C and the 25 °C-calibrated barcode all exceed 20%</w:t>
      </w:r>
      <w:r w:rsidRPr="005C7342">
        <w:rPr>
          <w:rFonts w:ascii="Times New Roman" w:hAnsi="Times New Roman" w:cs="Times New Roman"/>
          <w:color w:val="000000" w:themeColor="text1"/>
          <w:kern w:val="0"/>
          <w:sz w:val="20"/>
          <w:szCs w:val="20"/>
        </w:rPr>
        <w:t xml:space="preserve">. </w:t>
      </w:r>
      <w:r w:rsidR="006C190B" w:rsidRPr="005C7342">
        <w:rPr>
          <w:rFonts w:ascii="Times New Roman" w:hAnsi="Times New Roman" w:cs="Times New Roman"/>
          <w:color w:val="000000" w:themeColor="text1"/>
          <w:kern w:val="0"/>
          <w:sz w:val="20"/>
          <w:szCs w:val="20"/>
        </w:rPr>
        <w:t xml:space="preserve">Therefore, choosing a BER threshold of 20% can </w:t>
      </w:r>
      <w:r w:rsidR="00A47155" w:rsidRPr="005C7342">
        <w:rPr>
          <w:rFonts w:ascii="Times New Roman" w:hAnsi="Times New Roman" w:cs="Times New Roman"/>
          <w:color w:val="000000" w:themeColor="text1"/>
          <w:kern w:val="0"/>
          <w:sz w:val="20"/>
          <w:szCs w:val="20"/>
        </w:rPr>
        <w:t xml:space="preserve">precisely determine </w:t>
      </w:r>
      <w:r w:rsidR="006C190B" w:rsidRPr="005C7342">
        <w:rPr>
          <w:rFonts w:ascii="Times New Roman" w:hAnsi="Times New Roman" w:cs="Times New Roman"/>
          <w:color w:val="000000" w:themeColor="text1"/>
          <w:kern w:val="0"/>
          <w:sz w:val="20"/>
          <w:szCs w:val="20"/>
        </w:rPr>
        <w:t xml:space="preserve">temperature </w:t>
      </w:r>
      <w:r w:rsidR="006C190B" w:rsidRPr="005C7342">
        <w:rPr>
          <w:rFonts w:ascii="Times New Roman" w:hAnsi="Times New Roman" w:cs="Times New Roman" w:hint="eastAsia"/>
          <w:color w:val="000000" w:themeColor="text1"/>
          <w:kern w:val="0"/>
          <w:sz w:val="20"/>
          <w:szCs w:val="20"/>
        </w:rPr>
        <w:t>and</w:t>
      </w:r>
      <w:r w:rsidR="006C190B" w:rsidRPr="005C7342">
        <w:rPr>
          <w:rFonts w:ascii="Times New Roman" w:hAnsi="Times New Roman" w:cs="Times New Roman"/>
          <w:color w:val="000000" w:themeColor="text1"/>
          <w:kern w:val="0"/>
          <w:sz w:val="20"/>
          <w:szCs w:val="20"/>
        </w:rPr>
        <w:t xml:space="preserve"> guaranteeing barcode matching at the same temperature</w:t>
      </w:r>
      <w:r w:rsidRPr="005C7342">
        <w:rPr>
          <w:rFonts w:ascii="Times New Roman" w:hAnsi="Times New Roman" w:cs="Times New Roman"/>
          <w:color w:val="000000" w:themeColor="text1"/>
          <w:kern w:val="0"/>
          <w:sz w:val="20"/>
          <w:szCs w:val="20"/>
        </w:rPr>
        <w:t>.</w:t>
      </w:r>
    </w:p>
    <w:p w14:paraId="1655388C" w14:textId="4A10EDD3" w:rsidR="00194A57" w:rsidRDefault="00B01F6F" w:rsidP="00B55F68">
      <w:pPr>
        <w:autoSpaceDE w:val="0"/>
        <w:autoSpaceDN w:val="0"/>
        <w:adjustRightInd w:val="0"/>
        <w:snapToGrid w:val="0"/>
        <w:ind w:leftChars="250" w:left="525" w:rightChars="250" w:right="525"/>
        <w:contextualSpacing/>
        <w:jc w:val="left"/>
        <w:rPr>
          <w:rFonts w:ascii="Times New Roman" w:hAnsi="Times New Roman" w:cs="Times New Roman"/>
          <w:kern w:val="0"/>
          <w:sz w:val="16"/>
          <w:szCs w:val="16"/>
        </w:rPr>
      </w:pPr>
      <w:r>
        <w:rPr>
          <w:rFonts w:ascii="Times New Roman" w:hAnsi="Times New Roman" w:cs="Times New Roman"/>
          <w:noProof/>
          <w:kern w:val="0"/>
          <w:sz w:val="16"/>
          <w:szCs w:val="16"/>
        </w:rPr>
        <w:drawing>
          <wp:inline distT="0" distB="0" distL="0" distR="0" wp14:anchorId="0B9D0B6C" wp14:editId="0A13932E">
            <wp:extent cx="4174709" cy="1751395"/>
            <wp:effectExtent l="0" t="0" r="0" b="0"/>
            <wp:docPr id="2024102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02451" name="图片 202410245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83897" cy="1755250"/>
                    </a:xfrm>
                    <a:prstGeom prst="rect">
                      <a:avLst/>
                    </a:prstGeom>
                  </pic:spPr>
                </pic:pic>
              </a:graphicData>
            </a:graphic>
          </wp:inline>
        </w:drawing>
      </w:r>
    </w:p>
    <w:p w14:paraId="64364EA2" w14:textId="28858DDD" w:rsidR="00B41B22" w:rsidRPr="005C7342" w:rsidRDefault="00194A57" w:rsidP="00D25C23">
      <w:pPr>
        <w:autoSpaceDE w:val="0"/>
        <w:autoSpaceDN w:val="0"/>
        <w:adjustRightInd w:val="0"/>
        <w:snapToGrid w:val="0"/>
        <w:ind w:leftChars="250" w:left="525" w:rightChars="250" w:right="525"/>
        <w:contextualSpacing/>
        <w:jc w:val="center"/>
        <w:rPr>
          <w:rFonts w:ascii="Times New Roman" w:hAnsi="Times New Roman" w:cs="Times New Roman"/>
          <w:color w:val="000000" w:themeColor="text1"/>
          <w:kern w:val="0"/>
          <w:sz w:val="20"/>
          <w:szCs w:val="20"/>
        </w:rPr>
      </w:pPr>
      <w:r w:rsidRPr="005C7342">
        <w:rPr>
          <w:rFonts w:ascii="Times New Roman" w:hAnsi="Times New Roman" w:cs="Times New Roman"/>
          <w:b/>
          <w:bCs/>
          <w:color w:val="000000" w:themeColor="text1"/>
          <w:kern w:val="0"/>
          <w:sz w:val="16"/>
          <w:szCs w:val="16"/>
        </w:rPr>
        <w:t xml:space="preserve">Fig. </w:t>
      </w:r>
      <w:r w:rsidRPr="005C7342">
        <w:rPr>
          <w:rFonts w:ascii="Times New Roman" w:hAnsi="Times New Roman" w:cs="Times New Roman" w:hint="eastAsia"/>
          <w:b/>
          <w:bCs/>
          <w:color w:val="000000" w:themeColor="text1"/>
          <w:kern w:val="0"/>
          <w:sz w:val="16"/>
          <w:szCs w:val="16"/>
        </w:rPr>
        <w:t xml:space="preserve">6 </w:t>
      </w:r>
      <w:r w:rsidRPr="005C7342">
        <w:rPr>
          <w:rFonts w:ascii="Times New Roman" w:hAnsi="Times New Roman" w:cs="Times New Roman"/>
          <w:color w:val="000000" w:themeColor="text1"/>
          <w:kern w:val="0"/>
          <w:sz w:val="16"/>
          <w:szCs w:val="16"/>
        </w:rPr>
        <w:t>Matching Mechanism of Photonic Barcodes</w:t>
      </w:r>
      <w:r w:rsidRPr="005C7342">
        <w:rPr>
          <w:rFonts w:ascii="Times New Roman" w:hAnsi="Times New Roman" w:cs="Times New Roman" w:hint="eastAsia"/>
          <w:color w:val="000000" w:themeColor="text1"/>
          <w:kern w:val="0"/>
          <w:sz w:val="16"/>
          <w:szCs w:val="16"/>
        </w:rPr>
        <w:t xml:space="preserve">. (a) </w:t>
      </w:r>
      <w:r w:rsidRPr="005C7342">
        <w:rPr>
          <w:rFonts w:ascii="Times New Roman" w:hAnsi="Times New Roman" w:cs="Times New Roman"/>
          <w:color w:val="000000" w:themeColor="text1"/>
          <w:kern w:val="0"/>
          <w:sz w:val="16"/>
          <w:szCs w:val="16"/>
        </w:rPr>
        <w:t xml:space="preserve">shows the calibrated barcode and the real-time measured barcode. Matching is achieved by calculating the </w:t>
      </w:r>
      <w:r w:rsidR="00B55F68" w:rsidRPr="005C7342">
        <w:rPr>
          <w:rFonts w:ascii="Times New Roman" w:hAnsi="Times New Roman" w:cs="Times New Roman" w:hint="eastAsia"/>
          <w:color w:val="000000" w:themeColor="text1"/>
          <w:kern w:val="0"/>
          <w:sz w:val="16"/>
          <w:szCs w:val="16"/>
        </w:rPr>
        <w:t>B</w:t>
      </w:r>
      <w:r w:rsidRPr="005C7342">
        <w:rPr>
          <w:rFonts w:ascii="Times New Roman" w:hAnsi="Times New Roman" w:cs="Times New Roman"/>
          <w:color w:val="000000" w:themeColor="text1"/>
          <w:kern w:val="0"/>
          <w:sz w:val="16"/>
          <w:szCs w:val="16"/>
        </w:rPr>
        <w:t xml:space="preserve">it </w:t>
      </w:r>
      <w:r w:rsidR="00B55F68" w:rsidRPr="005C7342">
        <w:rPr>
          <w:rFonts w:ascii="Times New Roman" w:hAnsi="Times New Roman" w:cs="Times New Roman" w:hint="eastAsia"/>
          <w:color w:val="000000" w:themeColor="text1"/>
          <w:kern w:val="0"/>
          <w:sz w:val="16"/>
          <w:szCs w:val="16"/>
        </w:rPr>
        <w:t>E</w:t>
      </w:r>
      <w:r w:rsidRPr="005C7342">
        <w:rPr>
          <w:rFonts w:ascii="Times New Roman" w:hAnsi="Times New Roman" w:cs="Times New Roman"/>
          <w:color w:val="000000" w:themeColor="text1"/>
          <w:kern w:val="0"/>
          <w:sz w:val="16"/>
          <w:szCs w:val="16"/>
        </w:rPr>
        <w:t xml:space="preserve">rror </w:t>
      </w:r>
      <w:r w:rsidR="00B55F68" w:rsidRPr="005C7342">
        <w:rPr>
          <w:rFonts w:ascii="Times New Roman" w:hAnsi="Times New Roman" w:cs="Times New Roman" w:hint="eastAsia"/>
          <w:color w:val="000000" w:themeColor="text1"/>
          <w:kern w:val="0"/>
          <w:sz w:val="16"/>
          <w:szCs w:val="16"/>
        </w:rPr>
        <w:t>R</w:t>
      </w:r>
      <w:r w:rsidRPr="005C7342">
        <w:rPr>
          <w:rFonts w:ascii="Times New Roman" w:hAnsi="Times New Roman" w:cs="Times New Roman"/>
          <w:color w:val="000000" w:themeColor="text1"/>
          <w:kern w:val="0"/>
          <w:sz w:val="16"/>
          <w:szCs w:val="16"/>
        </w:rPr>
        <w:t>ate (BER) between them. The BER threshold is 20%, and a match is considered successful if the BER is lower than this threshold.</w:t>
      </w:r>
      <w:r w:rsidRPr="005C7342">
        <w:rPr>
          <w:rFonts w:ascii="Times New Roman" w:hAnsi="Times New Roman" w:cs="Times New Roman" w:hint="eastAsia"/>
          <w:color w:val="000000" w:themeColor="text1"/>
          <w:kern w:val="0"/>
          <w:sz w:val="16"/>
          <w:szCs w:val="16"/>
        </w:rPr>
        <w:t xml:space="preserve"> (b) </w:t>
      </w:r>
      <w:r w:rsidRPr="005C7342">
        <w:rPr>
          <w:rFonts w:ascii="Times New Roman" w:hAnsi="Times New Roman" w:cs="Times New Roman"/>
          <w:color w:val="000000" w:themeColor="text1"/>
          <w:kern w:val="0"/>
          <w:sz w:val="16"/>
          <w:szCs w:val="16"/>
        </w:rPr>
        <w:t xml:space="preserve">BERs calculated between the barcode calibrated at 25 °C and 40 real-time measured barcodes at 25 °C with a </w:t>
      </w:r>
      <w:r w:rsidR="009939F3" w:rsidRPr="005C7342">
        <w:rPr>
          <w:rFonts w:ascii="Times New Roman" w:hAnsi="Times New Roman" w:cs="Times New Roman" w:hint="eastAsia"/>
          <w:color w:val="000000" w:themeColor="text1"/>
          <w:kern w:val="0"/>
          <w:sz w:val="16"/>
          <w:szCs w:val="16"/>
        </w:rPr>
        <w:t>1</w:t>
      </w:r>
      <w:r w:rsidRPr="005C7342">
        <w:rPr>
          <w:rFonts w:ascii="Times New Roman" w:hAnsi="Times New Roman" w:cs="Times New Roman"/>
          <w:color w:val="000000" w:themeColor="text1"/>
          <w:kern w:val="0"/>
          <w:sz w:val="16"/>
          <w:szCs w:val="16"/>
        </w:rPr>
        <w:t xml:space="preserve">0-second interval. </w:t>
      </w:r>
      <w:r w:rsidR="00A47155" w:rsidRPr="005C7342">
        <w:rPr>
          <w:rFonts w:ascii="Times New Roman" w:hAnsi="Times New Roman" w:cs="Times New Roman"/>
          <w:color w:val="000000" w:themeColor="text1"/>
          <w:kern w:val="0"/>
          <w:sz w:val="16"/>
          <w:szCs w:val="16"/>
        </w:rPr>
        <w:t xml:space="preserve">(c) </w:t>
      </w:r>
      <w:r w:rsidRPr="005C7342">
        <w:rPr>
          <w:rFonts w:ascii="Times New Roman" w:hAnsi="Times New Roman" w:cs="Times New Roman"/>
          <w:color w:val="000000" w:themeColor="text1"/>
          <w:kern w:val="0"/>
          <w:sz w:val="16"/>
          <w:szCs w:val="16"/>
        </w:rPr>
        <w:t xml:space="preserve">BERs calculated between the barcode calibrated at 25 °C and barcodes </w:t>
      </w:r>
      <w:r w:rsidR="00A47155" w:rsidRPr="005C7342">
        <w:rPr>
          <w:rFonts w:ascii="Times New Roman" w:hAnsi="Times New Roman" w:cs="Times New Roman"/>
          <w:color w:val="000000" w:themeColor="text1"/>
          <w:kern w:val="0"/>
          <w:sz w:val="16"/>
          <w:szCs w:val="16"/>
        </w:rPr>
        <w:t xml:space="preserve">obtained </w:t>
      </w:r>
      <w:r w:rsidRPr="005C7342">
        <w:rPr>
          <w:rFonts w:ascii="Times New Roman" w:hAnsi="Times New Roman" w:cs="Times New Roman"/>
          <w:color w:val="000000" w:themeColor="text1"/>
          <w:kern w:val="0"/>
          <w:sz w:val="16"/>
          <w:szCs w:val="16"/>
        </w:rPr>
        <w:t>at several other temperatures.</w:t>
      </w:r>
    </w:p>
    <w:p w14:paraId="707CD5C3" w14:textId="67562F27" w:rsidR="000F4F7F" w:rsidRPr="005C7342" w:rsidRDefault="000F4F7F" w:rsidP="00C21737">
      <w:pPr>
        <w:autoSpaceDE w:val="0"/>
        <w:autoSpaceDN w:val="0"/>
        <w:adjustRightInd w:val="0"/>
        <w:snapToGrid w:val="0"/>
        <w:rPr>
          <w:rFonts w:ascii="Times New Roman" w:hAnsi="Times New Roman" w:cs="Times New Roman"/>
          <w:color w:val="000000" w:themeColor="text1"/>
          <w:kern w:val="0"/>
          <w:sz w:val="20"/>
          <w:szCs w:val="20"/>
        </w:rPr>
      </w:pPr>
      <w:r w:rsidRPr="005C7342">
        <w:rPr>
          <w:rFonts w:ascii="Times New Roman" w:hAnsi="Times New Roman" w:cs="Times New Roman"/>
          <w:color w:val="000000" w:themeColor="text1"/>
          <w:kern w:val="0"/>
          <w:sz w:val="20"/>
          <w:szCs w:val="20"/>
        </w:rPr>
        <w:t>The temperature-recording capabilit</w:t>
      </w:r>
      <w:r w:rsidR="00A47155" w:rsidRPr="005C7342">
        <w:rPr>
          <w:rFonts w:ascii="Times New Roman" w:hAnsi="Times New Roman" w:cs="Times New Roman"/>
          <w:color w:val="000000" w:themeColor="text1"/>
          <w:kern w:val="0"/>
          <w:sz w:val="20"/>
          <w:szCs w:val="20"/>
        </w:rPr>
        <w:t>y</w:t>
      </w:r>
      <w:r w:rsidRPr="005C7342">
        <w:rPr>
          <w:rFonts w:ascii="Times New Roman" w:hAnsi="Times New Roman" w:cs="Times New Roman"/>
          <w:color w:val="000000" w:themeColor="text1"/>
          <w:kern w:val="0"/>
          <w:sz w:val="20"/>
          <w:szCs w:val="20"/>
        </w:rPr>
        <w:t xml:space="preserve"> of the barcodes across various thermal increments were systematically investigated. As delineated in Fig. 7(c), under precisely controlled temperature </w:t>
      </w:r>
      <w:r w:rsidRPr="005C7342">
        <w:rPr>
          <w:rFonts w:ascii="Times New Roman" w:hAnsi="Times New Roman" w:cs="Times New Roman"/>
          <w:color w:val="000000" w:themeColor="text1"/>
          <w:kern w:val="0"/>
          <w:sz w:val="20"/>
          <w:szCs w:val="20"/>
        </w:rPr>
        <w:lastRenderedPageBreak/>
        <w:t xml:space="preserve">gradients of 0.01 °C, 0.1 °C, 1 °C, 5 °C, and 10 °C, rigorous experimental protocols and high-fidelity data analytics confirm that the barcodes facilitate accurate and error-resilient registration of corresponding thermal data. Irrespective of subtle thermal differentials (0.01 °C) or pronounced temperature excursions (10 °C), the barcodes exhibit exceptional robustness and reproducibility in encoding and retrieving thermal information. </w:t>
      </w:r>
    </w:p>
    <w:p w14:paraId="36097078" w14:textId="72D173A0" w:rsidR="00F56FAA" w:rsidRDefault="00224248" w:rsidP="00F56FAA">
      <w:pPr>
        <w:autoSpaceDE w:val="0"/>
        <w:autoSpaceDN w:val="0"/>
        <w:adjustRightInd w:val="0"/>
        <w:snapToGrid w:val="0"/>
        <w:ind w:leftChars="250" w:left="525" w:rightChars="250" w:right="525"/>
        <w:contextualSpacing/>
        <w:jc w:val="center"/>
        <w:rPr>
          <w:rFonts w:ascii="Times New Roman" w:hAnsi="Times New Roman" w:cs="Times New Roman"/>
          <w:kern w:val="0"/>
          <w:sz w:val="16"/>
          <w:szCs w:val="16"/>
        </w:rPr>
      </w:pPr>
      <w:r>
        <w:rPr>
          <w:rFonts w:ascii="Times New Roman" w:hAnsi="Times New Roman" w:cs="Times New Roman"/>
          <w:noProof/>
          <w:kern w:val="0"/>
          <w:sz w:val="16"/>
          <w:szCs w:val="16"/>
        </w:rPr>
        <w:drawing>
          <wp:inline distT="0" distB="0" distL="0" distR="0" wp14:anchorId="684DA5E7" wp14:editId="711A3115">
            <wp:extent cx="3414039" cy="3286125"/>
            <wp:effectExtent l="0" t="0" r="0" b="0"/>
            <wp:docPr id="20666220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22053" name="图片 206662205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18387" cy="3290310"/>
                    </a:xfrm>
                    <a:prstGeom prst="rect">
                      <a:avLst/>
                    </a:prstGeom>
                  </pic:spPr>
                </pic:pic>
              </a:graphicData>
            </a:graphic>
          </wp:inline>
        </w:drawing>
      </w:r>
    </w:p>
    <w:p w14:paraId="04666EE3" w14:textId="61645D18" w:rsidR="002E4E08" w:rsidRDefault="00F56FAA" w:rsidP="00871A06">
      <w:pPr>
        <w:pStyle w:val="a3"/>
        <w:autoSpaceDE w:val="0"/>
        <w:autoSpaceDN w:val="0"/>
        <w:adjustRightInd w:val="0"/>
        <w:snapToGrid w:val="0"/>
        <w:spacing w:before="120" w:after="120"/>
        <w:ind w:left="360" w:firstLineChars="0" w:firstLine="0"/>
        <w:jc w:val="center"/>
        <w:rPr>
          <w:rFonts w:ascii="Times New Roman" w:hAnsi="Times New Roman" w:cs="Times New Roman"/>
          <w:kern w:val="0"/>
          <w:sz w:val="16"/>
          <w:szCs w:val="16"/>
        </w:rPr>
      </w:pPr>
      <w:r w:rsidRPr="004908BE">
        <w:rPr>
          <w:rFonts w:ascii="Times New Roman" w:hAnsi="Times New Roman" w:cs="Times New Roman"/>
          <w:b/>
          <w:bCs/>
          <w:kern w:val="0"/>
          <w:sz w:val="16"/>
          <w:szCs w:val="16"/>
        </w:rPr>
        <w:t xml:space="preserve">Fig. </w:t>
      </w:r>
      <w:r w:rsidR="003320D3">
        <w:rPr>
          <w:rFonts w:ascii="Times New Roman" w:hAnsi="Times New Roman" w:cs="Times New Roman" w:hint="eastAsia"/>
          <w:b/>
          <w:bCs/>
          <w:kern w:val="0"/>
          <w:sz w:val="16"/>
          <w:szCs w:val="16"/>
        </w:rPr>
        <w:t>7</w:t>
      </w:r>
      <w:r w:rsidRPr="004908BE">
        <w:rPr>
          <w:rFonts w:ascii="Times New Roman" w:hAnsi="Times New Roman" w:cs="Times New Roman"/>
          <w:b/>
          <w:bCs/>
          <w:kern w:val="0"/>
          <w:sz w:val="16"/>
          <w:szCs w:val="16"/>
        </w:rPr>
        <w:t xml:space="preserve"> </w:t>
      </w:r>
      <w:r w:rsidRPr="00C57572">
        <w:rPr>
          <w:rFonts w:ascii="Times New Roman" w:hAnsi="Times New Roman" w:cs="Times New Roman"/>
          <w:kern w:val="0"/>
          <w:sz w:val="16"/>
          <w:szCs w:val="16"/>
        </w:rPr>
        <w:t>(</w:t>
      </w:r>
      <w:r w:rsidR="00921754">
        <w:rPr>
          <w:rFonts w:ascii="Times New Roman" w:hAnsi="Times New Roman" w:cs="Times New Roman" w:hint="eastAsia"/>
          <w:kern w:val="0"/>
          <w:sz w:val="16"/>
          <w:szCs w:val="16"/>
        </w:rPr>
        <w:t>a</w:t>
      </w:r>
      <w:r w:rsidRPr="00C57572">
        <w:rPr>
          <w:rFonts w:ascii="Times New Roman" w:hAnsi="Times New Roman" w:cs="Times New Roman"/>
          <w:kern w:val="0"/>
          <w:sz w:val="16"/>
          <w:szCs w:val="16"/>
        </w:rPr>
        <w:t>)-(</w:t>
      </w:r>
      <w:r w:rsidR="00921754">
        <w:rPr>
          <w:rFonts w:ascii="Times New Roman" w:hAnsi="Times New Roman" w:cs="Times New Roman" w:hint="eastAsia"/>
          <w:kern w:val="0"/>
          <w:sz w:val="16"/>
          <w:szCs w:val="16"/>
        </w:rPr>
        <w:t>b</w:t>
      </w:r>
      <w:r w:rsidRPr="00C57572">
        <w:rPr>
          <w:rFonts w:ascii="Times New Roman" w:hAnsi="Times New Roman" w:cs="Times New Roman"/>
          <w:kern w:val="0"/>
          <w:sz w:val="16"/>
          <w:szCs w:val="16"/>
        </w:rPr>
        <w:t xml:space="preserve">) the experimentally measured spectra of the </w:t>
      </w:r>
      <w:proofErr w:type="spellStart"/>
      <w:r w:rsidR="002E62FD">
        <w:rPr>
          <w:rFonts w:ascii="Times New Roman" w:hAnsi="Times New Roman" w:cs="Times New Roman" w:hint="eastAsia"/>
          <w:kern w:val="0"/>
          <w:sz w:val="16"/>
          <w:szCs w:val="16"/>
        </w:rPr>
        <w:t>m</w:t>
      </w:r>
      <w:r w:rsidRPr="00C57572">
        <w:rPr>
          <w:rFonts w:ascii="Times New Roman" w:hAnsi="Times New Roman" w:cs="Times New Roman"/>
          <w:kern w:val="0"/>
          <w:sz w:val="16"/>
          <w:szCs w:val="16"/>
        </w:rPr>
        <w:t>icrobottle</w:t>
      </w:r>
      <w:proofErr w:type="spellEnd"/>
      <w:r w:rsidRPr="00C57572">
        <w:rPr>
          <w:rFonts w:ascii="Times New Roman" w:hAnsi="Times New Roman" w:cs="Times New Roman"/>
          <w:kern w:val="0"/>
          <w:sz w:val="16"/>
          <w:szCs w:val="16"/>
        </w:rPr>
        <w:t xml:space="preserve"> and </w:t>
      </w:r>
      <w:r>
        <w:rPr>
          <w:rFonts w:ascii="Times New Roman" w:hAnsi="Times New Roman" w:cs="Times New Roman"/>
          <w:kern w:val="0"/>
          <w:sz w:val="16"/>
          <w:szCs w:val="16"/>
        </w:rPr>
        <w:t>MCFZMI</w:t>
      </w:r>
      <w:r w:rsidRPr="00C57572">
        <w:rPr>
          <w:rFonts w:ascii="Times New Roman" w:hAnsi="Times New Roman" w:cs="Times New Roman"/>
          <w:kern w:val="0"/>
          <w:sz w:val="16"/>
          <w:szCs w:val="16"/>
        </w:rPr>
        <w:t xml:space="preserve"> at different temperatures,</w:t>
      </w:r>
      <w:r w:rsidR="002E4E08" w:rsidRPr="002E4E08">
        <w:rPr>
          <w:rFonts w:ascii="Times New Roman" w:hAnsi="Times New Roman" w:cs="Times New Roman"/>
          <w:kern w:val="0"/>
          <w:sz w:val="16"/>
          <w:szCs w:val="16"/>
        </w:rPr>
        <w:t xml:space="preserve"> </w:t>
      </w:r>
      <w:r w:rsidR="002E4E08" w:rsidRPr="00C57572">
        <w:rPr>
          <w:rFonts w:ascii="Times New Roman" w:hAnsi="Times New Roman" w:cs="Times New Roman"/>
          <w:kern w:val="0"/>
          <w:sz w:val="16"/>
          <w:szCs w:val="16"/>
        </w:rPr>
        <w:t>(</w:t>
      </w:r>
      <w:r w:rsidR="002E4E08">
        <w:rPr>
          <w:rFonts w:ascii="Times New Roman" w:hAnsi="Times New Roman" w:cs="Times New Roman" w:hint="eastAsia"/>
          <w:kern w:val="0"/>
          <w:sz w:val="16"/>
          <w:szCs w:val="16"/>
        </w:rPr>
        <w:t>c</w:t>
      </w:r>
      <w:r w:rsidR="002E4E08" w:rsidRPr="00C57572">
        <w:rPr>
          <w:rFonts w:ascii="Times New Roman" w:hAnsi="Times New Roman" w:cs="Times New Roman"/>
          <w:kern w:val="0"/>
          <w:sz w:val="16"/>
          <w:szCs w:val="16"/>
        </w:rPr>
        <w:t xml:space="preserve">) </w:t>
      </w:r>
      <w:r w:rsidR="002E4E08" w:rsidRPr="00921754">
        <w:rPr>
          <w:rFonts w:ascii="Times New Roman" w:hAnsi="Times New Roman" w:cs="Times New Roman"/>
          <w:kern w:val="0"/>
          <w:sz w:val="16"/>
          <w:szCs w:val="16"/>
        </w:rPr>
        <w:t xml:space="preserve">represents the </w:t>
      </w:r>
      <w:r w:rsidR="00740310">
        <w:rPr>
          <w:rFonts w:ascii="Times New Roman" w:hAnsi="Times New Roman" w:cs="Times New Roman" w:hint="eastAsia"/>
          <w:kern w:val="0"/>
          <w:sz w:val="16"/>
          <w:szCs w:val="16"/>
        </w:rPr>
        <w:t>b</w:t>
      </w:r>
      <w:r w:rsidR="00740310" w:rsidRPr="00D25C23">
        <w:rPr>
          <w:rFonts w:ascii="Times New Roman" w:hAnsi="Times New Roman" w:cs="Times New Roman"/>
          <w:kern w:val="0"/>
          <w:sz w:val="16"/>
          <w:szCs w:val="16"/>
        </w:rPr>
        <w:t>arcodes corresponding to different temperatures</w:t>
      </w:r>
      <w:r w:rsidR="00740310">
        <w:rPr>
          <w:rFonts w:ascii="Times New Roman" w:hAnsi="Times New Roman" w:cs="Times New Roman" w:hint="eastAsia"/>
          <w:kern w:val="0"/>
          <w:sz w:val="16"/>
          <w:szCs w:val="16"/>
        </w:rPr>
        <w:t>.</w:t>
      </w:r>
      <w:r w:rsidR="00740310" w:rsidRPr="00921754" w:rsidDel="00740310">
        <w:rPr>
          <w:rFonts w:ascii="Times New Roman" w:hAnsi="Times New Roman" w:cs="Times New Roman"/>
          <w:kern w:val="0"/>
          <w:sz w:val="16"/>
          <w:szCs w:val="16"/>
        </w:rPr>
        <w:t xml:space="preserve"> </w:t>
      </w:r>
    </w:p>
    <w:p w14:paraId="03B02AF6" w14:textId="608FB6D8" w:rsidR="00184C55" w:rsidRPr="00B43247" w:rsidRDefault="00B65636" w:rsidP="00B43247">
      <w:pPr>
        <w:pStyle w:val="a3"/>
        <w:numPr>
          <w:ilvl w:val="0"/>
          <w:numId w:val="16"/>
        </w:numPr>
        <w:autoSpaceDE w:val="0"/>
        <w:autoSpaceDN w:val="0"/>
        <w:adjustRightInd w:val="0"/>
        <w:snapToGrid w:val="0"/>
        <w:spacing w:before="120" w:after="120"/>
        <w:ind w:firstLineChars="0"/>
        <w:rPr>
          <w:rFonts w:ascii="Arial" w:hAnsi="Arial" w:cs="Arial"/>
          <w:b/>
          <w:bCs/>
          <w:kern w:val="0"/>
          <w:sz w:val="24"/>
          <w:szCs w:val="24"/>
        </w:rPr>
      </w:pPr>
      <w:r w:rsidRPr="00B43247">
        <w:rPr>
          <w:rFonts w:ascii="Arial" w:hAnsi="Arial" w:cs="Arial" w:hint="eastAsia"/>
          <w:b/>
          <w:bCs/>
          <w:kern w:val="0"/>
          <w:sz w:val="24"/>
          <w:szCs w:val="24"/>
        </w:rPr>
        <w:t>Conclusion</w:t>
      </w:r>
    </w:p>
    <w:p w14:paraId="375581C6" w14:textId="4C3A7B54" w:rsidR="00015FDE" w:rsidRPr="005C7342" w:rsidRDefault="00184C55" w:rsidP="003B5A34">
      <w:pPr>
        <w:autoSpaceDE w:val="0"/>
        <w:autoSpaceDN w:val="0"/>
        <w:adjustRightInd w:val="0"/>
        <w:snapToGrid w:val="0"/>
        <w:contextualSpacing/>
        <w:rPr>
          <w:rFonts w:ascii="Times New Roman" w:hAnsi="Times New Roman" w:cs="Times New Roman"/>
          <w:color w:val="000000" w:themeColor="text1"/>
          <w:kern w:val="0"/>
          <w:sz w:val="20"/>
          <w:szCs w:val="20"/>
        </w:rPr>
      </w:pPr>
      <w:r w:rsidRPr="005C7342">
        <w:rPr>
          <w:rFonts w:ascii="Times New Roman" w:hAnsi="Times New Roman" w:cs="Times New Roman"/>
          <w:bCs/>
          <w:color w:val="000000" w:themeColor="text1"/>
          <w:kern w:val="0"/>
          <w:sz w:val="20"/>
          <w:szCs w:val="20"/>
        </w:rPr>
        <w:t xml:space="preserve">In conclusion, </w:t>
      </w:r>
      <w:r w:rsidR="00432DA6" w:rsidRPr="005C7342">
        <w:rPr>
          <w:rFonts w:ascii="Times New Roman" w:hAnsi="Times New Roman" w:cs="Times New Roman" w:hint="eastAsia"/>
          <w:color w:val="000000" w:themeColor="text1"/>
          <w:kern w:val="0"/>
          <w:sz w:val="20"/>
          <w:szCs w:val="20"/>
        </w:rPr>
        <w:t>a</w:t>
      </w:r>
      <w:r w:rsidR="00432DA6" w:rsidRPr="005C7342">
        <w:rPr>
          <w:rFonts w:ascii="Times New Roman" w:hAnsi="Times New Roman" w:cs="Times New Roman"/>
          <w:color w:val="000000" w:themeColor="text1"/>
          <w:kern w:val="0"/>
          <w:sz w:val="20"/>
          <w:szCs w:val="20"/>
        </w:rPr>
        <w:t xml:space="preserve"> novel ultrasensitive and wide-range temperature detection method has been proposed based on coupling a </w:t>
      </w:r>
      <w:proofErr w:type="spellStart"/>
      <w:r w:rsidR="00F35BB0" w:rsidRPr="005C7342">
        <w:rPr>
          <w:rFonts w:ascii="Times New Roman" w:hAnsi="Times New Roman" w:cs="Times New Roman"/>
          <w:color w:val="000000" w:themeColor="text1"/>
          <w:kern w:val="0"/>
          <w:sz w:val="20"/>
          <w:szCs w:val="20"/>
        </w:rPr>
        <w:t>m</w:t>
      </w:r>
      <w:r w:rsidR="00432DA6" w:rsidRPr="005C7342">
        <w:rPr>
          <w:rFonts w:ascii="Times New Roman" w:hAnsi="Times New Roman" w:cs="Times New Roman"/>
          <w:color w:val="000000" w:themeColor="text1"/>
          <w:kern w:val="0"/>
          <w:sz w:val="20"/>
          <w:szCs w:val="20"/>
        </w:rPr>
        <w:t>icrobottle</w:t>
      </w:r>
      <w:proofErr w:type="spellEnd"/>
      <w:r w:rsidR="00432DA6" w:rsidRPr="005C7342">
        <w:rPr>
          <w:rFonts w:ascii="Times New Roman" w:hAnsi="Times New Roman" w:cs="Times New Roman"/>
          <w:color w:val="000000" w:themeColor="text1"/>
          <w:kern w:val="0"/>
          <w:sz w:val="20"/>
          <w:szCs w:val="20"/>
        </w:rPr>
        <w:t xml:space="preserve"> resonator with a </w:t>
      </w:r>
      <w:r w:rsidR="00F35BB0" w:rsidRPr="005C7342">
        <w:rPr>
          <w:rFonts w:ascii="Times New Roman" w:hAnsi="Times New Roman" w:cs="Times New Roman"/>
          <w:color w:val="000000" w:themeColor="text1"/>
          <w:kern w:val="0"/>
          <w:sz w:val="20"/>
          <w:szCs w:val="20"/>
        </w:rPr>
        <w:t>f</w:t>
      </w:r>
      <w:r w:rsidR="00432DA6" w:rsidRPr="005C7342">
        <w:rPr>
          <w:rFonts w:ascii="Times New Roman" w:hAnsi="Times New Roman" w:cs="Times New Roman"/>
          <w:color w:val="000000" w:themeColor="text1"/>
          <w:kern w:val="0"/>
          <w:sz w:val="20"/>
          <w:szCs w:val="20"/>
        </w:rPr>
        <w:t xml:space="preserve">iber Mach–Zehnder </w:t>
      </w:r>
      <w:r w:rsidR="00F35BB0" w:rsidRPr="005C7342">
        <w:rPr>
          <w:rFonts w:ascii="Times New Roman" w:hAnsi="Times New Roman" w:cs="Times New Roman"/>
          <w:color w:val="000000" w:themeColor="text1"/>
          <w:kern w:val="0"/>
          <w:sz w:val="20"/>
          <w:szCs w:val="20"/>
        </w:rPr>
        <w:t>i</w:t>
      </w:r>
      <w:r w:rsidR="00432DA6" w:rsidRPr="005C7342">
        <w:rPr>
          <w:rFonts w:ascii="Times New Roman" w:hAnsi="Times New Roman" w:cs="Times New Roman"/>
          <w:color w:val="000000" w:themeColor="text1"/>
          <w:kern w:val="0"/>
          <w:sz w:val="20"/>
          <w:szCs w:val="20"/>
        </w:rPr>
        <w:t>nterferometer</w:t>
      </w:r>
      <w:r w:rsidR="00045351" w:rsidRPr="005C7342">
        <w:rPr>
          <w:rFonts w:ascii="Times New Roman" w:hAnsi="Times New Roman" w:cs="Times New Roman"/>
          <w:color w:val="000000" w:themeColor="text1"/>
          <w:kern w:val="0"/>
          <w:sz w:val="20"/>
          <w:szCs w:val="20"/>
        </w:rPr>
        <w:t xml:space="preserve">. The mechanism of the method is to change the small mode shift into large intensity variation. </w:t>
      </w:r>
      <w:r w:rsidR="00FC3EE7" w:rsidRPr="005C7342">
        <w:rPr>
          <w:rFonts w:ascii="Times New Roman" w:hAnsi="Times New Roman" w:cs="Times New Roman" w:hint="eastAsia"/>
          <w:color w:val="000000" w:themeColor="text1"/>
          <w:kern w:val="0"/>
          <w:sz w:val="20"/>
          <w:szCs w:val="20"/>
        </w:rPr>
        <w:t>A temperature sensitivity of 307.5 dB/</w:t>
      </w:r>
      <w:r w:rsidR="00FC3EE7" w:rsidRPr="005C7342">
        <w:rPr>
          <w:rFonts w:ascii="Times New Roman" w:hAnsi="Times New Roman" w:cs="Times New Roman"/>
          <w:color w:val="000000" w:themeColor="text1"/>
          <w:kern w:val="0"/>
          <w:sz w:val="20"/>
          <w:szCs w:val="20"/>
        </w:rPr>
        <w:t>°</w:t>
      </w:r>
      <w:r w:rsidR="00FC3EE7" w:rsidRPr="005C7342">
        <w:rPr>
          <w:rFonts w:ascii="Times New Roman" w:hAnsi="Times New Roman" w:cs="Times New Roman" w:hint="eastAsia"/>
          <w:color w:val="000000" w:themeColor="text1"/>
          <w:kern w:val="0"/>
          <w:sz w:val="20"/>
          <w:szCs w:val="20"/>
        </w:rPr>
        <w:t>C and a temperature resolution of 4x10</w:t>
      </w:r>
      <w:r w:rsidR="00FC3EE7" w:rsidRPr="005C7342">
        <w:rPr>
          <w:rFonts w:ascii="Times New Roman" w:hAnsi="Times New Roman" w:cs="Times New Roman"/>
          <w:color w:val="000000" w:themeColor="text1"/>
          <w:kern w:val="0"/>
          <w:sz w:val="20"/>
          <w:szCs w:val="20"/>
          <w:vertAlign w:val="superscript"/>
        </w:rPr>
        <w:t>3</w:t>
      </w:r>
      <w:r w:rsidR="00FC3EE7" w:rsidRPr="005C7342">
        <w:rPr>
          <w:rFonts w:ascii="Times New Roman" w:hAnsi="Times New Roman" w:cs="Times New Roman" w:hint="eastAsia"/>
          <w:color w:val="000000" w:themeColor="text1"/>
          <w:kern w:val="0"/>
          <w:sz w:val="20"/>
          <w:szCs w:val="20"/>
        </w:rPr>
        <w:t xml:space="preserve"> </w:t>
      </w:r>
      <w:r w:rsidR="00FC3EE7" w:rsidRPr="005C7342">
        <w:rPr>
          <w:rFonts w:ascii="Times New Roman" w:hAnsi="Times New Roman" w:cs="Times New Roman"/>
          <w:color w:val="000000" w:themeColor="text1"/>
          <w:kern w:val="0"/>
          <w:sz w:val="20"/>
          <w:szCs w:val="20"/>
        </w:rPr>
        <w:t>°</w:t>
      </w:r>
      <w:r w:rsidR="00FC3EE7" w:rsidRPr="005C7342">
        <w:rPr>
          <w:rFonts w:ascii="Times New Roman" w:hAnsi="Times New Roman" w:cs="Times New Roman" w:hint="eastAsia"/>
          <w:color w:val="000000" w:themeColor="text1"/>
          <w:kern w:val="0"/>
          <w:sz w:val="20"/>
          <w:szCs w:val="20"/>
        </w:rPr>
        <w:t>C has been experimentally achieved. Theoretical analysis shows that the MCFMZI is capable of reaching a temperature detection limit of 4</w:t>
      </w:r>
      <w:r w:rsidR="00FC3EE7" w:rsidRPr="005C7342">
        <w:rPr>
          <w:rFonts w:ascii="Times New Roman" w:hAnsi="Times New Roman" w:cs="Times New Roman"/>
          <w:color w:val="000000" w:themeColor="text1"/>
          <w:kern w:val="0"/>
          <w:sz w:val="20"/>
          <w:szCs w:val="20"/>
        </w:rPr>
        <w:t>×</w:t>
      </w:r>
      <w:r w:rsidR="00FC3EE7" w:rsidRPr="005C7342">
        <w:rPr>
          <w:rFonts w:ascii="Times New Roman" w:hAnsi="Times New Roman" w:cs="Times New Roman" w:hint="eastAsia"/>
          <w:color w:val="000000" w:themeColor="text1"/>
          <w:kern w:val="0"/>
          <w:sz w:val="20"/>
          <w:szCs w:val="20"/>
        </w:rPr>
        <w:t>10</w:t>
      </w:r>
      <w:r w:rsidR="00FC3EE7" w:rsidRPr="005C7342">
        <w:rPr>
          <w:rFonts w:ascii="Times New Roman" w:hAnsi="Times New Roman" w:cs="Times New Roman"/>
          <w:color w:val="000000" w:themeColor="text1"/>
          <w:kern w:val="0"/>
          <w:sz w:val="20"/>
          <w:szCs w:val="20"/>
          <w:vertAlign w:val="superscript"/>
        </w:rPr>
        <w:t>-6</w:t>
      </w:r>
      <w:r w:rsidR="00FC3EE7" w:rsidRPr="005C7342">
        <w:rPr>
          <w:rFonts w:ascii="Times New Roman" w:hAnsi="Times New Roman" w:cs="Times New Roman" w:hint="eastAsia"/>
          <w:color w:val="000000" w:themeColor="text1"/>
          <w:kern w:val="0"/>
          <w:sz w:val="20"/>
          <w:szCs w:val="20"/>
        </w:rPr>
        <w:t xml:space="preserve"> </w:t>
      </w:r>
      <w:r w:rsidR="00FC3EE7" w:rsidRPr="005C7342">
        <w:rPr>
          <w:rFonts w:ascii="Times New Roman" w:hAnsi="Times New Roman" w:cs="Times New Roman"/>
          <w:color w:val="000000" w:themeColor="text1"/>
          <w:kern w:val="0"/>
          <w:sz w:val="20"/>
          <w:szCs w:val="20"/>
        </w:rPr>
        <w:t>°</w:t>
      </w:r>
      <w:r w:rsidR="00FC3EE7" w:rsidRPr="005C7342">
        <w:rPr>
          <w:rFonts w:ascii="Times New Roman" w:hAnsi="Times New Roman" w:cs="Times New Roman" w:hint="eastAsia"/>
          <w:color w:val="000000" w:themeColor="text1"/>
          <w:kern w:val="0"/>
          <w:sz w:val="20"/>
          <w:szCs w:val="20"/>
        </w:rPr>
        <w:t>C under an 80 dB SNR, demonstrating a two-order-of-magnitude enhancement compared to the WGM's detection limit of 3.5</w:t>
      </w:r>
      <w:r w:rsidR="00FC3EE7" w:rsidRPr="005C7342">
        <w:rPr>
          <w:rFonts w:ascii="Times New Roman" w:hAnsi="Times New Roman" w:cs="Times New Roman"/>
          <w:color w:val="000000" w:themeColor="text1"/>
          <w:kern w:val="0"/>
          <w:sz w:val="20"/>
          <w:szCs w:val="20"/>
        </w:rPr>
        <w:t>×</w:t>
      </w:r>
      <w:r w:rsidR="00FC3EE7" w:rsidRPr="005C7342">
        <w:rPr>
          <w:rFonts w:ascii="Times New Roman" w:hAnsi="Times New Roman" w:cs="Times New Roman" w:hint="eastAsia"/>
          <w:color w:val="000000" w:themeColor="text1"/>
          <w:kern w:val="0"/>
          <w:sz w:val="20"/>
          <w:szCs w:val="20"/>
        </w:rPr>
        <w:t>10</w:t>
      </w:r>
      <w:r w:rsidR="00FC3EE7" w:rsidRPr="005C7342">
        <w:rPr>
          <w:rFonts w:ascii="Times New Roman" w:hAnsi="Times New Roman" w:cs="Times New Roman"/>
          <w:color w:val="000000" w:themeColor="text1"/>
          <w:kern w:val="0"/>
          <w:sz w:val="20"/>
          <w:szCs w:val="20"/>
          <w:vertAlign w:val="superscript"/>
        </w:rPr>
        <w:t>-4</w:t>
      </w:r>
      <w:r w:rsidR="00FC3EE7" w:rsidRPr="005C7342">
        <w:rPr>
          <w:rFonts w:ascii="Times New Roman" w:hAnsi="Times New Roman" w:cs="Times New Roman" w:hint="eastAsia"/>
          <w:color w:val="000000" w:themeColor="text1"/>
          <w:kern w:val="0"/>
          <w:sz w:val="20"/>
          <w:szCs w:val="20"/>
        </w:rPr>
        <w:t xml:space="preserve"> </w:t>
      </w:r>
      <w:r w:rsidR="00A9573E" w:rsidRPr="005C7342">
        <w:rPr>
          <w:rFonts w:ascii="Times New Roman" w:hAnsi="Times New Roman" w:cs="Times New Roman"/>
          <w:color w:val="000000" w:themeColor="text1"/>
          <w:kern w:val="0"/>
          <w:sz w:val="20"/>
          <w:szCs w:val="20"/>
        </w:rPr>
        <w:t>°</w:t>
      </w:r>
      <w:r w:rsidR="00FC3EE7" w:rsidRPr="005C7342">
        <w:rPr>
          <w:rFonts w:ascii="Times New Roman" w:hAnsi="Times New Roman" w:cs="Times New Roman" w:hint="eastAsia"/>
          <w:color w:val="000000" w:themeColor="text1"/>
          <w:kern w:val="0"/>
          <w:sz w:val="20"/>
          <w:szCs w:val="20"/>
        </w:rPr>
        <w:t>C.</w:t>
      </w:r>
      <w:r w:rsidR="00AC6321" w:rsidRPr="005C7342">
        <w:rPr>
          <w:rFonts w:ascii="Times New Roman" w:hAnsi="Times New Roman" w:cs="Times New Roman" w:hint="eastAsia"/>
          <w:color w:val="000000" w:themeColor="text1"/>
          <w:kern w:val="0"/>
          <w:sz w:val="20"/>
          <w:szCs w:val="20"/>
        </w:rPr>
        <w:t xml:space="preserve"> </w:t>
      </w:r>
      <w:r w:rsidR="00C539D9" w:rsidRPr="005C7342">
        <w:rPr>
          <w:rFonts w:ascii="Times New Roman" w:hAnsi="Times New Roman" w:cs="Times New Roman"/>
          <w:color w:val="000000" w:themeColor="text1"/>
          <w:kern w:val="0"/>
          <w:sz w:val="20"/>
          <w:szCs w:val="20"/>
        </w:rPr>
        <w:t>Moreover, experiments have confirmed that by using the encoding method of universal commercial barcodes to record the changes in the resonant frequencies and intensities of the modes, temperature sensing with an almost unlimited range can be achieved</w:t>
      </w:r>
      <w:r w:rsidR="00C539D9" w:rsidRPr="005C7342">
        <w:rPr>
          <w:rFonts w:ascii="Times New Roman" w:hAnsi="Times New Roman" w:cs="Times New Roman" w:hint="eastAsia"/>
          <w:color w:val="000000" w:themeColor="text1"/>
          <w:kern w:val="0"/>
          <w:sz w:val="20"/>
          <w:szCs w:val="20"/>
        </w:rPr>
        <w:t xml:space="preserve">. </w:t>
      </w:r>
      <w:r w:rsidR="00C539D9" w:rsidRPr="005C7342">
        <w:rPr>
          <w:rFonts w:ascii="Times New Roman" w:hAnsi="Times New Roman" w:cs="Times New Roman"/>
          <w:color w:val="000000" w:themeColor="text1"/>
          <w:kern w:val="0"/>
          <w:sz w:val="20"/>
          <w:szCs w:val="20"/>
        </w:rPr>
        <w:t>This method enables the realization of high-sensitivity and broad-range temperature sensing, offering significant potential for temperature sensing applications.</w:t>
      </w:r>
      <w:r w:rsidR="00070DDD" w:rsidRPr="005C7342">
        <w:rPr>
          <w:rFonts w:ascii="Times New Roman" w:hAnsi="Times New Roman" w:cs="Times New Roman" w:hint="eastAsia"/>
          <w:color w:val="000000" w:themeColor="text1"/>
          <w:kern w:val="0"/>
          <w:sz w:val="20"/>
          <w:szCs w:val="20"/>
        </w:rPr>
        <w:t xml:space="preserve"> </w:t>
      </w:r>
      <w:r w:rsidR="00FF3A5B" w:rsidRPr="005C7342">
        <w:rPr>
          <w:rFonts w:ascii="Times New Roman" w:hAnsi="Times New Roman" w:cs="Times New Roman"/>
          <w:color w:val="000000" w:themeColor="text1"/>
          <w:kern w:val="0"/>
          <w:sz w:val="20"/>
          <w:szCs w:val="20"/>
        </w:rPr>
        <w:t xml:space="preserve">Meanwhile, we used the </w:t>
      </w:r>
      <w:r w:rsidR="00E77516" w:rsidRPr="005C7342">
        <w:rPr>
          <w:rFonts w:ascii="Times New Roman" w:hAnsi="Times New Roman" w:cs="Times New Roman" w:hint="eastAsia"/>
          <w:color w:val="000000" w:themeColor="text1"/>
          <w:kern w:val="0"/>
          <w:sz w:val="20"/>
          <w:szCs w:val="20"/>
        </w:rPr>
        <w:t>B</w:t>
      </w:r>
      <w:r w:rsidR="00E77516" w:rsidRPr="005C7342">
        <w:rPr>
          <w:rFonts w:ascii="Times New Roman" w:hAnsi="Times New Roman" w:cs="Times New Roman"/>
          <w:color w:val="000000" w:themeColor="text1"/>
          <w:kern w:val="0"/>
          <w:sz w:val="20"/>
          <w:szCs w:val="20"/>
        </w:rPr>
        <w:t xml:space="preserve">it </w:t>
      </w:r>
      <w:r w:rsidR="00E77516" w:rsidRPr="005C7342">
        <w:rPr>
          <w:rFonts w:ascii="Times New Roman" w:hAnsi="Times New Roman" w:cs="Times New Roman" w:hint="eastAsia"/>
          <w:color w:val="000000" w:themeColor="text1"/>
          <w:kern w:val="0"/>
          <w:sz w:val="20"/>
          <w:szCs w:val="20"/>
        </w:rPr>
        <w:t>E</w:t>
      </w:r>
      <w:r w:rsidR="00E77516" w:rsidRPr="005C7342">
        <w:rPr>
          <w:rFonts w:ascii="Times New Roman" w:hAnsi="Times New Roman" w:cs="Times New Roman"/>
          <w:color w:val="000000" w:themeColor="text1"/>
          <w:kern w:val="0"/>
          <w:sz w:val="20"/>
          <w:szCs w:val="20"/>
        </w:rPr>
        <w:t xml:space="preserve">rror </w:t>
      </w:r>
      <w:r w:rsidR="00E77516" w:rsidRPr="005C7342">
        <w:rPr>
          <w:rFonts w:ascii="Times New Roman" w:hAnsi="Times New Roman" w:cs="Times New Roman" w:hint="eastAsia"/>
          <w:color w:val="000000" w:themeColor="text1"/>
          <w:kern w:val="0"/>
          <w:sz w:val="20"/>
          <w:szCs w:val="20"/>
        </w:rPr>
        <w:t>R</w:t>
      </w:r>
      <w:r w:rsidR="00E77516" w:rsidRPr="005C7342">
        <w:rPr>
          <w:rFonts w:ascii="Times New Roman" w:hAnsi="Times New Roman" w:cs="Times New Roman"/>
          <w:color w:val="000000" w:themeColor="text1"/>
          <w:kern w:val="0"/>
          <w:sz w:val="20"/>
          <w:szCs w:val="20"/>
        </w:rPr>
        <w:t>ate</w:t>
      </w:r>
      <w:r w:rsidR="00FF3A5B" w:rsidRPr="005C7342">
        <w:rPr>
          <w:rFonts w:ascii="Times New Roman" w:hAnsi="Times New Roman" w:cs="Times New Roman"/>
          <w:color w:val="000000" w:themeColor="text1"/>
          <w:kern w:val="0"/>
          <w:sz w:val="20"/>
          <w:szCs w:val="20"/>
        </w:rPr>
        <w:t xml:space="preserve"> as the matching condition for barcodes, making the proposed barcodes more valuable for practical applications.</w:t>
      </w:r>
      <w:r w:rsidR="00FF3A5B" w:rsidRPr="005C7342">
        <w:rPr>
          <w:rFonts w:ascii="Times New Roman" w:hAnsi="Times New Roman" w:cs="Times New Roman" w:hint="eastAsia"/>
          <w:color w:val="000000" w:themeColor="text1"/>
          <w:kern w:val="0"/>
          <w:sz w:val="20"/>
          <w:szCs w:val="20"/>
        </w:rPr>
        <w:t xml:space="preserve"> </w:t>
      </w:r>
      <w:r w:rsidR="00CD29B3" w:rsidRPr="005C7342">
        <w:rPr>
          <w:rFonts w:ascii="Times New Roman" w:hAnsi="Times New Roman" w:cs="Times New Roman"/>
          <w:color w:val="000000" w:themeColor="text1"/>
          <w:kern w:val="0"/>
          <w:sz w:val="20"/>
          <w:szCs w:val="20"/>
        </w:rPr>
        <w:t>In the prospective outlook, despite the necessity of extensive calibration efforts for temperature sensing based on barcodes, it remains technically viable to enhance the temperature resolution through interpolation techniques within a restricted temperature domain. This approach holds potential for advancing the precision of barcode-based temperature sensing systems, thereby facilitating more accurate thermal measurements and analyses.</w:t>
      </w:r>
    </w:p>
    <w:p w14:paraId="58BF1D9B" w14:textId="77777777" w:rsidR="00D25C23" w:rsidRDefault="00D25C23" w:rsidP="003B5A34">
      <w:pPr>
        <w:autoSpaceDE w:val="0"/>
        <w:autoSpaceDN w:val="0"/>
        <w:adjustRightInd w:val="0"/>
        <w:snapToGrid w:val="0"/>
        <w:contextualSpacing/>
        <w:rPr>
          <w:rFonts w:ascii="Times New Roman" w:hAnsi="Times New Roman" w:cs="Times New Roman"/>
          <w:kern w:val="0"/>
          <w:sz w:val="20"/>
          <w:szCs w:val="20"/>
        </w:rPr>
      </w:pPr>
    </w:p>
    <w:p w14:paraId="79453AE8" w14:textId="77777777" w:rsidR="00FC3EE7" w:rsidRPr="00AC6321" w:rsidRDefault="00FC3EE7" w:rsidP="003B5A34">
      <w:pPr>
        <w:autoSpaceDE w:val="0"/>
        <w:autoSpaceDN w:val="0"/>
        <w:adjustRightInd w:val="0"/>
        <w:snapToGrid w:val="0"/>
        <w:contextualSpacing/>
        <w:rPr>
          <w:rFonts w:ascii="Times New Roman" w:hAnsi="Times New Roman" w:cs="Times New Roman"/>
          <w:kern w:val="0"/>
          <w:sz w:val="20"/>
          <w:szCs w:val="20"/>
        </w:rPr>
      </w:pPr>
    </w:p>
    <w:p w14:paraId="6ED7A575" w14:textId="77777777" w:rsidR="00871A06" w:rsidRDefault="00871A06" w:rsidP="00871A06">
      <w:pPr>
        <w:snapToGrid w:val="0"/>
        <w:spacing w:before="120"/>
        <w:rPr>
          <w:rFonts w:ascii="Times New Roman" w:hAnsi="Times New Roman" w:cs="Times New Roman"/>
          <w:sz w:val="16"/>
          <w:szCs w:val="16"/>
        </w:rPr>
      </w:pPr>
      <w:r w:rsidRPr="00465CCE">
        <w:rPr>
          <w:rFonts w:ascii="Times New Roman" w:hAnsi="Times New Roman" w:cs="Times New Roman" w:hint="eastAsia"/>
          <w:b/>
          <w:bCs/>
          <w:sz w:val="18"/>
          <w:szCs w:val="18"/>
        </w:rPr>
        <w:lastRenderedPageBreak/>
        <w:t>Funding</w:t>
      </w:r>
      <w:r>
        <w:rPr>
          <w:rFonts w:ascii="Times New Roman" w:hAnsi="Times New Roman" w:cs="Times New Roman" w:hint="eastAsia"/>
          <w:sz w:val="18"/>
          <w:szCs w:val="18"/>
        </w:rPr>
        <w:t xml:space="preserve">. </w:t>
      </w:r>
      <w:r w:rsidRPr="00465CCE">
        <w:rPr>
          <w:rFonts w:ascii="Times New Roman" w:hAnsi="Times New Roman" w:cs="Times New Roman"/>
          <w:sz w:val="16"/>
          <w:szCs w:val="16"/>
        </w:rPr>
        <w:t>This research was funded by National Natural Science Foundation of China (NSFC) (11874122, 11474070, 61327008 and 11074051) and Doctoral Program of Higher Education (20130071130004).</w:t>
      </w:r>
    </w:p>
    <w:p w14:paraId="61F37AC1" w14:textId="77777777" w:rsidR="00871A06" w:rsidRPr="00C33DFD" w:rsidRDefault="00871A06" w:rsidP="00871A06">
      <w:pPr>
        <w:snapToGrid w:val="0"/>
        <w:spacing w:before="120"/>
        <w:rPr>
          <w:rFonts w:ascii="Times New Roman" w:hAnsi="Times New Roman" w:cs="Times New Roman"/>
          <w:sz w:val="20"/>
          <w:szCs w:val="20"/>
        </w:rPr>
      </w:pPr>
      <w:r w:rsidRPr="00C33DFD">
        <w:rPr>
          <w:rFonts w:ascii="Times New Roman" w:hAnsi="Times New Roman" w:cs="Times New Roman"/>
          <w:b/>
          <w:bCs/>
          <w:sz w:val="20"/>
          <w:szCs w:val="20"/>
        </w:rPr>
        <w:t xml:space="preserve">Disclosures. </w:t>
      </w:r>
      <w:r w:rsidRPr="00C33DFD">
        <w:rPr>
          <w:rFonts w:ascii="Times New Roman" w:hAnsi="Times New Roman"/>
          <w:color w:val="000000" w:themeColor="text1"/>
          <w:sz w:val="20"/>
        </w:rPr>
        <w:t>The authors declare no conflicts of interest.</w:t>
      </w:r>
    </w:p>
    <w:p w14:paraId="54B924B0" w14:textId="77777777" w:rsidR="00871A06" w:rsidRPr="00C33DFD" w:rsidRDefault="00871A06" w:rsidP="00871A06">
      <w:pPr>
        <w:snapToGrid w:val="0"/>
        <w:spacing w:before="120"/>
        <w:rPr>
          <w:rFonts w:ascii="Times New Roman" w:hAnsi="Times New Roman"/>
          <w:color w:val="000000" w:themeColor="text1"/>
          <w:sz w:val="20"/>
        </w:rPr>
      </w:pPr>
      <w:r w:rsidRPr="00C33DFD">
        <w:rPr>
          <w:rFonts w:ascii="Times New Roman" w:hAnsi="Times New Roman" w:cs="Times New Roman"/>
          <w:b/>
          <w:bCs/>
          <w:sz w:val="20"/>
          <w:szCs w:val="20"/>
        </w:rPr>
        <w:t xml:space="preserve">Data availability. </w:t>
      </w:r>
      <w:r w:rsidRPr="00C33DFD">
        <w:rPr>
          <w:rFonts w:ascii="Times New Roman" w:hAnsi="Times New Roman"/>
          <w:color w:val="000000" w:themeColor="text1"/>
          <w:sz w:val="20"/>
        </w:rPr>
        <w:t>Data underlying the results presented in this paper are not publicly available</w:t>
      </w:r>
    </w:p>
    <w:p w14:paraId="7D739409" w14:textId="46CAA4AE" w:rsidR="00EE6BF3" w:rsidRPr="00DE3456" w:rsidRDefault="00871A06" w:rsidP="00DE3456">
      <w:pPr>
        <w:snapToGrid w:val="0"/>
        <w:rPr>
          <w:rFonts w:ascii="Times New Roman" w:hAnsi="Times New Roman"/>
          <w:color w:val="000000" w:themeColor="text1"/>
          <w:sz w:val="20"/>
        </w:rPr>
      </w:pPr>
      <w:r w:rsidRPr="00C33DFD">
        <w:rPr>
          <w:rFonts w:ascii="Times New Roman" w:hAnsi="Times New Roman"/>
          <w:color w:val="000000" w:themeColor="text1"/>
          <w:sz w:val="20"/>
        </w:rPr>
        <w:t>at this time but may be obtained from the authors upon reasonable request.</w:t>
      </w:r>
    </w:p>
    <w:p w14:paraId="09410018" w14:textId="2E940954" w:rsidR="00053930" w:rsidRPr="00B47009" w:rsidRDefault="00C57572" w:rsidP="00B47009">
      <w:pPr>
        <w:snapToGrid w:val="0"/>
        <w:spacing w:before="120" w:after="120"/>
        <w:rPr>
          <w:rFonts w:ascii="Times New Roman" w:hAnsi="Times New Roman" w:cs="Times New Roman"/>
          <w:b/>
          <w:bCs/>
          <w:szCs w:val="20"/>
        </w:rPr>
      </w:pPr>
      <w:r w:rsidRPr="004659AE">
        <w:rPr>
          <w:rFonts w:ascii="Times New Roman" w:hAnsi="Times New Roman" w:cs="Times New Roman"/>
          <w:b/>
          <w:bCs/>
          <w:szCs w:val="20"/>
        </w:rPr>
        <w:t>References</w:t>
      </w:r>
    </w:p>
    <w:p w14:paraId="55B56CE4" w14:textId="77777777" w:rsidR="00D80B51" w:rsidRPr="00A9573E" w:rsidRDefault="00053930" w:rsidP="00A9573E">
      <w:pPr>
        <w:pStyle w:val="EndNoteBibliography"/>
        <w:numPr>
          <w:ilvl w:val="0"/>
          <w:numId w:val="30"/>
        </w:numPr>
        <w:snapToGrid w:val="0"/>
        <w:ind w:left="284" w:hanging="284"/>
        <w:rPr>
          <w:sz w:val="16"/>
          <w:szCs w:val="16"/>
        </w:rPr>
      </w:pPr>
      <w:r w:rsidRPr="00D80B51">
        <w:rPr>
          <w:sz w:val="16"/>
          <w:szCs w:val="16"/>
        </w:rPr>
        <w:fldChar w:fldCharType="begin"/>
      </w:r>
      <w:r w:rsidRPr="00D80B51">
        <w:rPr>
          <w:sz w:val="16"/>
          <w:szCs w:val="16"/>
        </w:rPr>
        <w:instrText xml:space="preserve"> ADDIN EN.REFLIST </w:instrText>
      </w:r>
      <w:r w:rsidRPr="00D80B51">
        <w:rPr>
          <w:sz w:val="16"/>
          <w:szCs w:val="16"/>
        </w:rPr>
        <w:fldChar w:fldCharType="separate"/>
      </w:r>
      <w:r w:rsidR="00D80B51" w:rsidRPr="00A9573E">
        <w:rPr>
          <w:sz w:val="16"/>
          <w:szCs w:val="16"/>
        </w:rPr>
        <w:t>A. Zhou, Y. Zhang, Q. Xu, et al., "Semi-open cavity in-fiber Mach–Zehnder interferometer for temperature measurement with ultra-high sensitivity," Appl. Opt. 53(12), 2696-2701 (2014).</w:t>
      </w:r>
    </w:p>
    <w:p w14:paraId="5329A845" w14:textId="77777777" w:rsidR="00D80B51" w:rsidRPr="00A9573E" w:rsidRDefault="00D80B51" w:rsidP="00A9573E">
      <w:pPr>
        <w:pStyle w:val="EndNoteBibliography"/>
        <w:numPr>
          <w:ilvl w:val="0"/>
          <w:numId w:val="30"/>
        </w:numPr>
        <w:snapToGrid w:val="0"/>
        <w:ind w:left="284" w:hanging="284"/>
        <w:rPr>
          <w:sz w:val="16"/>
          <w:szCs w:val="16"/>
        </w:rPr>
      </w:pPr>
      <w:r w:rsidRPr="00A9573E">
        <w:rPr>
          <w:sz w:val="16"/>
          <w:szCs w:val="16"/>
        </w:rPr>
        <w:t>B. Sun, Y. Wang, J. Qu, et al., "Simultaneous measurement of pressure and temperature by employing Fabry-Perot interferometer based on pendant polymer droplet," Opt. Express 23(3), 1906-1911 (2015).</w:t>
      </w:r>
    </w:p>
    <w:p w14:paraId="24AB64B4" w14:textId="77777777" w:rsidR="00D80B51" w:rsidRPr="00A9573E" w:rsidRDefault="00D80B51" w:rsidP="00A9573E">
      <w:pPr>
        <w:pStyle w:val="EndNoteBibliography"/>
        <w:numPr>
          <w:ilvl w:val="0"/>
          <w:numId w:val="30"/>
        </w:numPr>
        <w:snapToGrid w:val="0"/>
        <w:ind w:left="284" w:hanging="284"/>
        <w:rPr>
          <w:sz w:val="16"/>
          <w:szCs w:val="16"/>
        </w:rPr>
      </w:pPr>
      <w:r w:rsidRPr="00A9573E">
        <w:rPr>
          <w:sz w:val="16"/>
          <w:szCs w:val="16"/>
        </w:rPr>
        <w:t>W. Qian, C.-L. Zhao, S. He, et al., "High-sensitivity temperature sensor based on an alcohol-filled photonic crystal fiber loop mirror," Opt. Lett. 36(9), 1548-1550 (2011).</w:t>
      </w:r>
    </w:p>
    <w:p w14:paraId="4C512D23" w14:textId="77777777" w:rsidR="00D80B51" w:rsidRPr="00A9573E" w:rsidRDefault="00D80B51" w:rsidP="00A9573E">
      <w:pPr>
        <w:pStyle w:val="EndNoteBibliography"/>
        <w:numPr>
          <w:ilvl w:val="0"/>
          <w:numId w:val="30"/>
        </w:numPr>
        <w:snapToGrid w:val="0"/>
        <w:ind w:left="284" w:hanging="284"/>
        <w:rPr>
          <w:sz w:val="16"/>
          <w:szCs w:val="16"/>
        </w:rPr>
      </w:pPr>
      <w:r w:rsidRPr="00A9573E">
        <w:rPr>
          <w:sz w:val="16"/>
          <w:szCs w:val="16"/>
        </w:rPr>
        <w:t>A. Arora, M. Esmaeelpour, M. Bernier, et al., "High-resolution slow-light fiber Bragg grating temperature sensor with phase-sensitive detection," Opt. Lett. 43(14), 3337-3340 (2018).</w:t>
      </w:r>
    </w:p>
    <w:p w14:paraId="3BBD1124" w14:textId="77777777" w:rsidR="00D80B51" w:rsidRPr="00A9573E" w:rsidRDefault="00D80B51" w:rsidP="00A9573E">
      <w:pPr>
        <w:pStyle w:val="EndNoteBibliography"/>
        <w:numPr>
          <w:ilvl w:val="0"/>
          <w:numId w:val="30"/>
        </w:numPr>
        <w:snapToGrid w:val="0"/>
        <w:ind w:left="284" w:hanging="284"/>
        <w:rPr>
          <w:sz w:val="16"/>
          <w:szCs w:val="16"/>
        </w:rPr>
      </w:pPr>
      <w:r w:rsidRPr="00A9573E">
        <w:rPr>
          <w:sz w:val="16"/>
          <w:szCs w:val="16"/>
        </w:rPr>
        <w:t>Z. Liu, L. Liu, Z. Zhu, et al., "Whispering gallery mode temperature sensor of liquid microresonastor," Opt. Lett. 41(20), 4649-4652 (2016).</w:t>
      </w:r>
    </w:p>
    <w:p w14:paraId="4F29C8E4" w14:textId="30BEB357" w:rsidR="00D80B51" w:rsidRPr="00A9573E" w:rsidRDefault="00D80B51" w:rsidP="00A9573E">
      <w:pPr>
        <w:pStyle w:val="EndNoteBibliography"/>
        <w:numPr>
          <w:ilvl w:val="0"/>
          <w:numId w:val="30"/>
        </w:numPr>
        <w:snapToGrid w:val="0"/>
        <w:ind w:left="284" w:hanging="284"/>
        <w:rPr>
          <w:sz w:val="16"/>
          <w:szCs w:val="16"/>
        </w:rPr>
      </w:pPr>
      <w:r w:rsidRPr="00A9573E">
        <w:rPr>
          <w:sz w:val="16"/>
          <w:szCs w:val="16"/>
        </w:rPr>
        <w:t>Q. Ma, T. Rossmann, and Z. Guo, "Temperature sensitivity of silica micro-resonators," J. Phys. D</w:t>
      </w:r>
      <w:r w:rsidR="00A9573E">
        <w:rPr>
          <w:rFonts w:hint="eastAsia"/>
          <w:sz w:val="16"/>
          <w:szCs w:val="16"/>
        </w:rPr>
        <w:t xml:space="preserve">: </w:t>
      </w:r>
      <w:r w:rsidRPr="00A9573E">
        <w:rPr>
          <w:sz w:val="16"/>
          <w:szCs w:val="16"/>
        </w:rPr>
        <w:t>Appl. Phys. 41(24), 245111 (2008).</w:t>
      </w:r>
    </w:p>
    <w:p w14:paraId="0D5946D5" w14:textId="77777777" w:rsidR="00D80B51" w:rsidRPr="00A9573E" w:rsidRDefault="00D80B51" w:rsidP="00A9573E">
      <w:pPr>
        <w:pStyle w:val="EndNoteBibliography"/>
        <w:numPr>
          <w:ilvl w:val="0"/>
          <w:numId w:val="30"/>
        </w:numPr>
        <w:snapToGrid w:val="0"/>
        <w:ind w:left="284" w:hanging="284"/>
        <w:rPr>
          <w:sz w:val="16"/>
          <w:szCs w:val="16"/>
        </w:rPr>
      </w:pPr>
      <w:r w:rsidRPr="00A9573E">
        <w:rPr>
          <w:sz w:val="16"/>
          <w:szCs w:val="16"/>
        </w:rPr>
        <w:t>C. He, H. Sun, J. Mo, et al., "Temperature sensor based on high-Q polymethylmethacrylate optical microbubble," Laser Phys. 28(7), 076202 (2018).</w:t>
      </w:r>
    </w:p>
    <w:p w14:paraId="540BFA37" w14:textId="77777777" w:rsidR="00D80B51" w:rsidRPr="00A9573E" w:rsidRDefault="00D80B51" w:rsidP="00A9573E">
      <w:pPr>
        <w:pStyle w:val="EndNoteBibliography"/>
        <w:numPr>
          <w:ilvl w:val="0"/>
          <w:numId w:val="30"/>
        </w:numPr>
        <w:snapToGrid w:val="0"/>
        <w:ind w:left="284" w:hanging="284"/>
        <w:rPr>
          <w:sz w:val="16"/>
          <w:szCs w:val="16"/>
        </w:rPr>
      </w:pPr>
      <w:r w:rsidRPr="00A9573E">
        <w:rPr>
          <w:sz w:val="16"/>
          <w:szCs w:val="16"/>
        </w:rPr>
        <w:t>C.-H. Dong, L. He, Y.-F. Xiao, et al., "Fabrication of high-Q polydimethylsiloxane optical microspheres for thermal sensing," Appl. Phys. Lett. 94(23)(2009).</w:t>
      </w:r>
    </w:p>
    <w:p w14:paraId="6E55ADAA" w14:textId="0E802DB9" w:rsidR="00D80B51" w:rsidRPr="00A9573E" w:rsidRDefault="00D80B51" w:rsidP="00A9573E">
      <w:pPr>
        <w:pStyle w:val="EndNoteBibliography"/>
        <w:numPr>
          <w:ilvl w:val="0"/>
          <w:numId w:val="30"/>
        </w:numPr>
        <w:snapToGrid w:val="0"/>
        <w:ind w:left="284" w:hanging="284"/>
        <w:rPr>
          <w:sz w:val="16"/>
          <w:szCs w:val="16"/>
        </w:rPr>
      </w:pPr>
      <w:r w:rsidRPr="00A9573E">
        <w:rPr>
          <w:sz w:val="16"/>
          <w:szCs w:val="16"/>
        </w:rPr>
        <w:t>L. Zhao, Y. Wang, Y. Yuan, et al., "Whispering gallery mode laser based on cholesteric liquid crystal microdroplets as temperature sensor," Opt. Commun. 402, 181-185 (2017).</w:t>
      </w:r>
    </w:p>
    <w:p w14:paraId="155BFAB5" w14:textId="77777777" w:rsidR="00D80B51" w:rsidRPr="00A9573E" w:rsidRDefault="00D80B51" w:rsidP="00A9573E">
      <w:pPr>
        <w:pStyle w:val="EndNoteBibliography"/>
        <w:numPr>
          <w:ilvl w:val="0"/>
          <w:numId w:val="30"/>
        </w:numPr>
        <w:snapToGrid w:val="0"/>
        <w:ind w:left="284" w:hanging="284"/>
        <w:rPr>
          <w:sz w:val="16"/>
          <w:szCs w:val="16"/>
        </w:rPr>
      </w:pPr>
      <w:r w:rsidRPr="00A9573E">
        <w:rPr>
          <w:sz w:val="16"/>
          <w:szCs w:val="16"/>
        </w:rPr>
        <w:t>L. Xu, X. Jiang, G. Zhao, et al., "High-Q silk fibroin whispering gallery microresonator," Opt. Express 24(18), 20825-20830 (2016).</w:t>
      </w:r>
    </w:p>
    <w:p w14:paraId="15944F81" w14:textId="77777777" w:rsidR="00D80B51" w:rsidRPr="00A9573E" w:rsidRDefault="00D80B51" w:rsidP="00A9573E">
      <w:pPr>
        <w:pStyle w:val="EndNoteBibliography"/>
        <w:numPr>
          <w:ilvl w:val="0"/>
          <w:numId w:val="30"/>
        </w:numPr>
        <w:snapToGrid w:val="0"/>
        <w:ind w:left="284" w:hanging="284"/>
        <w:rPr>
          <w:sz w:val="16"/>
          <w:szCs w:val="16"/>
        </w:rPr>
      </w:pPr>
      <w:r w:rsidRPr="00A9573E">
        <w:rPr>
          <w:sz w:val="16"/>
          <w:szCs w:val="16"/>
        </w:rPr>
        <w:t>I. M. White and X. Fan, "On the performance quantification of resonant refractive index sensors," Opt. Express 16(2), 1020-1028 (2008).</w:t>
      </w:r>
    </w:p>
    <w:p w14:paraId="3BF7ED46" w14:textId="77777777" w:rsidR="00D80B51" w:rsidRPr="00A9573E" w:rsidRDefault="00D80B51" w:rsidP="00A9573E">
      <w:pPr>
        <w:pStyle w:val="EndNoteBibliography"/>
        <w:numPr>
          <w:ilvl w:val="0"/>
          <w:numId w:val="30"/>
        </w:numPr>
        <w:snapToGrid w:val="0"/>
        <w:ind w:left="284" w:hanging="284"/>
        <w:rPr>
          <w:sz w:val="16"/>
          <w:szCs w:val="16"/>
        </w:rPr>
      </w:pPr>
      <w:r w:rsidRPr="00A9573E">
        <w:rPr>
          <w:sz w:val="16"/>
          <w:szCs w:val="16"/>
        </w:rPr>
        <w:t>Y. Lu, J. Yao, X. Li, et al., "Tunable asymmetrical Fano resonance and bistability in a microcavity-resonator-coupled Mach–Zehnder interferometer," Opt. Lett. 30(22), 3069-3071 (2005).</w:t>
      </w:r>
    </w:p>
    <w:p w14:paraId="7449F458" w14:textId="77777777" w:rsidR="00D80B51" w:rsidRPr="00A9573E" w:rsidRDefault="00D80B51" w:rsidP="00A9573E">
      <w:pPr>
        <w:pStyle w:val="EndNoteBibliography"/>
        <w:numPr>
          <w:ilvl w:val="0"/>
          <w:numId w:val="30"/>
        </w:numPr>
        <w:snapToGrid w:val="0"/>
        <w:ind w:left="284" w:hanging="284"/>
        <w:rPr>
          <w:sz w:val="16"/>
          <w:szCs w:val="16"/>
        </w:rPr>
      </w:pPr>
      <w:r w:rsidRPr="00A9573E">
        <w:rPr>
          <w:sz w:val="16"/>
          <w:szCs w:val="16"/>
        </w:rPr>
        <w:t>X. T. Gan, C. Y. Zhao, Y. D. Wang, et al., "Graphene-assisted all-fiber phase shifter and switching," Optica 2(5), 468-471 (2015).</w:t>
      </w:r>
    </w:p>
    <w:p w14:paraId="47000F5B" w14:textId="77777777" w:rsidR="00D80B51" w:rsidRPr="00A9573E" w:rsidRDefault="00D80B51" w:rsidP="00A9573E">
      <w:pPr>
        <w:pStyle w:val="EndNoteBibliography"/>
        <w:numPr>
          <w:ilvl w:val="0"/>
          <w:numId w:val="30"/>
        </w:numPr>
        <w:snapToGrid w:val="0"/>
        <w:ind w:left="284" w:hanging="284"/>
        <w:rPr>
          <w:sz w:val="16"/>
          <w:szCs w:val="16"/>
        </w:rPr>
      </w:pPr>
      <w:r w:rsidRPr="00A9573E">
        <w:rPr>
          <w:sz w:val="16"/>
          <w:szCs w:val="16"/>
        </w:rPr>
        <w:t>X. Jin, X. Xu, H. Gao, et al., "Controllable two-dimensional Kerr and Raman–Kerr frequency combs in microbottle resonators with selectable dispersion," Photonics Res. 9(2), 171-180 (2021).</w:t>
      </w:r>
    </w:p>
    <w:p w14:paraId="1D2FCEE3" w14:textId="77777777" w:rsidR="00D80B51" w:rsidRPr="00A9573E" w:rsidRDefault="00D80B51" w:rsidP="00A9573E">
      <w:pPr>
        <w:pStyle w:val="EndNoteBibliography"/>
        <w:numPr>
          <w:ilvl w:val="0"/>
          <w:numId w:val="30"/>
        </w:numPr>
        <w:snapToGrid w:val="0"/>
        <w:ind w:left="284" w:hanging="284"/>
        <w:rPr>
          <w:sz w:val="16"/>
          <w:szCs w:val="16"/>
        </w:rPr>
      </w:pPr>
      <w:r w:rsidRPr="00A9573E">
        <w:rPr>
          <w:sz w:val="16"/>
          <w:szCs w:val="16"/>
        </w:rPr>
        <w:t>C. Zhang, G. Kang, Y. Xiong, et al., "Photonic thermometer with a sub-millikelvin resolution and broad temperature range by waveguide-microring Fano resonance," Opt. Express 28(9), 12599-12608 (2020).</w:t>
      </w:r>
    </w:p>
    <w:p w14:paraId="657F4929" w14:textId="77777777" w:rsidR="00D80B51" w:rsidRPr="00A9573E" w:rsidRDefault="00D80B51" w:rsidP="00A9573E">
      <w:pPr>
        <w:pStyle w:val="EndNoteBibliography"/>
        <w:numPr>
          <w:ilvl w:val="0"/>
          <w:numId w:val="30"/>
        </w:numPr>
        <w:snapToGrid w:val="0"/>
        <w:ind w:left="284" w:hanging="284"/>
        <w:rPr>
          <w:sz w:val="16"/>
          <w:szCs w:val="16"/>
        </w:rPr>
      </w:pPr>
      <w:r w:rsidRPr="00A9573E">
        <w:rPr>
          <w:sz w:val="16"/>
          <w:szCs w:val="16"/>
        </w:rPr>
        <w:t>C. Qiu, T. Hu, P. Yu, et al., "A temperature sensor based on silicon eye-like microring with sharp asymmetric fano resonance," in The 9th International Conference on Group IV Photonics (GFP), (IEEE, 2012), 123-125.</w:t>
      </w:r>
    </w:p>
    <w:p w14:paraId="0C7C7BC4" w14:textId="47F7E89E" w:rsidR="00D80B51" w:rsidRPr="00A9573E" w:rsidRDefault="00D80B51" w:rsidP="00A9573E">
      <w:pPr>
        <w:pStyle w:val="EndNoteBibliography"/>
        <w:numPr>
          <w:ilvl w:val="0"/>
          <w:numId w:val="30"/>
        </w:numPr>
        <w:snapToGrid w:val="0"/>
        <w:ind w:left="284" w:hanging="284"/>
        <w:rPr>
          <w:sz w:val="16"/>
          <w:szCs w:val="16"/>
        </w:rPr>
      </w:pPr>
      <w:r w:rsidRPr="00A9573E">
        <w:rPr>
          <w:sz w:val="16"/>
          <w:szCs w:val="16"/>
        </w:rPr>
        <w:t>H. Ren, C.-L. Zou, J. Lu, et al., "Dissipative sensing with low detection limit in a self-interference microring resonator,"</w:t>
      </w:r>
      <w:r w:rsidR="00A9573E" w:rsidRPr="00A9573E">
        <w:rPr>
          <w:rFonts w:ascii="Segoe UI" w:hAnsi="Segoe UI" w:cs="Segoe UI"/>
          <w:color w:val="000000"/>
          <w:shd w:val="clear" w:color="auto" w:fill="FFFFFF"/>
        </w:rPr>
        <w:t xml:space="preserve"> </w:t>
      </w:r>
      <w:r w:rsidR="00A9573E" w:rsidRPr="00A9573E">
        <w:rPr>
          <w:rStyle w:val="ad"/>
          <w:rFonts w:hint="eastAsia"/>
          <w:b w:val="0"/>
          <w:bCs w:val="0"/>
          <w:color w:val="000000"/>
          <w:sz w:val="16"/>
          <w:szCs w:val="16"/>
          <w:shd w:val="clear" w:color="auto" w:fill="FFFFFF"/>
        </w:rPr>
        <w:t>J</w:t>
      </w:r>
      <w:r w:rsidR="00A9573E" w:rsidRPr="00A9573E">
        <w:rPr>
          <w:rStyle w:val="ad"/>
          <w:b w:val="0"/>
          <w:bCs w:val="0"/>
          <w:color w:val="000000"/>
          <w:sz w:val="16"/>
          <w:szCs w:val="16"/>
          <w:shd w:val="clear" w:color="auto" w:fill="FFFFFF"/>
        </w:rPr>
        <w:t xml:space="preserve">. </w:t>
      </w:r>
      <w:r w:rsidR="00A9573E" w:rsidRPr="00A9573E">
        <w:rPr>
          <w:rStyle w:val="ad"/>
          <w:rFonts w:hint="eastAsia"/>
          <w:b w:val="0"/>
          <w:bCs w:val="0"/>
          <w:color w:val="000000"/>
          <w:sz w:val="16"/>
          <w:szCs w:val="16"/>
          <w:shd w:val="clear" w:color="auto" w:fill="FFFFFF"/>
        </w:rPr>
        <w:t>O</w:t>
      </w:r>
      <w:r w:rsidR="00A9573E" w:rsidRPr="00A9573E">
        <w:rPr>
          <w:rStyle w:val="ad"/>
          <w:b w:val="0"/>
          <w:bCs w:val="0"/>
          <w:color w:val="000000"/>
          <w:sz w:val="16"/>
          <w:szCs w:val="16"/>
          <w:shd w:val="clear" w:color="auto" w:fill="FFFFFF"/>
        </w:rPr>
        <w:t xml:space="preserve">pt. </w:t>
      </w:r>
      <w:r w:rsidR="00A9573E" w:rsidRPr="00A9573E">
        <w:rPr>
          <w:rStyle w:val="ad"/>
          <w:rFonts w:hint="eastAsia"/>
          <w:b w:val="0"/>
          <w:bCs w:val="0"/>
          <w:color w:val="000000"/>
          <w:sz w:val="16"/>
          <w:szCs w:val="16"/>
          <w:shd w:val="clear" w:color="auto" w:fill="FFFFFF"/>
        </w:rPr>
        <w:t>S</w:t>
      </w:r>
      <w:r w:rsidR="00A9573E" w:rsidRPr="00A9573E">
        <w:rPr>
          <w:rStyle w:val="ad"/>
          <w:b w:val="0"/>
          <w:bCs w:val="0"/>
          <w:color w:val="000000"/>
          <w:sz w:val="16"/>
          <w:szCs w:val="16"/>
          <w:shd w:val="clear" w:color="auto" w:fill="FFFFFF"/>
        </w:rPr>
        <w:t xml:space="preserve">oc. </w:t>
      </w:r>
      <w:r w:rsidR="00A9573E" w:rsidRPr="00A9573E">
        <w:rPr>
          <w:rStyle w:val="ad"/>
          <w:rFonts w:hint="eastAsia"/>
          <w:b w:val="0"/>
          <w:bCs w:val="0"/>
          <w:color w:val="000000"/>
          <w:sz w:val="16"/>
          <w:szCs w:val="16"/>
          <w:shd w:val="clear" w:color="auto" w:fill="FFFFFF"/>
        </w:rPr>
        <w:t>A</w:t>
      </w:r>
      <w:r w:rsidR="00A9573E" w:rsidRPr="00A9573E">
        <w:rPr>
          <w:rStyle w:val="ad"/>
          <w:b w:val="0"/>
          <w:bCs w:val="0"/>
          <w:color w:val="000000"/>
          <w:sz w:val="16"/>
          <w:szCs w:val="16"/>
          <w:shd w:val="clear" w:color="auto" w:fill="FFFFFF"/>
        </w:rPr>
        <w:t xml:space="preserve">m. </w:t>
      </w:r>
      <w:r w:rsidR="00A9573E" w:rsidRPr="00A9573E">
        <w:rPr>
          <w:rStyle w:val="ad"/>
          <w:rFonts w:hint="eastAsia"/>
          <w:b w:val="0"/>
          <w:bCs w:val="0"/>
          <w:color w:val="000000"/>
          <w:sz w:val="16"/>
          <w:szCs w:val="16"/>
          <w:shd w:val="clear" w:color="auto" w:fill="FFFFFF"/>
        </w:rPr>
        <w:t>B</w:t>
      </w:r>
      <w:r w:rsidR="00A9573E" w:rsidRPr="00A9573E">
        <w:rPr>
          <w:rStyle w:val="ad"/>
          <w:b w:val="0"/>
          <w:bCs w:val="0"/>
          <w:color w:val="000000"/>
          <w:sz w:val="16"/>
          <w:szCs w:val="16"/>
          <w:shd w:val="clear" w:color="auto" w:fill="FFFFFF"/>
        </w:rPr>
        <w:t xml:space="preserve">: </w:t>
      </w:r>
      <w:r w:rsidR="00A9573E" w:rsidRPr="00A9573E">
        <w:rPr>
          <w:rStyle w:val="ad"/>
          <w:rFonts w:hint="eastAsia"/>
          <w:b w:val="0"/>
          <w:bCs w:val="0"/>
          <w:color w:val="000000"/>
          <w:sz w:val="16"/>
          <w:szCs w:val="16"/>
          <w:shd w:val="clear" w:color="auto" w:fill="FFFFFF"/>
        </w:rPr>
        <w:t>O</w:t>
      </w:r>
      <w:r w:rsidR="00A9573E" w:rsidRPr="00A9573E">
        <w:rPr>
          <w:rStyle w:val="ad"/>
          <w:b w:val="0"/>
          <w:bCs w:val="0"/>
          <w:color w:val="000000"/>
          <w:sz w:val="16"/>
          <w:szCs w:val="16"/>
          <w:shd w:val="clear" w:color="auto" w:fill="FFFFFF"/>
        </w:rPr>
        <w:t xml:space="preserve">pt. </w:t>
      </w:r>
      <w:r w:rsidR="00A9573E" w:rsidRPr="00A9573E">
        <w:rPr>
          <w:rStyle w:val="ad"/>
          <w:rFonts w:hint="eastAsia"/>
          <w:b w:val="0"/>
          <w:bCs w:val="0"/>
          <w:color w:val="000000"/>
          <w:sz w:val="16"/>
          <w:szCs w:val="16"/>
          <w:shd w:val="clear" w:color="auto" w:fill="FFFFFF"/>
        </w:rPr>
        <w:t>P</w:t>
      </w:r>
      <w:r w:rsidR="00A9573E" w:rsidRPr="00A9573E">
        <w:rPr>
          <w:rStyle w:val="ad"/>
          <w:b w:val="0"/>
          <w:bCs w:val="0"/>
          <w:color w:val="000000"/>
          <w:sz w:val="16"/>
          <w:szCs w:val="16"/>
          <w:shd w:val="clear" w:color="auto" w:fill="FFFFFF"/>
        </w:rPr>
        <w:t>hys.</w:t>
      </w:r>
      <w:r w:rsidRPr="00A9573E">
        <w:rPr>
          <w:b/>
          <w:sz w:val="16"/>
          <w:szCs w:val="16"/>
        </w:rPr>
        <w:t xml:space="preserve"> </w:t>
      </w:r>
      <w:r w:rsidRPr="00A9573E">
        <w:rPr>
          <w:sz w:val="16"/>
          <w:szCs w:val="16"/>
        </w:rPr>
        <w:t>36(4), 942-951 (2019).</w:t>
      </w:r>
    </w:p>
    <w:p w14:paraId="3208BD7D" w14:textId="77777777" w:rsidR="00D80B51" w:rsidRPr="00A9573E" w:rsidRDefault="00D80B51" w:rsidP="00A9573E">
      <w:pPr>
        <w:pStyle w:val="EndNoteBibliography"/>
        <w:numPr>
          <w:ilvl w:val="0"/>
          <w:numId w:val="30"/>
        </w:numPr>
        <w:snapToGrid w:val="0"/>
        <w:ind w:left="284" w:hanging="284"/>
        <w:rPr>
          <w:sz w:val="16"/>
          <w:szCs w:val="16"/>
        </w:rPr>
      </w:pPr>
      <w:r w:rsidRPr="00A9573E">
        <w:rPr>
          <w:sz w:val="16"/>
          <w:szCs w:val="16"/>
        </w:rPr>
        <w:t>H. Li, Y. Lu, S. Zhou, et al., "Packaged WGM MBR sensor for high-performance temperature measurement using CNN-based multimode barcode images," Opt. Express 32(4), 5515-5528 (2024).</w:t>
      </w:r>
    </w:p>
    <w:p w14:paraId="2CE00A4D" w14:textId="03E4C23E" w:rsidR="00D80B51" w:rsidRPr="00A9573E" w:rsidRDefault="00D80B51" w:rsidP="00A9573E">
      <w:pPr>
        <w:pStyle w:val="EndNoteBibliography"/>
        <w:numPr>
          <w:ilvl w:val="0"/>
          <w:numId w:val="30"/>
        </w:numPr>
        <w:snapToGrid w:val="0"/>
        <w:ind w:left="284" w:hanging="284"/>
        <w:rPr>
          <w:sz w:val="16"/>
          <w:szCs w:val="16"/>
        </w:rPr>
      </w:pPr>
      <w:r w:rsidRPr="00A9573E">
        <w:rPr>
          <w:sz w:val="16"/>
          <w:szCs w:val="16"/>
        </w:rPr>
        <w:t>J. Liao and L. Yang, "Optical whispering-gallery mode barcodes for high-precision and wide-range temperature measurements," Light: Sci</w:t>
      </w:r>
      <w:r w:rsidR="00A9573E">
        <w:rPr>
          <w:rFonts w:hint="eastAsia"/>
          <w:sz w:val="16"/>
          <w:szCs w:val="16"/>
        </w:rPr>
        <w:t>.</w:t>
      </w:r>
      <w:r w:rsidRPr="00A9573E">
        <w:rPr>
          <w:sz w:val="16"/>
          <w:szCs w:val="16"/>
        </w:rPr>
        <w:t xml:space="preserve"> Appl</w:t>
      </w:r>
      <w:r w:rsidR="00A9573E">
        <w:rPr>
          <w:rFonts w:hint="eastAsia"/>
          <w:sz w:val="16"/>
          <w:szCs w:val="16"/>
        </w:rPr>
        <w:t>.</w:t>
      </w:r>
      <w:r w:rsidRPr="00A9573E">
        <w:rPr>
          <w:sz w:val="16"/>
          <w:szCs w:val="16"/>
        </w:rPr>
        <w:t xml:space="preserve"> 10(1), 32 (2021).</w:t>
      </w:r>
    </w:p>
    <w:p w14:paraId="624DBA10" w14:textId="77777777" w:rsidR="00D80B51" w:rsidRPr="00A9573E" w:rsidRDefault="00D80B51" w:rsidP="00A9573E">
      <w:pPr>
        <w:pStyle w:val="EndNoteBibliography"/>
        <w:numPr>
          <w:ilvl w:val="0"/>
          <w:numId w:val="30"/>
        </w:numPr>
        <w:snapToGrid w:val="0"/>
        <w:ind w:left="284" w:hanging="284"/>
        <w:rPr>
          <w:sz w:val="16"/>
          <w:szCs w:val="16"/>
        </w:rPr>
      </w:pPr>
      <w:r w:rsidRPr="00A9573E">
        <w:rPr>
          <w:sz w:val="16"/>
          <w:szCs w:val="16"/>
        </w:rPr>
        <w:t>J. Liao and L. Yang, "Multimode Sensing by Optical Whispering-Gallery-Mode Barcodes: A New Route to Expand Dynamic Range for High-Resolution Measurement," IEEE Trans. Instrum. Meas. 73(1-10 (2024).</w:t>
      </w:r>
    </w:p>
    <w:p w14:paraId="6830B769" w14:textId="77777777" w:rsidR="00D80B51" w:rsidRPr="00A9573E" w:rsidRDefault="00D80B51" w:rsidP="00A9573E">
      <w:pPr>
        <w:pStyle w:val="EndNoteBibliography"/>
        <w:numPr>
          <w:ilvl w:val="0"/>
          <w:numId w:val="30"/>
        </w:numPr>
        <w:snapToGrid w:val="0"/>
        <w:ind w:left="284" w:hanging="284"/>
        <w:rPr>
          <w:sz w:val="16"/>
          <w:szCs w:val="16"/>
        </w:rPr>
      </w:pPr>
      <w:r w:rsidRPr="00A9573E">
        <w:rPr>
          <w:sz w:val="16"/>
          <w:szCs w:val="16"/>
        </w:rPr>
        <w:t>H. Chen, Z. Wang, Y. Wang, et al., "Machine learning-assisted high-accuracy and large dynamic range thermometer in high-Q microbubble resonators," Opt. Express 31(10), 16781-16794 (2023).</w:t>
      </w:r>
    </w:p>
    <w:p w14:paraId="048B5D01" w14:textId="6666D3EB" w:rsidR="00D80B51" w:rsidRPr="00A9573E" w:rsidRDefault="00D80B51" w:rsidP="00A9573E">
      <w:pPr>
        <w:pStyle w:val="EndNoteBibliography"/>
        <w:numPr>
          <w:ilvl w:val="0"/>
          <w:numId w:val="30"/>
        </w:numPr>
        <w:snapToGrid w:val="0"/>
        <w:ind w:left="284" w:hanging="284"/>
        <w:rPr>
          <w:sz w:val="16"/>
          <w:szCs w:val="16"/>
        </w:rPr>
      </w:pPr>
      <w:r w:rsidRPr="00A9573E">
        <w:rPr>
          <w:sz w:val="16"/>
          <w:szCs w:val="16"/>
        </w:rPr>
        <w:t>https://www.ean-search.org/.</w:t>
      </w:r>
    </w:p>
    <w:p w14:paraId="7834AE38" w14:textId="2FF9284A" w:rsidR="006357FE" w:rsidRPr="00D26579" w:rsidRDefault="00053930" w:rsidP="00D80B51">
      <w:pPr>
        <w:pStyle w:val="EndNoteBibliography"/>
        <w:adjustRightInd w:val="0"/>
        <w:snapToGrid w:val="0"/>
        <w:rPr>
          <w:b/>
          <w:bCs/>
          <w:kern w:val="0"/>
          <w:sz w:val="16"/>
          <w:szCs w:val="16"/>
        </w:rPr>
      </w:pPr>
      <w:r w:rsidRPr="00D80B51">
        <w:rPr>
          <w:sz w:val="16"/>
          <w:szCs w:val="16"/>
        </w:rPr>
        <w:fldChar w:fldCharType="end"/>
      </w:r>
    </w:p>
    <w:sectPr w:rsidR="006357FE" w:rsidRPr="00D26579" w:rsidSect="00AC3F6A">
      <w:pgSz w:w="12240" w:h="15840" w:code="119"/>
      <w:pgMar w:top="1871" w:right="2330" w:bottom="1871" w:left="233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41563D" w14:textId="77777777" w:rsidR="00B10A57" w:rsidRDefault="00B10A57" w:rsidP="008F3CF6">
      <w:pPr>
        <w:rPr>
          <w:rFonts w:hint="eastAsia"/>
        </w:rPr>
      </w:pPr>
      <w:r>
        <w:separator/>
      </w:r>
    </w:p>
  </w:endnote>
  <w:endnote w:type="continuationSeparator" w:id="0">
    <w:p w14:paraId="68D3B154" w14:textId="77777777" w:rsidR="00B10A57" w:rsidRDefault="00B10A57" w:rsidP="008F3CF6">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eXGyreTermes-Regular">
    <w:altName w:val="微软雅黑"/>
    <w:panose1 w:val="00000000000000000000"/>
    <w:charset w:val="86"/>
    <w:family w:val="auto"/>
    <w:notTrueType/>
    <w:pitch w:val="default"/>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EFD225" w14:textId="77777777" w:rsidR="00B10A57" w:rsidRDefault="00B10A57" w:rsidP="008F3CF6">
      <w:pPr>
        <w:rPr>
          <w:rFonts w:hint="eastAsia"/>
        </w:rPr>
      </w:pPr>
      <w:r>
        <w:separator/>
      </w:r>
    </w:p>
  </w:footnote>
  <w:footnote w:type="continuationSeparator" w:id="0">
    <w:p w14:paraId="09A99158" w14:textId="77777777" w:rsidR="00B10A57" w:rsidRDefault="00B10A57" w:rsidP="008F3CF6">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E834CE6E"/>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44A493F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1981A0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EDB4A7C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120831C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014180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6A45B6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78826E1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4585A9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E3C2402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2687B3A"/>
    <w:multiLevelType w:val="hybridMultilevel"/>
    <w:tmpl w:val="840C636E"/>
    <w:lvl w:ilvl="0" w:tplc="3C340706">
      <w:start w:val="1"/>
      <w:numFmt w:val="decimal"/>
      <w:lvlText w:val="%1."/>
      <w:lvlJc w:val="left"/>
      <w:pPr>
        <w:ind w:left="1858" w:hanging="440"/>
      </w:pPr>
      <w:rPr>
        <w:rFonts w:ascii="Times New Roman" w:hAnsi="Times New Roman" w:hint="default"/>
        <w:sz w:val="16"/>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05245F04"/>
    <w:multiLevelType w:val="hybridMultilevel"/>
    <w:tmpl w:val="CD326CF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0579159B"/>
    <w:multiLevelType w:val="hybridMultilevel"/>
    <w:tmpl w:val="14DEE6EC"/>
    <w:lvl w:ilvl="0" w:tplc="03B0C210">
      <w:start w:val="1"/>
      <w:numFmt w:val="decimal"/>
      <w:lvlText w:val="%1."/>
      <w:lvlJc w:val="left"/>
      <w:pPr>
        <w:ind w:left="440" w:hanging="440"/>
      </w:pPr>
      <w:rPr>
        <w:rFonts w:ascii="Times New Roman" w:hAnsi="Times New Roman" w:hint="default"/>
        <w:spacing w:val="-20"/>
        <w:sz w:val="16"/>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09AB0680"/>
    <w:multiLevelType w:val="hybridMultilevel"/>
    <w:tmpl w:val="25569642"/>
    <w:lvl w:ilvl="0" w:tplc="48D68F90">
      <w:start w:val="1"/>
      <w:numFmt w:val="bullet"/>
      <w:lvlText w:val=""/>
      <w:lvlJc w:val="left"/>
      <w:pPr>
        <w:ind w:left="-1070" w:hanging="440"/>
      </w:pPr>
      <w:rPr>
        <w:rFonts w:ascii="Wingdings" w:hAnsi="Wingdings" w:hint="default"/>
      </w:rPr>
    </w:lvl>
    <w:lvl w:ilvl="1" w:tplc="04090003" w:tentative="1">
      <w:start w:val="1"/>
      <w:numFmt w:val="bullet"/>
      <w:lvlText w:val=""/>
      <w:lvlJc w:val="left"/>
      <w:pPr>
        <w:ind w:left="-630" w:hanging="440"/>
      </w:pPr>
      <w:rPr>
        <w:rFonts w:ascii="Wingdings" w:hAnsi="Wingdings" w:hint="default"/>
      </w:rPr>
    </w:lvl>
    <w:lvl w:ilvl="2" w:tplc="04090005" w:tentative="1">
      <w:start w:val="1"/>
      <w:numFmt w:val="bullet"/>
      <w:lvlText w:val=""/>
      <w:lvlJc w:val="left"/>
      <w:pPr>
        <w:ind w:left="-190" w:hanging="440"/>
      </w:pPr>
      <w:rPr>
        <w:rFonts w:ascii="Wingdings" w:hAnsi="Wingdings" w:hint="default"/>
      </w:rPr>
    </w:lvl>
    <w:lvl w:ilvl="3" w:tplc="04090001" w:tentative="1">
      <w:start w:val="1"/>
      <w:numFmt w:val="bullet"/>
      <w:lvlText w:val=""/>
      <w:lvlJc w:val="left"/>
      <w:pPr>
        <w:ind w:left="250" w:hanging="440"/>
      </w:pPr>
      <w:rPr>
        <w:rFonts w:ascii="Wingdings" w:hAnsi="Wingdings" w:hint="default"/>
      </w:rPr>
    </w:lvl>
    <w:lvl w:ilvl="4" w:tplc="04090003" w:tentative="1">
      <w:start w:val="1"/>
      <w:numFmt w:val="bullet"/>
      <w:lvlText w:val=""/>
      <w:lvlJc w:val="left"/>
      <w:pPr>
        <w:ind w:left="690" w:hanging="440"/>
      </w:pPr>
      <w:rPr>
        <w:rFonts w:ascii="Wingdings" w:hAnsi="Wingdings" w:hint="default"/>
      </w:rPr>
    </w:lvl>
    <w:lvl w:ilvl="5" w:tplc="04090005" w:tentative="1">
      <w:start w:val="1"/>
      <w:numFmt w:val="bullet"/>
      <w:lvlText w:val=""/>
      <w:lvlJc w:val="left"/>
      <w:pPr>
        <w:ind w:left="1130" w:hanging="440"/>
      </w:pPr>
      <w:rPr>
        <w:rFonts w:ascii="Wingdings" w:hAnsi="Wingdings" w:hint="default"/>
      </w:rPr>
    </w:lvl>
    <w:lvl w:ilvl="6" w:tplc="04090001" w:tentative="1">
      <w:start w:val="1"/>
      <w:numFmt w:val="bullet"/>
      <w:lvlText w:val=""/>
      <w:lvlJc w:val="left"/>
      <w:pPr>
        <w:ind w:left="1570" w:hanging="440"/>
      </w:pPr>
      <w:rPr>
        <w:rFonts w:ascii="Wingdings" w:hAnsi="Wingdings" w:hint="default"/>
      </w:rPr>
    </w:lvl>
    <w:lvl w:ilvl="7" w:tplc="04090003" w:tentative="1">
      <w:start w:val="1"/>
      <w:numFmt w:val="bullet"/>
      <w:lvlText w:val=""/>
      <w:lvlJc w:val="left"/>
      <w:pPr>
        <w:ind w:left="2010" w:hanging="440"/>
      </w:pPr>
      <w:rPr>
        <w:rFonts w:ascii="Wingdings" w:hAnsi="Wingdings" w:hint="default"/>
      </w:rPr>
    </w:lvl>
    <w:lvl w:ilvl="8" w:tplc="04090005" w:tentative="1">
      <w:start w:val="1"/>
      <w:numFmt w:val="bullet"/>
      <w:lvlText w:val=""/>
      <w:lvlJc w:val="left"/>
      <w:pPr>
        <w:ind w:left="2450" w:hanging="440"/>
      </w:pPr>
      <w:rPr>
        <w:rFonts w:ascii="Wingdings" w:hAnsi="Wingdings" w:hint="default"/>
      </w:rPr>
    </w:lvl>
  </w:abstractNum>
  <w:abstractNum w:abstractNumId="14" w15:restartNumberingAfterBreak="0">
    <w:nsid w:val="0A07600D"/>
    <w:multiLevelType w:val="hybridMultilevel"/>
    <w:tmpl w:val="60EA8FDE"/>
    <w:lvl w:ilvl="0" w:tplc="03B0C210">
      <w:start w:val="1"/>
      <w:numFmt w:val="decimal"/>
      <w:lvlText w:val="%1."/>
      <w:lvlJc w:val="left"/>
      <w:pPr>
        <w:ind w:left="440" w:hanging="440"/>
      </w:pPr>
      <w:rPr>
        <w:rFonts w:ascii="Times New Roman" w:hAnsi="Times New Roman" w:hint="default"/>
        <w:spacing w:val="-20"/>
        <w:sz w:val="16"/>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15854BED"/>
    <w:multiLevelType w:val="hybridMultilevel"/>
    <w:tmpl w:val="343C3294"/>
    <w:lvl w:ilvl="0" w:tplc="03B0C210">
      <w:start w:val="1"/>
      <w:numFmt w:val="decimal"/>
      <w:lvlText w:val="%1."/>
      <w:lvlJc w:val="left"/>
      <w:pPr>
        <w:ind w:left="440" w:hanging="440"/>
      </w:pPr>
      <w:rPr>
        <w:rFonts w:ascii="Times New Roman" w:hAnsi="Times New Roman" w:hint="default"/>
        <w:spacing w:val="-20"/>
        <w:sz w:val="16"/>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169D3532"/>
    <w:multiLevelType w:val="hybridMultilevel"/>
    <w:tmpl w:val="D6B218B2"/>
    <w:lvl w:ilvl="0" w:tplc="03B0C210">
      <w:start w:val="1"/>
      <w:numFmt w:val="decimal"/>
      <w:lvlText w:val="%1."/>
      <w:lvlJc w:val="left"/>
      <w:pPr>
        <w:ind w:left="440" w:hanging="440"/>
      </w:pPr>
      <w:rPr>
        <w:rFonts w:ascii="Times New Roman" w:hAnsi="Times New Roman" w:hint="default"/>
        <w:spacing w:val="-20"/>
        <w:sz w:val="16"/>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1FD55466"/>
    <w:multiLevelType w:val="hybridMultilevel"/>
    <w:tmpl w:val="0482466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3D014F8"/>
    <w:multiLevelType w:val="hybridMultilevel"/>
    <w:tmpl w:val="62304B86"/>
    <w:lvl w:ilvl="0" w:tplc="3C340706">
      <w:start w:val="1"/>
      <w:numFmt w:val="decimal"/>
      <w:lvlText w:val="%1."/>
      <w:lvlJc w:val="left"/>
      <w:pPr>
        <w:ind w:left="440" w:hanging="440"/>
      </w:pPr>
      <w:rPr>
        <w:rFonts w:ascii="Times New Roman" w:hAnsi="Times New Roman" w:hint="default"/>
        <w:sz w:val="16"/>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271924AA"/>
    <w:multiLevelType w:val="hybridMultilevel"/>
    <w:tmpl w:val="758E50C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2B4C3CC0"/>
    <w:multiLevelType w:val="hybridMultilevel"/>
    <w:tmpl w:val="9BE0670C"/>
    <w:lvl w:ilvl="0" w:tplc="48D68F90">
      <w:start w:val="1"/>
      <w:numFmt w:val="bullet"/>
      <w:lvlText w:val=""/>
      <w:lvlJc w:val="left"/>
      <w:pPr>
        <w:ind w:left="3133" w:hanging="440"/>
      </w:pPr>
      <w:rPr>
        <w:rFonts w:ascii="Wingdings" w:hAnsi="Wingdings" w:hint="default"/>
      </w:rPr>
    </w:lvl>
    <w:lvl w:ilvl="1" w:tplc="04090003" w:tentative="1">
      <w:start w:val="1"/>
      <w:numFmt w:val="bullet"/>
      <w:lvlText w:val=""/>
      <w:lvlJc w:val="left"/>
      <w:pPr>
        <w:ind w:left="3573" w:hanging="440"/>
      </w:pPr>
      <w:rPr>
        <w:rFonts w:ascii="Wingdings" w:hAnsi="Wingdings" w:hint="default"/>
      </w:rPr>
    </w:lvl>
    <w:lvl w:ilvl="2" w:tplc="04090005" w:tentative="1">
      <w:start w:val="1"/>
      <w:numFmt w:val="bullet"/>
      <w:lvlText w:val=""/>
      <w:lvlJc w:val="left"/>
      <w:pPr>
        <w:ind w:left="4013" w:hanging="440"/>
      </w:pPr>
      <w:rPr>
        <w:rFonts w:ascii="Wingdings" w:hAnsi="Wingdings" w:hint="default"/>
      </w:rPr>
    </w:lvl>
    <w:lvl w:ilvl="3" w:tplc="04090001" w:tentative="1">
      <w:start w:val="1"/>
      <w:numFmt w:val="bullet"/>
      <w:lvlText w:val=""/>
      <w:lvlJc w:val="left"/>
      <w:pPr>
        <w:ind w:left="4453" w:hanging="440"/>
      </w:pPr>
      <w:rPr>
        <w:rFonts w:ascii="Wingdings" w:hAnsi="Wingdings" w:hint="default"/>
      </w:rPr>
    </w:lvl>
    <w:lvl w:ilvl="4" w:tplc="04090003" w:tentative="1">
      <w:start w:val="1"/>
      <w:numFmt w:val="bullet"/>
      <w:lvlText w:val=""/>
      <w:lvlJc w:val="left"/>
      <w:pPr>
        <w:ind w:left="4893" w:hanging="440"/>
      </w:pPr>
      <w:rPr>
        <w:rFonts w:ascii="Wingdings" w:hAnsi="Wingdings" w:hint="default"/>
      </w:rPr>
    </w:lvl>
    <w:lvl w:ilvl="5" w:tplc="04090005" w:tentative="1">
      <w:start w:val="1"/>
      <w:numFmt w:val="bullet"/>
      <w:lvlText w:val=""/>
      <w:lvlJc w:val="left"/>
      <w:pPr>
        <w:ind w:left="5333" w:hanging="440"/>
      </w:pPr>
      <w:rPr>
        <w:rFonts w:ascii="Wingdings" w:hAnsi="Wingdings" w:hint="default"/>
      </w:rPr>
    </w:lvl>
    <w:lvl w:ilvl="6" w:tplc="04090001" w:tentative="1">
      <w:start w:val="1"/>
      <w:numFmt w:val="bullet"/>
      <w:lvlText w:val=""/>
      <w:lvlJc w:val="left"/>
      <w:pPr>
        <w:ind w:left="5773" w:hanging="440"/>
      </w:pPr>
      <w:rPr>
        <w:rFonts w:ascii="Wingdings" w:hAnsi="Wingdings" w:hint="default"/>
      </w:rPr>
    </w:lvl>
    <w:lvl w:ilvl="7" w:tplc="04090003" w:tentative="1">
      <w:start w:val="1"/>
      <w:numFmt w:val="bullet"/>
      <w:lvlText w:val=""/>
      <w:lvlJc w:val="left"/>
      <w:pPr>
        <w:ind w:left="6213" w:hanging="440"/>
      </w:pPr>
      <w:rPr>
        <w:rFonts w:ascii="Wingdings" w:hAnsi="Wingdings" w:hint="default"/>
      </w:rPr>
    </w:lvl>
    <w:lvl w:ilvl="8" w:tplc="04090005" w:tentative="1">
      <w:start w:val="1"/>
      <w:numFmt w:val="bullet"/>
      <w:lvlText w:val=""/>
      <w:lvlJc w:val="left"/>
      <w:pPr>
        <w:ind w:left="6653" w:hanging="440"/>
      </w:pPr>
      <w:rPr>
        <w:rFonts w:ascii="Wingdings" w:hAnsi="Wingdings" w:hint="default"/>
      </w:rPr>
    </w:lvl>
  </w:abstractNum>
  <w:abstractNum w:abstractNumId="21" w15:restartNumberingAfterBreak="0">
    <w:nsid w:val="2CB378CE"/>
    <w:multiLevelType w:val="hybridMultilevel"/>
    <w:tmpl w:val="B81A4216"/>
    <w:lvl w:ilvl="0" w:tplc="3C340706">
      <w:start w:val="1"/>
      <w:numFmt w:val="decimal"/>
      <w:lvlText w:val="%1."/>
      <w:lvlJc w:val="left"/>
      <w:pPr>
        <w:ind w:left="440" w:hanging="440"/>
      </w:pPr>
      <w:rPr>
        <w:rFonts w:ascii="Times New Roman" w:hAnsi="Times New Roman" w:hint="default"/>
        <w:sz w:val="16"/>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43595DED"/>
    <w:multiLevelType w:val="hybridMultilevel"/>
    <w:tmpl w:val="5B96FDB8"/>
    <w:lvl w:ilvl="0" w:tplc="F6723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2F9702B"/>
    <w:multiLevelType w:val="hybridMultilevel"/>
    <w:tmpl w:val="EEC47A8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540D4AC2"/>
    <w:multiLevelType w:val="hybridMultilevel"/>
    <w:tmpl w:val="5F407E4E"/>
    <w:lvl w:ilvl="0" w:tplc="03B0C210">
      <w:start w:val="1"/>
      <w:numFmt w:val="decimal"/>
      <w:lvlText w:val="%1."/>
      <w:lvlJc w:val="left"/>
      <w:pPr>
        <w:ind w:left="440" w:hanging="440"/>
      </w:pPr>
      <w:rPr>
        <w:rFonts w:ascii="Times New Roman" w:hAnsi="Times New Roman" w:hint="default"/>
        <w:spacing w:val="-20"/>
        <w:sz w:val="16"/>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582D7665"/>
    <w:multiLevelType w:val="hybridMultilevel"/>
    <w:tmpl w:val="996E8ACA"/>
    <w:lvl w:ilvl="0" w:tplc="03B0C210">
      <w:start w:val="1"/>
      <w:numFmt w:val="decimal"/>
      <w:lvlText w:val="%1."/>
      <w:lvlJc w:val="left"/>
      <w:pPr>
        <w:ind w:left="440" w:hanging="440"/>
      </w:pPr>
      <w:rPr>
        <w:rFonts w:ascii="Times New Roman" w:hAnsi="Times New Roman" w:hint="default"/>
        <w:spacing w:val="-20"/>
        <w:sz w:val="16"/>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58A73E5C"/>
    <w:multiLevelType w:val="hybridMultilevel"/>
    <w:tmpl w:val="12583E5C"/>
    <w:lvl w:ilvl="0" w:tplc="03B0C210">
      <w:start w:val="1"/>
      <w:numFmt w:val="decimal"/>
      <w:lvlText w:val="%1."/>
      <w:lvlJc w:val="left"/>
      <w:pPr>
        <w:ind w:left="440" w:hanging="440"/>
      </w:pPr>
      <w:rPr>
        <w:rFonts w:ascii="Times New Roman" w:hAnsi="Times New Roman" w:hint="default"/>
        <w:spacing w:val="-20"/>
        <w:sz w:val="16"/>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64B84186"/>
    <w:multiLevelType w:val="hybridMultilevel"/>
    <w:tmpl w:val="D1008B66"/>
    <w:lvl w:ilvl="0" w:tplc="4678C4B4">
      <w:start w:val="3"/>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69A5291A"/>
    <w:multiLevelType w:val="hybridMultilevel"/>
    <w:tmpl w:val="376C8EF8"/>
    <w:lvl w:ilvl="0" w:tplc="03B0C210">
      <w:start w:val="1"/>
      <w:numFmt w:val="decimal"/>
      <w:lvlText w:val="%1."/>
      <w:lvlJc w:val="left"/>
      <w:pPr>
        <w:ind w:left="440" w:hanging="440"/>
      </w:pPr>
      <w:rPr>
        <w:rFonts w:ascii="Times New Roman" w:hAnsi="Times New Roman" w:hint="default"/>
        <w:spacing w:val="-20"/>
        <w:sz w:val="16"/>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7D493D39"/>
    <w:multiLevelType w:val="hybridMultilevel"/>
    <w:tmpl w:val="0CBE5B64"/>
    <w:lvl w:ilvl="0" w:tplc="FBE63AFA">
      <w:start w:val="5"/>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06745967">
    <w:abstractNumId w:val="22"/>
  </w:num>
  <w:num w:numId="2" w16cid:durableId="1737819811">
    <w:abstractNumId w:val="8"/>
  </w:num>
  <w:num w:numId="3" w16cid:durableId="503784115">
    <w:abstractNumId w:val="3"/>
  </w:num>
  <w:num w:numId="4" w16cid:durableId="1950547989">
    <w:abstractNumId w:val="2"/>
  </w:num>
  <w:num w:numId="5" w16cid:durableId="491487179">
    <w:abstractNumId w:val="1"/>
  </w:num>
  <w:num w:numId="6" w16cid:durableId="1636518711">
    <w:abstractNumId w:val="0"/>
  </w:num>
  <w:num w:numId="7" w16cid:durableId="1117217530">
    <w:abstractNumId w:val="9"/>
  </w:num>
  <w:num w:numId="8" w16cid:durableId="283511588">
    <w:abstractNumId w:val="7"/>
  </w:num>
  <w:num w:numId="9" w16cid:durableId="2095737972">
    <w:abstractNumId w:val="6"/>
  </w:num>
  <w:num w:numId="10" w16cid:durableId="1390498508">
    <w:abstractNumId w:val="5"/>
  </w:num>
  <w:num w:numId="11" w16cid:durableId="1287736797">
    <w:abstractNumId w:val="4"/>
  </w:num>
  <w:num w:numId="12" w16cid:durableId="1682901086">
    <w:abstractNumId w:val="27"/>
  </w:num>
  <w:num w:numId="13" w16cid:durableId="918514853">
    <w:abstractNumId w:val="23"/>
  </w:num>
  <w:num w:numId="14" w16cid:durableId="665591178">
    <w:abstractNumId w:val="19"/>
  </w:num>
  <w:num w:numId="15" w16cid:durableId="670916029">
    <w:abstractNumId w:val="17"/>
  </w:num>
  <w:num w:numId="16" w16cid:durableId="131950586">
    <w:abstractNumId w:val="29"/>
  </w:num>
  <w:num w:numId="17" w16cid:durableId="2119446245">
    <w:abstractNumId w:val="11"/>
  </w:num>
  <w:num w:numId="18" w16cid:durableId="2086876869">
    <w:abstractNumId w:val="28"/>
  </w:num>
  <w:num w:numId="19" w16cid:durableId="1506625919">
    <w:abstractNumId w:val="25"/>
  </w:num>
  <w:num w:numId="20" w16cid:durableId="1851719787">
    <w:abstractNumId w:val="26"/>
  </w:num>
  <w:num w:numId="21" w16cid:durableId="1454783583">
    <w:abstractNumId w:val="14"/>
  </w:num>
  <w:num w:numId="22" w16cid:durableId="1511221045">
    <w:abstractNumId w:val="12"/>
  </w:num>
  <w:num w:numId="23" w16cid:durableId="910819925">
    <w:abstractNumId w:val="21"/>
  </w:num>
  <w:num w:numId="24" w16cid:durableId="933048507">
    <w:abstractNumId w:val="15"/>
  </w:num>
  <w:num w:numId="25" w16cid:durableId="1266234204">
    <w:abstractNumId w:val="24"/>
  </w:num>
  <w:num w:numId="26" w16cid:durableId="11804516">
    <w:abstractNumId w:val="10"/>
  </w:num>
  <w:num w:numId="27" w16cid:durableId="1086459595">
    <w:abstractNumId w:val="13"/>
  </w:num>
  <w:num w:numId="28" w16cid:durableId="1184244284">
    <w:abstractNumId w:val="20"/>
  </w:num>
  <w:num w:numId="29" w16cid:durableId="1724132288">
    <w:abstractNumId w:val="18"/>
  </w:num>
  <w:num w:numId="30" w16cid:durableId="25618257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activeWritingStyle w:appName="MSWord" w:lang="en-US" w:vendorID="64" w:dllVersion="0"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osajnl Copy Copy3&lt;/Style&gt;&lt;LeftDelim&gt;{&lt;/LeftDelim&gt;&lt;RightDelim&gt;}&lt;/RightDelim&gt;&lt;FontName&gt;Times New Roman&lt;/FontName&gt;&lt;FontSize&gt;10&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202xzs22x2av2ea5dzpxf0o5afwadvsex0w&quot;&gt;我的EndNote库&lt;record-ids&gt;&lt;item&gt;723&lt;/item&gt;&lt;/record-ids&gt;&lt;/item&gt;&lt;item db-id=&quot;zepp5e92v925sweptrqv0ez19ez00wvzf5tx&quot;&gt;My EndNote Library2&lt;record-ids&gt;&lt;item&gt;7&lt;/item&gt;&lt;item&gt;8&lt;/item&gt;&lt;item&gt;9&lt;/item&gt;&lt;item&gt;10&lt;/item&gt;&lt;item&gt;11&lt;/item&gt;&lt;item&gt;12&lt;/item&gt;&lt;item&gt;14&lt;/item&gt;&lt;item&gt;15&lt;/item&gt;&lt;item&gt;17&lt;/item&gt;&lt;item&gt;19&lt;/item&gt;&lt;item&gt;34&lt;/item&gt;&lt;item&gt;35&lt;/item&gt;&lt;item&gt;36&lt;/item&gt;&lt;item&gt;37&lt;/item&gt;&lt;item&gt;38&lt;/item&gt;&lt;item&gt;39&lt;/item&gt;&lt;item&gt;41&lt;/item&gt;&lt;item&gt;42&lt;/item&gt;&lt;item&gt;43&lt;/item&gt;&lt;item&gt;44&lt;/item&gt;&lt;item&gt;45&lt;/item&gt;&lt;/record-ids&gt;&lt;/item&gt;&lt;/Libraries&gt;"/>
  </w:docVars>
  <w:rsids>
    <w:rsidRoot w:val="00E128CF"/>
    <w:rsid w:val="00001BE1"/>
    <w:rsid w:val="00011380"/>
    <w:rsid w:val="00015FDE"/>
    <w:rsid w:val="00021604"/>
    <w:rsid w:val="00022447"/>
    <w:rsid w:val="0002280E"/>
    <w:rsid w:val="00023BDF"/>
    <w:rsid w:val="00023D36"/>
    <w:rsid w:val="00027574"/>
    <w:rsid w:val="0003271E"/>
    <w:rsid w:val="00034AB6"/>
    <w:rsid w:val="00034EF9"/>
    <w:rsid w:val="00040C20"/>
    <w:rsid w:val="000417FD"/>
    <w:rsid w:val="0004305E"/>
    <w:rsid w:val="00045351"/>
    <w:rsid w:val="00046E44"/>
    <w:rsid w:val="00053930"/>
    <w:rsid w:val="00055303"/>
    <w:rsid w:val="00056528"/>
    <w:rsid w:val="000578A7"/>
    <w:rsid w:val="00057EF1"/>
    <w:rsid w:val="000605F6"/>
    <w:rsid w:val="000622F8"/>
    <w:rsid w:val="00065950"/>
    <w:rsid w:val="000662F2"/>
    <w:rsid w:val="00070DDD"/>
    <w:rsid w:val="00070F50"/>
    <w:rsid w:val="00072039"/>
    <w:rsid w:val="00072391"/>
    <w:rsid w:val="0007263E"/>
    <w:rsid w:val="000734D9"/>
    <w:rsid w:val="000917BE"/>
    <w:rsid w:val="00091AEB"/>
    <w:rsid w:val="000939F1"/>
    <w:rsid w:val="0009667B"/>
    <w:rsid w:val="000A0299"/>
    <w:rsid w:val="000A57E4"/>
    <w:rsid w:val="000A5D74"/>
    <w:rsid w:val="000B1156"/>
    <w:rsid w:val="000B2C56"/>
    <w:rsid w:val="000B35EC"/>
    <w:rsid w:val="000B4864"/>
    <w:rsid w:val="000B693A"/>
    <w:rsid w:val="000D0052"/>
    <w:rsid w:val="000D1EE3"/>
    <w:rsid w:val="000D2C65"/>
    <w:rsid w:val="000D676B"/>
    <w:rsid w:val="000D7066"/>
    <w:rsid w:val="000E076B"/>
    <w:rsid w:val="000E114C"/>
    <w:rsid w:val="000F1865"/>
    <w:rsid w:val="000F2EC4"/>
    <w:rsid w:val="000F4226"/>
    <w:rsid w:val="000F4F7F"/>
    <w:rsid w:val="000F645F"/>
    <w:rsid w:val="000F7AFA"/>
    <w:rsid w:val="0010199F"/>
    <w:rsid w:val="00104B74"/>
    <w:rsid w:val="001067AC"/>
    <w:rsid w:val="00110E8A"/>
    <w:rsid w:val="00113568"/>
    <w:rsid w:val="00116D8A"/>
    <w:rsid w:val="00121E45"/>
    <w:rsid w:val="001223F9"/>
    <w:rsid w:val="0012392B"/>
    <w:rsid w:val="00123D09"/>
    <w:rsid w:val="00126D37"/>
    <w:rsid w:val="00127634"/>
    <w:rsid w:val="001277FA"/>
    <w:rsid w:val="001303DA"/>
    <w:rsid w:val="00131A8A"/>
    <w:rsid w:val="00134FC1"/>
    <w:rsid w:val="00135B9F"/>
    <w:rsid w:val="00135BCA"/>
    <w:rsid w:val="00136EEE"/>
    <w:rsid w:val="0013717B"/>
    <w:rsid w:val="00137431"/>
    <w:rsid w:val="00137D80"/>
    <w:rsid w:val="001400EB"/>
    <w:rsid w:val="001414AE"/>
    <w:rsid w:val="00141AD3"/>
    <w:rsid w:val="00142BEA"/>
    <w:rsid w:val="00144250"/>
    <w:rsid w:val="0014585A"/>
    <w:rsid w:val="00151066"/>
    <w:rsid w:val="0015225C"/>
    <w:rsid w:val="00155049"/>
    <w:rsid w:val="00157709"/>
    <w:rsid w:val="00157CF7"/>
    <w:rsid w:val="001675FB"/>
    <w:rsid w:val="00171A72"/>
    <w:rsid w:val="00172A98"/>
    <w:rsid w:val="001747BA"/>
    <w:rsid w:val="00175E41"/>
    <w:rsid w:val="00181441"/>
    <w:rsid w:val="0018183A"/>
    <w:rsid w:val="001830BB"/>
    <w:rsid w:val="001836B6"/>
    <w:rsid w:val="00184C55"/>
    <w:rsid w:val="00187394"/>
    <w:rsid w:val="0019286B"/>
    <w:rsid w:val="00192A06"/>
    <w:rsid w:val="001932DE"/>
    <w:rsid w:val="001938C3"/>
    <w:rsid w:val="00194A57"/>
    <w:rsid w:val="00195003"/>
    <w:rsid w:val="001A06D0"/>
    <w:rsid w:val="001A3C9F"/>
    <w:rsid w:val="001A5E4C"/>
    <w:rsid w:val="001A727B"/>
    <w:rsid w:val="001A7DE0"/>
    <w:rsid w:val="001B359E"/>
    <w:rsid w:val="001B4278"/>
    <w:rsid w:val="001B5CA6"/>
    <w:rsid w:val="001C0278"/>
    <w:rsid w:val="001C1587"/>
    <w:rsid w:val="001C2FC4"/>
    <w:rsid w:val="001C312B"/>
    <w:rsid w:val="001C34D7"/>
    <w:rsid w:val="001C5BD1"/>
    <w:rsid w:val="001C748D"/>
    <w:rsid w:val="001D6C93"/>
    <w:rsid w:val="001D72DD"/>
    <w:rsid w:val="001E3D2B"/>
    <w:rsid w:val="001E400F"/>
    <w:rsid w:val="001E469E"/>
    <w:rsid w:val="001F4260"/>
    <w:rsid w:val="001F4E85"/>
    <w:rsid w:val="00201170"/>
    <w:rsid w:val="00204066"/>
    <w:rsid w:val="00204780"/>
    <w:rsid w:val="0020583A"/>
    <w:rsid w:val="0020666F"/>
    <w:rsid w:val="002129E4"/>
    <w:rsid w:val="00214F4A"/>
    <w:rsid w:val="00215653"/>
    <w:rsid w:val="00216E57"/>
    <w:rsid w:val="00217E48"/>
    <w:rsid w:val="00217E51"/>
    <w:rsid w:val="00220740"/>
    <w:rsid w:val="0022227C"/>
    <w:rsid w:val="00224248"/>
    <w:rsid w:val="00224C21"/>
    <w:rsid w:val="00225327"/>
    <w:rsid w:val="00231528"/>
    <w:rsid w:val="00240C74"/>
    <w:rsid w:val="00241FDC"/>
    <w:rsid w:val="002430A6"/>
    <w:rsid w:val="00244286"/>
    <w:rsid w:val="00251069"/>
    <w:rsid w:val="00251558"/>
    <w:rsid w:val="00252E5E"/>
    <w:rsid w:val="00255693"/>
    <w:rsid w:val="0025650E"/>
    <w:rsid w:val="00256B46"/>
    <w:rsid w:val="00257501"/>
    <w:rsid w:val="00257C60"/>
    <w:rsid w:val="002620CB"/>
    <w:rsid w:val="00263B63"/>
    <w:rsid w:val="00264893"/>
    <w:rsid w:val="00267A50"/>
    <w:rsid w:val="00271900"/>
    <w:rsid w:val="00275901"/>
    <w:rsid w:val="00283794"/>
    <w:rsid w:val="00283B7B"/>
    <w:rsid w:val="00283C26"/>
    <w:rsid w:val="00286EFA"/>
    <w:rsid w:val="00290F08"/>
    <w:rsid w:val="002A0C02"/>
    <w:rsid w:val="002A0F9E"/>
    <w:rsid w:val="002A2694"/>
    <w:rsid w:val="002A279F"/>
    <w:rsid w:val="002A294C"/>
    <w:rsid w:val="002B0031"/>
    <w:rsid w:val="002B1643"/>
    <w:rsid w:val="002C082C"/>
    <w:rsid w:val="002C449E"/>
    <w:rsid w:val="002D0E89"/>
    <w:rsid w:val="002D3FEF"/>
    <w:rsid w:val="002D68DE"/>
    <w:rsid w:val="002E2625"/>
    <w:rsid w:val="002E2C41"/>
    <w:rsid w:val="002E3950"/>
    <w:rsid w:val="002E4D83"/>
    <w:rsid w:val="002E4E08"/>
    <w:rsid w:val="002E62FD"/>
    <w:rsid w:val="002F22B9"/>
    <w:rsid w:val="002F4724"/>
    <w:rsid w:val="00301A4A"/>
    <w:rsid w:val="003020D4"/>
    <w:rsid w:val="00303F15"/>
    <w:rsid w:val="00304728"/>
    <w:rsid w:val="00304BA2"/>
    <w:rsid w:val="00311873"/>
    <w:rsid w:val="00311EBA"/>
    <w:rsid w:val="00312670"/>
    <w:rsid w:val="00313AEC"/>
    <w:rsid w:val="003144FE"/>
    <w:rsid w:val="0032134C"/>
    <w:rsid w:val="0032269A"/>
    <w:rsid w:val="003275D8"/>
    <w:rsid w:val="00330AEE"/>
    <w:rsid w:val="00331CA4"/>
    <w:rsid w:val="003320D3"/>
    <w:rsid w:val="00333840"/>
    <w:rsid w:val="0034096E"/>
    <w:rsid w:val="00340D92"/>
    <w:rsid w:val="003419DC"/>
    <w:rsid w:val="00342E54"/>
    <w:rsid w:val="003530F3"/>
    <w:rsid w:val="00353D20"/>
    <w:rsid w:val="00361CDF"/>
    <w:rsid w:val="00365118"/>
    <w:rsid w:val="00367671"/>
    <w:rsid w:val="0037697F"/>
    <w:rsid w:val="003803C2"/>
    <w:rsid w:val="00382936"/>
    <w:rsid w:val="00384973"/>
    <w:rsid w:val="0039482E"/>
    <w:rsid w:val="00395850"/>
    <w:rsid w:val="00396513"/>
    <w:rsid w:val="003972AF"/>
    <w:rsid w:val="003A2DFD"/>
    <w:rsid w:val="003A589D"/>
    <w:rsid w:val="003A5A2A"/>
    <w:rsid w:val="003A6263"/>
    <w:rsid w:val="003B2A6D"/>
    <w:rsid w:val="003B3452"/>
    <w:rsid w:val="003B3642"/>
    <w:rsid w:val="003B45C8"/>
    <w:rsid w:val="003B5A34"/>
    <w:rsid w:val="003C0511"/>
    <w:rsid w:val="003C3EDB"/>
    <w:rsid w:val="003C516D"/>
    <w:rsid w:val="003D5BC1"/>
    <w:rsid w:val="003D7005"/>
    <w:rsid w:val="003E14C0"/>
    <w:rsid w:val="003E1A67"/>
    <w:rsid w:val="003E1D36"/>
    <w:rsid w:val="003E29E6"/>
    <w:rsid w:val="003F06EF"/>
    <w:rsid w:val="003F1520"/>
    <w:rsid w:val="003F1E3C"/>
    <w:rsid w:val="003F1FDF"/>
    <w:rsid w:val="003F423C"/>
    <w:rsid w:val="00400658"/>
    <w:rsid w:val="0040154A"/>
    <w:rsid w:val="00401662"/>
    <w:rsid w:val="00401C6A"/>
    <w:rsid w:val="00401F93"/>
    <w:rsid w:val="00402535"/>
    <w:rsid w:val="00403CFF"/>
    <w:rsid w:val="00406235"/>
    <w:rsid w:val="004122B7"/>
    <w:rsid w:val="0041305D"/>
    <w:rsid w:val="00413900"/>
    <w:rsid w:val="00416E6D"/>
    <w:rsid w:val="00420E92"/>
    <w:rsid w:val="004226A6"/>
    <w:rsid w:val="0042326F"/>
    <w:rsid w:val="00431F2C"/>
    <w:rsid w:val="004321D9"/>
    <w:rsid w:val="00432DA6"/>
    <w:rsid w:val="00433576"/>
    <w:rsid w:val="00442372"/>
    <w:rsid w:val="00445365"/>
    <w:rsid w:val="00445459"/>
    <w:rsid w:val="00454868"/>
    <w:rsid w:val="00456BCA"/>
    <w:rsid w:val="004615D2"/>
    <w:rsid w:val="00463302"/>
    <w:rsid w:val="00463942"/>
    <w:rsid w:val="00464938"/>
    <w:rsid w:val="00464A8A"/>
    <w:rsid w:val="00470EBE"/>
    <w:rsid w:val="00472E92"/>
    <w:rsid w:val="00480A7A"/>
    <w:rsid w:val="00481032"/>
    <w:rsid w:val="004859B6"/>
    <w:rsid w:val="004908BE"/>
    <w:rsid w:val="00490CA2"/>
    <w:rsid w:val="00493FFD"/>
    <w:rsid w:val="004A1F5A"/>
    <w:rsid w:val="004A4F45"/>
    <w:rsid w:val="004A6D89"/>
    <w:rsid w:val="004A7414"/>
    <w:rsid w:val="004B09AC"/>
    <w:rsid w:val="004B2F3E"/>
    <w:rsid w:val="004B436B"/>
    <w:rsid w:val="004B4D94"/>
    <w:rsid w:val="004B51C8"/>
    <w:rsid w:val="004C0F79"/>
    <w:rsid w:val="004C33CF"/>
    <w:rsid w:val="004C3B4A"/>
    <w:rsid w:val="004D1897"/>
    <w:rsid w:val="004D26D8"/>
    <w:rsid w:val="004D5A3D"/>
    <w:rsid w:val="004D7620"/>
    <w:rsid w:val="004E2BD3"/>
    <w:rsid w:val="004F185B"/>
    <w:rsid w:val="004F2F23"/>
    <w:rsid w:val="00500C4F"/>
    <w:rsid w:val="00500D84"/>
    <w:rsid w:val="00502690"/>
    <w:rsid w:val="00503810"/>
    <w:rsid w:val="0050613D"/>
    <w:rsid w:val="005139F1"/>
    <w:rsid w:val="0051481F"/>
    <w:rsid w:val="0051747B"/>
    <w:rsid w:val="0052045D"/>
    <w:rsid w:val="00525970"/>
    <w:rsid w:val="00530759"/>
    <w:rsid w:val="005342A7"/>
    <w:rsid w:val="005361AC"/>
    <w:rsid w:val="00540694"/>
    <w:rsid w:val="00542E4A"/>
    <w:rsid w:val="00554338"/>
    <w:rsid w:val="00555243"/>
    <w:rsid w:val="00560749"/>
    <w:rsid w:val="00561005"/>
    <w:rsid w:val="00561446"/>
    <w:rsid w:val="005625FB"/>
    <w:rsid w:val="005647F2"/>
    <w:rsid w:val="00576360"/>
    <w:rsid w:val="00577722"/>
    <w:rsid w:val="00582B94"/>
    <w:rsid w:val="005833B2"/>
    <w:rsid w:val="00585E99"/>
    <w:rsid w:val="00592DA9"/>
    <w:rsid w:val="005939DD"/>
    <w:rsid w:val="00596B99"/>
    <w:rsid w:val="005A32CA"/>
    <w:rsid w:val="005A4D94"/>
    <w:rsid w:val="005A55C8"/>
    <w:rsid w:val="005A6F71"/>
    <w:rsid w:val="005A7C3E"/>
    <w:rsid w:val="005B0574"/>
    <w:rsid w:val="005B1197"/>
    <w:rsid w:val="005B321C"/>
    <w:rsid w:val="005B56FB"/>
    <w:rsid w:val="005B7F33"/>
    <w:rsid w:val="005C4BB5"/>
    <w:rsid w:val="005C5927"/>
    <w:rsid w:val="005C7342"/>
    <w:rsid w:val="005D565E"/>
    <w:rsid w:val="005E0DBC"/>
    <w:rsid w:val="005E418D"/>
    <w:rsid w:val="005E42CA"/>
    <w:rsid w:val="005F0607"/>
    <w:rsid w:val="005F13E1"/>
    <w:rsid w:val="005F44DA"/>
    <w:rsid w:val="00600A0A"/>
    <w:rsid w:val="00601BB3"/>
    <w:rsid w:val="006026C2"/>
    <w:rsid w:val="00606BB4"/>
    <w:rsid w:val="00611CA8"/>
    <w:rsid w:val="00614E55"/>
    <w:rsid w:val="00622594"/>
    <w:rsid w:val="006276BC"/>
    <w:rsid w:val="006311CC"/>
    <w:rsid w:val="006324F0"/>
    <w:rsid w:val="006357FE"/>
    <w:rsid w:val="00641CB8"/>
    <w:rsid w:val="006517B5"/>
    <w:rsid w:val="00651F75"/>
    <w:rsid w:val="00653C81"/>
    <w:rsid w:val="006564A7"/>
    <w:rsid w:val="006608E4"/>
    <w:rsid w:val="0066288B"/>
    <w:rsid w:val="0066768E"/>
    <w:rsid w:val="006717A7"/>
    <w:rsid w:val="006723CC"/>
    <w:rsid w:val="006739E9"/>
    <w:rsid w:val="00677623"/>
    <w:rsid w:val="006860A8"/>
    <w:rsid w:val="006909A1"/>
    <w:rsid w:val="00692244"/>
    <w:rsid w:val="00693517"/>
    <w:rsid w:val="006959F2"/>
    <w:rsid w:val="00696DF6"/>
    <w:rsid w:val="006A1F0B"/>
    <w:rsid w:val="006A6230"/>
    <w:rsid w:val="006B13C7"/>
    <w:rsid w:val="006B6C40"/>
    <w:rsid w:val="006C0A4B"/>
    <w:rsid w:val="006C1234"/>
    <w:rsid w:val="006C190B"/>
    <w:rsid w:val="006C1925"/>
    <w:rsid w:val="006C1F14"/>
    <w:rsid w:val="006C1F6F"/>
    <w:rsid w:val="006C35D3"/>
    <w:rsid w:val="006C7724"/>
    <w:rsid w:val="006D062B"/>
    <w:rsid w:val="006D3AAC"/>
    <w:rsid w:val="006D48DE"/>
    <w:rsid w:val="006E02C1"/>
    <w:rsid w:val="006E1E51"/>
    <w:rsid w:val="006E54B8"/>
    <w:rsid w:val="006E6120"/>
    <w:rsid w:val="006E64F6"/>
    <w:rsid w:val="006E70F9"/>
    <w:rsid w:val="006F1373"/>
    <w:rsid w:val="006F29DD"/>
    <w:rsid w:val="006F2A95"/>
    <w:rsid w:val="006F3A92"/>
    <w:rsid w:val="006F3C11"/>
    <w:rsid w:val="00700D34"/>
    <w:rsid w:val="0071116C"/>
    <w:rsid w:val="00712C34"/>
    <w:rsid w:val="00713ADE"/>
    <w:rsid w:val="00720DC4"/>
    <w:rsid w:val="00722B72"/>
    <w:rsid w:val="007259C0"/>
    <w:rsid w:val="00725C1C"/>
    <w:rsid w:val="00727B7E"/>
    <w:rsid w:val="00731827"/>
    <w:rsid w:val="007325E2"/>
    <w:rsid w:val="00732F8C"/>
    <w:rsid w:val="0073434C"/>
    <w:rsid w:val="00736791"/>
    <w:rsid w:val="00736960"/>
    <w:rsid w:val="00740310"/>
    <w:rsid w:val="0074491A"/>
    <w:rsid w:val="007469EF"/>
    <w:rsid w:val="007507DA"/>
    <w:rsid w:val="00751BA4"/>
    <w:rsid w:val="00755EFD"/>
    <w:rsid w:val="007561AE"/>
    <w:rsid w:val="007572B2"/>
    <w:rsid w:val="00757E53"/>
    <w:rsid w:val="007667E5"/>
    <w:rsid w:val="00771C7F"/>
    <w:rsid w:val="00774FCF"/>
    <w:rsid w:val="00781756"/>
    <w:rsid w:val="007847E0"/>
    <w:rsid w:val="00785EE3"/>
    <w:rsid w:val="00787599"/>
    <w:rsid w:val="007910E9"/>
    <w:rsid w:val="00791356"/>
    <w:rsid w:val="0079147F"/>
    <w:rsid w:val="007923F4"/>
    <w:rsid w:val="00792ABC"/>
    <w:rsid w:val="0079552A"/>
    <w:rsid w:val="00796F6A"/>
    <w:rsid w:val="00797B55"/>
    <w:rsid w:val="007A7151"/>
    <w:rsid w:val="007B1248"/>
    <w:rsid w:val="007B312B"/>
    <w:rsid w:val="007C0AEF"/>
    <w:rsid w:val="007C5B6C"/>
    <w:rsid w:val="007C742A"/>
    <w:rsid w:val="007C75DF"/>
    <w:rsid w:val="007D094C"/>
    <w:rsid w:val="007D1B04"/>
    <w:rsid w:val="007D6AEA"/>
    <w:rsid w:val="007E0597"/>
    <w:rsid w:val="007E13D2"/>
    <w:rsid w:val="007E207C"/>
    <w:rsid w:val="007F0E89"/>
    <w:rsid w:val="007F1A23"/>
    <w:rsid w:val="007F1DDF"/>
    <w:rsid w:val="007F322F"/>
    <w:rsid w:val="007F35A5"/>
    <w:rsid w:val="007F61D3"/>
    <w:rsid w:val="007F6A5A"/>
    <w:rsid w:val="00805387"/>
    <w:rsid w:val="00812B1D"/>
    <w:rsid w:val="00814B9C"/>
    <w:rsid w:val="00820406"/>
    <w:rsid w:val="00820D53"/>
    <w:rsid w:val="008271E8"/>
    <w:rsid w:val="008305B0"/>
    <w:rsid w:val="008328D6"/>
    <w:rsid w:val="00834162"/>
    <w:rsid w:val="00836007"/>
    <w:rsid w:val="00837371"/>
    <w:rsid w:val="00840666"/>
    <w:rsid w:val="00843FF9"/>
    <w:rsid w:val="00855CAF"/>
    <w:rsid w:val="00861B7C"/>
    <w:rsid w:val="00867B47"/>
    <w:rsid w:val="00870329"/>
    <w:rsid w:val="00871354"/>
    <w:rsid w:val="00871A06"/>
    <w:rsid w:val="0087692E"/>
    <w:rsid w:val="008876E7"/>
    <w:rsid w:val="0088780D"/>
    <w:rsid w:val="0089020B"/>
    <w:rsid w:val="00890D76"/>
    <w:rsid w:val="00891734"/>
    <w:rsid w:val="00891C9D"/>
    <w:rsid w:val="00894196"/>
    <w:rsid w:val="0089430A"/>
    <w:rsid w:val="00897869"/>
    <w:rsid w:val="008A1A86"/>
    <w:rsid w:val="008A4190"/>
    <w:rsid w:val="008A42E3"/>
    <w:rsid w:val="008A4BFA"/>
    <w:rsid w:val="008A7B93"/>
    <w:rsid w:val="008B3684"/>
    <w:rsid w:val="008B38C6"/>
    <w:rsid w:val="008B4816"/>
    <w:rsid w:val="008B5A15"/>
    <w:rsid w:val="008B7866"/>
    <w:rsid w:val="008C0E3F"/>
    <w:rsid w:val="008C71CC"/>
    <w:rsid w:val="008C721A"/>
    <w:rsid w:val="008D0E2C"/>
    <w:rsid w:val="008D2C85"/>
    <w:rsid w:val="008D30CF"/>
    <w:rsid w:val="008D4103"/>
    <w:rsid w:val="008D7AD7"/>
    <w:rsid w:val="008E2720"/>
    <w:rsid w:val="008E2DC2"/>
    <w:rsid w:val="008F2057"/>
    <w:rsid w:val="008F2B38"/>
    <w:rsid w:val="008F3CF6"/>
    <w:rsid w:val="008F4661"/>
    <w:rsid w:val="00900683"/>
    <w:rsid w:val="0090308C"/>
    <w:rsid w:val="00905EE2"/>
    <w:rsid w:val="00911BB3"/>
    <w:rsid w:val="0091603D"/>
    <w:rsid w:val="00921754"/>
    <w:rsid w:val="0092203E"/>
    <w:rsid w:val="009233DF"/>
    <w:rsid w:val="0092372F"/>
    <w:rsid w:val="00923A3E"/>
    <w:rsid w:val="00923E8B"/>
    <w:rsid w:val="00924277"/>
    <w:rsid w:val="009254FE"/>
    <w:rsid w:val="0092597C"/>
    <w:rsid w:val="00927660"/>
    <w:rsid w:val="00927708"/>
    <w:rsid w:val="009306FD"/>
    <w:rsid w:val="00931B95"/>
    <w:rsid w:val="00932B67"/>
    <w:rsid w:val="00942B3C"/>
    <w:rsid w:val="009439DB"/>
    <w:rsid w:val="00944676"/>
    <w:rsid w:val="00947E33"/>
    <w:rsid w:val="00947EBD"/>
    <w:rsid w:val="0095663B"/>
    <w:rsid w:val="00957C4F"/>
    <w:rsid w:val="00960A34"/>
    <w:rsid w:val="00960E82"/>
    <w:rsid w:val="009616B6"/>
    <w:rsid w:val="0096200F"/>
    <w:rsid w:val="00964896"/>
    <w:rsid w:val="00966449"/>
    <w:rsid w:val="009712D8"/>
    <w:rsid w:val="00973E5C"/>
    <w:rsid w:val="00980AE6"/>
    <w:rsid w:val="00982812"/>
    <w:rsid w:val="00984E5F"/>
    <w:rsid w:val="009939F3"/>
    <w:rsid w:val="00994145"/>
    <w:rsid w:val="00996243"/>
    <w:rsid w:val="00997143"/>
    <w:rsid w:val="009A1F97"/>
    <w:rsid w:val="009A3C78"/>
    <w:rsid w:val="009A4156"/>
    <w:rsid w:val="009A685C"/>
    <w:rsid w:val="009B246E"/>
    <w:rsid w:val="009B3738"/>
    <w:rsid w:val="009B4BEF"/>
    <w:rsid w:val="009B5613"/>
    <w:rsid w:val="009B77C9"/>
    <w:rsid w:val="009C43BD"/>
    <w:rsid w:val="009C702A"/>
    <w:rsid w:val="009C7CE0"/>
    <w:rsid w:val="009D0811"/>
    <w:rsid w:val="009D2354"/>
    <w:rsid w:val="009D3499"/>
    <w:rsid w:val="009D490C"/>
    <w:rsid w:val="009D59D9"/>
    <w:rsid w:val="009D6430"/>
    <w:rsid w:val="009D71BC"/>
    <w:rsid w:val="009F3864"/>
    <w:rsid w:val="009F58FC"/>
    <w:rsid w:val="00A01431"/>
    <w:rsid w:val="00A022BA"/>
    <w:rsid w:val="00A03B66"/>
    <w:rsid w:val="00A05C58"/>
    <w:rsid w:val="00A067EE"/>
    <w:rsid w:val="00A073B8"/>
    <w:rsid w:val="00A116CE"/>
    <w:rsid w:val="00A12797"/>
    <w:rsid w:val="00A127D9"/>
    <w:rsid w:val="00A1640B"/>
    <w:rsid w:val="00A16989"/>
    <w:rsid w:val="00A22467"/>
    <w:rsid w:val="00A226A6"/>
    <w:rsid w:val="00A23BB3"/>
    <w:rsid w:val="00A24011"/>
    <w:rsid w:val="00A240A5"/>
    <w:rsid w:val="00A24244"/>
    <w:rsid w:val="00A342FB"/>
    <w:rsid w:val="00A34DCA"/>
    <w:rsid w:val="00A3721D"/>
    <w:rsid w:val="00A400A2"/>
    <w:rsid w:val="00A421EC"/>
    <w:rsid w:val="00A4711C"/>
    <w:rsid w:val="00A47155"/>
    <w:rsid w:val="00A479BA"/>
    <w:rsid w:val="00A524DC"/>
    <w:rsid w:val="00A53B0A"/>
    <w:rsid w:val="00A543D5"/>
    <w:rsid w:val="00A56681"/>
    <w:rsid w:val="00A568B1"/>
    <w:rsid w:val="00A6384A"/>
    <w:rsid w:val="00A63EF3"/>
    <w:rsid w:val="00A651C2"/>
    <w:rsid w:val="00A70695"/>
    <w:rsid w:val="00A70922"/>
    <w:rsid w:val="00A75941"/>
    <w:rsid w:val="00A82F07"/>
    <w:rsid w:val="00A83518"/>
    <w:rsid w:val="00A848C3"/>
    <w:rsid w:val="00A85752"/>
    <w:rsid w:val="00A8724E"/>
    <w:rsid w:val="00A93D5C"/>
    <w:rsid w:val="00A94ED8"/>
    <w:rsid w:val="00A9573E"/>
    <w:rsid w:val="00A960E0"/>
    <w:rsid w:val="00AA38D3"/>
    <w:rsid w:val="00AA54B9"/>
    <w:rsid w:val="00AA55D5"/>
    <w:rsid w:val="00AA7B95"/>
    <w:rsid w:val="00AB14D4"/>
    <w:rsid w:val="00AB5476"/>
    <w:rsid w:val="00AB58D6"/>
    <w:rsid w:val="00AC1CED"/>
    <w:rsid w:val="00AC2724"/>
    <w:rsid w:val="00AC3A38"/>
    <w:rsid w:val="00AC3F6A"/>
    <w:rsid w:val="00AC59CB"/>
    <w:rsid w:val="00AC6321"/>
    <w:rsid w:val="00AC77FD"/>
    <w:rsid w:val="00AD0C8B"/>
    <w:rsid w:val="00AD341A"/>
    <w:rsid w:val="00AD3C2E"/>
    <w:rsid w:val="00AD5E72"/>
    <w:rsid w:val="00AD632A"/>
    <w:rsid w:val="00AD6372"/>
    <w:rsid w:val="00AD6C9D"/>
    <w:rsid w:val="00AD7B9C"/>
    <w:rsid w:val="00AE6A94"/>
    <w:rsid w:val="00AF3A02"/>
    <w:rsid w:val="00AF4315"/>
    <w:rsid w:val="00AF4B92"/>
    <w:rsid w:val="00AF6F72"/>
    <w:rsid w:val="00AF77B2"/>
    <w:rsid w:val="00B01F6F"/>
    <w:rsid w:val="00B10A57"/>
    <w:rsid w:val="00B13FD4"/>
    <w:rsid w:val="00B14309"/>
    <w:rsid w:val="00B160C1"/>
    <w:rsid w:val="00B1705D"/>
    <w:rsid w:val="00B210FB"/>
    <w:rsid w:val="00B21572"/>
    <w:rsid w:val="00B22054"/>
    <w:rsid w:val="00B24D17"/>
    <w:rsid w:val="00B31D87"/>
    <w:rsid w:val="00B32E00"/>
    <w:rsid w:val="00B33C47"/>
    <w:rsid w:val="00B34263"/>
    <w:rsid w:val="00B41B22"/>
    <w:rsid w:val="00B43247"/>
    <w:rsid w:val="00B44DC4"/>
    <w:rsid w:val="00B46ECA"/>
    <w:rsid w:val="00B47009"/>
    <w:rsid w:val="00B47BAB"/>
    <w:rsid w:val="00B55F68"/>
    <w:rsid w:val="00B5686B"/>
    <w:rsid w:val="00B63CFB"/>
    <w:rsid w:val="00B65636"/>
    <w:rsid w:val="00B70A12"/>
    <w:rsid w:val="00B74897"/>
    <w:rsid w:val="00B75534"/>
    <w:rsid w:val="00B771F3"/>
    <w:rsid w:val="00B778AA"/>
    <w:rsid w:val="00B805A1"/>
    <w:rsid w:val="00B80A9C"/>
    <w:rsid w:val="00B8293B"/>
    <w:rsid w:val="00BA11F7"/>
    <w:rsid w:val="00BA1EC6"/>
    <w:rsid w:val="00BA5692"/>
    <w:rsid w:val="00BA7E87"/>
    <w:rsid w:val="00BB2D93"/>
    <w:rsid w:val="00BB2F8E"/>
    <w:rsid w:val="00BB3AC2"/>
    <w:rsid w:val="00BB52C6"/>
    <w:rsid w:val="00BB5C85"/>
    <w:rsid w:val="00BB6F84"/>
    <w:rsid w:val="00BB73AE"/>
    <w:rsid w:val="00BC2912"/>
    <w:rsid w:val="00BC31ED"/>
    <w:rsid w:val="00BC36BB"/>
    <w:rsid w:val="00BC4D98"/>
    <w:rsid w:val="00BC4FD5"/>
    <w:rsid w:val="00BC5AAD"/>
    <w:rsid w:val="00BC649D"/>
    <w:rsid w:val="00BD0A37"/>
    <w:rsid w:val="00BD64FD"/>
    <w:rsid w:val="00BD6786"/>
    <w:rsid w:val="00BE17F6"/>
    <w:rsid w:val="00BE3C43"/>
    <w:rsid w:val="00BE75B4"/>
    <w:rsid w:val="00BF0870"/>
    <w:rsid w:val="00BF368A"/>
    <w:rsid w:val="00C02723"/>
    <w:rsid w:val="00C02D8D"/>
    <w:rsid w:val="00C06429"/>
    <w:rsid w:val="00C06A5F"/>
    <w:rsid w:val="00C13437"/>
    <w:rsid w:val="00C21737"/>
    <w:rsid w:val="00C22217"/>
    <w:rsid w:val="00C241B5"/>
    <w:rsid w:val="00C24212"/>
    <w:rsid w:val="00C258F4"/>
    <w:rsid w:val="00C30068"/>
    <w:rsid w:val="00C33750"/>
    <w:rsid w:val="00C36764"/>
    <w:rsid w:val="00C37C8D"/>
    <w:rsid w:val="00C431FE"/>
    <w:rsid w:val="00C434B4"/>
    <w:rsid w:val="00C442BE"/>
    <w:rsid w:val="00C46C57"/>
    <w:rsid w:val="00C47334"/>
    <w:rsid w:val="00C510F6"/>
    <w:rsid w:val="00C539D9"/>
    <w:rsid w:val="00C57572"/>
    <w:rsid w:val="00C613C2"/>
    <w:rsid w:val="00C63202"/>
    <w:rsid w:val="00C66A4F"/>
    <w:rsid w:val="00C75743"/>
    <w:rsid w:val="00C80F72"/>
    <w:rsid w:val="00C83102"/>
    <w:rsid w:val="00C87E17"/>
    <w:rsid w:val="00C90120"/>
    <w:rsid w:val="00C909EB"/>
    <w:rsid w:val="00C922E3"/>
    <w:rsid w:val="00C97CEB"/>
    <w:rsid w:val="00CA0504"/>
    <w:rsid w:val="00CA4066"/>
    <w:rsid w:val="00CA44E8"/>
    <w:rsid w:val="00CB2BD5"/>
    <w:rsid w:val="00CB4AF6"/>
    <w:rsid w:val="00CC1112"/>
    <w:rsid w:val="00CC1836"/>
    <w:rsid w:val="00CC2A5B"/>
    <w:rsid w:val="00CC3D1C"/>
    <w:rsid w:val="00CD203D"/>
    <w:rsid w:val="00CD29B3"/>
    <w:rsid w:val="00CD2D28"/>
    <w:rsid w:val="00CD38BB"/>
    <w:rsid w:val="00CD752E"/>
    <w:rsid w:val="00CD7960"/>
    <w:rsid w:val="00CE146F"/>
    <w:rsid w:val="00CE2510"/>
    <w:rsid w:val="00CE6705"/>
    <w:rsid w:val="00CF0FF6"/>
    <w:rsid w:val="00CF1451"/>
    <w:rsid w:val="00CF3ABC"/>
    <w:rsid w:val="00D0119B"/>
    <w:rsid w:val="00D01A54"/>
    <w:rsid w:val="00D02B53"/>
    <w:rsid w:val="00D04620"/>
    <w:rsid w:val="00D1150F"/>
    <w:rsid w:val="00D11641"/>
    <w:rsid w:val="00D117E0"/>
    <w:rsid w:val="00D127B3"/>
    <w:rsid w:val="00D156B9"/>
    <w:rsid w:val="00D2174B"/>
    <w:rsid w:val="00D23CC7"/>
    <w:rsid w:val="00D24A97"/>
    <w:rsid w:val="00D25055"/>
    <w:rsid w:val="00D25C23"/>
    <w:rsid w:val="00D26579"/>
    <w:rsid w:val="00D26B94"/>
    <w:rsid w:val="00D27029"/>
    <w:rsid w:val="00D30C0A"/>
    <w:rsid w:val="00D31934"/>
    <w:rsid w:val="00D32CCB"/>
    <w:rsid w:val="00D4299F"/>
    <w:rsid w:val="00D45AAB"/>
    <w:rsid w:val="00D5106D"/>
    <w:rsid w:val="00D51094"/>
    <w:rsid w:val="00D56C35"/>
    <w:rsid w:val="00D61B17"/>
    <w:rsid w:val="00D63326"/>
    <w:rsid w:val="00D70168"/>
    <w:rsid w:val="00D71E8F"/>
    <w:rsid w:val="00D772DA"/>
    <w:rsid w:val="00D80258"/>
    <w:rsid w:val="00D80B51"/>
    <w:rsid w:val="00D82F90"/>
    <w:rsid w:val="00D8361A"/>
    <w:rsid w:val="00D85CD7"/>
    <w:rsid w:val="00D8724E"/>
    <w:rsid w:val="00DA1BB1"/>
    <w:rsid w:val="00DA6811"/>
    <w:rsid w:val="00DA76E6"/>
    <w:rsid w:val="00DB0734"/>
    <w:rsid w:val="00DB135B"/>
    <w:rsid w:val="00DB4BC2"/>
    <w:rsid w:val="00DB52ED"/>
    <w:rsid w:val="00DB68F8"/>
    <w:rsid w:val="00DC0DC5"/>
    <w:rsid w:val="00DC1F3A"/>
    <w:rsid w:val="00DC36A3"/>
    <w:rsid w:val="00DC4182"/>
    <w:rsid w:val="00DC5920"/>
    <w:rsid w:val="00DC6D04"/>
    <w:rsid w:val="00DD18C7"/>
    <w:rsid w:val="00DD3542"/>
    <w:rsid w:val="00DD48EC"/>
    <w:rsid w:val="00DD548B"/>
    <w:rsid w:val="00DD6D7E"/>
    <w:rsid w:val="00DE3456"/>
    <w:rsid w:val="00DE50CB"/>
    <w:rsid w:val="00DE66F4"/>
    <w:rsid w:val="00DE6992"/>
    <w:rsid w:val="00DE75A0"/>
    <w:rsid w:val="00DF02C4"/>
    <w:rsid w:val="00DF21E9"/>
    <w:rsid w:val="00DF7281"/>
    <w:rsid w:val="00E00CF3"/>
    <w:rsid w:val="00E01F11"/>
    <w:rsid w:val="00E02CF8"/>
    <w:rsid w:val="00E05E7D"/>
    <w:rsid w:val="00E06CD3"/>
    <w:rsid w:val="00E077AA"/>
    <w:rsid w:val="00E07D5D"/>
    <w:rsid w:val="00E11215"/>
    <w:rsid w:val="00E128CF"/>
    <w:rsid w:val="00E12AF6"/>
    <w:rsid w:val="00E1368D"/>
    <w:rsid w:val="00E20448"/>
    <w:rsid w:val="00E26FF5"/>
    <w:rsid w:val="00E27DD2"/>
    <w:rsid w:val="00E30DB7"/>
    <w:rsid w:val="00E32E9B"/>
    <w:rsid w:val="00E349AD"/>
    <w:rsid w:val="00E43DEE"/>
    <w:rsid w:val="00E44E34"/>
    <w:rsid w:val="00E46834"/>
    <w:rsid w:val="00E46CA8"/>
    <w:rsid w:val="00E52FA6"/>
    <w:rsid w:val="00E53D69"/>
    <w:rsid w:val="00E56820"/>
    <w:rsid w:val="00E64395"/>
    <w:rsid w:val="00E667E0"/>
    <w:rsid w:val="00E6681B"/>
    <w:rsid w:val="00E704D7"/>
    <w:rsid w:val="00E72548"/>
    <w:rsid w:val="00E77516"/>
    <w:rsid w:val="00E8369B"/>
    <w:rsid w:val="00E84A25"/>
    <w:rsid w:val="00E86E42"/>
    <w:rsid w:val="00E9106F"/>
    <w:rsid w:val="00E94532"/>
    <w:rsid w:val="00EA3149"/>
    <w:rsid w:val="00EA49CD"/>
    <w:rsid w:val="00EA6E21"/>
    <w:rsid w:val="00EB0B57"/>
    <w:rsid w:val="00EB3E93"/>
    <w:rsid w:val="00EB724F"/>
    <w:rsid w:val="00EC031C"/>
    <w:rsid w:val="00EC583A"/>
    <w:rsid w:val="00EC59A8"/>
    <w:rsid w:val="00EC5A18"/>
    <w:rsid w:val="00EC5C9C"/>
    <w:rsid w:val="00EC6F47"/>
    <w:rsid w:val="00ED2C8D"/>
    <w:rsid w:val="00ED3E02"/>
    <w:rsid w:val="00ED6829"/>
    <w:rsid w:val="00EE3441"/>
    <w:rsid w:val="00EE6BF3"/>
    <w:rsid w:val="00EE6EF1"/>
    <w:rsid w:val="00EF110D"/>
    <w:rsid w:val="00EF464A"/>
    <w:rsid w:val="00EF4DA3"/>
    <w:rsid w:val="00F01E8E"/>
    <w:rsid w:val="00F02D82"/>
    <w:rsid w:val="00F0366C"/>
    <w:rsid w:val="00F03D58"/>
    <w:rsid w:val="00F069FD"/>
    <w:rsid w:val="00F12ADA"/>
    <w:rsid w:val="00F1634E"/>
    <w:rsid w:val="00F20D04"/>
    <w:rsid w:val="00F2259A"/>
    <w:rsid w:val="00F22DBC"/>
    <w:rsid w:val="00F23961"/>
    <w:rsid w:val="00F24634"/>
    <w:rsid w:val="00F2614E"/>
    <w:rsid w:val="00F27B24"/>
    <w:rsid w:val="00F33283"/>
    <w:rsid w:val="00F35BB0"/>
    <w:rsid w:val="00F363D5"/>
    <w:rsid w:val="00F36AA0"/>
    <w:rsid w:val="00F4095F"/>
    <w:rsid w:val="00F40B53"/>
    <w:rsid w:val="00F42171"/>
    <w:rsid w:val="00F4243D"/>
    <w:rsid w:val="00F47035"/>
    <w:rsid w:val="00F53C8C"/>
    <w:rsid w:val="00F54B80"/>
    <w:rsid w:val="00F55287"/>
    <w:rsid w:val="00F558ED"/>
    <w:rsid w:val="00F56FAA"/>
    <w:rsid w:val="00F575E0"/>
    <w:rsid w:val="00F60FCB"/>
    <w:rsid w:val="00F6126B"/>
    <w:rsid w:val="00F61681"/>
    <w:rsid w:val="00F65B5A"/>
    <w:rsid w:val="00F663BB"/>
    <w:rsid w:val="00F6641B"/>
    <w:rsid w:val="00F6683D"/>
    <w:rsid w:val="00F67617"/>
    <w:rsid w:val="00F750CF"/>
    <w:rsid w:val="00F811B2"/>
    <w:rsid w:val="00F82CC0"/>
    <w:rsid w:val="00F849C9"/>
    <w:rsid w:val="00F84DA8"/>
    <w:rsid w:val="00F856A5"/>
    <w:rsid w:val="00F90B2A"/>
    <w:rsid w:val="00F95AE4"/>
    <w:rsid w:val="00F976E1"/>
    <w:rsid w:val="00FA6150"/>
    <w:rsid w:val="00FA6FC6"/>
    <w:rsid w:val="00FB150F"/>
    <w:rsid w:val="00FB4B99"/>
    <w:rsid w:val="00FB4C53"/>
    <w:rsid w:val="00FB61C0"/>
    <w:rsid w:val="00FC0A4C"/>
    <w:rsid w:val="00FC1100"/>
    <w:rsid w:val="00FC3930"/>
    <w:rsid w:val="00FC3EE7"/>
    <w:rsid w:val="00FC7CA3"/>
    <w:rsid w:val="00FD58D5"/>
    <w:rsid w:val="00FE2F3E"/>
    <w:rsid w:val="00FF1C2B"/>
    <w:rsid w:val="00FF3A5B"/>
    <w:rsid w:val="00FF3A6F"/>
    <w:rsid w:val="00FF5599"/>
    <w:rsid w:val="00FF77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5BBAED"/>
  <w15:chartTrackingRefBased/>
  <w15:docId w15:val="{22FB1936-3105-41AD-84B1-E85B5B2CE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073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E6681B"/>
    <w:pPr>
      <w:widowControl w:val="0"/>
      <w:autoSpaceDE w:val="0"/>
      <w:autoSpaceDN w:val="0"/>
      <w:adjustRightInd w:val="0"/>
    </w:pPr>
    <w:rPr>
      <w:rFonts w:ascii="Arial" w:hAnsi="Arial" w:cs="Arial"/>
      <w:color w:val="000000"/>
      <w:kern w:val="0"/>
      <w:sz w:val="24"/>
      <w:szCs w:val="24"/>
    </w:rPr>
  </w:style>
  <w:style w:type="paragraph" w:styleId="a3">
    <w:name w:val="List Paragraph"/>
    <w:basedOn w:val="a"/>
    <w:uiPriority w:val="34"/>
    <w:qFormat/>
    <w:rsid w:val="00AD3C2E"/>
    <w:pPr>
      <w:ind w:firstLineChars="200" w:firstLine="420"/>
    </w:pPr>
  </w:style>
  <w:style w:type="paragraph" w:styleId="a4">
    <w:name w:val="header"/>
    <w:basedOn w:val="a"/>
    <w:link w:val="a5"/>
    <w:uiPriority w:val="99"/>
    <w:unhideWhenUsed/>
    <w:rsid w:val="008F3CF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8F3CF6"/>
    <w:rPr>
      <w:sz w:val="18"/>
      <w:szCs w:val="18"/>
    </w:rPr>
  </w:style>
  <w:style w:type="paragraph" w:styleId="a6">
    <w:name w:val="footer"/>
    <w:basedOn w:val="a"/>
    <w:link w:val="a7"/>
    <w:uiPriority w:val="99"/>
    <w:unhideWhenUsed/>
    <w:rsid w:val="008F3CF6"/>
    <w:pPr>
      <w:tabs>
        <w:tab w:val="center" w:pos="4153"/>
        <w:tab w:val="right" w:pos="8306"/>
      </w:tabs>
      <w:snapToGrid w:val="0"/>
      <w:jc w:val="left"/>
    </w:pPr>
    <w:rPr>
      <w:sz w:val="18"/>
      <w:szCs w:val="18"/>
    </w:rPr>
  </w:style>
  <w:style w:type="character" w:customStyle="1" w:styleId="a7">
    <w:name w:val="页脚 字符"/>
    <w:basedOn w:val="a0"/>
    <w:link w:val="a6"/>
    <w:uiPriority w:val="99"/>
    <w:rsid w:val="008F3CF6"/>
    <w:rPr>
      <w:sz w:val="18"/>
      <w:szCs w:val="18"/>
    </w:rPr>
  </w:style>
  <w:style w:type="paragraph" w:styleId="a8">
    <w:name w:val="Normal (Web)"/>
    <w:basedOn w:val="a"/>
    <w:uiPriority w:val="99"/>
    <w:semiHidden/>
    <w:unhideWhenUsed/>
    <w:rsid w:val="001067AC"/>
    <w:pPr>
      <w:widowControl/>
      <w:spacing w:before="100" w:beforeAutospacing="1" w:after="100" w:afterAutospacing="1"/>
      <w:jc w:val="left"/>
    </w:pPr>
    <w:rPr>
      <w:rFonts w:ascii="宋体" w:eastAsia="宋体" w:hAnsi="宋体" w:cs="宋体"/>
      <w:kern w:val="0"/>
      <w:sz w:val="24"/>
      <w:szCs w:val="24"/>
    </w:rPr>
  </w:style>
  <w:style w:type="paragraph" w:customStyle="1" w:styleId="EndNoteBibliographyTitle">
    <w:name w:val="EndNote Bibliography Title"/>
    <w:basedOn w:val="a"/>
    <w:link w:val="EndNoteBibliographyTitle0"/>
    <w:rsid w:val="00D30C0A"/>
    <w:pPr>
      <w:jc w:val="center"/>
    </w:pPr>
    <w:rPr>
      <w:rFonts w:ascii="Times New Roman" w:eastAsia="等线" w:hAnsi="Times New Roman" w:cs="Times New Roman"/>
      <w:noProof/>
      <w:sz w:val="20"/>
    </w:rPr>
  </w:style>
  <w:style w:type="character" w:customStyle="1" w:styleId="EndNoteBibliographyTitle0">
    <w:name w:val="EndNote Bibliography Title 字符"/>
    <w:basedOn w:val="a0"/>
    <w:link w:val="EndNoteBibliographyTitle"/>
    <w:rsid w:val="00D30C0A"/>
    <w:rPr>
      <w:rFonts w:ascii="Times New Roman" w:eastAsia="等线" w:hAnsi="Times New Roman" w:cs="Times New Roman"/>
      <w:noProof/>
      <w:sz w:val="20"/>
    </w:rPr>
  </w:style>
  <w:style w:type="paragraph" w:customStyle="1" w:styleId="EndNoteBibliography">
    <w:name w:val="EndNote Bibliography"/>
    <w:basedOn w:val="a"/>
    <w:link w:val="EndNoteBibliography0"/>
    <w:rsid w:val="00D30C0A"/>
    <w:rPr>
      <w:rFonts w:ascii="Times New Roman" w:eastAsia="等线" w:hAnsi="Times New Roman" w:cs="Times New Roman"/>
      <w:noProof/>
      <w:sz w:val="20"/>
    </w:rPr>
  </w:style>
  <w:style w:type="character" w:customStyle="1" w:styleId="EndNoteBibliography0">
    <w:name w:val="EndNote Bibliography 字符"/>
    <w:basedOn w:val="a0"/>
    <w:link w:val="EndNoteBibliography"/>
    <w:rsid w:val="00D30C0A"/>
    <w:rPr>
      <w:rFonts w:ascii="Times New Roman" w:eastAsia="等线" w:hAnsi="Times New Roman" w:cs="Times New Roman"/>
      <w:noProof/>
      <w:sz w:val="20"/>
    </w:rPr>
  </w:style>
  <w:style w:type="paragraph" w:customStyle="1" w:styleId="03AuthorAffiliation">
    <w:name w:val="03. Author Affiliation"/>
    <w:basedOn w:val="a9"/>
    <w:next w:val="04Email"/>
    <w:qFormat/>
    <w:rsid w:val="001B359E"/>
    <w:pPr>
      <w:widowControl/>
      <w:jc w:val="left"/>
    </w:pPr>
    <w:rPr>
      <w:rFonts w:ascii="Times New Roman" w:hAnsi="Times New Roman"/>
      <w:i/>
      <w:kern w:val="0"/>
      <w:sz w:val="18"/>
      <w:szCs w:val="22"/>
      <w:lang w:eastAsia="en-US"/>
    </w:rPr>
  </w:style>
  <w:style w:type="paragraph" w:customStyle="1" w:styleId="04Email">
    <w:name w:val="04. Email"/>
    <w:basedOn w:val="03AuthorAffiliation"/>
    <w:next w:val="a"/>
    <w:qFormat/>
    <w:rsid w:val="001B359E"/>
    <w:rPr>
      <w:color w:val="2E2EB1"/>
    </w:rPr>
  </w:style>
  <w:style w:type="paragraph" w:styleId="a9">
    <w:name w:val="No Spacing"/>
    <w:uiPriority w:val="1"/>
    <w:qFormat/>
    <w:rsid w:val="001B359E"/>
    <w:pPr>
      <w:widowControl w:val="0"/>
      <w:jc w:val="both"/>
    </w:pPr>
  </w:style>
  <w:style w:type="character" w:styleId="aa">
    <w:name w:val="Hyperlink"/>
    <w:basedOn w:val="a0"/>
    <w:uiPriority w:val="99"/>
    <w:unhideWhenUsed/>
    <w:rsid w:val="00023D36"/>
    <w:rPr>
      <w:color w:val="0563C1" w:themeColor="hyperlink"/>
      <w:u w:val="single"/>
    </w:rPr>
  </w:style>
  <w:style w:type="character" w:styleId="ab">
    <w:name w:val="Unresolved Mention"/>
    <w:basedOn w:val="a0"/>
    <w:uiPriority w:val="99"/>
    <w:semiHidden/>
    <w:unhideWhenUsed/>
    <w:rsid w:val="00023D36"/>
    <w:rPr>
      <w:color w:val="605E5C"/>
      <w:shd w:val="clear" w:color="auto" w:fill="E1DFDD"/>
    </w:rPr>
  </w:style>
  <w:style w:type="paragraph" w:customStyle="1" w:styleId="02Author-AO">
    <w:name w:val="02. Author - AO"/>
    <w:basedOn w:val="a"/>
    <w:next w:val="03AuthorAffiliation"/>
    <w:qFormat/>
    <w:rsid w:val="00D04620"/>
    <w:pPr>
      <w:widowControl/>
      <w:spacing w:before="240" w:after="80"/>
      <w:jc w:val="left"/>
    </w:pPr>
    <w:rPr>
      <w:rFonts w:ascii="Arial" w:hAnsi="Arial"/>
      <w:b/>
      <w:smallCaps/>
      <w:kern w:val="0"/>
      <w:sz w:val="24"/>
      <w:szCs w:val="22"/>
      <w:lang w:eastAsia="en-US"/>
    </w:rPr>
  </w:style>
  <w:style w:type="paragraph" w:styleId="ac">
    <w:name w:val="Revision"/>
    <w:hidden/>
    <w:uiPriority w:val="99"/>
    <w:semiHidden/>
    <w:rsid w:val="000917BE"/>
  </w:style>
  <w:style w:type="character" w:styleId="ad">
    <w:name w:val="Strong"/>
    <w:basedOn w:val="a0"/>
    <w:uiPriority w:val="22"/>
    <w:qFormat/>
    <w:rsid w:val="00D32CCB"/>
    <w:rPr>
      <w:b/>
      <w:bCs/>
    </w:rPr>
  </w:style>
  <w:style w:type="character" w:customStyle="1" w:styleId="mord">
    <w:name w:val="mord"/>
    <w:basedOn w:val="a0"/>
    <w:rsid w:val="00DB135B"/>
  </w:style>
  <w:style w:type="character" w:customStyle="1" w:styleId="mspace">
    <w:name w:val="mspace"/>
    <w:basedOn w:val="a0"/>
    <w:rsid w:val="001830BB"/>
  </w:style>
  <w:style w:type="character" w:customStyle="1" w:styleId="mrel">
    <w:name w:val="mrel"/>
    <w:basedOn w:val="a0"/>
    <w:rsid w:val="001830BB"/>
  </w:style>
  <w:style w:type="character" w:customStyle="1" w:styleId="mbin">
    <w:name w:val="mbin"/>
    <w:basedOn w:val="a0"/>
    <w:rsid w:val="001830BB"/>
  </w:style>
  <w:style w:type="character" w:styleId="ae">
    <w:name w:val="annotation reference"/>
    <w:basedOn w:val="a0"/>
    <w:uiPriority w:val="99"/>
    <w:semiHidden/>
    <w:unhideWhenUsed/>
    <w:rsid w:val="00996243"/>
    <w:rPr>
      <w:sz w:val="21"/>
      <w:szCs w:val="21"/>
    </w:rPr>
  </w:style>
  <w:style w:type="paragraph" w:styleId="af">
    <w:name w:val="annotation text"/>
    <w:basedOn w:val="a"/>
    <w:link w:val="af0"/>
    <w:uiPriority w:val="99"/>
    <w:unhideWhenUsed/>
    <w:rsid w:val="00996243"/>
    <w:pPr>
      <w:jc w:val="left"/>
    </w:pPr>
  </w:style>
  <w:style w:type="character" w:customStyle="1" w:styleId="af0">
    <w:name w:val="批注文字 字符"/>
    <w:basedOn w:val="a0"/>
    <w:link w:val="af"/>
    <w:uiPriority w:val="99"/>
    <w:rsid w:val="00996243"/>
  </w:style>
  <w:style w:type="paragraph" w:styleId="af1">
    <w:name w:val="annotation subject"/>
    <w:basedOn w:val="af"/>
    <w:next w:val="af"/>
    <w:link w:val="af2"/>
    <w:uiPriority w:val="99"/>
    <w:semiHidden/>
    <w:unhideWhenUsed/>
    <w:rsid w:val="00996243"/>
    <w:rPr>
      <w:b/>
      <w:bCs/>
    </w:rPr>
  </w:style>
  <w:style w:type="character" w:customStyle="1" w:styleId="af2">
    <w:name w:val="批注主题 字符"/>
    <w:basedOn w:val="af0"/>
    <w:link w:val="af1"/>
    <w:uiPriority w:val="99"/>
    <w:semiHidden/>
    <w:rsid w:val="00996243"/>
    <w:rPr>
      <w:b/>
      <w:bCs/>
    </w:rPr>
  </w:style>
  <w:style w:type="character" w:customStyle="1" w:styleId="katex-mathml">
    <w:name w:val="katex-mathml"/>
    <w:basedOn w:val="a0"/>
    <w:rsid w:val="0044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059707">
      <w:bodyDiv w:val="1"/>
      <w:marLeft w:val="0"/>
      <w:marRight w:val="0"/>
      <w:marTop w:val="0"/>
      <w:marBottom w:val="0"/>
      <w:divBdr>
        <w:top w:val="none" w:sz="0" w:space="0" w:color="auto"/>
        <w:left w:val="none" w:sz="0" w:space="0" w:color="auto"/>
        <w:bottom w:val="none" w:sz="0" w:space="0" w:color="auto"/>
        <w:right w:val="none" w:sz="0" w:space="0" w:color="auto"/>
      </w:divBdr>
    </w:div>
    <w:div w:id="420957844">
      <w:bodyDiv w:val="1"/>
      <w:marLeft w:val="0"/>
      <w:marRight w:val="0"/>
      <w:marTop w:val="0"/>
      <w:marBottom w:val="0"/>
      <w:divBdr>
        <w:top w:val="none" w:sz="0" w:space="0" w:color="auto"/>
        <w:left w:val="none" w:sz="0" w:space="0" w:color="auto"/>
        <w:bottom w:val="none" w:sz="0" w:space="0" w:color="auto"/>
        <w:right w:val="none" w:sz="0" w:space="0" w:color="auto"/>
      </w:divBdr>
      <w:divsChild>
        <w:div w:id="758060698">
          <w:marLeft w:val="0"/>
          <w:marRight w:val="0"/>
          <w:marTop w:val="0"/>
          <w:marBottom w:val="0"/>
          <w:divBdr>
            <w:top w:val="none" w:sz="0" w:space="0" w:color="auto"/>
            <w:left w:val="none" w:sz="0" w:space="0" w:color="auto"/>
            <w:bottom w:val="none" w:sz="0" w:space="0" w:color="auto"/>
            <w:right w:val="none" w:sz="0" w:space="0" w:color="auto"/>
          </w:divBdr>
          <w:divsChild>
            <w:div w:id="1245529157">
              <w:marLeft w:val="0"/>
              <w:marRight w:val="0"/>
              <w:marTop w:val="0"/>
              <w:marBottom w:val="0"/>
              <w:divBdr>
                <w:top w:val="none" w:sz="0" w:space="0" w:color="auto"/>
                <w:left w:val="none" w:sz="0" w:space="0" w:color="auto"/>
                <w:bottom w:val="none" w:sz="0" w:space="0" w:color="auto"/>
                <w:right w:val="none" w:sz="0" w:space="0" w:color="auto"/>
              </w:divBdr>
              <w:divsChild>
                <w:div w:id="946350211">
                  <w:marLeft w:val="0"/>
                  <w:marRight w:val="0"/>
                  <w:marTop w:val="0"/>
                  <w:marBottom w:val="0"/>
                  <w:divBdr>
                    <w:top w:val="none" w:sz="0" w:space="0" w:color="auto"/>
                    <w:left w:val="none" w:sz="0" w:space="0" w:color="auto"/>
                    <w:bottom w:val="none" w:sz="0" w:space="0" w:color="auto"/>
                    <w:right w:val="none" w:sz="0" w:space="0" w:color="auto"/>
                  </w:divBdr>
                  <w:divsChild>
                    <w:div w:id="869032715">
                      <w:marLeft w:val="0"/>
                      <w:marRight w:val="0"/>
                      <w:marTop w:val="0"/>
                      <w:marBottom w:val="0"/>
                      <w:divBdr>
                        <w:top w:val="none" w:sz="0" w:space="0" w:color="auto"/>
                        <w:left w:val="none" w:sz="0" w:space="0" w:color="auto"/>
                        <w:bottom w:val="none" w:sz="0" w:space="0" w:color="auto"/>
                        <w:right w:val="none" w:sz="0" w:space="0" w:color="auto"/>
                      </w:divBdr>
                      <w:divsChild>
                        <w:div w:id="1154105440">
                          <w:marLeft w:val="0"/>
                          <w:marRight w:val="0"/>
                          <w:marTop w:val="0"/>
                          <w:marBottom w:val="0"/>
                          <w:divBdr>
                            <w:top w:val="none" w:sz="0" w:space="0" w:color="auto"/>
                            <w:left w:val="none" w:sz="0" w:space="0" w:color="auto"/>
                            <w:bottom w:val="none" w:sz="0" w:space="0" w:color="auto"/>
                            <w:right w:val="none" w:sz="0" w:space="0" w:color="auto"/>
                          </w:divBdr>
                          <w:divsChild>
                            <w:div w:id="122540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7140329">
      <w:bodyDiv w:val="1"/>
      <w:marLeft w:val="0"/>
      <w:marRight w:val="0"/>
      <w:marTop w:val="0"/>
      <w:marBottom w:val="0"/>
      <w:divBdr>
        <w:top w:val="none" w:sz="0" w:space="0" w:color="auto"/>
        <w:left w:val="none" w:sz="0" w:space="0" w:color="auto"/>
        <w:bottom w:val="none" w:sz="0" w:space="0" w:color="auto"/>
        <w:right w:val="none" w:sz="0" w:space="0" w:color="auto"/>
      </w:divBdr>
      <w:divsChild>
        <w:div w:id="129059869">
          <w:marLeft w:val="0"/>
          <w:marRight w:val="0"/>
          <w:marTop w:val="0"/>
          <w:marBottom w:val="0"/>
          <w:divBdr>
            <w:top w:val="none" w:sz="0" w:space="0" w:color="auto"/>
            <w:left w:val="none" w:sz="0" w:space="0" w:color="auto"/>
            <w:bottom w:val="none" w:sz="0" w:space="0" w:color="auto"/>
            <w:right w:val="none" w:sz="0" w:space="0" w:color="auto"/>
          </w:divBdr>
          <w:divsChild>
            <w:div w:id="2092774814">
              <w:marLeft w:val="0"/>
              <w:marRight w:val="0"/>
              <w:marTop w:val="0"/>
              <w:marBottom w:val="0"/>
              <w:divBdr>
                <w:top w:val="none" w:sz="0" w:space="0" w:color="auto"/>
                <w:left w:val="none" w:sz="0" w:space="0" w:color="auto"/>
                <w:bottom w:val="none" w:sz="0" w:space="0" w:color="auto"/>
                <w:right w:val="none" w:sz="0" w:space="0" w:color="auto"/>
              </w:divBdr>
              <w:divsChild>
                <w:div w:id="157379685">
                  <w:marLeft w:val="0"/>
                  <w:marRight w:val="0"/>
                  <w:marTop w:val="0"/>
                  <w:marBottom w:val="0"/>
                  <w:divBdr>
                    <w:top w:val="none" w:sz="0" w:space="0" w:color="auto"/>
                    <w:left w:val="none" w:sz="0" w:space="0" w:color="auto"/>
                    <w:bottom w:val="none" w:sz="0" w:space="0" w:color="auto"/>
                    <w:right w:val="none" w:sz="0" w:space="0" w:color="auto"/>
                  </w:divBdr>
                  <w:divsChild>
                    <w:div w:id="914627659">
                      <w:marLeft w:val="0"/>
                      <w:marRight w:val="0"/>
                      <w:marTop w:val="0"/>
                      <w:marBottom w:val="0"/>
                      <w:divBdr>
                        <w:top w:val="none" w:sz="0" w:space="0" w:color="auto"/>
                        <w:left w:val="none" w:sz="0" w:space="0" w:color="auto"/>
                        <w:bottom w:val="none" w:sz="0" w:space="0" w:color="auto"/>
                        <w:right w:val="none" w:sz="0" w:space="0" w:color="auto"/>
                      </w:divBdr>
                      <w:divsChild>
                        <w:div w:id="1738825132">
                          <w:marLeft w:val="0"/>
                          <w:marRight w:val="0"/>
                          <w:marTop w:val="0"/>
                          <w:marBottom w:val="0"/>
                          <w:divBdr>
                            <w:top w:val="none" w:sz="0" w:space="0" w:color="auto"/>
                            <w:left w:val="none" w:sz="0" w:space="0" w:color="auto"/>
                            <w:bottom w:val="none" w:sz="0" w:space="0" w:color="auto"/>
                            <w:right w:val="none" w:sz="0" w:space="0" w:color="auto"/>
                          </w:divBdr>
                          <w:divsChild>
                            <w:div w:id="13734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0239985">
      <w:bodyDiv w:val="1"/>
      <w:marLeft w:val="0"/>
      <w:marRight w:val="0"/>
      <w:marTop w:val="0"/>
      <w:marBottom w:val="0"/>
      <w:divBdr>
        <w:top w:val="none" w:sz="0" w:space="0" w:color="auto"/>
        <w:left w:val="none" w:sz="0" w:space="0" w:color="auto"/>
        <w:bottom w:val="none" w:sz="0" w:space="0" w:color="auto"/>
        <w:right w:val="none" w:sz="0" w:space="0" w:color="auto"/>
      </w:divBdr>
    </w:div>
    <w:div w:id="637879622">
      <w:bodyDiv w:val="1"/>
      <w:marLeft w:val="0"/>
      <w:marRight w:val="0"/>
      <w:marTop w:val="0"/>
      <w:marBottom w:val="0"/>
      <w:divBdr>
        <w:top w:val="none" w:sz="0" w:space="0" w:color="auto"/>
        <w:left w:val="none" w:sz="0" w:space="0" w:color="auto"/>
        <w:bottom w:val="none" w:sz="0" w:space="0" w:color="auto"/>
        <w:right w:val="none" w:sz="0" w:space="0" w:color="auto"/>
      </w:divBdr>
      <w:divsChild>
        <w:div w:id="284237840">
          <w:marLeft w:val="0"/>
          <w:marRight w:val="0"/>
          <w:marTop w:val="0"/>
          <w:marBottom w:val="0"/>
          <w:divBdr>
            <w:top w:val="none" w:sz="0" w:space="0" w:color="auto"/>
            <w:left w:val="none" w:sz="0" w:space="0" w:color="auto"/>
            <w:bottom w:val="none" w:sz="0" w:space="0" w:color="auto"/>
            <w:right w:val="none" w:sz="0" w:space="0" w:color="auto"/>
          </w:divBdr>
          <w:divsChild>
            <w:div w:id="777066007">
              <w:marLeft w:val="0"/>
              <w:marRight w:val="0"/>
              <w:marTop w:val="0"/>
              <w:marBottom w:val="0"/>
              <w:divBdr>
                <w:top w:val="none" w:sz="0" w:space="0" w:color="auto"/>
                <w:left w:val="none" w:sz="0" w:space="0" w:color="auto"/>
                <w:bottom w:val="none" w:sz="0" w:space="0" w:color="auto"/>
                <w:right w:val="none" w:sz="0" w:space="0" w:color="auto"/>
              </w:divBdr>
              <w:divsChild>
                <w:div w:id="413861406">
                  <w:marLeft w:val="0"/>
                  <w:marRight w:val="0"/>
                  <w:marTop w:val="0"/>
                  <w:marBottom w:val="0"/>
                  <w:divBdr>
                    <w:top w:val="none" w:sz="0" w:space="0" w:color="auto"/>
                    <w:left w:val="none" w:sz="0" w:space="0" w:color="auto"/>
                    <w:bottom w:val="none" w:sz="0" w:space="0" w:color="auto"/>
                    <w:right w:val="none" w:sz="0" w:space="0" w:color="auto"/>
                  </w:divBdr>
                  <w:divsChild>
                    <w:div w:id="23409308">
                      <w:marLeft w:val="0"/>
                      <w:marRight w:val="0"/>
                      <w:marTop w:val="0"/>
                      <w:marBottom w:val="0"/>
                      <w:divBdr>
                        <w:top w:val="none" w:sz="0" w:space="0" w:color="auto"/>
                        <w:left w:val="none" w:sz="0" w:space="0" w:color="auto"/>
                        <w:bottom w:val="none" w:sz="0" w:space="0" w:color="auto"/>
                        <w:right w:val="none" w:sz="0" w:space="0" w:color="auto"/>
                      </w:divBdr>
                      <w:divsChild>
                        <w:div w:id="2040545007">
                          <w:marLeft w:val="0"/>
                          <w:marRight w:val="0"/>
                          <w:marTop w:val="0"/>
                          <w:marBottom w:val="0"/>
                          <w:divBdr>
                            <w:top w:val="none" w:sz="0" w:space="0" w:color="auto"/>
                            <w:left w:val="none" w:sz="0" w:space="0" w:color="auto"/>
                            <w:bottom w:val="none" w:sz="0" w:space="0" w:color="auto"/>
                            <w:right w:val="none" w:sz="0" w:space="0" w:color="auto"/>
                          </w:divBdr>
                          <w:divsChild>
                            <w:div w:id="9893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292595">
      <w:bodyDiv w:val="1"/>
      <w:marLeft w:val="0"/>
      <w:marRight w:val="0"/>
      <w:marTop w:val="0"/>
      <w:marBottom w:val="0"/>
      <w:divBdr>
        <w:top w:val="none" w:sz="0" w:space="0" w:color="auto"/>
        <w:left w:val="none" w:sz="0" w:space="0" w:color="auto"/>
        <w:bottom w:val="none" w:sz="0" w:space="0" w:color="auto"/>
        <w:right w:val="none" w:sz="0" w:space="0" w:color="auto"/>
      </w:divBdr>
      <w:divsChild>
        <w:div w:id="1381317797">
          <w:marLeft w:val="0"/>
          <w:marRight w:val="0"/>
          <w:marTop w:val="0"/>
          <w:marBottom w:val="0"/>
          <w:divBdr>
            <w:top w:val="none" w:sz="0" w:space="0" w:color="auto"/>
            <w:left w:val="none" w:sz="0" w:space="0" w:color="auto"/>
            <w:bottom w:val="none" w:sz="0" w:space="0" w:color="auto"/>
            <w:right w:val="none" w:sz="0" w:space="0" w:color="auto"/>
          </w:divBdr>
          <w:divsChild>
            <w:div w:id="101189675">
              <w:marLeft w:val="0"/>
              <w:marRight w:val="0"/>
              <w:marTop w:val="0"/>
              <w:marBottom w:val="0"/>
              <w:divBdr>
                <w:top w:val="none" w:sz="0" w:space="0" w:color="auto"/>
                <w:left w:val="none" w:sz="0" w:space="0" w:color="auto"/>
                <w:bottom w:val="none" w:sz="0" w:space="0" w:color="auto"/>
                <w:right w:val="none" w:sz="0" w:space="0" w:color="auto"/>
              </w:divBdr>
              <w:divsChild>
                <w:div w:id="404112075">
                  <w:marLeft w:val="0"/>
                  <w:marRight w:val="0"/>
                  <w:marTop w:val="0"/>
                  <w:marBottom w:val="0"/>
                  <w:divBdr>
                    <w:top w:val="none" w:sz="0" w:space="0" w:color="auto"/>
                    <w:left w:val="none" w:sz="0" w:space="0" w:color="auto"/>
                    <w:bottom w:val="none" w:sz="0" w:space="0" w:color="auto"/>
                    <w:right w:val="none" w:sz="0" w:space="0" w:color="auto"/>
                  </w:divBdr>
                  <w:divsChild>
                    <w:div w:id="1500849225">
                      <w:marLeft w:val="0"/>
                      <w:marRight w:val="0"/>
                      <w:marTop w:val="0"/>
                      <w:marBottom w:val="0"/>
                      <w:divBdr>
                        <w:top w:val="none" w:sz="0" w:space="0" w:color="auto"/>
                        <w:left w:val="none" w:sz="0" w:space="0" w:color="auto"/>
                        <w:bottom w:val="none" w:sz="0" w:space="0" w:color="auto"/>
                        <w:right w:val="none" w:sz="0" w:space="0" w:color="auto"/>
                      </w:divBdr>
                      <w:divsChild>
                        <w:div w:id="1391608318">
                          <w:marLeft w:val="0"/>
                          <w:marRight w:val="0"/>
                          <w:marTop w:val="0"/>
                          <w:marBottom w:val="0"/>
                          <w:divBdr>
                            <w:top w:val="none" w:sz="0" w:space="0" w:color="auto"/>
                            <w:left w:val="none" w:sz="0" w:space="0" w:color="auto"/>
                            <w:bottom w:val="none" w:sz="0" w:space="0" w:color="auto"/>
                            <w:right w:val="none" w:sz="0" w:space="0" w:color="auto"/>
                          </w:divBdr>
                          <w:divsChild>
                            <w:div w:id="7981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8046428">
      <w:bodyDiv w:val="1"/>
      <w:marLeft w:val="0"/>
      <w:marRight w:val="0"/>
      <w:marTop w:val="0"/>
      <w:marBottom w:val="0"/>
      <w:divBdr>
        <w:top w:val="none" w:sz="0" w:space="0" w:color="auto"/>
        <w:left w:val="none" w:sz="0" w:space="0" w:color="auto"/>
        <w:bottom w:val="none" w:sz="0" w:space="0" w:color="auto"/>
        <w:right w:val="none" w:sz="0" w:space="0" w:color="auto"/>
      </w:divBdr>
      <w:divsChild>
        <w:div w:id="906841642">
          <w:marLeft w:val="0"/>
          <w:marRight w:val="0"/>
          <w:marTop w:val="0"/>
          <w:marBottom w:val="0"/>
          <w:divBdr>
            <w:top w:val="none" w:sz="0" w:space="0" w:color="auto"/>
            <w:left w:val="none" w:sz="0" w:space="0" w:color="auto"/>
            <w:bottom w:val="none" w:sz="0" w:space="0" w:color="auto"/>
            <w:right w:val="none" w:sz="0" w:space="0" w:color="auto"/>
          </w:divBdr>
          <w:divsChild>
            <w:div w:id="1250844376">
              <w:marLeft w:val="0"/>
              <w:marRight w:val="0"/>
              <w:marTop w:val="0"/>
              <w:marBottom w:val="0"/>
              <w:divBdr>
                <w:top w:val="none" w:sz="0" w:space="0" w:color="auto"/>
                <w:left w:val="none" w:sz="0" w:space="0" w:color="auto"/>
                <w:bottom w:val="none" w:sz="0" w:space="0" w:color="auto"/>
                <w:right w:val="none" w:sz="0" w:space="0" w:color="auto"/>
              </w:divBdr>
              <w:divsChild>
                <w:div w:id="872422654">
                  <w:marLeft w:val="0"/>
                  <w:marRight w:val="0"/>
                  <w:marTop w:val="0"/>
                  <w:marBottom w:val="0"/>
                  <w:divBdr>
                    <w:top w:val="none" w:sz="0" w:space="0" w:color="auto"/>
                    <w:left w:val="none" w:sz="0" w:space="0" w:color="auto"/>
                    <w:bottom w:val="none" w:sz="0" w:space="0" w:color="auto"/>
                    <w:right w:val="none" w:sz="0" w:space="0" w:color="auto"/>
                  </w:divBdr>
                  <w:divsChild>
                    <w:div w:id="242762117">
                      <w:marLeft w:val="0"/>
                      <w:marRight w:val="0"/>
                      <w:marTop w:val="0"/>
                      <w:marBottom w:val="0"/>
                      <w:divBdr>
                        <w:top w:val="none" w:sz="0" w:space="0" w:color="auto"/>
                        <w:left w:val="none" w:sz="0" w:space="0" w:color="auto"/>
                        <w:bottom w:val="none" w:sz="0" w:space="0" w:color="auto"/>
                        <w:right w:val="none" w:sz="0" w:space="0" w:color="auto"/>
                      </w:divBdr>
                      <w:divsChild>
                        <w:div w:id="438989982">
                          <w:marLeft w:val="0"/>
                          <w:marRight w:val="0"/>
                          <w:marTop w:val="0"/>
                          <w:marBottom w:val="0"/>
                          <w:divBdr>
                            <w:top w:val="none" w:sz="0" w:space="0" w:color="auto"/>
                            <w:left w:val="none" w:sz="0" w:space="0" w:color="auto"/>
                            <w:bottom w:val="none" w:sz="0" w:space="0" w:color="auto"/>
                            <w:right w:val="none" w:sz="0" w:space="0" w:color="auto"/>
                          </w:divBdr>
                          <w:divsChild>
                            <w:div w:id="43544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466156">
      <w:bodyDiv w:val="1"/>
      <w:marLeft w:val="0"/>
      <w:marRight w:val="0"/>
      <w:marTop w:val="0"/>
      <w:marBottom w:val="0"/>
      <w:divBdr>
        <w:top w:val="none" w:sz="0" w:space="0" w:color="auto"/>
        <w:left w:val="none" w:sz="0" w:space="0" w:color="auto"/>
        <w:bottom w:val="none" w:sz="0" w:space="0" w:color="auto"/>
        <w:right w:val="none" w:sz="0" w:space="0" w:color="auto"/>
      </w:divBdr>
      <w:divsChild>
        <w:div w:id="1070885190">
          <w:marLeft w:val="0"/>
          <w:marRight w:val="0"/>
          <w:marTop w:val="0"/>
          <w:marBottom w:val="0"/>
          <w:divBdr>
            <w:top w:val="none" w:sz="0" w:space="0" w:color="auto"/>
            <w:left w:val="none" w:sz="0" w:space="0" w:color="auto"/>
            <w:bottom w:val="none" w:sz="0" w:space="0" w:color="auto"/>
            <w:right w:val="none" w:sz="0" w:space="0" w:color="auto"/>
          </w:divBdr>
          <w:divsChild>
            <w:div w:id="286665352">
              <w:marLeft w:val="195"/>
              <w:marRight w:val="0"/>
              <w:marTop w:val="0"/>
              <w:marBottom w:val="0"/>
              <w:divBdr>
                <w:top w:val="none" w:sz="0" w:space="0" w:color="auto"/>
                <w:left w:val="none" w:sz="0" w:space="0" w:color="auto"/>
                <w:bottom w:val="none" w:sz="0" w:space="0" w:color="auto"/>
                <w:right w:val="none" w:sz="0" w:space="0" w:color="auto"/>
              </w:divBdr>
            </w:div>
            <w:div w:id="1024094099">
              <w:marLeft w:val="0"/>
              <w:marRight w:val="0"/>
              <w:marTop w:val="0"/>
              <w:marBottom w:val="0"/>
              <w:divBdr>
                <w:top w:val="none" w:sz="0" w:space="0" w:color="auto"/>
                <w:left w:val="none" w:sz="0" w:space="0" w:color="auto"/>
                <w:bottom w:val="none" w:sz="0" w:space="0" w:color="auto"/>
                <w:right w:val="none" w:sz="0" w:space="0" w:color="auto"/>
              </w:divBdr>
            </w:div>
          </w:divsChild>
        </w:div>
        <w:div w:id="1523665734">
          <w:marLeft w:val="0"/>
          <w:marRight w:val="0"/>
          <w:marTop w:val="0"/>
          <w:marBottom w:val="0"/>
          <w:divBdr>
            <w:top w:val="none" w:sz="0" w:space="0" w:color="auto"/>
            <w:left w:val="none" w:sz="0" w:space="0" w:color="auto"/>
            <w:bottom w:val="none" w:sz="0" w:space="0" w:color="auto"/>
            <w:right w:val="none" w:sz="0" w:space="0" w:color="auto"/>
          </w:divBdr>
          <w:divsChild>
            <w:div w:id="1299602084">
              <w:marLeft w:val="195"/>
              <w:marRight w:val="0"/>
              <w:marTop w:val="0"/>
              <w:marBottom w:val="0"/>
              <w:divBdr>
                <w:top w:val="none" w:sz="0" w:space="0" w:color="auto"/>
                <w:left w:val="none" w:sz="0" w:space="0" w:color="auto"/>
                <w:bottom w:val="none" w:sz="0" w:space="0" w:color="auto"/>
                <w:right w:val="none" w:sz="0" w:space="0" w:color="auto"/>
              </w:divBdr>
            </w:div>
            <w:div w:id="147837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4917">
      <w:bodyDiv w:val="1"/>
      <w:marLeft w:val="0"/>
      <w:marRight w:val="0"/>
      <w:marTop w:val="0"/>
      <w:marBottom w:val="0"/>
      <w:divBdr>
        <w:top w:val="none" w:sz="0" w:space="0" w:color="auto"/>
        <w:left w:val="none" w:sz="0" w:space="0" w:color="auto"/>
        <w:bottom w:val="none" w:sz="0" w:space="0" w:color="auto"/>
        <w:right w:val="none" w:sz="0" w:space="0" w:color="auto"/>
      </w:divBdr>
      <w:divsChild>
        <w:div w:id="529346172">
          <w:marLeft w:val="0"/>
          <w:marRight w:val="0"/>
          <w:marTop w:val="0"/>
          <w:marBottom w:val="0"/>
          <w:divBdr>
            <w:top w:val="none" w:sz="0" w:space="0" w:color="auto"/>
            <w:left w:val="none" w:sz="0" w:space="0" w:color="auto"/>
            <w:bottom w:val="none" w:sz="0" w:space="0" w:color="auto"/>
            <w:right w:val="none" w:sz="0" w:space="0" w:color="auto"/>
          </w:divBdr>
        </w:div>
        <w:div w:id="1850555438">
          <w:marLeft w:val="0"/>
          <w:marRight w:val="0"/>
          <w:marTop w:val="0"/>
          <w:marBottom w:val="0"/>
          <w:divBdr>
            <w:top w:val="none" w:sz="0" w:space="0" w:color="auto"/>
            <w:left w:val="none" w:sz="0" w:space="0" w:color="auto"/>
            <w:bottom w:val="none" w:sz="0" w:space="0" w:color="auto"/>
            <w:right w:val="none" w:sz="0" w:space="0" w:color="auto"/>
          </w:divBdr>
        </w:div>
      </w:divsChild>
    </w:div>
    <w:div w:id="1609199677">
      <w:bodyDiv w:val="1"/>
      <w:marLeft w:val="0"/>
      <w:marRight w:val="0"/>
      <w:marTop w:val="0"/>
      <w:marBottom w:val="0"/>
      <w:divBdr>
        <w:top w:val="none" w:sz="0" w:space="0" w:color="auto"/>
        <w:left w:val="none" w:sz="0" w:space="0" w:color="auto"/>
        <w:bottom w:val="none" w:sz="0" w:space="0" w:color="auto"/>
        <w:right w:val="none" w:sz="0" w:space="0" w:color="auto"/>
      </w:divBdr>
    </w:div>
    <w:div w:id="1618095658">
      <w:bodyDiv w:val="1"/>
      <w:marLeft w:val="0"/>
      <w:marRight w:val="0"/>
      <w:marTop w:val="0"/>
      <w:marBottom w:val="0"/>
      <w:divBdr>
        <w:top w:val="none" w:sz="0" w:space="0" w:color="auto"/>
        <w:left w:val="none" w:sz="0" w:space="0" w:color="auto"/>
        <w:bottom w:val="none" w:sz="0" w:space="0" w:color="auto"/>
        <w:right w:val="none" w:sz="0" w:space="0" w:color="auto"/>
      </w:divBdr>
    </w:div>
    <w:div w:id="1688101101">
      <w:bodyDiv w:val="1"/>
      <w:marLeft w:val="0"/>
      <w:marRight w:val="0"/>
      <w:marTop w:val="0"/>
      <w:marBottom w:val="0"/>
      <w:divBdr>
        <w:top w:val="none" w:sz="0" w:space="0" w:color="auto"/>
        <w:left w:val="none" w:sz="0" w:space="0" w:color="auto"/>
        <w:bottom w:val="none" w:sz="0" w:space="0" w:color="auto"/>
        <w:right w:val="none" w:sz="0" w:space="0" w:color="auto"/>
      </w:divBdr>
      <w:divsChild>
        <w:div w:id="243536886">
          <w:marLeft w:val="0"/>
          <w:marRight w:val="0"/>
          <w:marTop w:val="0"/>
          <w:marBottom w:val="0"/>
          <w:divBdr>
            <w:top w:val="none" w:sz="0" w:space="0" w:color="auto"/>
            <w:left w:val="none" w:sz="0" w:space="0" w:color="auto"/>
            <w:bottom w:val="none" w:sz="0" w:space="0" w:color="auto"/>
            <w:right w:val="none" w:sz="0" w:space="0" w:color="auto"/>
          </w:divBdr>
          <w:divsChild>
            <w:div w:id="1571691696">
              <w:marLeft w:val="0"/>
              <w:marRight w:val="0"/>
              <w:marTop w:val="0"/>
              <w:marBottom w:val="0"/>
              <w:divBdr>
                <w:top w:val="none" w:sz="0" w:space="0" w:color="auto"/>
                <w:left w:val="none" w:sz="0" w:space="0" w:color="auto"/>
                <w:bottom w:val="none" w:sz="0" w:space="0" w:color="auto"/>
                <w:right w:val="none" w:sz="0" w:space="0" w:color="auto"/>
              </w:divBdr>
              <w:divsChild>
                <w:div w:id="995374670">
                  <w:marLeft w:val="0"/>
                  <w:marRight w:val="0"/>
                  <w:marTop w:val="0"/>
                  <w:marBottom w:val="0"/>
                  <w:divBdr>
                    <w:top w:val="none" w:sz="0" w:space="0" w:color="auto"/>
                    <w:left w:val="none" w:sz="0" w:space="0" w:color="auto"/>
                    <w:bottom w:val="none" w:sz="0" w:space="0" w:color="auto"/>
                    <w:right w:val="none" w:sz="0" w:space="0" w:color="auto"/>
                  </w:divBdr>
                  <w:divsChild>
                    <w:div w:id="1302534738">
                      <w:marLeft w:val="0"/>
                      <w:marRight w:val="0"/>
                      <w:marTop w:val="0"/>
                      <w:marBottom w:val="0"/>
                      <w:divBdr>
                        <w:top w:val="none" w:sz="0" w:space="0" w:color="auto"/>
                        <w:left w:val="none" w:sz="0" w:space="0" w:color="auto"/>
                        <w:bottom w:val="none" w:sz="0" w:space="0" w:color="auto"/>
                        <w:right w:val="none" w:sz="0" w:space="0" w:color="auto"/>
                      </w:divBdr>
                      <w:divsChild>
                        <w:div w:id="57870976">
                          <w:marLeft w:val="0"/>
                          <w:marRight w:val="0"/>
                          <w:marTop w:val="0"/>
                          <w:marBottom w:val="0"/>
                          <w:divBdr>
                            <w:top w:val="none" w:sz="0" w:space="0" w:color="auto"/>
                            <w:left w:val="none" w:sz="0" w:space="0" w:color="auto"/>
                            <w:bottom w:val="none" w:sz="0" w:space="0" w:color="auto"/>
                            <w:right w:val="none" w:sz="0" w:space="0" w:color="auto"/>
                          </w:divBdr>
                          <w:divsChild>
                            <w:div w:id="158730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1556358">
      <w:bodyDiv w:val="1"/>
      <w:marLeft w:val="0"/>
      <w:marRight w:val="0"/>
      <w:marTop w:val="0"/>
      <w:marBottom w:val="0"/>
      <w:divBdr>
        <w:top w:val="none" w:sz="0" w:space="0" w:color="auto"/>
        <w:left w:val="none" w:sz="0" w:space="0" w:color="auto"/>
        <w:bottom w:val="none" w:sz="0" w:space="0" w:color="auto"/>
        <w:right w:val="none" w:sz="0" w:space="0" w:color="auto"/>
      </w:divBdr>
    </w:div>
    <w:div w:id="1827355449">
      <w:bodyDiv w:val="1"/>
      <w:marLeft w:val="0"/>
      <w:marRight w:val="0"/>
      <w:marTop w:val="0"/>
      <w:marBottom w:val="0"/>
      <w:divBdr>
        <w:top w:val="none" w:sz="0" w:space="0" w:color="auto"/>
        <w:left w:val="none" w:sz="0" w:space="0" w:color="auto"/>
        <w:bottom w:val="none" w:sz="0" w:space="0" w:color="auto"/>
        <w:right w:val="none" w:sz="0" w:space="0" w:color="auto"/>
      </w:divBdr>
      <w:divsChild>
        <w:div w:id="32197450">
          <w:marLeft w:val="0"/>
          <w:marRight w:val="0"/>
          <w:marTop w:val="0"/>
          <w:marBottom w:val="0"/>
          <w:divBdr>
            <w:top w:val="none" w:sz="0" w:space="0" w:color="auto"/>
            <w:left w:val="none" w:sz="0" w:space="0" w:color="auto"/>
            <w:bottom w:val="none" w:sz="0" w:space="0" w:color="auto"/>
            <w:right w:val="none" w:sz="0" w:space="0" w:color="auto"/>
          </w:divBdr>
          <w:divsChild>
            <w:div w:id="3290673">
              <w:marLeft w:val="0"/>
              <w:marRight w:val="0"/>
              <w:marTop w:val="0"/>
              <w:marBottom w:val="0"/>
              <w:divBdr>
                <w:top w:val="none" w:sz="0" w:space="0" w:color="auto"/>
                <w:left w:val="none" w:sz="0" w:space="0" w:color="auto"/>
                <w:bottom w:val="none" w:sz="0" w:space="0" w:color="auto"/>
                <w:right w:val="none" w:sz="0" w:space="0" w:color="auto"/>
              </w:divBdr>
              <w:divsChild>
                <w:div w:id="964775531">
                  <w:marLeft w:val="0"/>
                  <w:marRight w:val="0"/>
                  <w:marTop w:val="0"/>
                  <w:marBottom w:val="0"/>
                  <w:divBdr>
                    <w:top w:val="none" w:sz="0" w:space="0" w:color="auto"/>
                    <w:left w:val="none" w:sz="0" w:space="0" w:color="auto"/>
                    <w:bottom w:val="none" w:sz="0" w:space="0" w:color="auto"/>
                    <w:right w:val="none" w:sz="0" w:space="0" w:color="auto"/>
                  </w:divBdr>
                  <w:divsChild>
                    <w:div w:id="557934951">
                      <w:marLeft w:val="0"/>
                      <w:marRight w:val="0"/>
                      <w:marTop w:val="0"/>
                      <w:marBottom w:val="0"/>
                      <w:divBdr>
                        <w:top w:val="none" w:sz="0" w:space="0" w:color="auto"/>
                        <w:left w:val="none" w:sz="0" w:space="0" w:color="auto"/>
                        <w:bottom w:val="none" w:sz="0" w:space="0" w:color="auto"/>
                        <w:right w:val="none" w:sz="0" w:space="0" w:color="auto"/>
                      </w:divBdr>
                      <w:divsChild>
                        <w:div w:id="1491022619">
                          <w:marLeft w:val="0"/>
                          <w:marRight w:val="0"/>
                          <w:marTop w:val="0"/>
                          <w:marBottom w:val="0"/>
                          <w:divBdr>
                            <w:top w:val="none" w:sz="0" w:space="0" w:color="auto"/>
                            <w:left w:val="none" w:sz="0" w:space="0" w:color="auto"/>
                            <w:bottom w:val="none" w:sz="0" w:space="0" w:color="auto"/>
                            <w:right w:val="none" w:sz="0" w:space="0" w:color="auto"/>
                          </w:divBdr>
                          <w:divsChild>
                            <w:div w:id="181648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501401">
      <w:bodyDiv w:val="1"/>
      <w:marLeft w:val="0"/>
      <w:marRight w:val="0"/>
      <w:marTop w:val="0"/>
      <w:marBottom w:val="0"/>
      <w:divBdr>
        <w:top w:val="none" w:sz="0" w:space="0" w:color="auto"/>
        <w:left w:val="none" w:sz="0" w:space="0" w:color="auto"/>
        <w:bottom w:val="none" w:sz="0" w:space="0" w:color="auto"/>
        <w:right w:val="none" w:sz="0" w:space="0" w:color="auto"/>
      </w:divBdr>
      <w:divsChild>
        <w:div w:id="1216311423">
          <w:marLeft w:val="0"/>
          <w:marRight w:val="0"/>
          <w:marTop w:val="0"/>
          <w:marBottom w:val="0"/>
          <w:divBdr>
            <w:top w:val="none" w:sz="0" w:space="0" w:color="auto"/>
            <w:left w:val="none" w:sz="0" w:space="0" w:color="auto"/>
            <w:bottom w:val="none" w:sz="0" w:space="0" w:color="auto"/>
            <w:right w:val="none" w:sz="0" w:space="0" w:color="auto"/>
          </w:divBdr>
          <w:divsChild>
            <w:div w:id="158885513">
              <w:marLeft w:val="0"/>
              <w:marRight w:val="0"/>
              <w:marTop w:val="0"/>
              <w:marBottom w:val="0"/>
              <w:divBdr>
                <w:top w:val="none" w:sz="0" w:space="0" w:color="auto"/>
                <w:left w:val="none" w:sz="0" w:space="0" w:color="auto"/>
                <w:bottom w:val="none" w:sz="0" w:space="0" w:color="auto"/>
                <w:right w:val="none" w:sz="0" w:space="0" w:color="auto"/>
              </w:divBdr>
              <w:divsChild>
                <w:div w:id="1630697637">
                  <w:marLeft w:val="0"/>
                  <w:marRight w:val="0"/>
                  <w:marTop w:val="0"/>
                  <w:marBottom w:val="0"/>
                  <w:divBdr>
                    <w:top w:val="none" w:sz="0" w:space="0" w:color="auto"/>
                    <w:left w:val="none" w:sz="0" w:space="0" w:color="auto"/>
                    <w:bottom w:val="none" w:sz="0" w:space="0" w:color="auto"/>
                    <w:right w:val="none" w:sz="0" w:space="0" w:color="auto"/>
                  </w:divBdr>
                  <w:divsChild>
                    <w:div w:id="753287302">
                      <w:marLeft w:val="0"/>
                      <w:marRight w:val="0"/>
                      <w:marTop w:val="0"/>
                      <w:marBottom w:val="0"/>
                      <w:divBdr>
                        <w:top w:val="none" w:sz="0" w:space="0" w:color="auto"/>
                        <w:left w:val="none" w:sz="0" w:space="0" w:color="auto"/>
                        <w:bottom w:val="none" w:sz="0" w:space="0" w:color="auto"/>
                        <w:right w:val="none" w:sz="0" w:space="0" w:color="auto"/>
                      </w:divBdr>
                      <w:divsChild>
                        <w:div w:id="1876582681">
                          <w:marLeft w:val="0"/>
                          <w:marRight w:val="0"/>
                          <w:marTop w:val="0"/>
                          <w:marBottom w:val="0"/>
                          <w:divBdr>
                            <w:top w:val="none" w:sz="0" w:space="0" w:color="auto"/>
                            <w:left w:val="none" w:sz="0" w:space="0" w:color="auto"/>
                            <w:bottom w:val="none" w:sz="0" w:space="0" w:color="auto"/>
                            <w:right w:val="none" w:sz="0" w:space="0" w:color="auto"/>
                          </w:divBdr>
                          <w:divsChild>
                            <w:div w:id="168901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4220216">
      <w:bodyDiv w:val="1"/>
      <w:marLeft w:val="0"/>
      <w:marRight w:val="0"/>
      <w:marTop w:val="0"/>
      <w:marBottom w:val="0"/>
      <w:divBdr>
        <w:top w:val="none" w:sz="0" w:space="0" w:color="auto"/>
        <w:left w:val="none" w:sz="0" w:space="0" w:color="auto"/>
        <w:bottom w:val="none" w:sz="0" w:space="0" w:color="auto"/>
        <w:right w:val="none" w:sz="0" w:space="0" w:color="auto"/>
      </w:divBdr>
    </w:div>
    <w:div w:id="2139956100">
      <w:bodyDiv w:val="1"/>
      <w:marLeft w:val="0"/>
      <w:marRight w:val="0"/>
      <w:marTop w:val="0"/>
      <w:marBottom w:val="0"/>
      <w:divBdr>
        <w:top w:val="none" w:sz="0" w:space="0" w:color="auto"/>
        <w:left w:val="none" w:sz="0" w:space="0" w:color="auto"/>
        <w:bottom w:val="none" w:sz="0" w:space="0" w:color="auto"/>
        <w:right w:val="none" w:sz="0" w:space="0" w:color="auto"/>
      </w:divBdr>
      <w:divsChild>
        <w:div w:id="719936302">
          <w:marLeft w:val="0"/>
          <w:marRight w:val="0"/>
          <w:marTop w:val="0"/>
          <w:marBottom w:val="0"/>
          <w:divBdr>
            <w:top w:val="none" w:sz="0" w:space="0" w:color="auto"/>
            <w:left w:val="none" w:sz="0" w:space="0" w:color="auto"/>
            <w:bottom w:val="none" w:sz="0" w:space="0" w:color="auto"/>
            <w:right w:val="none" w:sz="0" w:space="0" w:color="auto"/>
          </w:divBdr>
        </w:div>
        <w:div w:id="2787273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oleObject" Target="embeddings/oleObject2.bin"/><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25681-E259-4F6B-8D95-7C9C8D82B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10</Pages>
  <Words>8032</Words>
  <Characters>45223</Characters>
  <Application>Microsoft Office Word</Application>
  <DocSecurity>0</DocSecurity>
  <Lines>655</Lines>
  <Paragraphs>165</Paragraphs>
  <ScaleCrop>false</ScaleCrop>
  <Company/>
  <LinksUpToDate>false</LinksUpToDate>
  <CharactersWithSpaces>53090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16568</dc:creator>
  <cp:keywords/>
  <dc:description/>
  <cp:lastModifiedBy>Biao Li</cp:lastModifiedBy>
  <cp:revision>7</cp:revision>
  <cp:lastPrinted>2021-04-08T01:06:00Z</cp:lastPrinted>
  <dcterms:created xsi:type="dcterms:W3CDTF">2025-06-27T12:51:00Z</dcterms:created>
  <dcterms:modified xsi:type="dcterms:W3CDTF">2025-07-19T08:47:00Z</dcterms:modified>
</cp:coreProperties>
</file>