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PGZ Decoding algorithm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Peterson-Gorenstein-Zierler</w:t>
      </w:r>
      <w:r>
        <w:rPr>
          <w:rFonts w:hint="eastAsia"/>
          <w:lang w:val="en-US" w:eastAsia="zh-CN"/>
        </w:rPr>
        <w:t xml:space="preserve"> algorithm basic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 the syndrome values by evaluating received polynomials and locators: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25" o:spt="75" type="#_x0000_t75" style="height:35pt;width:11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Solve the linear equations to get error locations: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550035"/>
            <wp:effectExtent l="0" t="0" r="0" b="444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matrix </w:t>
      </w:r>
      <w:r>
        <w:rPr>
          <w:rFonts w:hint="eastAsia"/>
          <w:position w:val="-4"/>
          <w:lang w:val="en-US" w:eastAsia="zh-CN"/>
        </w:rPr>
        <w:object>
          <v:shape id="_x0000_i1026" o:spt="75" type="#_x0000_t75" style="height:13pt;width:1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nonsingular(the determinant of </w:t>
      </w:r>
      <w:r>
        <w:rPr>
          <w:rFonts w:hint="eastAsia"/>
          <w:position w:val="-4"/>
          <w:lang w:val="en-US" w:eastAsia="zh-CN"/>
        </w:rPr>
        <w:object>
          <v:shape id="_x0000_i1027" o:spt="75" type="#_x0000_t75" style="height:13pt;width:1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not 0) if and only if there are exactly </w:t>
      </w:r>
      <w:r>
        <w:rPr>
          <w:rFonts w:hint="eastAsia"/>
          <w:position w:val="-6"/>
          <w:lang w:val="en-US" w:eastAsia="zh-CN"/>
        </w:rPr>
        <w:object>
          <v:shape id="_x0000_i1028" o:spt="75" type="#_x0000_t75" style="height:12pt;width:6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errors.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Notice that the error locations are the inversion of roots of this linear system.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error magnitudes: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00500" cy="1531620"/>
            <wp:effectExtent l="0" t="0" r="7620" b="762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89020" cy="487680"/>
            <wp:effectExtent l="0" t="0" r="762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901440" cy="96774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(notice the inversion calculation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procedure of this algorithm is summarize as below: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838450"/>
            <wp:effectExtent l="0" t="0" r="1270" b="1143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Decoder Architectures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determinant and linear equations solving should be realized by combinational logic circuits. The mapping should be computed beforehand.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Complexity Analysis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See </w:t>
      </w:r>
      <w:r>
        <w:rPr>
          <w:rFonts w:hint="eastAsia"/>
          <w:i/>
          <w:iCs/>
          <w:lang w:val="en-US" w:eastAsia="zh-CN"/>
        </w:rPr>
        <w:t>Irene Giacomelli. "Improved Decoding Algorithms for Reed-Solomon Codes.", University of Pisa, 2012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909570"/>
            <wp:effectExtent l="0" t="0" r="2540" b="127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BAE41"/>
    <w:multiLevelType w:val="singleLevel"/>
    <w:tmpl w:val="760BAE4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17A2F"/>
    <w:rsid w:val="19AB7B4E"/>
    <w:rsid w:val="1A5651FD"/>
    <w:rsid w:val="1CD5446E"/>
    <w:rsid w:val="2733198F"/>
    <w:rsid w:val="2A974F99"/>
    <w:rsid w:val="2C420EB2"/>
    <w:rsid w:val="34754958"/>
    <w:rsid w:val="3A247EAB"/>
    <w:rsid w:val="47E07291"/>
    <w:rsid w:val="56F20BD5"/>
    <w:rsid w:val="5CB400A2"/>
    <w:rsid w:val="6DA32942"/>
    <w:rsid w:val="6F195C04"/>
    <w:rsid w:val="795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qFormat/>
    <w:uiPriority w:val="0"/>
    <w:rPr>
      <w:rFonts w:ascii="CMR10" w:hAnsi="CMR10" w:eastAsia="CMR10" w:cs="CMR10"/>
      <w:color w:val="000000"/>
      <w:sz w:val="20"/>
      <w:szCs w:val="20"/>
    </w:rPr>
  </w:style>
  <w:style w:type="character" w:customStyle="1" w:styleId="5">
    <w:name w:val="fontstyle21"/>
    <w:basedOn w:val="3"/>
    <w:uiPriority w:val="0"/>
    <w:rPr>
      <w:rFonts w:ascii="CMMI10" w:hAnsi="CMMI10" w:eastAsia="CMMI10" w:cs="CMMI10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2021-09-08T00:55:00Z</dcterms:created>
  <dc:creator>ljw_s</dc:creator>
  <cp:lastModifiedBy>ljw_s</cp:lastModifiedBy>
  <dcterms:modified xsi:type="dcterms:W3CDTF">2021-09-18T07:32:34Z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2052-11.1.0.9997</vt:lpwstr>
  </property>
</Properties>
</file>