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Land-Cover Classification of the Khumbu Icefall Region</w:t>
        <w:br/>
        <w:t>using Sentinel-2 — Notebook Explanation</w:t>
      </w:r>
    </w:p>
    <w:p>
      <w:pPr>
        <w:jc w:val="center"/>
      </w:pPr>
      <w:r>
        <w:rPr>
          <w:i/>
        </w:rPr>
        <w:t>Course report covering Khumbu_Icefall_Sentinel2_Classification.ipynb (main) and s2_simple.ipynb (baseline)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This report explains two Jupyter notebooks that classify the Khumbu Icefall / Everest Base Camp area from Sentinel-2 imagery. The main notebook (Khumbu_Icefall_Sentinel2_Classification.ipynb) builds a cloud-masked Sentinel-2 L2A median composite for Oct–Dec 2021, takes ESA WorldCover 2021 as ground truth remapped to four classes (Vegetation, Bare/Rock, Snow/Ice, Water), engineers spectral indices, and compares a pixel-wise MLP against a patch-based CNN with a leak-free spatial block split. The supporting notebook (s2_simple.ipynb) classifies 64x64 RGB patches into snow / ice / debris with a small CNN, reaching 94.7% test accuracy (macro-F1 0.929). In the recorded Khumbu run both models collapsed to the majority Snow/Ice class (macro-F1 ~0.17, AUC ~0.5), so the report also discusses why the two notebooks differ in outcome and what to fix.</w:t>
      </w:r>
    </w:p>
    <w:p>
      <w:pPr>
        <w:pStyle w:val="Heading1"/>
      </w:pPr>
      <w:r>
        <w:t>1. Study area and data sources</w:t>
      </w:r>
    </w:p>
    <w:p>
      <w:pPr>
        <w:pStyle w:val="Heading2"/>
      </w:pPr>
      <w:r>
        <w:t>1.1 Khumbu Icefall notebook</w:t>
      </w:r>
    </w:p>
    <w:p>
      <w:pPr>
        <w:pStyle w:val="ListBullet"/>
      </w:pPr>
      <w:r>
        <w:t>Area: bounding box [86.84, 27.96, 86.96, 28.05] (lon/lat), icefall centre (86.899, 27.988); UTM 45N (EPSG:32645), 10 m grid.</w:t>
      </w:r>
    </w:p>
    <w:p>
      <w:pPr>
        <w:pStyle w:val="ListBullet"/>
      </w:pPr>
      <w:r>
        <w:t>Imagery: Sentinel-2 L2A via Microsoft Planetary Computer STAC, 2021-10-01/2021-12-15, scene cloud cover &lt; 20%; 6 scenes found; cloud-masked (SCL classes 0,1,3,8,9,10) median composite of B02, B03, B04, B08, B11, B12.</w:t>
      </w:r>
    </w:p>
    <w:p>
      <w:pPr>
        <w:pStyle w:val="ListBullet"/>
      </w:pPr>
      <w:r>
        <w:t>Ground truth: ESA WorldCover 2021 v200 (10 m), resampled to the same grid with nearest neighbour.</w:t>
      </w:r>
    </w:p>
    <w:p>
      <w:pPr>
        <w:pStyle w:val="ListBullet"/>
      </w:pPr>
      <w:r>
        <w:t>Cache: composite stored in khumbu_s2_worldcover_cache.npz; trained weights in mlp_khumbu.pt / cnn_khumbu.pt.</w:t>
      </w:r>
    </w:p>
    <w:p>
      <w:pPr>
        <w:pStyle w:val="Heading2"/>
      </w:pPr>
      <w:r>
        <w:t>1.2 s2_simple notebook (baseline)</w:t>
      </w:r>
    </w:p>
    <w:p>
      <w:pPr>
        <w:pStyle w:val="ListBullet"/>
      </w:pPr>
      <w:r>
        <w:t>Pre-cut 64x64 RGB patches listed in data_s2/patches.csv: train n=389, val n=186, test n=265; classes snow / ice / debris.</w:t>
      </w:r>
    </w:p>
    <w:p>
      <w:pPr>
        <w:pStyle w:val="ListBullet"/>
      </w:pPr>
      <w:r>
        <w:t>Normalisation statistics computed on training pixels (mean ~[0.569, 0.559, 0.538], std ~[0.332, 0.342, 0.355]).</w:t>
      </w:r>
    </w:p>
    <w:p>
      <w:pPr>
        <w:pStyle w:val="ListBullet"/>
      </w:pPr>
      <w:r>
        <w:t>Train augmentation: random horizontal flip + rotation in [-10, 10] degrees.</w:t>
      </w:r>
    </w:p>
    <w:p>
      <w:pPr>
        <w:pStyle w:val="Heading1"/>
      </w:pPr>
      <w:r>
        <w:t>2. Label mapping (Khumbu)</w:t>
      </w:r>
    </w:p>
    <w:p>
      <w:r>
        <w:rPr>
          <w:b w:val="0"/>
          <w:i w:val="0"/>
        </w:rPr>
        <w:t>WorldCover codes are remapped to four target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WorldCover 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Target class</w:t>
            </w:r>
          </w:p>
        </w:tc>
      </w:tr>
      <w:tr>
        <w:tc>
          <w:tcPr>
            <w:tcW w:type="dxa" w:w="2880"/>
          </w:tcPr>
          <w:p>
            <w:r>
              <w:t>10, 20, 30, 40, 90, 95, 100</w:t>
            </w:r>
          </w:p>
        </w:tc>
        <w:tc>
          <w:tcPr>
            <w:tcW w:type="dxa" w:w="2880"/>
          </w:tcPr>
          <w:p>
            <w:r>
              <w:t>trees, shrub, grass, crop, wetland, mangrove, moss</w:t>
            </w:r>
          </w:p>
        </w:tc>
        <w:tc>
          <w:tcPr>
            <w:tcW w:type="dxa" w:w="2880"/>
          </w:tcPr>
          <w:p>
            <w:r>
              <w:t>0 Vegetation</w:t>
            </w:r>
          </w:p>
        </w:tc>
      </w:tr>
      <w:tr>
        <w:tc>
          <w:tcPr>
            <w:tcW w:type="dxa" w:w="2880"/>
          </w:tcPr>
          <w:p>
            <w:r>
              <w:t>50, 60</w:t>
            </w:r>
          </w:p>
        </w:tc>
        <w:tc>
          <w:tcPr>
            <w:tcW w:type="dxa" w:w="2880"/>
          </w:tcPr>
          <w:p>
            <w:r>
              <w:t>built-up, bare / sparse vegetation</w:t>
            </w:r>
          </w:p>
        </w:tc>
        <w:tc>
          <w:tcPr>
            <w:tcW w:type="dxa" w:w="2880"/>
          </w:tcPr>
          <w:p>
            <w:r>
              <w:t>1 Bare/Rock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snow and ice</w:t>
            </w:r>
          </w:p>
        </w:tc>
        <w:tc>
          <w:tcPr>
            <w:tcW w:type="dxa" w:w="2880"/>
          </w:tcPr>
          <w:p>
            <w:r>
              <w:t>2 Snow/Ice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permanent water</w:t>
            </w:r>
          </w:p>
        </w:tc>
        <w:tc>
          <w:tcPr>
            <w:tcW w:type="dxa" w:w="2880"/>
          </w:tcPr>
          <w:p>
            <w:r>
              <w:t>3 Water</w:t>
            </w:r>
          </w:p>
        </w:tc>
      </w:tr>
    </w:tbl>
    <w:p/>
    <w:p>
      <w:r>
        <w:rPr>
          <w:b w:val="0"/>
          <w:i/>
        </w:rPr>
        <w:t>Pixels with no valid mapping (-1) or non-finite reflectance are excluded. Rare classes (&lt; 500 pixels) are dropped and ids made contiguous before training.</w:t>
      </w:r>
    </w:p>
    <w:p>
      <w:pPr>
        <w:pStyle w:val="Heading1"/>
      </w:pPr>
      <w:r>
        <w:t>3. Methods - Khumbu notebook</w:t>
      </w:r>
    </w:p>
    <w:p>
      <w:pPr>
        <w:pStyle w:val="Heading2"/>
      </w:pPr>
      <w:r>
        <w:t>3.1 Feature engineering</w:t>
      </w:r>
    </w:p>
    <w:p>
      <w:r>
        <w:rPr>
          <w:b w:val="0"/>
          <w:i w:val="0"/>
        </w:rPr>
        <w:t>Six surface-reflectance bands plus three normalised indices (9 channels total):</w:t>
      </w:r>
    </w:p>
    <w:p>
      <w:pPr>
        <w:pStyle w:val="ListBullet"/>
      </w:pPr>
      <w:r>
        <w:t>NDSI = (B03 - B11) / (B03 + B11) — snow (high green, low SWIR).</w:t>
      </w:r>
    </w:p>
    <w:p>
      <w:pPr>
        <w:pStyle w:val="ListBullet"/>
      </w:pPr>
      <w:r>
        <w:t>NDVI = (B08 - B04) / (B08 + B04) — vegetation.</w:t>
      </w:r>
    </w:p>
    <w:p>
      <w:pPr>
        <w:pStyle w:val="ListBullet"/>
      </w:pPr>
      <w:r>
        <w:t>NDWI = (B03 - B08) / (B03 + B08) — water.</w:t>
      </w:r>
    </w:p>
    <w:p>
      <w:pPr>
        <w:pStyle w:val="Heading2"/>
      </w:pPr>
      <w:r>
        <w:t>3.2 Leak-free spatial split</w:t>
      </w:r>
    </w:p>
    <w:p>
      <w:r>
        <w:rPr>
          <w:b w:val="0"/>
          <w:i w:val="0"/>
        </w:rPr>
        <w:t>Neighbouring pixels are highly correlated, so a random pixel split would leak (especially for the CNN whose patches overlap). The scene is cut into 64x64 px blocks assigned 70/15/15 to train/val/test, then pixels are sampled per class with caps (train 20000, val 5000, test 10000 per class). Channel mean/std are computed on training pixels only. Seed 42.</w:t>
      </w:r>
    </w:p>
    <w:p>
      <w:pPr>
        <w:pStyle w:val="Heading2"/>
      </w:pPr>
      <w:r>
        <w:t>3.3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Architecture</w:t>
            </w:r>
          </w:p>
        </w:tc>
      </w:tr>
      <w:tr>
        <w:tc>
          <w:tcPr>
            <w:tcW w:type="dxa" w:w="2880"/>
          </w:tcPr>
          <w:p>
            <w:r>
              <w:t>MLP (pixel-wise)</w:t>
            </w:r>
          </w:p>
        </w:tc>
        <w:tc>
          <w:tcPr>
            <w:tcW w:type="dxa" w:w="2880"/>
          </w:tcPr>
          <w:p>
            <w:r>
              <w:t>(N, 9) single-pixel spectra</w:t>
            </w:r>
          </w:p>
        </w:tc>
        <w:tc>
          <w:tcPr>
            <w:tcW w:type="dxa" w:w="2880"/>
          </w:tcPr>
          <w:p>
            <w:r>
              <w:t>Linear 9-128 + BN/ReLU/Dropout(0.2), 128-64, 64-32, 32-n_cls</w:t>
            </w:r>
          </w:p>
        </w:tc>
      </w:tr>
      <w:tr>
        <w:tc>
          <w:tcPr>
            <w:tcW w:type="dxa" w:w="2880"/>
          </w:tcPr>
          <w:p>
            <w:r>
              <w:t>CNN (patch-based)</w:t>
            </w:r>
          </w:p>
        </w:tc>
        <w:tc>
          <w:tcPr>
            <w:tcW w:type="dxa" w:w="2880"/>
          </w:tcPr>
          <w:p>
            <w:r>
              <w:t>(N, 9, 9, 9) centred windows</w:t>
            </w:r>
          </w:p>
        </w:tc>
        <w:tc>
          <w:tcPr>
            <w:tcW w:type="dxa" w:w="2880"/>
          </w:tcPr>
          <w:p>
            <w:r>
              <w:t>Conv blocks 9-32, 32-64, MaxPool, 64-128, AdaptiveAvgPool, head Dropout(0.3) + Linear 128-64-n_cls</w:t>
            </w:r>
          </w:p>
        </w:tc>
      </w:tr>
    </w:tbl>
    <w:p/>
    <w:p>
      <w:r>
        <w:rPr>
          <w:b w:val="0"/>
          <w:i w:val="0"/>
        </w:rPr>
        <w:t>Training: Adam (lr 1e-3, weight decay 1e-4), class-weighted cross-entropy, ReduceLROnPlateau (factor 0.5, patience 3), early stopping on validation macro-F1 (patience 8). Epochs: MLP 40, CNN 25 (batch 512 / 256). Metrics: accuracy, macro precision/recall/F1, macro AUC-ROC one-vs-rest, per-class report, confusion matrices, ROC curves, full-scene prediction maps + Khumbu Icefall zoom.</w:t>
      </w:r>
    </w:p>
    <w:p>
      <w:pPr>
        <w:pStyle w:val="Heading1"/>
      </w:pPr>
      <w:r>
        <w:t>4. Methods - s2_simple notebook (brief)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CNN: Conv 3-32 + ReLU + MaxPool, Conv 32-64 + ReLU + MaxPool, AdaptiveAvgPool(4x4), head Flatten + Dropout(0.3) + Linear(1024-128) + ReLU + Dropout(0.3) + Linear(128-3); ~150,979 params</w:t>
            </w:r>
          </w:p>
        </w:tc>
      </w:tr>
      <w:tr>
        <w:tc>
          <w:tcPr>
            <w:tcW w:type="dxa" w:w="4320"/>
          </w:tcPr>
          <w:p>
            <w:r>
              <w:t>Optimiser/loss</w:t>
            </w:r>
          </w:p>
        </w:tc>
        <w:tc>
          <w:tcPr>
            <w:tcW w:type="dxa" w:w="4320"/>
          </w:tcPr>
          <w:p>
            <w:r>
              <w:t>Adam lr 1e-3, weight decay 1e-4; class-weighted CE (weights [1.39, 5.4, 0.48] for train counts snow 93 / ice 24 / debris 272)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5 epochs, batch 32; monitored val accuracy + macro-F1</w:t>
            </w:r>
          </w:p>
        </w:tc>
      </w:tr>
      <w:tr>
        <w:tc>
          <w:tcPr>
            <w:tcW w:type="dxa" w:w="4320"/>
          </w:tcPr>
          <w:p>
            <w:r>
              <w:t>Artefacts</w:t>
            </w:r>
          </w:p>
        </w:tc>
        <w:tc>
          <w:tcPr>
            <w:tcW w:type="dxa" w:w="4320"/>
          </w:tcPr>
          <w:p>
            <w:r>
              <w:t>outputs/s2_simple.pt, outputs/s2_simple_confusion.png</w:t>
            </w:r>
          </w:p>
        </w:tc>
      </w:tr>
    </w:tbl>
    <w:p/>
    <w:p>
      <w:pPr>
        <w:pStyle w:val="Heading1"/>
      </w:pPr>
      <w:r>
        <w:t>5. Results - Khumbu (recorded run)</w:t>
      </w:r>
    </w:p>
    <w:p>
      <w:r>
        <w:rPr>
          <w:b w:val="0"/>
          <w:i w:val="0"/>
        </w:rPr>
        <w:t>From sentinel2/results_summary.csv and results_per_class.csv: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 (macro)</w:t>
            </w:r>
          </w:p>
        </w:tc>
        <w:tc>
          <w:tcPr>
            <w:tcW w:type="dxa" w:w="1440"/>
          </w:tcPr>
          <w:p>
            <w:r>
              <w:t>Recall (macro)</w:t>
            </w:r>
          </w:p>
        </w:tc>
        <w:tc>
          <w:tcPr>
            <w:tcW w:type="dxa" w:w="1440"/>
          </w:tcPr>
          <w:p>
            <w:r>
              <w:t>F1 (macro)</w:t>
            </w:r>
          </w:p>
        </w:tc>
        <w:tc>
          <w:tcPr>
            <w:tcW w:type="dxa" w:w="1440"/>
          </w:tcPr>
          <w:p>
            <w:r>
              <w:t>AUC-ROC (macro OvR)</w:t>
            </w:r>
          </w:p>
        </w:tc>
      </w:tr>
      <w:tr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0.4990</w:t>
            </w:r>
          </w:p>
        </w:tc>
        <w:tc>
          <w:tcPr>
            <w:tcW w:type="dxa" w:w="1440"/>
          </w:tcPr>
          <w:p>
            <w:r>
              <w:t>0.1248</w:t>
            </w:r>
          </w:p>
        </w:tc>
        <w:tc>
          <w:tcPr>
            <w:tcW w:type="dxa" w:w="1440"/>
          </w:tcPr>
          <w:p>
            <w:r>
              <w:t>0.2500</w:t>
            </w:r>
          </w:p>
        </w:tc>
        <w:tc>
          <w:tcPr>
            <w:tcW w:type="dxa" w:w="1440"/>
          </w:tcPr>
          <w:p>
            <w:r>
              <w:t>0.1665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</w:tr>
      <w:tr>
        <w:tc>
          <w:tcPr>
            <w:tcW w:type="dxa" w:w="1440"/>
          </w:tcPr>
          <w:p>
            <w:r>
              <w:t>CNN</w:t>
            </w:r>
          </w:p>
        </w:tc>
        <w:tc>
          <w:tcPr>
            <w:tcW w:type="dxa" w:w="1440"/>
          </w:tcPr>
          <w:p>
            <w:r>
              <w:t>0.5025</w:t>
            </w:r>
          </w:p>
        </w:tc>
        <w:tc>
          <w:tcPr>
            <w:tcW w:type="dxa" w:w="1440"/>
          </w:tcPr>
          <w:p>
            <w:r>
              <w:t>0.3275</w:t>
            </w:r>
          </w:p>
        </w:tc>
        <w:tc>
          <w:tcPr>
            <w:tcW w:type="dxa" w:w="1440"/>
          </w:tcPr>
          <w:p>
            <w:r>
              <w:t>0.2517</w:t>
            </w:r>
          </w:p>
        </w:tc>
        <w:tc>
          <w:tcPr>
            <w:tcW w:type="dxa" w:w="1440"/>
          </w:tcPr>
          <w:p>
            <w:r>
              <w:t>0.1711</w:t>
            </w:r>
          </w:p>
        </w:tc>
        <w:tc>
          <w:tcPr>
            <w:tcW w:type="dxa" w:w="1440"/>
          </w:tcPr>
          <w:p>
            <w:r>
              <w:t>0.5013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MLP Prec/Rec/F1</w:t>
            </w:r>
          </w:p>
        </w:tc>
        <w:tc>
          <w:tcPr>
            <w:tcW w:type="dxa" w:w="2880"/>
          </w:tcPr>
          <w:p>
            <w:r>
              <w:t>CNN Prec/Rec/F1</w:t>
            </w:r>
          </w:p>
        </w:tc>
      </w:tr>
      <w:tr>
        <w:tc>
          <w:tcPr>
            <w:tcW w:type="dxa" w:w="2880"/>
          </w:tcPr>
          <w:p>
            <w:r>
              <w:t>Vegetation</w:t>
            </w:r>
          </w:p>
        </w:tc>
        <w:tc>
          <w:tcPr>
            <w:tcW w:type="dxa" w:w="2880"/>
          </w:tcPr>
          <w:p>
            <w:r>
              <w:t>0 / 0 / 0</w:t>
            </w:r>
          </w:p>
        </w:tc>
        <w:tc>
          <w:tcPr>
            <w:tcW w:type="dxa" w:w="2880"/>
          </w:tcPr>
          <w:p>
            <w:r>
              <w:t>0 / 0 / 0</w:t>
            </w:r>
          </w:p>
        </w:tc>
      </w:tr>
      <w:tr>
        <w:tc>
          <w:tcPr>
            <w:tcW w:type="dxa" w:w="2880"/>
          </w:tcPr>
          <w:p>
            <w:r>
              <w:t>Bare/Rock</w:t>
            </w:r>
          </w:p>
        </w:tc>
        <w:tc>
          <w:tcPr>
            <w:tcW w:type="dxa" w:w="2880"/>
          </w:tcPr>
          <w:p>
            <w:r>
              <w:t>0 / 0 / 0</w:t>
            </w:r>
          </w:p>
        </w:tc>
        <w:tc>
          <w:tcPr>
            <w:tcW w:type="dxa" w:w="2880"/>
          </w:tcPr>
          <w:p>
            <w:r>
              <w:t>0.809 / 0.009 / 0.018</w:t>
            </w:r>
          </w:p>
        </w:tc>
      </w:tr>
      <w:tr>
        <w:tc>
          <w:tcPr>
            <w:tcW w:type="dxa" w:w="2880"/>
          </w:tcPr>
          <w:p>
            <w:r>
              <w:t>Snow/Ice</w:t>
            </w:r>
          </w:p>
        </w:tc>
        <w:tc>
          <w:tcPr>
            <w:tcW w:type="dxa" w:w="2880"/>
          </w:tcPr>
          <w:p>
            <w:r>
              <w:t>0.499 / 1.0 / 0.666</w:t>
            </w:r>
          </w:p>
        </w:tc>
        <w:tc>
          <w:tcPr>
            <w:tcW w:type="dxa" w:w="2880"/>
          </w:tcPr>
          <w:p>
            <w:r>
              <w:t>0.501 / 0.998 / 0.667</w:t>
            </w:r>
          </w:p>
        </w:tc>
      </w:tr>
      <w:tr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0 / 0 / 0</w:t>
            </w:r>
          </w:p>
        </w:tc>
        <w:tc>
          <w:tcPr>
            <w:tcW w:type="dxa" w:w="2880"/>
          </w:tcPr>
          <w:p>
            <w:r>
              <w:t>0 / 0 / 0</w:t>
            </w:r>
          </w:p>
        </w:tc>
      </w:tr>
    </w:tbl>
    <w:p/>
    <w:p>
      <w:r>
        <w:rPr>
          <w:b w:val="0"/>
          <w:i/>
        </w:rPr>
        <w:t>Interpretation: both models collapsed to the majority Snow/Ice class (recall ~1.0 on Snow/Ice, ~0 elsewhere; AUC ~0.5 is random). The CNN's +0.005 F1 lead is noise, not a real win. Confusion is concentrated on Snow/Ice vs Bare/Rock — expected around debris-covered ice, shadowed slopes, and noisy WorldCover labels (debris-covered ice is often labelled bare ground). Note: Khumbu figures (RGB composite, label map, index maps, loss curves, confusion/ROC, scene maps) are generated at notebook run time and were not saved as image files in this checkout, so they are described rather than embedded here.</w:t>
      </w:r>
    </w:p>
    <w:p>
      <w:pPr>
        <w:pStyle w:val="Heading1"/>
      </w:pPr>
      <w:r>
        <w:t>6. Results - s2_simple</w:t>
      </w:r>
    </w:p>
    <w:p>
      <w:pPr>
        <w:pStyle w:val="ListBullet"/>
      </w:pPr>
      <w:r>
        <w:t>Epoch log: val accuracy 97.3 / 95.7 / 91.4 / 97.9 / 94.6%; val macro-F1 ending 0.7446 (best 0.8225 at epoch 4).</w:t>
      </w:r>
    </w:p>
    <w:p>
      <w:pPr>
        <w:pStyle w:val="ListBullet"/>
      </w:pPr>
      <w:r>
        <w:t>Final: train 96.14%, val 94.62%, test 94.72%; macro avg precision 0.9205 / recall 0.9384 / F1 0.9290.</w:t>
      </w:r>
    </w:p>
    <w:p>
      <w:pPr>
        <w:pStyle w:val="ListBullet"/>
      </w:pPr>
      <w:r>
        <w:t>Per class (test, n=265): snow P 0.9636 / R 0.9815 (n=54); ice P 0.8222 / R 0.8810 (n=42); debris P 0.9758 / R 0.9527 (n=169).</w:t>
      </w:r>
    </w:p>
    <w:p>
      <w:pPr>
        <w:pStyle w:val="ListBullet"/>
      </w:pPr>
      <w:r>
        <w:t>Single-image demo (data_s2/patches/test/debris/2003.2.24_0379.png): predicted debris at 99.94% confidence.</w:t>
      </w:r>
    </w:p>
    <w:p>
      <w:pPr>
        <w:pStyle w:val="Heading3"/>
      </w:pPr>
      <w:r>
        <w:t>Figure: s2_simple test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14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simple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Confusion matrix on the s2_simple test set (265 patches).</w:t>
      </w:r>
    </w:p>
    <w:p>
      <w:pPr>
        <w:pStyle w:val="Heading1"/>
      </w:pPr>
      <w:r>
        <w:t>7. Comparison and discussion</w:t>
      </w:r>
    </w:p>
    <w:p>
      <w:pPr>
        <w:pStyle w:val="ListBullet"/>
      </w:pPr>
      <w:r>
        <w:t>Task difficulty: s2_simple classifies curated RGB patches (snow vs ice vs debris) with balanced, clean labels; Khumbu does dense per-pixel mapping over a whole mountain scene with severe imbalance and label noise.</w:t>
      </w:r>
    </w:p>
    <w:p>
      <w:pPr>
        <w:pStyle w:val="ListBullet"/>
      </w:pPr>
      <w:r>
        <w:t>Why the CNN should win on Khumbu in principle: 9x9 spatial context (texture, crevasses, neighbours) on top of spectra + indices; the MLP sees only one pixel. The recorded run shows no meaningful gap only because neither model learned the minority classes.</w:t>
      </w:r>
    </w:p>
    <w:p>
      <w:pPr>
        <w:pStyle w:val="ListBullet"/>
      </w:pPr>
      <w:r>
        <w:t>What to fix on Khumbu first: stronger imbalance handling (focal loss / oversampling / lower caps), more epochs or lower LR, check val-F1 curves for early-stopping behaviour, add terrain features (Copernicus DEM elevation/slope), consider a U-Net for dense prediction and multi-temporal inputs.</w:t>
      </w:r>
    </w:p>
    <w:p>
      <w:pPr>
        <w:pStyle w:val="ListBullet"/>
      </w:pPr>
      <w:r>
        <w:t>AUC vs F1: per-class AUC can look high even when F1 is low since AUC measures ranking, not the decision threshold.</w:t>
      </w:r>
    </w:p>
    <w:p>
      <w:pPr>
        <w:pStyle w:val="Heading1"/>
      </w:pPr>
      <w:r>
        <w:t>8. Limitations and reproducibility</w:t>
      </w:r>
    </w:p>
    <w:p>
      <w:pPr>
        <w:pStyle w:val="ListBullet"/>
      </w:pPr>
      <w:r>
        <w:t>WorldCover labels are a derived product (Sentinel-1/2 based), not field survey — treat as noisy reference.</w:t>
      </w:r>
    </w:p>
    <w:p>
      <w:pPr>
        <w:pStyle w:val="ListBullet"/>
      </w:pPr>
      <w:r>
        <w:t>Single post-monsoon composite (Oct–Dec 2021); no terrain or multi-season information.</w:t>
      </w:r>
    </w:p>
    <w:p>
      <w:pPr>
        <w:pStyle w:val="ListBullet"/>
      </w:pPr>
      <w:r>
        <w:t>Class caps change the test-sample prior; whole-scene accuracy includes training blocks — use test-block metrics.</w:t>
      </w:r>
    </w:p>
    <w:p>
      <w:pPr>
        <w:pStyle w:val="ListBullet"/>
      </w:pPr>
      <w:r>
        <w:t>Reproduce Khumbu: set DATA_SOURCE=planetary_computer (needs internet), QUICK_TEST=1 for a smoke run; config SEED 42, PATCH 9, BLOCK 64, BANDS B02/B03/B04/B08/B11/B12, EPSG 32645, RES 10.</w:t>
      </w:r>
    </w:p>
    <w:p>
      <w:pPr>
        <w:pStyle w:val="ListBullet"/>
      </w:pPr>
      <w:r>
        <w:t>Reproduce s2_simple: needs data_s2/patches.csv + patch PNGs; 5 epochs on CUDA/CPU; reload check outputs/s2_simple.pt.</w:t>
      </w:r>
    </w:p>
    <w:p>
      <w:pPr>
        <w:pStyle w:val="ListBullet"/>
      </w:pPr>
      <w:r>
        <w:t>Source files: sentinel2/Khumbu_Icefall_Sentinel2_Classification.ipynb (+ .bak.ipynb with original narrative), sentinel2/s2_simple.ipynb, results_summary.csv, results_per_class.csv.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