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121B" w:rsidRDefault="0047121B" w:rsidP="0047121B">
      <w:proofErr w:type="gramStart"/>
      <w:r>
        <w:t>1.Tell</w:t>
      </w:r>
      <w:proofErr w:type="gramEnd"/>
      <w:r>
        <w:t xml:space="preserve"> me about </w:t>
      </w:r>
      <w:proofErr w:type="spellStart"/>
      <w:r>
        <w:t>ur</w:t>
      </w:r>
      <w:proofErr w:type="spellEnd"/>
      <w:r>
        <w:t xml:space="preserve"> project and roles and responsibility?</w:t>
      </w:r>
    </w:p>
    <w:p w:rsidR="0047121B" w:rsidRDefault="0047121B" w:rsidP="0047121B">
      <w:proofErr w:type="gramStart"/>
      <w:r>
        <w:t>2.What</w:t>
      </w:r>
      <w:proofErr w:type="gramEnd"/>
      <w:r>
        <w:t xml:space="preserve"> is the QA process of </w:t>
      </w:r>
      <w:proofErr w:type="spellStart"/>
      <w:r>
        <w:t>ur</w:t>
      </w:r>
      <w:proofErr w:type="spellEnd"/>
      <w:r>
        <w:t xml:space="preserve"> organization/project?</w:t>
      </w:r>
    </w:p>
    <w:p w:rsidR="0047121B" w:rsidRDefault="0047121B" w:rsidP="0047121B">
      <w:proofErr w:type="gramStart"/>
      <w:r>
        <w:t>3.What</w:t>
      </w:r>
      <w:proofErr w:type="gramEnd"/>
      <w:r>
        <w:t xml:space="preserve"> is the software development model followed in </w:t>
      </w:r>
      <w:proofErr w:type="spellStart"/>
      <w:r>
        <w:t>ur</w:t>
      </w:r>
      <w:proofErr w:type="spellEnd"/>
      <w:r>
        <w:t xml:space="preserve"> project?</w:t>
      </w:r>
    </w:p>
    <w:p w:rsidR="0047121B" w:rsidRDefault="0047121B" w:rsidP="0047121B">
      <w:proofErr w:type="gramStart"/>
      <w:r>
        <w:t>4.What</w:t>
      </w:r>
      <w:proofErr w:type="gramEnd"/>
      <w:r>
        <w:t xml:space="preserve"> are different types of SDLC ?</w:t>
      </w:r>
    </w:p>
    <w:p w:rsidR="0047121B" w:rsidRDefault="0047121B" w:rsidP="0047121B">
      <w:proofErr w:type="gramStart"/>
      <w:r>
        <w:t>5.What</w:t>
      </w:r>
      <w:proofErr w:type="gramEnd"/>
      <w:r>
        <w:t xml:space="preserve"> is Agile development?</w:t>
      </w:r>
    </w:p>
    <w:p w:rsidR="0047121B" w:rsidRDefault="00A45F48" w:rsidP="0047121B">
      <w:r>
        <w:t>6. Difference</w:t>
      </w:r>
      <w:r w:rsidR="0047121B">
        <w:t xml:space="preserve"> between waterfall and </w:t>
      </w:r>
      <w:proofErr w:type="gramStart"/>
      <w:r w:rsidR="0047121B">
        <w:t>Scrum(</w:t>
      </w:r>
      <w:proofErr w:type="gramEnd"/>
      <w:r w:rsidR="0047121B">
        <w:t>Agile)</w:t>
      </w:r>
    </w:p>
    <w:p w:rsidR="0047121B" w:rsidRDefault="0047121B" w:rsidP="0047121B">
      <w:proofErr w:type="gramStart"/>
      <w:r>
        <w:t>7.What</w:t>
      </w:r>
      <w:proofErr w:type="gramEnd"/>
      <w:r>
        <w:t xml:space="preserve"> is V model?</w:t>
      </w:r>
    </w:p>
    <w:p w:rsidR="0047121B" w:rsidRDefault="0047121B" w:rsidP="0047121B">
      <w:proofErr w:type="gramStart"/>
      <w:r>
        <w:t>8.Write</w:t>
      </w:r>
      <w:proofErr w:type="gramEnd"/>
      <w:r>
        <w:t xml:space="preserve"> test cases(+</w:t>
      </w:r>
      <w:proofErr w:type="spellStart"/>
      <w:r>
        <w:t>ve</w:t>
      </w:r>
      <w:proofErr w:type="spellEnd"/>
      <w:r>
        <w:t>,-</w:t>
      </w:r>
      <w:proofErr w:type="spellStart"/>
      <w:r>
        <w:t>ve</w:t>
      </w:r>
      <w:proofErr w:type="spellEnd"/>
      <w:r>
        <w:t xml:space="preserve"> and user interface) on</w:t>
      </w:r>
    </w:p>
    <w:p w:rsidR="0047121B" w:rsidRDefault="0047121B" w:rsidP="0047121B">
      <w:r>
        <w:t xml:space="preserve">    -Black/White board</w:t>
      </w:r>
    </w:p>
    <w:p w:rsidR="0047121B" w:rsidRDefault="0047121B" w:rsidP="0047121B">
      <w:r>
        <w:t xml:space="preserve">    -Login window</w:t>
      </w:r>
    </w:p>
    <w:p w:rsidR="0047121B" w:rsidRDefault="0047121B" w:rsidP="0047121B">
      <w:r>
        <w:t xml:space="preserve">    -ATM machine</w:t>
      </w:r>
    </w:p>
    <w:p w:rsidR="0047121B" w:rsidRDefault="0047121B" w:rsidP="0047121B">
      <w:r>
        <w:t xml:space="preserve">    -Coffee machine</w:t>
      </w:r>
    </w:p>
    <w:p w:rsidR="0047121B" w:rsidRDefault="0047121B" w:rsidP="0047121B">
      <w:proofErr w:type="gramStart"/>
      <w:r>
        <w:t>9.What</w:t>
      </w:r>
      <w:proofErr w:type="gramEnd"/>
      <w:r>
        <w:t xml:space="preserve"> is test case?</w:t>
      </w:r>
    </w:p>
    <w:p w:rsidR="0047121B" w:rsidRDefault="0047121B" w:rsidP="0047121B">
      <w:r>
        <w:t>10</w:t>
      </w:r>
      <w:proofErr w:type="gramStart"/>
      <w:r>
        <w:t>.Difference</w:t>
      </w:r>
      <w:proofErr w:type="gramEnd"/>
      <w:r>
        <w:t xml:space="preserve"> between a test case and test scenario?</w:t>
      </w:r>
    </w:p>
    <w:p w:rsidR="0047121B" w:rsidRDefault="0047121B" w:rsidP="0047121B">
      <w:r>
        <w:t>11</w:t>
      </w:r>
      <w:proofErr w:type="gramStart"/>
      <w:r>
        <w:t>.What</w:t>
      </w:r>
      <w:proofErr w:type="gramEnd"/>
      <w:r>
        <w:t xml:space="preserve"> is BVA and ECP?</w:t>
      </w:r>
    </w:p>
    <w:p w:rsidR="0047121B" w:rsidRDefault="0047121B" w:rsidP="0047121B">
      <w:r>
        <w:t>12</w:t>
      </w:r>
      <w:proofErr w:type="gramStart"/>
      <w:r>
        <w:t>.What</w:t>
      </w:r>
      <w:proofErr w:type="gramEnd"/>
      <w:r>
        <w:t xml:space="preserve"> are the different type status of a test case?</w:t>
      </w:r>
    </w:p>
    <w:p w:rsidR="0047121B" w:rsidRDefault="00A45F48" w:rsidP="0047121B">
      <w:r>
        <w:t>13</w:t>
      </w:r>
      <w:proofErr w:type="gramStart"/>
      <w:r>
        <w:t>.Describ</w:t>
      </w:r>
      <w:r w:rsidR="0047121B">
        <w:t>e</w:t>
      </w:r>
      <w:proofErr w:type="gramEnd"/>
      <w:r w:rsidR="0047121B">
        <w:t xml:space="preserve"> bug life cycle?</w:t>
      </w:r>
    </w:p>
    <w:p w:rsidR="0047121B" w:rsidRDefault="0047121B" w:rsidP="0047121B">
      <w:r>
        <w:t>14</w:t>
      </w:r>
      <w:r w:rsidR="00A45F48">
        <w:t xml:space="preserve"> Describe</w:t>
      </w:r>
      <w:r>
        <w:t xml:space="preserve"> </w:t>
      </w:r>
      <w:proofErr w:type="spellStart"/>
      <w:r>
        <w:t>Adhoc</w:t>
      </w:r>
      <w:proofErr w:type="spellEnd"/>
      <w:r>
        <w:t xml:space="preserve"> testing, </w:t>
      </w:r>
      <w:proofErr w:type="gramStart"/>
      <w:r>
        <w:t>system  testing</w:t>
      </w:r>
      <w:proofErr w:type="gramEnd"/>
      <w:r>
        <w:t>, Integration testing?</w:t>
      </w:r>
    </w:p>
    <w:p w:rsidR="0047121B" w:rsidRDefault="0047121B" w:rsidP="0047121B">
      <w:r>
        <w:t>15</w:t>
      </w:r>
      <w:proofErr w:type="gramStart"/>
      <w:r>
        <w:t>.Difference</w:t>
      </w:r>
      <w:proofErr w:type="gramEnd"/>
      <w:r>
        <w:t xml:space="preserve"> between black box and white box testing?</w:t>
      </w:r>
    </w:p>
    <w:p w:rsidR="0047121B" w:rsidRDefault="0047121B" w:rsidP="0047121B">
      <w:r>
        <w:t>16</w:t>
      </w:r>
      <w:proofErr w:type="gramStart"/>
      <w:r>
        <w:t>.What</w:t>
      </w:r>
      <w:proofErr w:type="gramEnd"/>
      <w:r>
        <w:t xml:space="preserve"> are the contains of a web testing check list?(What do u test in a web application)</w:t>
      </w:r>
    </w:p>
    <w:p w:rsidR="0047121B" w:rsidRDefault="0047121B" w:rsidP="0047121B">
      <w:r>
        <w:t>17</w:t>
      </w:r>
      <w:proofErr w:type="gramStart"/>
      <w:r>
        <w:t>.What</w:t>
      </w:r>
      <w:proofErr w:type="gramEnd"/>
      <w:r>
        <w:t xml:space="preserve"> is entry criteria and exit criteria of testing?</w:t>
      </w:r>
    </w:p>
    <w:p w:rsidR="0047121B" w:rsidRDefault="0047121B" w:rsidP="0047121B">
      <w:r>
        <w:t>18</w:t>
      </w:r>
      <w:proofErr w:type="gramStart"/>
      <w:r>
        <w:t>.What</w:t>
      </w:r>
      <w:proofErr w:type="gramEnd"/>
      <w:r>
        <w:t xml:space="preserve"> is a Test plan doc</w:t>
      </w:r>
      <w:r w:rsidR="0044062C">
        <w:t>?</w:t>
      </w:r>
    </w:p>
    <w:p w:rsidR="0047121B" w:rsidRDefault="0047121B" w:rsidP="0047121B">
      <w:r>
        <w:t>18</w:t>
      </w:r>
      <w:proofErr w:type="gramStart"/>
      <w:r>
        <w:t>.What</w:t>
      </w:r>
      <w:proofErr w:type="gramEnd"/>
      <w:r>
        <w:t xml:space="preserve"> are the </w:t>
      </w:r>
      <w:r w:rsidR="00D43A08">
        <w:t>contains</w:t>
      </w:r>
      <w:r>
        <w:t xml:space="preserve"> of Test Plan document?</w:t>
      </w:r>
    </w:p>
    <w:p w:rsidR="0047121B" w:rsidRDefault="00122696" w:rsidP="0047121B">
      <w:r>
        <w:t>19</w:t>
      </w:r>
      <w:proofErr w:type="gramStart"/>
      <w:r>
        <w:t>.Difference</w:t>
      </w:r>
      <w:proofErr w:type="gramEnd"/>
      <w:r>
        <w:t xml:space="preserve"> </w:t>
      </w:r>
      <w:r w:rsidR="0047121B">
        <w:t xml:space="preserve"> between smoke </w:t>
      </w:r>
      <w:r>
        <w:t xml:space="preserve">testing </w:t>
      </w:r>
      <w:r w:rsidR="0047121B">
        <w:t>and sanity testing?</w:t>
      </w:r>
    </w:p>
    <w:p w:rsidR="0047121B" w:rsidRDefault="0047121B" w:rsidP="0047121B">
      <w:r>
        <w:t>20</w:t>
      </w:r>
      <w:proofErr w:type="gramStart"/>
      <w:r>
        <w:t>.Differ</w:t>
      </w:r>
      <w:r w:rsidR="00122696">
        <w:t>e</w:t>
      </w:r>
      <w:r>
        <w:t>nce</w:t>
      </w:r>
      <w:proofErr w:type="gramEnd"/>
      <w:r>
        <w:t xml:space="preserve">  between </w:t>
      </w:r>
      <w:r w:rsidR="00122696">
        <w:t>retesting</w:t>
      </w:r>
      <w:r>
        <w:t xml:space="preserve"> and regression testing?</w:t>
      </w:r>
    </w:p>
    <w:p w:rsidR="0047121B" w:rsidRDefault="0047121B" w:rsidP="0047121B">
      <w:r>
        <w:lastRenderedPageBreak/>
        <w:t>21</w:t>
      </w:r>
      <w:proofErr w:type="gramStart"/>
      <w:r>
        <w:t>.Diffrence</w:t>
      </w:r>
      <w:proofErr w:type="gramEnd"/>
      <w:r>
        <w:t xml:space="preserve">  between functional and</w:t>
      </w:r>
      <w:r w:rsidR="0044062C">
        <w:t xml:space="preserve"> </w:t>
      </w:r>
      <w:proofErr w:type="spellStart"/>
      <w:r w:rsidR="0044062C">
        <w:t>non functiona</w:t>
      </w:r>
      <w:r w:rsidR="00A932CC">
        <w:t>l</w:t>
      </w:r>
      <w:proofErr w:type="spellEnd"/>
      <w:r>
        <w:t xml:space="preserve"> testing?</w:t>
      </w:r>
    </w:p>
    <w:p w:rsidR="0047121B" w:rsidRDefault="0047121B" w:rsidP="0047121B">
      <w:r>
        <w:t>22</w:t>
      </w:r>
      <w:proofErr w:type="gramStart"/>
      <w:r>
        <w:t>.What</w:t>
      </w:r>
      <w:proofErr w:type="gramEnd"/>
      <w:r>
        <w:t xml:space="preserve"> is </w:t>
      </w:r>
      <w:r w:rsidR="00A932CC">
        <w:t>security</w:t>
      </w:r>
      <w:r>
        <w:t xml:space="preserve"> testing and performance testing?</w:t>
      </w:r>
    </w:p>
    <w:p w:rsidR="0047121B" w:rsidRDefault="0047121B" w:rsidP="0047121B">
      <w:r>
        <w:t>23</w:t>
      </w:r>
      <w:proofErr w:type="gramStart"/>
      <w:r>
        <w:t>.Descrive</w:t>
      </w:r>
      <w:proofErr w:type="gramEnd"/>
      <w:r>
        <w:t xml:space="preserve"> bug life cycle?</w:t>
      </w:r>
    </w:p>
    <w:p w:rsidR="0047121B" w:rsidRDefault="0047121B" w:rsidP="0047121B">
      <w:r>
        <w:t>24</w:t>
      </w:r>
      <w:proofErr w:type="gramStart"/>
      <w:r>
        <w:t>.Difference</w:t>
      </w:r>
      <w:proofErr w:type="gramEnd"/>
      <w:r>
        <w:t xml:space="preserve"> between priority and severity?</w:t>
      </w:r>
    </w:p>
    <w:p w:rsidR="0047121B" w:rsidRDefault="0047121B" w:rsidP="0047121B">
      <w:r>
        <w:t>25</w:t>
      </w:r>
      <w:proofErr w:type="gramStart"/>
      <w:r>
        <w:t>.Give</w:t>
      </w:r>
      <w:proofErr w:type="gramEnd"/>
      <w:r>
        <w:t xml:space="preserve"> example of high severity and low priority bug ?</w:t>
      </w:r>
    </w:p>
    <w:p w:rsidR="0047121B" w:rsidRDefault="0047121B" w:rsidP="0047121B">
      <w:r>
        <w:t>25</w:t>
      </w:r>
      <w:proofErr w:type="gramStart"/>
      <w:r>
        <w:t>.Give</w:t>
      </w:r>
      <w:proofErr w:type="gramEnd"/>
      <w:r>
        <w:t xml:space="preserve"> example of Low severity and High priority bug ?</w:t>
      </w:r>
    </w:p>
    <w:p w:rsidR="0047121B" w:rsidRDefault="0047121B" w:rsidP="0047121B">
      <w:r>
        <w:t>26</w:t>
      </w:r>
      <w:proofErr w:type="gramStart"/>
      <w:r>
        <w:t>.How</w:t>
      </w:r>
      <w:proofErr w:type="gramEnd"/>
      <w:r>
        <w:t xml:space="preserve"> do you handle client reported issues?</w:t>
      </w:r>
    </w:p>
    <w:p w:rsidR="0047121B" w:rsidRDefault="00AD18CE" w:rsidP="0047121B">
      <w:r>
        <w:t>25</w:t>
      </w:r>
      <w:proofErr w:type="gramStart"/>
      <w:r>
        <w:t>.What</w:t>
      </w:r>
      <w:proofErr w:type="gramEnd"/>
      <w:r>
        <w:t xml:space="preserve"> will u do if there</w:t>
      </w:r>
      <w:r w:rsidR="0047121B">
        <w:t xml:space="preserve"> are less time for release and hundred</w:t>
      </w:r>
      <w:r>
        <w:t xml:space="preserve">s </w:t>
      </w:r>
      <w:r w:rsidR="0047121B">
        <w:t xml:space="preserve"> of test cases are pending to be executed?</w:t>
      </w:r>
    </w:p>
    <w:p w:rsidR="0047121B" w:rsidRDefault="0047121B" w:rsidP="0047121B">
      <w:r>
        <w:t>25</w:t>
      </w:r>
      <w:proofErr w:type="gramStart"/>
      <w:r>
        <w:t>.What</w:t>
      </w:r>
      <w:proofErr w:type="gramEnd"/>
      <w:r>
        <w:t xml:space="preserve"> will u do if issues are </w:t>
      </w:r>
      <w:r w:rsidR="00AD18CE">
        <w:t>getting</w:t>
      </w:r>
      <w:r>
        <w:t xml:space="preserve"> identified by client </w:t>
      </w:r>
      <w:r w:rsidR="00AD18CE">
        <w:t>where</w:t>
      </w:r>
      <w:r>
        <w:t xml:space="preserve"> as they are not reproducible in testing </w:t>
      </w:r>
    </w:p>
    <w:p w:rsidR="0047121B" w:rsidRDefault="00AD18CE" w:rsidP="0047121B">
      <w:proofErr w:type="gramStart"/>
      <w:r>
        <w:t>environment</w:t>
      </w:r>
      <w:proofErr w:type="gramEnd"/>
      <w:r w:rsidR="0047121B">
        <w:t>?</w:t>
      </w:r>
    </w:p>
    <w:p w:rsidR="0047121B" w:rsidRDefault="0047121B" w:rsidP="0047121B">
      <w:r>
        <w:t>25</w:t>
      </w:r>
      <w:proofErr w:type="gramStart"/>
      <w:r>
        <w:t>.Diffrence</w:t>
      </w:r>
      <w:proofErr w:type="gramEnd"/>
      <w:r>
        <w:t xml:space="preserve"> between web server and application server?</w:t>
      </w:r>
    </w:p>
    <w:p w:rsidR="0047121B" w:rsidRDefault="0047121B" w:rsidP="0047121B">
      <w:r>
        <w:t>26</w:t>
      </w:r>
      <w:proofErr w:type="gramStart"/>
      <w:r>
        <w:t>.Difference</w:t>
      </w:r>
      <w:proofErr w:type="gramEnd"/>
      <w:r>
        <w:t xml:space="preserve"> between stand alone and web application?</w:t>
      </w:r>
    </w:p>
    <w:p w:rsidR="00A0278E" w:rsidRDefault="0047121B" w:rsidP="0047121B">
      <w:r>
        <w:t>27</w:t>
      </w:r>
      <w:proofErr w:type="gramStart"/>
      <w:r>
        <w:t>.All</w:t>
      </w:r>
      <w:proofErr w:type="gramEnd"/>
      <w:r>
        <w:t xml:space="preserve"> SQL queries.</w:t>
      </w:r>
    </w:p>
    <w:p w:rsidR="00022AC0" w:rsidRDefault="00022AC0" w:rsidP="0047121B">
      <w:r>
        <w:t>28</w:t>
      </w:r>
      <w:proofErr w:type="gramStart"/>
      <w:r>
        <w:t>.Difference</w:t>
      </w:r>
      <w:proofErr w:type="gramEnd"/>
      <w:r>
        <w:t xml:space="preserve"> between  </w:t>
      </w:r>
      <w:proofErr w:type="spellStart"/>
      <w:r>
        <w:t>Dextop</w:t>
      </w:r>
      <w:proofErr w:type="spellEnd"/>
      <w:r>
        <w:t xml:space="preserve">  UI and Web Application UI?</w:t>
      </w:r>
    </w:p>
    <w:p w:rsidR="00022AC0" w:rsidRPr="00022AC0" w:rsidRDefault="00022AC0" w:rsidP="00022AC0">
      <w:pPr>
        <w:shd w:val="clear" w:color="auto" w:fill="FFFFFF"/>
        <w:spacing w:after="240" w:line="270" w:lineRule="atLeast"/>
        <w:textAlignment w:val="baseline"/>
        <w:rPr>
          <w:rFonts w:ascii="Arial" w:eastAsia="Times New Roman" w:hAnsi="Arial" w:cs="Arial"/>
          <w:color w:val="000000"/>
          <w:sz w:val="21"/>
          <w:szCs w:val="21"/>
        </w:rPr>
      </w:pPr>
      <w:r w:rsidRPr="00022AC0">
        <w:rPr>
          <w:rFonts w:ascii="Arial" w:eastAsia="Times New Roman" w:hAnsi="Arial" w:cs="Arial"/>
          <w:color w:val="000000"/>
          <w:sz w:val="21"/>
          <w:szCs w:val="21"/>
        </w:rPr>
        <w:t>A big design difference that a lot of people overlook is the structure of the window itself.</w:t>
      </w:r>
    </w:p>
    <w:p w:rsidR="00022AC0" w:rsidRPr="00022AC0" w:rsidRDefault="00022AC0" w:rsidP="00022AC0">
      <w:pPr>
        <w:numPr>
          <w:ilvl w:val="0"/>
          <w:numId w:val="1"/>
        </w:numPr>
        <w:spacing w:after="0" w:line="270" w:lineRule="atLeast"/>
        <w:ind w:left="450"/>
        <w:textAlignment w:val="baseline"/>
        <w:rPr>
          <w:rFonts w:ascii="Arial" w:eastAsia="Times New Roman" w:hAnsi="Arial" w:cs="Arial"/>
          <w:color w:val="000000"/>
          <w:sz w:val="21"/>
          <w:szCs w:val="21"/>
        </w:rPr>
      </w:pPr>
      <w:r w:rsidRPr="00022AC0">
        <w:rPr>
          <w:rFonts w:ascii="Arial" w:eastAsia="Times New Roman" w:hAnsi="Arial" w:cs="Arial"/>
          <w:color w:val="000000"/>
          <w:sz w:val="21"/>
          <w:szCs w:val="21"/>
        </w:rPr>
        <w:t>A desktop app tends to be built for a minimum height &amp; width resolution (often 800*600), and tries as hard as it can to fit all the relevant information into a size smaller than that, because scroll bars are generally very bad practice for non-tabular/list data. Where more space is needed, the information is generally split into either new windows or sub-window panes/tabs.</w:t>
      </w:r>
    </w:p>
    <w:p w:rsidR="00022AC0" w:rsidRPr="00022AC0" w:rsidRDefault="00022AC0" w:rsidP="00022AC0">
      <w:pPr>
        <w:numPr>
          <w:ilvl w:val="0"/>
          <w:numId w:val="1"/>
        </w:numPr>
        <w:spacing w:after="0" w:line="270" w:lineRule="atLeast"/>
        <w:ind w:left="450"/>
        <w:textAlignment w:val="baseline"/>
        <w:rPr>
          <w:rFonts w:ascii="Arial" w:eastAsia="Times New Roman" w:hAnsi="Arial" w:cs="Arial"/>
          <w:color w:val="000000"/>
          <w:sz w:val="21"/>
          <w:szCs w:val="21"/>
        </w:rPr>
      </w:pPr>
      <w:r w:rsidRPr="00022AC0">
        <w:rPr>
          <w:rFonts w:ascii="Arial" w:eastAsia="Times New Roman" w:hAnsi="Arial" w:cs="Arial"/>
          <w:color w:val="000000"/>
          <w:sz w:val="21"/>
          <w:szCs w:val="21"/>
        </w:rPr>
        <w:t xml:space="preserve">A web app, on the other hand, has essentially infinite vertical height, as most people are used to scrolling in their web browser. The scroll bar is no longer a bad thing; in fact, using a scroll </w:t>
      </w:r>
      <w:proofErr w:type="spellStart"/>
      <w:r w:rsidRPr="00022AC0">
        <w:rPr>
          <w:rFonts w:ascii="Arial" w:eastAsia="Times New Roman" w:hAnsi="Arial" w:cs="Arial"/>
          <w:color w:val="000000"/>
          <w:sz w:val="21"/>
          <w:szCs w:val="21"/>
        </w:rPr>
        <w:t>bar</w:t>
      </w:r>
      <w:r w:rsidRPr="00022AC0">
        <w:rPr>
          <w:rFonts w:ascii="Arial" w:eastAsia="Times New Roman" w:hAnsi="Arial" w:cs="Arial"/>
          <w:i/>
          <w:iCs/>
          <w:color w:val="000000"/>
          <w:sz w:val="21"/>
          <w:szCs w:val="21"/>
          <w:bdr w:val="none" w:sz="0" w:space="0" w:color="auto" w:frame="1"/>
        </w:rPr>
        <w:t>anywhere</w:t>
      </w:r>
      <w:proofErr w:type="spellEnd"/>
      <w:r w:rsidRPr="00022AC0">
        <w:rPr>
          <w:rFonts w:ascii="Arial" w:eastAsia="Times New Roman" w:hAnsi="Arial" w:cs="Arial"/>
          <w:color w:val="000000"/>
          <w:sz w:val="21"/>
          <w:szCs w:val="21"/>
        </w:rPr>
        <w:t> where the main one could be used is usually considered bad form (with a few exceptions, of course). Information is typically portrayed in one 'window', as splitting it up would require both separate page loads, and re-loading identical data (styles, menus, etc. yes, there's a cache, but it's not as fast as not loading a single page). More loads are always slower, and cause feelings of discontinuity. Sometimes they're inescapable, but you should almost never constrain your app to only the visible size of the browser window.</w:t>
      </w:r>
    </w:p>
    <w:p w:rsidR="00022AC0" w:rsidRPr="00022AC0" w:rsidRDefault="00022AC0" w:rsidP="00022AC0">
      <w:pPr>
        <w:numPr>
          <w:ilvl w:val="0"/>
          <w:numId w:val="1"/>
        </w:numPr>
        <w:spacing w:after="0" w:line="270" w:lineRule="atLeast"/>
        <w:ind w:left="450"/>
        <w:textAlignment w:val="baseline"/>
        <w:rPr>
          <w:rFonts w:ascii="Arial" w:eastAsia="Times New Roman" w:hAnsi="Arial" w:cs="Arial"/>
          <w:color w:val="000000"/>
          <w:sz w:val="21"/>
          <w:szCs w:val="21"/>
        </w:rPr>
      </w:pPr>
      <w:r w:rsidRPr="00022AC0">
        <w:rPr>
          <w:rFonts w:ascii="Arial" w:eastAsia="Times New Roman" w:hAnsi="Arial" w:cs="Arial"/>
          <w:color w:val="000000"/>
          <w:sz w:val="21"/>
          <w:szCs w:val="21"/>
        </w:rPr>
        <w:t xml:space="preserve">A lot of what people use a web browser for is reading. News, blogs, comments on </w:t>
      </w:r>
      <w:proofErr w:type="spellStart"/>
      <w:r w:rsidRPr="00022AC0">
        <w:rPr>
          <w:rFonts w:ascii="Arial" w:eastAsia="Times New Roman" w:hAnsi="Arial" w:cs="Arial"/>
          <w:color w:val="000000"/>
          <w:sz w:val="21"/>
          <w:szCs w:val="21"/>
        </w:rPr>
        <w:t>youtube</w:t>
      </w:r>
      <w:proofErr w:type="spellEnd"/>
      <w:r w:rsidRPr="00022AC0">
        <w:rPr>
          <w:rFonts w:ascii="Arial" w:eastAsia="Times New Roman" w:hAnsi="Arial" w:cs="Arial"/>
          <w:color w:val="000000"/>
          <w:sz w:val="21"/>
          <w:szCs w:val="21"/>
        </w:rPr>
        <w:t>, etc. When you make a web app, it should reflect this habit, because you will otherwise jar people's brains through wildly different layouts if they're switching between web pages and your app (and you know that some will). It may seem like you're just copying the big players, but consistency is much more important than it immediately seems.</w:t>
      </w:r>
    </w:p>
    <w:p w:rsidR="00022AC0" w:rsidRPr="00022AC0" w:rsidRDefault="00022AC0" w:rsidP="00022AC0">
      <w:pPr>
        <w:numPr>
          <w:ilvl w:val="0"/>
          <w:numId w:val="1"/>
        </w:numPr>
        <w:spacing w:after="0" w:line="270" w:lineRule="atLeast"/>
        <w:ind w:left="450"/>
        <w:textAlignment w:val="baseline"/>
        <w:rPr>
          <w:rFonts w:ascii="Arial" w:eastAsia="Times New Roman" w:hAnsi="Arial" w:cs="Arial"/>
          <w:color w:val="000000"/>
          <w:sz w:val="21"/>
          <w:szCs w:val="21"/>
        </w:rPr>
      </w:pPr>
      <w:r w:rsidRPr="00022AC0">
        <w:rPr>
          <w:rFonts w:ascii="Arial" w:eastAsia="Times New Roman" w:hAnsi="Arial" w:cs="Arial"/>
          <w:color w:val="000000"/>
          <w:sz w:val="21"/>
          <w:szCs w:val="21"/>
        </w:rPr>
        <w:lastRenderedPageBreak/>
        <w:t>Columns of text shouldn't be super-wide, because the wider a line gets, the harder it is to jump to the next line to continue reading. Stick to something similar to what books have; they've been refined for </w:t>
      </w:r>
      <w:r w:rsidRPr="00022AC0">
        <w:rPr>
          <w:rFonts w:ascii="Arial" w:eastAsia="Times New Roman" w:hAnsi="Arial" w:cs="Arial"/>
          <w:i/>
          <w:iCs/>
          <w:color w:val="000000"/>
          <w:sz w:val="21"/>
          <w:szCs w:val="21"/>
          <w:bdr w:val="none" w:sz="0" w:space="0" w:color="auto" w:frame="1"/>
        </w:rPr>
        <w:t>centuries</w:t>
      </w:r>
      <w:r w:rsidRPr="00022AC0">
        <w:rPr>
          <w:rFonts w:ascii="Arial" w:eastAsia="Times New Roman" w:hAnsi="Arial" w:cs="Arial"/>
          <w:color w:val="000000"/>
          <w:sz w:val="21"/>
          <w:szCs w:val="21"/>
        </w:rPr>
        <w:t>. This is part of the reason why a lot of web pages are fixed-width, and favor columns over rows.</w:t>
      </w:r>
    </w:p>
    <w:p w:rsidR="00022AC0" w:rsidRPr="00022AC0" w:rsidRDefault="00022AC0" w:rsidP="00022AC0">
      <w:pPr>
        <w:numPr>
          <w:ilvl w:val="0"/>
          <w:numId w:val="1"/>
        </w:numPr>
        <w:spacing w:after="0" w:line="270" w:lineRule="atLeast"/>
        <w:ind w:left="450"/>
        <w:textAlignment w:val="baseline"/>
        <w:rPr>
          <w:rFonts w:ascii="Arial" w:eastAsia="Times New Roman" w:hAnsi="Arial" w:cs="Arial"/>
          <w:color w:val="000000"/>
          <w:sz w:val="21"/>
          <w:szCs w:val="21"/>
        </w:rPr>
      </w:pPr>
      <w:r w:rsidRPr="00022AC0">
        <w:rPr>
          <w:rFonts w:ascii="Arial" w:eastAsia="Times New Roman" w:hAnsi="Arial" w:cs="Arial"/>
          <w:color w:val="000000"/>
          <w:sz w:val="21"/>
          <w:szCs w:val="21"/>
        </w:rPr>
        <w:t>White space is </w:t>
      </w:r>
      <w:r w:rsidRPr="00022AC0">
        <w:rPr>
          <w:rFonts w:ascii="Arial" w:eastAsia="Times New Roman" w:hAnsi="Arial" w:cs="Arial"/>
          <w:i/>
          <w:iCs/>
          <w:color w:val="000000"/>
          <w:sz w:val="21"/>
          <w:szCs w:val="21"/>
          <w:bdr w:val="none" w:sz="0" w:space="0" w:color="auto" w:frame="1"/>
        </w:rPr>
        <w:t>important</w:t>
      </w:r>
      <w:r w:rsidRPr="00022AC0">
        <w:rPr>
          <w:rFonts w:ascii="Arial" w:eastAsia="Times New Roman" w:hAnsi="Arial" w:cs="Arial"/>
          <w:color w:val="000000"/>
          <w:sz w:val="21"/>
          <w:szCs w:val="21"/>
        </w:rPr>
        <w:t>. It helps separate information, and makes it easier to process. Imagine reading this reply without any spaces, new lines, or bullets.</w:t>
      </w:r>
    </w:p>
    <w:p w:rsidR="00022AC0" w:rsidRPr="00022AC0" w:rsidRDefault="00022AC0" w:rsidP="00022AC0">
      <w:pPr>
        <w:shd w:val="clear" w:color="auto" w:fill="FFFFFF"/>
        <w:spacing w:after="0" w:line="270" w:lineRule="atLeast"/>
        <w:textAlignment w:val="baseline"/>
        <w:rPr>
          <w:rFonts w:ascii="Arial" w:eastAsia="Times New Roman" w:hAnsi="Arial" w:cs="Arial"/>
          <w:color w:val="000000"/>
          <w:sz w:val="21"/>
          <w:szCs w:val="21"/>
        </w:rPr>
      </w:pPr>
      <w:proofErr w:type="gramStart"/>
      <w:r w:rsidRPr="00022AC0">
        <w:rPr>
          <w:rFonts w:ascii="Arial" w:eastAsia="Times New Roman" w:hAnsi="Arial" w:cs="Arial"/>
          <w:color w:val="000000"/>
          <w:sz w:val="21"/>
          <w:szCs w:val="21"/>
        </w:rPr>
        <w:t>A pet peeve of mine are</w:t>
      </w:r>
      <w:proofErr w:type="gramEnd"/>
      <w:r w:rsidRPr="00022AC0">
        <w:rPr>
          <w:rFonts w:ascii="Arial" w:eastAsia="Times New Roman" w:hAnsi="Arial" w:cs="Arial"/>
          <w:color w:val="000000"/>
          <w:sz w:val="21"/>
          <w:szCs w:val="21"/>
        </w:rPr>
        <w:t xml:space="preserve"> text links that perform frequent actions. Unless you're actually 'linking' to a separate page, </w:t>
      </w:r>
      <w:r w:rsidRPr="00022AC0">
        <w:rPr>
          <w:rFonts w:ascii="Arial" w:eastAsia="Times New Roman" w:hAnsi="Arial" w:cs="Arial"/>
          <w:i/>
          <w:iCs/>
          <w:color w:val="000000"/>
          <w:sz w:val="21"/>
          <w:szCs w:val="21"/>
          <w:bdr w:val="none" w:sz="0" w:space="0" w:color="auto" w:frame="1"/>
        </w:rPr>
        <w:t>do not make it look like a link</w:t>
      </w:r>
      <w:r w:rsidRPr="00022AC0">
        <w:rPr>
          <w:rFonts w:ascii="Arial" w:eastAsia="Times New Roman" w:hAnsi="Arial" w:cs="Arial"/>
          <w:color w:val="000000"/>
          <w:sz w:val="21"/>
          <w:szCs w:val="21"/>
        </w:rPr>
        <w:t>. Make it a control, or an image, or </w:t>
      </w:r>
      <w:r w:rsidRPr="00022AC0">
        <w:rPr>
          <w:rFonts w:ascii="Arial" w:eastAsia="Times New Roman" w:hAnsi="Arial" w:cs="Arial"/>
          <w:i/>
          <w:iCs/>
          <w:color w:val="000000"/>
          <w:sz w:val="21"/>
          <w:szCs w:val="21"/>
          <w:bdr w:val="none" w:sz="0" w:space="0" w:color="auto" w:frame="1"/>
        </w:rPr>
        <w:t>something</w:t>
      </w:r>
      <w:r w:rsidRPr="00022AC0">
        <w:rPr>
          <w:rFonts w:ascii="Arial" w:eastAsia="Times New Roman" w:hAnsi="Arial" w:cs="Arial"/>
          <w:color w:val="000000"/>
          <w:sz w:val="21"/>
          <w:szCs w:val="21"/>
        </w:rPr>
        <w:t xml:space="preserve">. Links are </w:t>
      </w:r>
      <w:proofErr w:type="spellStart"/>
      <w:r w:rsidRPr="00022AC0">
        <w:rPr>
          <w:rFonts w:ascii="Arial" w:eastAsia="Times New Roman" w:hAnsi="Arial" w:cs="Arial"/>
          <w:color w:val="000000"/>
          <w:sz w:val="21"/>
          <w:szCs w:val="21"/>
        </w:rPr>
        <w:t>for</w:t>
      </w:r>
      <w:r w:rsidRPr="00022AC0">
        <w:rPr>
          <w:rFonts w:ascii="Arial" w:eastAsia="Times New Roman" w:hAnsi="Arial" w:cs="Arial"/>
          <w:i/>
          <w:iCs/>
          <w:color w:val="000000"/>
          <w:sz w:val="21"/>
          <w:szCs w:val="21"/>
          <w:bdr w:val="none" w:sz="0" w:space="0" w:color="auto" w:frame="1"/>
        </w:rPr>
        <w:t>moving</w:t>
      </w:r>
      <w:proofErr w:type="spellEnd"/>
      <w:r w:rsidRPr="00022AC0">
        <w:rPr>
          <w:rFonts w:ascii="Arial" w:eastAsia="Times New Roman" w:hAnsi="Arial" w:cs="Arial"/>
          <w:color w:val="000000"/>
          <w:sz w:val="21"/>
          <w:szCs w:val="21"/>
        </w:rPr>
        <w:t> in websites, buttons </w:t>
      </w:r>
      <w:r w:rsidRPr="00022AC0">
        <w:rPr>
          <w:rFonts w:ascii="Arial" w:eastAsia="Times New Roman" w:hAnsi="Arial" w:cs="Arial"/>
          <w:i/>
          <w:iCs/>
          <w:color w:val="000000"/>
          <w:sz w:val="21"/>
          <w:szCs w:val="21"/>
          <w:bdr w:val="none" w:sz="0" w:space="0" w:color="auto" w:frame="1"/>
        </w:rPr>
        <w:t>do</w:t>
      </w:r>
      <w:r w:rsidRPr="00022AC0">
        <w:rPr>
          <w:rFonts w:ascii="Arial" w:eastAsia="Times New Roman" w:hAnsi="Arial" w:cs="Arial"/>
          <w:color w:val="000000"/>
          <w:sz w:val="21"/>
          <w:szCs w:val="21"/>
        </w:rPr>
        <w:t> things. Most people will actively ignore blue, underlined text when they want to do something, because they're used to a "submit form" button, or something similar. Links are also quite small and comparatively difficult to click for repeated actions, and for me </w:t>
      </w:r>
      <w:r w:rsidRPr="00022AC0">
        <w:rPr>
          <w:rFonts w:ascii="Arial" w:eastAsia="Times New Roman" w:hAnsi="Arial" w:cs="Arial"/>
          <w:i/>
          <w:iCs/>
          <w:color w:val="000000"/>
          <w:sz w:val="21"/>
          <w:szCs w:val="21"/>
          <w:bdr w:val="none" w:sz="0" w:space="0" w:color="auto" w:frame="1"/>
        </w:rPr>
        <w:t>reek</w:t>
      </w:r>
      <w:r w:rsidRPr="00022AC0">
        <w:rPr>
          <w:rFonts w:ascii="Arial" w:eastAsia="Times New Roman" w:hAnsi="Arial" w:cs="Arial"/>
          <w:color w:val="000000"/>
          <w:sz w:val="21"/>
          <w:szCs w:val="21"/>
        </w:rPr>
        <w:t> of incomplete design/coding when used extensively.</w:t>
      </w:r>
    </w:p>
    <w:p w:rsidR="00022AC0" w:rsidRPr="00022AC0" w:rsidRDefault="00022AC0" w:rsidP="00022AC0">
      <w:pPr>
        <w:shd w:val="clear" w:color="auto" w:fill="FFFFFF"/>
        <w:spacing w:after="240" w:line="270" w:lineRule="atLeast"/>
        <w:textAlignment w:val="baseline"/>
        <w:rPr>
          <w:rFonts w:ascii="Arial" w:eastAsia="Times New Roman" w:hAnsi="Arial" w:cs="Arial"/>
          <w:color w:val="000000"/>
          <w:sz w:val="21"/>
          <w:szCs w:val="21"/>
        </w:rPr>
      </w:pPr>
      <w:r w:rsidRPr="00022AC0">
        <w:rPr>
          <w:rFonts w:ascii="Arial" w:eastAsia="Times New Roman" w:hAnsi="Arial" w:cs="Arial"/>
          <w:color w:val="000000"/>
          <w:sz w:val="21"/>
          <w:szCs w:val="21"/>
        </w:rPr>
        <w:t>A lot of web apps that I've seen that have generally failed try to duplicate a desktop app in a browser window... which is fitting a round peg into a square hole. It can be done, but they are </w:t>
      </w:r>
      <w:r w:rsidRPr="00022AC0">
        <w:rPr>
          <w:rFonts w:ascii="Arial" w:eastAsia="Times New Roman" w:hAnsi="Arial" w:cs="Arial"/>
          <w:i/>
          <w:iCs/>
          <w:color w:val="000000"/>
          <w:sz w:val="21"/>
          <w:szCs w:val="21"/>
          <w:bdr w:val="none" w:sz="0" w:space="0" w:color="auto" w:frame="1"/>
        </w:rPr>
        <w:t>not</w:t>
      </w:r>
      <w:r w:rsidRPr="00022AC0">
        <w:rPr>
          <w:rFonts w:ascii="Arial" w:eastAsia="Times New Roman" w:hAnsi="Arial" w:cs="Arial"/>
          <w:color w:val="000000"/>
          <w:sz w:val="21"/>
          <w:szCs w:val="21"/>
        </w:rPr>
        <w:t> the same thing, and should not be treated as such under almost any circumstance.</w:t>
      </w:r>
      <w:r w:rsidRPr="00022AC0">
        <w:rPr>
          <w:rFonts w:ascii="Arial" w:eastAsia="Times New Roman" w:hAnsi="Arial" w:cs="Arial"/>
          <w:color w:val="000000"/>
          <w:sz w:val="21"/>
          <w:szCs w:val="21"/>
        </w:rPr>
        <w:br/>
        <w:t>A partial exception is when the web app duplicates the function of a desktop app (</w:t>
      </w:r>
      <w:proofErr w:type="spellStart"/>
      <w:r w:rsidRPr="00022AC0">
        <w:rPr>
          <w:rFonts w:ascii="Arial" w:eastAsia="Times New Roman" w:hAnsi="Arial" w:cs="Arial"/>
          <w:color w:val="000000"/>
          <w:sz w:val="21"/>
          <w:szCs w:val="21"/>
        </w:rPr>
        <w:t>ie</w:t>
      </w:r>
      <w:proofErr w:type="spellEnd"/>
      <w:r w:rsidRPr="00022AC0">
        <w:rPr>
          <w:rFonts w:ascii="Arial" w:eastAsia="Times New Roman" w:hAnsi="Arial" w:cs="Arial"/>
          <w:color w:val="000000"/>
          <w:sz w:val="21"/>
          <w:szCs w:val="21"/>
        </w:rPr>
        <w:t>, Google docs). Then, the layout should still reflect a web page more than an app in most circumstances, but the controls should probably mimic a desktop application to help people transition. </w:t>
      </w:r>
    </w:p>
    <w:p w:rsidR="00022AC0" w:rsidRPr="00022AC0" w:rsidRDefault="00022AC0" w:rsidP="00022AC0">
      <w:pPr>
        <w:shd w:val="clear" w:color="auto" w:fill="FFFFFF"/>
        <w:spacing w:after="0" w:line="270" w:lineRule="atLeast"/>
        <w:textAlignment w:val="baseline"/>
        <w:rPr>
          <w:rFonts w:ascii="Arial" w:eastAsia="Times New Roman" w:hAnsi="Arial" w:cs="Arial"/>
          <w:color w:val="000000"/>
          <w:sz w:val="21"/>
          <w:szCs w:val="21"/>
        </w:rPr>
      </w:pPr>
      <w:r w:rsidRPr="00022AC0">
        <w:rPr>
          <w:rFonts w:ascii="Arial" w:eastAsia="Times New Roman" w:hAnsi="Arial" w:cs="Arial"/>
          <w:color w:val="000000"/>
          <w:sz w:val="21"/>
          <w:szCs w:val="21"/>
        </w:rPr>
        <w:t>Most people use programs on their desktop to </w:t>
      </w:r>
      <w:r w:rsidRPr="00022AC0">
        <w:rPr>
          <w:rFonts w:ascii="Arial" w:eastAsia="Times New Roman" w:hAnsi="Arial" w:cs="Arial"/>
          <w:i/>
          <w:iCs/>
          <w:color w:val="000000"/>
          <w:sz w:val="21"/>
          <w:szCs w:val="21"/>
          <w:bdr w:val="none" w:sz="0" w:space="0" w:color="auto" w:frame="1"/>
        </w:rPr>
        <w:t>do</w:t>
      </w:r>
      <w:r w:rsidRPr="00022AC0">
        <w:rPr>
          <w:rFonts w:ascii="Arial" w:eastAsia="Times New Roman" w:hAnsi="Arial" w:cs="Arial"/>
          <w:color w:val="000000"/>
          <w:sz w:val="21"/>
          <w:szCs w:val="21"/>
        </w:rPr>
        <w:t> something. Most people use their browsers to </w:t>
      </w:r>
      <w:proofErr w:type="spellStart"/>
      <w:r w:rsidRPr="00022AC0">
        <w:rPr>
          <w:rFonts w:ascii="Arial" w:eastAsia="Times New Roman" w:hAnsi="Arial" w:cs="Arial"/>
          <w:i/>
          <w:iCs/>
          <w:color w:val="000000"/>
          <w:sz w:val="21"/>
          <w:szCs w:val="21"/>
          <w:bdr w:val="none" w:sz="0" w:space="0" w:color="auto" w:frame="1"/>
        </w:rPr>
        <w:t>see</w:t>
      </w:r>
      <w:r w:rsidRPr="00022AC0">
        <w:rPr>
          <w:rFonts w:ascii="Arial" w:eastAsia="Times New Roman" w:hAnsi="Arial" w:cs="Arial"/>
          <w:color w:val="000000"/>
          <w:sz w:val="21"/>
          <w:szCs w:val="21"/>
        </w:rPr>
        <w:t>something</w:t>
      </w:r>
      <w:proofErr w:type="spellEnd"/>
      <w:r w:rsidRPr="00022AC0">
        <w:rPr>
          <w:rFonts w:ascii="Arial" w:eastAsia="Times New Roman" w:hAnsi="Arial" w:cs="Arial"/>
          <w:color w:val="000000"/>
          <w:sz w:val="21"/>
          <w:szCs w:val="21"/>
        </w:rPr>
        <w:t xml:space="preserve"> (read, watch, </w:t>
      </w:r>
      <w:proofErr w:type="spellStart"/>
      <w:r w:rsidRPr="00022AC0">
        <w:rPr>
          <w:rFonts w:ascii="Arial" w:eastAsia="Times New Roman" w:hAnsi="Arial" w:cs="Arial"/>
          <w:color w:val="000000"/>
          <w:sz w:val="21"/>
          <w:szCs w:val="21"/>
        </w:rPr>
        <w:t>etc</w:t>
      </w:r>
      <w:proofErr w:type="spellEnd"/>
      <w:r w:rsidRPr="00022AC0">
        <w:rPr>
          <w:rFonts w:ascii="Arial" w:eastAsia="Times New Roman" w:hAnsi="Arial" w:cs="Arial"/>
          <w:color w:val="000000"/>
          <w:sz w:val="21"/>
          <w:szCs w:val="21"/>
        </w:rPr>
        <w:t>). Of course, there's crossover, but think about most people's daily habits, and remember that </w:t>
      </w:r>
      <w:r w:rsidRPr="00022AC0">
        <w:rPr>
          <w:rFonts w:ascii="Arial" w:eastAsia="Times New Roman" w:hAnsi="Arial" w:cs="Arial"/>
          <w:i/>
          <w:iCs/>
          <w:color w:val="000000"/>
          <w:sz w:val="21"/>
          <w:szCs w:val="21"/>
          <w:bdr w:val="none" w:sz="0" w:space="0" w:color="auto" w:frame="1"/>
        </w:rPr>
        <w:t>other</w:t>
      </w:r>
      <w:r w:rsidRPr="00022AC0">
        <w:rPr>
          <w:rFonts w:ascii="Arial" w:eastAsia="Times New Roman" w:hAnsi="Arial" w:cs="Arial"/>
          <w:color w:val="000000"/>
          <w:sz w:val="21"/>
          <w:szCs w:val="21"/>
        </w:rPr>
        <w:t> people will be using something you design; it's not just you (and your clones) out there.</w:t>
      </w:r>
    </w:p>
    <w:p w:rsidR="00022AC0" w:rsidRPr="00022AC0" w:rsidRDefault="00022AC0" w:rsidP="00022AC0">
      <w:pPr>
        <w:shd w:val="clear" w:color="auto" w:fill="FFFFFF"/>
        <w:spacing w:after="0" w:line="270" w:lineRule="atLeast"/>
        <w:textAlignment w:val="baseline"/>
        <w:rPr>
          <w:rFonts w:ascii="Arial" w:eastAsia="Times New Roman" w:hAnsi="Arial" w:cs="Arial"/>
          <w:color w:val="000000"/>
          <w:sz w:val="21"/>
          <w:szCs w:val="21"/>
        </w:rPr>
      </w:pPr>
      <w:r w:rsidRPr="00022AC0">
        <w:rPr>
          <w:rFonts w:ascii="Arial" w:eastAsia="Times New Roman" w:hAnsi="Arial" w:cs="Arial"/>
          <w:color w:val="000000"/>
          <w:sz w:val="21"/>
          <w:szCs w:val="21"/>
        </w:rPr>
        <w:t>And, though it's repeating others, the back button is </w:t>
      </w:r>
      <w:r w:rsidRPr="00022AC0">
        <w:rPr>
          <w:rFonts w:ascii="Arial" w:eastAsia="Times New Roman" w:hAnsi="Arial" w:cs="Arial"/>
          <w:i/>
          <w:iCs/>
          <w:color w:val="000000"/>
          <w:sz w:val="21"/>
          <w:szCs w:val="21"/>
          <w:bdr w:val="none" w:sz="0" w:space="0" w:color="auto" w:frame="1"/>
        </w:rPr>
        <w:t>critical</w:t>
      </w:r>
      <w:r w:rsidRPr="00022AC0">
        <w:rPr>
          <w:rFonts w:ascii="Arial" w:eastAsia="Times New Roman" w:hAnsi="Arial" w:cs="Arial"/>
          <w:color w:val="000000"/>
          <w:sz w:val="21"/>
          <w:szCs w:val="21"/>
        </w:rPr>
        <w:t xml:space="preserve">. If you break it, users will want to break you. Overriding the right-click menu or behavior is also usually a bad idea, and mostly annoys users (and some will actively prevent </w:t>
      </w:r>
      <w:proofErr w:type="spellStart"/>
      <w:r w:rsidRPr="00022AC0">
        <w:rPr>
          <w:rFonts w:ascii="Arial" w:eastAsia="Times New Roman" w:hAnsi="Arial" w:cs="Arial"/>
          <w:color w:val="000000"/>
          <w:sz w:val="21"/>
          <w:szCs w:val="21"/>
        </w:rPr>
        <w:t>javascript</w:t>
      </w:r>
      <w:proofErr w:type="spellEnd"/>
      <w:r w:rsidRPr="00022AC0">
        <w:rPr>
          <w:rFonts w:ascii="Arial" w:eastAsia="Times New Roman" w:hAnsi="Arial" w:cs="Arial"/>
          <w:color w:val="000000"/>
          <w:sz w:val="21"/>
          <w:szCs w:val="21"/>
        </w:rPr>
        <w:t xml:space="preserve"> that does this because it annoys them so much (</w:t>
      </w:r>
      <w:proofErr w:type="gramStart"/>
      <w:r w:rsidRPr="00022AC0">
        <w:rPr>
          <w:rFonts w:ascii="Arial" w:eastAsia="Times New Roman" w:hAnsi="Arial" w:cs="Arial"/>
          <w:color w:val="000000"/>
          <w:sz w:val="21"/>
          <w:szCs w:val="21"/>
        </w:rPr>
        <w:t>myself</w:t>
      </w:r>
      <w:proofErr w:type="gramEnd"/>
      <w:r w:rsidRPr="00022AC0">
        <w:rPr>
          <w:rFonts w:ascii="Arial" w:eastAsia="Times New Roman" w:hAnsi="Arial" w:cs="Arial"/>
          <w:color w:val="000000"/>
          <w:sz w:val="21"/>
          <w:szCs w:val="21"/>
        </w:rPr>
        <w:t xml:space="preserve"> included)).</w:t>
      </w:r>
    </w:p>
    <w:p w:rsidR="00022AC0" w:rsidRDefault="00022AC0" w:rsidP="0047121B">
      <w:bookmarkStart w:id="0" w:name="_GoBack"/>
      <w:bookmarkEnd w:id="0"/>
    </w:p>
    <w:sectPr w:rsidR="00022A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A854F7"/>
    <w:multiLevelType w:val="multilevel"/>
    <w:tmpl w:val="AE1E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79D9"/>
    <w:rsid w:val="00022AC0"/>
    <w:rsid w:val="00122696"/>
    <w:rsid w:val="002A6439"/>
    <w:rsid w:val="002E79D9"/>
    <w:rsid w:val="0044062C"/>
    <w:rsid w:val="0047121B"/>
    <w:rsid w:val="00A45F48"/>
    <w:rsid w:val="00A932CC"/>
    <w:rsid w:val="00AD18CE"/>
    <w:rsid w:val="00D43A08"/>
    <w:rsid w:val="00E437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2AC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22AC0"/>
    <w:rPr>
      <w:i/>
      <w:iCs/>
    </w:rPr>
  </w:style>
  <w:style w:type="character" w:customStyle="1" w:styleId="apple-converted-space">
    <w:name w:val="apple-converted-space"/>
    <w:basedOn w:val="DefaultParagraphFont"/>
    <w:rsid w:val="00022AC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2AC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22AC0"/>
    <w:rPr>
      <w:i/>
      <w:iCs/>
    </w:rPr>
  </w:style>
  <w:style w:type="character" w:customStyle="1" w:styleId="apple-converted-space">
    <w:name w:val="apple-converted-space"/>
    <w:basedOn w:val="DefaultParagraphFont"/>
    <w:rsid w:val="00022A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034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849</Words>
  <Characters>4845</Characters>
  <Application>Microsoft Office Word</Application>
  <DocSecurity>0</DocSecurity>
  <Lines>40</Lines>
  <Paragraphs>11</Paragraphs>
  <ScaleCrop>false</ScaleCrop>
  <Company/>
  <LinksUpToDate>false</LinksUpToDate>
  <CharactersWithSpaces>5683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Abhisek Biswal</dc:creator>
  <cp:keywords/>
  <dc:description/>
  <cp:lastModifiedBy>Abhisek Biswal</cp:lastModifiedBy>
  <cp:revision>9</cp:revision>
  <dcterms:created xsi:type="dcterms:W3CDTF">2011-11-08T05:09:00Z</dcterms:created>
  <dcterms:modified xsi:type="dcterms:W3CDTF">2011-11-09T11:11:00Z</dcterms:modified>
</cp:coreProperties>
</file>