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5819B" w14:textId="77F958FF" w:rsidR="005A2784" w:rsidRDefault="00437431" w:rsidP="005A2784">
      <w:r w:rsidRPr="00375CB8">
        <w:rPr>
          <w:sz w:val="36"/>
          <w:szCs w:val="32"/>
        </w:rPr>
        <w:t xml:space="preserve">Exercise </w:t>
      </w:r>
      <w:r w:rsidR="001C7A36">
        <w:rPr>
          <w:sz w:val="36"/>
          <w:szCs w:val="32"/>
        </w:rPr>
        <w:t>5</w:t>
      </w:r>
      <w:r>
        <w:rPr>
          <w:sz w:val="36"/>
          <w:szCs w:val="32"/>
        </w:rPr>
        <w:t xml:space="preserve">: </w:t>
      </w:r>
      <w:r w:rsidR="00D723A1">
        <w:rPr>
          <w:sz w:val="36"/>
          <w:szCs w:val="32"/>
        </w:rPr>
        <w:t xml:space="preserve">Census Exercise </w:t>
      </w:r>
      <w:r w:rsidR="001C7A36">
        <w:rPr>
          <w:sz w:val="36"/>
          <w:szCs w:val="32"/>
        </w:rPr>
        <w:t>2</w:t>
      </w:r>
    </w:p>
    <w:p w14:paraId="51E91993" w14:textId="77777777" w:rsidR="001C7A36" w:rsidRDefault="001C7A36" w:rsidP="001C7A36">
      <w:r>
        <w:t xml:space="preserve">For the exercise: </w:t>
      </w:r>
    </w:p>
    <w:p w14:paraId="313FEA1B" w14:textId="07EC3391" w:rsidR="001C7A36" w:rsidRDefault="001C7A36" w:rsidP="001C7A36">
      <w:pPr>
        <w:pStyle w:val="ListParagraph"/>
        <w:numPr>
          <w:ilvl w:val="0"/>
          <w:numId w:val="2"/>
        </w:numPr>
      </w:pPr>
      <w:r>
        <w:t xml:space="preserve">Conduct a </w:t>
      </w:r>
      <w:proofErr w:type="spellStart"/>
      <w:r>
        <w:t>get_</w:t>
      </w:r>
      <w:proofErr w:type="gramStart"/>
      <w:r>
        <w:t>pums</w:t>
      </w:r>
      <w:proofErr w:type="spellEnd"/>
      <w:r>
        <w:t>( )</w:t>
      </w:r>
      <w:proofErr w:type="gramEnd"/>
      <w:r>
        <w:t xml:space="preserve"> request with at least 10 variables (including PUMA) for any ACS </w:t>
      </w:r>
      <w:r>
        <w:br/>
      </w:r>
      <w:r>
        <w:t>(1 or 5) for any available year, weighted by person)</w:t>
      </w:r>
    </w:p>
    <w:p w14:paraId="7A99FF58" w14:textId="77777777" w:rsidR="001C7A36" w:rsidRDefault="001C7A36" w:rsidP="001C7A36">
      <w:pPr>
        <w:ind w:left="720"/>
      </w:pPr>
      <w:r>
        <w:t xml:space="preserve">Example: </w:t>
      </w:r>
      <w:proofErr w:type="spellStart"/>
      <w:r>
        <w:t>get_</w:t>
      </w:r>
      <w:proofErr w:type="gramStart"/>
      <w:r>
        <w:t>pums</w:t>
      </w:r>
      <w:proofErr w:type="spellEnd"/>
      <w:r>
        <w:t>(</w:t>
      </w:r>
      <w:proofErr w:type="gramEnd"/>
      <w:r>
        <w:t xml:space="preserve">variables = c("PUMA", "SEX", "MIG", "AGEP", "SCHL", "WAGP", "COW", "ESR", "MAR", "NOC"),  state = "WV",  survey = "acs5",  year = 2020,  </w:t>
      </w:r>
      <w:proofErr w:type="spellStart"/>
      <w:r>
        <w:t>rep_weights</w:t>
      </w:r>
      <w:proofErr w:type="spellEnd"/>
      <w:r>
        <w:t xml:space="preserve"> = "person")</w:t>
      </w:r>
    </w:p>
    <w:p w14:paraId="704CBEDC" w14:textId="77777777" w:rsidR="001C7A36" w:rsidRPr="001C7A36" w:rsidRDefault="001C7A36" w:rsidP="001C7A36">
      <w:pPr>
        <w:pStyle w:val="ListParagraph"/>
        <w:numPr>
          <w:ilvl w:val="0"/>
          <w:numId w:val="2"/>
        </w:numPr>
        <w:rPr>
          <w:b/>
          <w:bCs/>
        </w:rPr>
      </w:pPr>
      <w:r w:rsidRPr="001C7A36">
        <w:rPr>
          <w:b/>
          <w:bCs/>
        </w:rPr>
        <w:t xml:space="preserve">Save that request as a csv (and submit that file with your assignment) </w:t>
      </w:r>
    </w:p>
    <w:p w14:paraId="5FE25C0C" w14:textId="77777777" w:rsidR="001C7A36" w:rsidRDefault="001C7A36" w:rsidP="001C7A36">
      <w:pPr>
        <w:pStyle w:val="ListParagraph"/>
        <w:numPr>
          <w:ilvl w:val="0"/>
          <w:numId w:val="2"/>
        </w:numPr>
      </w:pPr>
      <w:r>
        <w:t xml:space="preserve">Compose a hypothesis using the variables you included. You can replicate the examples from the lecture or book using another state or generate an original hypothesis. </w:t>
      </w:r>
    </w:p>
    <w:p w14:paraId="18CEBA46" w14:textId="77777777" w:rsidR="001C7A36" w:rsidRDefault="001C7A36" w:rsidP="001C7A36">
      <w:pPr>
        <w:pStyle w:val="ListParagraph"/>
        <w:numPr>
          <w:ilvl w:val="0"/>
          <w:numId w:val="2"/>
        </w:numPr>
      </w:pPr>
      <w:r>
        <w:t>Conduct a multivariate analysis of the hypothesis.</w:t>
      </w:r>
    </w:p>
    <w:p w14:paraId="39DBE3EC" w14:textId="77777777" w:rsidR="001C7A36" w:rsidRDefault="001C7A36" w:rsidP="001C7A36">
      <w:pPr>
        <w:pStyle w:val="ListParagraph"/>
        <w:numPr>
          <w:ilvl w:val="0"/>
          <w:numId w:val="2"/>
        </w:numPr>
      </w:pPr>
      <w:r>
        <w:t>Present that analysis in a table (using stargazer or similar)</w:t>
      </w:r>
    </w:p>
    <w:p w14:paraId="4427196C" w14:textId="77777777" w:rsidR="001C7A36" w:rsidRPr="001C7A36" w:rsidRDefault="001C7A36" w:rsidP="001C7A36">
      <w:pPr>
        <w:pStyle w:val="ListParagraph"/>
        <w:numPr>
          <w:ilvl w:val="0"/>
          <w:numId w:val="2"/>
        </w:numPr>
        <w:rPr>
          <w:b/>
          <w:bCs/>
        </w:rPr>
      </w:pPr>
      <w:r w:rsidRPr="001C7A36">
        <w:rPr>
          <w:b/>
          <w:bCs/>
        </w:rPr>
        <w:t>Submit the table and a 2-3 paragraph discussion of the findings as your submission.</w:t>
      </w:r>
    </w:p>
    <w:p w14:paraId="6FCB94D3" w14:textId="3DDA04C1" w:rsidR="001C7A36" w:rsidRPr="001C7A36" w:rsidRDefault="001C7A36" w:rsidP="001C7A36">
      <w:pPr>
        <w:pStyle w:val="ListParagraph"/>
        <w:numPr>
          <w:ilvl w:val="0"/>
          <w:numId w:val="2"/>
        </w:numPr>
      </w:pPr>
      <w:r>
        <w:t>Extra: create a plot of one of the findings or variables using the PUMAs</w:t>
      </w:r>
    </w:p>
    <w:sectPr w:rsidR="001C7A36" w:rsidRPr="001C7A3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54494" w14:textId="77777777" w:rsidR="001E15A8" w:rsidRDefault="001E15A8" w:rsidP="00437431">
      <w:pPr>
        <w:spacing w:after="0" w:line="240" w:lineRule="auto"/>
      </w:pPr>
      <w:r>
        <w:separator/>
      </w:r>
    </w:p>
  </w:endnote>
  <w:endnote w:type="continuationSeparator" w:id="0">
    <w:p w14:paraId="14B8EF6F" w14:textId="77777777" w:rsidR="001E15A8" w:rsidRDefault="001E15A8" w:rsidP="0043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138DB" w14:textId="77777777" w:rsidR="001E15A8" w:rsidRDefault="001E15A8" w:rsidP="00437431">
      <w:pPr>
        <w:spacing w:after="0" w:line="240" w:lineRule="auto"/>
      </w:pPr>
      <w:r>
        <w:separator/>
      </w:r>
    </w:p>
  </w:footnote>
  <w:footnote w:type="continuationSeparator" w:id="0">
    <w:p w14:paraId="62CF9412" w14:textId="77777777" w:rsidR="001E15A8" w:rsidRDefault="001E15A8" w:rsidP="00437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A92D" w14:textId="77777777" w:rsidR="00437431" w:rsidRDefault="00437431" w:rsidP="00437431">
    <w:pPr>
      <w:pStyle w:val="Header"/>
    </w:pPr>
    <w:r>
      <w:t>AS.470.764 Survey Methodology</w:t>
    </w:r>
  </w:p>
  <w:p w14:paraId="7A37F544" w14:textId="77777777" w:rsidR="00437431" w:rsidRDefault="004374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A2220"/>
    <w:multiLevelType w:val="hybridMultilevel"/>
    <w:tmpl w:val="EB4689D6"/>
    <w:lvl w:ilvl="0" w:tplc="96A848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D644A2"/>
    <w:multiLevelType w:val="hybridMultilevel"/>
    <w:tmpl w:val="57CC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5287">
    <w:abstractNumId w:val="0"/>
  </w:num>
  <w:num w:numId="2" w16cid:durableId="96676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84"/>
    <w:rsid w:val="000A5523"/>
    <w:rsid w:val="001C7A36"/>
    <w:rsid w:val="001E15A8"/>
    <w:rsid w:val="003549E5"/>
    <w:rsid w:val="00437431"/>
    <w:rsid w:val="005A2784"/>
    <w:rsid w:val="005A38F4"/>
    <w:rsid w:val="006E7D1A"/>
    <w:rsid w:val="007F4EB4"/>
    <w:rsid w:val="007F6637"/>
    <w:rsid w:val="008C4441"/>
    <w:rsid w:val="00AA01BF"/>
    <w:rsid w:val="00B06D6B"/>
    <w:rsid w:val="00D723A1"/>
    <w:rsid w:val="00E7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3BDA"/>
  <w15:chartTrackingRefBased/>
  <w15:docId w15:val="{89B765E7-EEDC-4016-8AD1-602DA69C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784"/>
  </w:style>
  <w:style w:type="paragraph" w:styleId="Heading1">
    <w:name w:val="heading 1"/>
    <w:basedOn w:val="Normal"/>
    <w:link w:val="Heading1Char"/>
    <w:uiPriority w:val="9"/>
    <w:qFormat/>
    <w:rsid w:val="007F4EB4"/>
    <w:pPr>
      <w:spacing w:after="0" w:line="240" w:lineRule="auto"/>
      <w:textAlignment w:val="baseline"/>
      <w:outlineLvl w:val="0"/>
    </w:pPr>
    <w:rPr>
      <w:rFonts w:asciiTheme="majorHAnsi" w:eastAsiaTheme="majorEastAsia" w:hAnsiTheme="majorHAnsi" w:cs="Arial"/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EB4"/>
    <w:rPr>
      <w:rFonts w:asciiTheme="majorHAnsi" w:eastAsiaTheme="majorEastAsia" w:hAnsiTheme="majorHAnsi" w:cs="Arial"/>
      <w:color w:val="00000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7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431"/>
  </w:style>
  <w:style w:type="paragraph" w:styleId="Footer">
    <w:name w:val="footer"/>
    <w:basedOn w:val="Normal"/>
    <w:link w:val="FooterChar"/>
    <w:uiPriority w:val="99"/>
    <w:unhideWhenUsed/>
    <w:rsid w:val="0043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0EA2FCCBE2640854C0ACB5D69690B" ma:contentTypeVersion="24" ma:contentTypeDescription="Create a new document." ma:contentTypeScope="" ma:versionID="b259eeb8bd7ba4dbb6286486c12b035f">
  <xsd:schema xmlns:xsd="http://www.w3.org/2001/XMLSchema" xmlns:xs="http://www.w3.org/2001/XMLSchema" xmlns:p="http://schemas.microsoft.com/office/2006/metadata/properties" xmlns:ns2="69b016a0-73b7-4156-a3e2-70971e31a469" xmlns:ns3="e7793a7b-79e3-4302-8eb7-d0d00ed19ebb" targetNamespace="http://schemas.microsoft.com/office/2006/metadata/properties" ma:root="true" ma:fieldsID="9b71611a7178ddece3237a5e893fa1a6" ns2:_="" ns3:_="">
    <xsd:import namespace="69b016a0-73b7-4156-a3e2-70971e31a469"/>
    <xsd:import namespace="e7793a7b-79e3-4302-8eb7-d0d00ed19ebb"/>
    <xsd:element name="properties">
      <xsd:complexType>
        <xsd:sequence>
          <xsd:element name="documentManagement">
            <xsd:complexType>
              <xsd:all>
                <xsd:element ref="ns2:InstructionalDesigner" minOccurs="0"/>
                <xsd:element ref="ns2:Term" minOccurs="0"/>
                <xsd:element ref="ns2:Program_x002f_Department" minOccurs="0"/>
                <xsd:element ref="ns2:Status" minOccurs="0"/>
                <xsd:element ref="ns2:CourseTyp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ProjectTyp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16a0-73b7-4156-a3e2-70971e31a469" elementFormDefault="qualified">
    <xsd:import namespace="http://schemas.microsoft.com/office/2006/documentManagement/types"/>
    <xsd:import namespace="http://schemas.microsoft.com/office/infopath/2007/PartnerControls"/>
    <xsd:element name="InstructionalDesigner" ma:index="8" nillable="true" ma:displayName="Instructional Designer" ma:format="Dropdown" ma:list="UserInfo" ma:SharePointGroup="0" ma:internalName="InstructionalDesig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rm" ma:index="9" nillable="true" ma:displayName="Term" ma:format="Dropdown" ma:internalName="Term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U20"/>
                    <xsd:enumeration value="FA20"/>
                    <xsd:enumeration value="SP21"/>
                    <xsd:enumeration value="SU21"/>
                    <xsd:enumeration value="FA21"/>
                    <xsd:enumeration value="FA19"/>
                    <xsd:enumeration value="SP22"/>
                    <xsd:enumeration value="SU22"/>
                    <xsd:enumeration value="FA22"/>
                    <xsd:enumeration value="SP23"/>
                    <xsd:enumeration value="SU23"/>
                    <xsd:enumeration value="FA23"/>
                    <xsd:enumeration value="SP24"/>
                    <xsd:enumeration value="SU24"/>
                    <xsd:enumeration value="FA24"/>
                    <xsd:enumeration value="SP25"/>
                    <xsd:enumeration value="SU25"/>
                    <xsd:enumeration value="FA25"/>
                  </xsd:restriction>
                </xsd:simpleType>
              </xsd:element>
            </xsd:sequence>
          </xsd:extension>
        </xsd:complexContent>
      </xsd:complexType>
    </xsd:element>
    <xsd:element name="Program_x002f_Department" ma:index="10" nillable="true" ma:displayName="Program/Department" ma:format="Dropdown" ma:internalName="Program_x002f_Department">
      <xsd:simpleType>
        <xsd:restriction base="dms:Choice">
          <xsd:enumeration value="Biotechnology"/>
          <xsd:enumeration value="Environmental Sciences and Policy"/>
          <xsd:enumeration value="Energy Policy and Climate"/>
          <xsd:enumeration value="Geographic Information Systems"/>
          <xsd:enumeration value="Applied Economics"/>
          <xsd:enumeration value="Liberal Arts"/>
          <xsd:enumeration value="Museum Studies"/>
          <xsd:enumeration value="Cultural Heritage Management"/>
          <xsd:enumeration value="Government"/>
          <xsd:enumeration value="Government Analytics"/>
          <xsd:enumeration value="Global Security Studies"/>
          <xsd:enumeration value="Geospatial Intelligence"/>
          <xsd:enumeration value="Public Management"/>
          <xsd:enumeration value="Non-Governmental Organization Management"/>
          <xsd:enumeration value="Research Administration"/>
          <xsd:enumeration value="Communication"/>
          <xsd:enumeration value="Writing"/>
          <xsd:enumeration value="Science Writing"/>
          <xsd:enumeration value="Teaching Writing"/>
          <xsd:enumeration value="Non-Credit Courses"/>
          <xsd:enumeration value="Intelligence Analysis"/>
          <xsd:enumeration value="Organizational Leadership"/>
          <xsd:enumeration value="Immersive Storytelling and Emerging Technologies (ISET)"/>
          <xsd:enumeration value="Film and Media"/>
          <xsd:enumeration value="Data Analytics and Policy"/>
          <xsd:enumeration value="Neuroscience"/>
        </xsd:restriction>
      </xsd:simpleType>
    </xsd:element>
    <xsd:element name="Status" ma:index="11" nillable="true" ma:displayName="Status" ma:format="Dropdown" ma:internalName="Status">
      <xsd:simpleType>
        <xsd:restriction base="dms:Choice">
          <xsd:enumeration value="In Progress"/>
          <xsd:enumeration value="Closed"/>
        </xsd:restriction>
      </xsd:simpleType>
    </xsd:element>
    <xsd:element name="CourseType" ma:index="12" nillable="true" ma:displayName="Course Type" ma:format="Dropdown" ma:internalName="Course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ully Online/Online Synchronous"/>
                    <xsd:enumeration value="Hybrid"/>
                    <xsd:enumeration value="Residency"/>
                    <xsd:enumeration value="Onsite"/>
                    <xsd:enumeration value="Face to Face"/>
                    <xsd:enumeration value="NDNC"/>
                  </xsd:restriction>
                </xsd:simpleType>
              </xsd:element>
            </xsd:sequence>
          </xsd:extension>
        </xsd:complexContent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f3f7c956-802a-45ac-b2ba-cc7850678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ojectType" ma:index="29" nillable="true" ma:displayName="Project Type" ma:format="Dropdown" ma:internalName="ProjectType">
      <xsd:simpleType>
        <xsd:restriction base="dms:Choice">
          <xsd:enumeration value="New"/>
          <xsd:enumeration value="Revision"/>
        </xsd:restriction>
      </xsd:simpleType>
    </xsd:element>
    <xsd:element name="MediaServiceObjectDetectorVersions" ma:index="3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93a7b-79e3-4302-8eb7-d0d00ed19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3f2bd53f-456f-4991-bc9f-29b4ff0c01ed}" ma:internalName="TaxCatchAll" ma:showField="CatchAllData" ma:web="e7793a7b-79e3-4302-8eb7-d0d00ed19e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b016a0-73b7-4156-a3e2-70971e31a469">
      <Terms xmlns="http://schemas.microsoft.com/office/infopath/2007/PartnerControls"/>
    </lcf76f155ced4ddcb4097134ff3c332f>
    <CourseType xmlns="69b016a0-73b7-4156-a3e2-70971e31a469" xsi:nil="true"/>
    <Program_x002f_Department xmlns="69b016a0-73b7-4156-a3e2-70971e31a469" xsi:nil="true"/>
    <ProjectType xmlns="69b016a0-73b7-4156-a3e2-70971e31a469" xsi:nil="true"/>
    <InstructionalDesigner xmlns="69b016a0-73b7-4156-a3e2-70971e31a469">
      <UserInfo>
        <DisplayName/>
        <AccountId xsi:nil="true"/>
        <AccountType/>
      </UserInfo>
    </InstructionalDesigner>
    <TaxCatchAll xmlns="e7793a7b-79e3-4302-8eb7-d0d00ed19ebb" xsi:nil="true"/>
    <Status xmlns="69b016a0-73b7-4156-a3e2-70971e31a469" xsi:nil="true"/>
    <Term xmlns="69b016a0-73b7-4156-a3e2-70971e31a469" xsi:nil="true"/>
  </documentManagement>
</p:properties>
</file>

<file path=customXml/itemProps1.xml><?xml version="1.0" encoding="utf-8"?>
<ds:datastoreItem xmlns:ds="http://schemas.openxmlformats.org/officeDocument/2006/customXml" ds:itemID="{984FC970-B6C3-4FFF-A4CA-81B09C7B4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16a0-73b7-4156-a3e2-70971e31a469"/>
    <ds:schemaRef ds:uri="e7793a7b-79e3-4302-8eb7-d0d00ed19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15A250-B414-4266-9ED6-497E9154B7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698E6C-319F-4D0D-9ED6-5761C725BC03}">
  <ds:schemaRefs>
    <ds:schemaRef ds:uri="http://schemas.microsoft.com/office/2006/metadata/properties"/>
    <ds:schemaRef ds:uri="http://schemas.microsoft.com/office/infopath/2007/PartnerControls"/>
    <ds:schemaRef ds:uri="69b016a0-73b7-4156-a3e2-70971e31a469"/>
    <ds:schemaRef ds:uri="e7793a7b-79e3-4302-8eb7-d0d00ed19e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Lindgren</dc:creator>
  <cp:keywords/>
  <dc:description/>
  <cp:lastModifiedBy>Joseph Runciman</cp:lastModifiedBy>
  <cp:revision>3</cp:revision>
  <dcterms:created xsi:type="dcterms:W3CDTF">2025-01-17T13:41:00Z</dcterms:created>
  <dcterms:modified xsi:type="dcterms:W3CDTF">2025-01-17T13:46:00Z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0x0101003C60EA2FCCBE2640854C0ACB5D69690B</vt:lpwstr>
  </property>
</Properties>
</file>