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B1F2A" w14:textId="507C9AB6" w:rsidR="00D8646B" w:rsidRPr="00F66978" w:rsidRDefault="00F66978" w:rsidP="00F66978">
      <w:pPr>
        <w:pStyle w:val="KeinLeerraum"/>
      </w:pPr>
      <w:r w:rsidRPr="00F66978">
        <w:t>dbarc Lab 4 – Zugriffsberechtigungen</w:t>
      </w:r>
    </w:p>
    <w:p w14:paraId="6095CF73" w14:textId="57481780" w:rsidR="00F66978" w:rsidRPr="00F66978" w:rsidRDefault="00F66978" w:rsidP="00F66978">
      <w:pPr>
        <w:pStyle w:val="KeinLeerraum"/>
      </w:pPr>
    </w:p>
    <w:p w14:paraId="03BA6C1C" w14:textId="7D02CC05" w:rsidR="00F66978" w:rsidRPr="00F66978" w:rsidRDefault="00F66978" w:rsidP="00F66978">
      <w:pPr>
        <w:pStyle w:val="KeinLeerraum"/>
      </w:pPr>
      <w:r w:rsidRPr="00F66978">
        <w:t>Team 3: Bianca + Danijel DBARC3</w:t>
      </w:r>
    </w:p>
    <w:p w14:paraId="6F59D7E5" w14:textId="510F05E2" w:rsidR="00F66978" w:rsidRDefault="00F66978" w:rsidP="00F66978">
      <w:pPr>
        <w:pStyle w:val="KeinLeerraum"/>
      </w:pPr>
    </w:p>
    <w:p w14:paraId="3C385705" w14:textId="77777777" w:rsidR="00815C5F" w:rsidRDefault="00815C5F" w:rsidP="00F66978">
      <w:pPr>
        <w:pStyle w:val="KeinLeerraum"/>
        <w:rPr>
          <w:noProof/>
        </w:rPr>
      </w:pPr>
    </w:p>
    <w:p w14:paraId="486181E6" w14:textId="243C6696" w:rsidR="00654E1D" w:rsidRDefault="00815C5F" w:rsidP="00F66978">
      <w:pPr>
        <w:pStyle w:val="KeinLeerraum"/>
      </w:pPr>
      <w:r>
        <w:rPr>
          <w:noProof/>
        </w:rPr>
        <w:drawing>
          <wp:inline distT="0" distB="0" distL="0" distR="0" wp14:anchorId="4C488249" wp14:editId="33000E96">
            <wp:extent cx="5760720" cy="62941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b="24566"/>
                    <a:stretch/>
                  </pic:blipFill>
                  <pic:spPr bwMode="auto">
                    <a:xfrm>
                      <a:off x="0" y="0"/>
                      <a:ext cx="5760720" cy="6294120"/>
                    </a:xfrm>
                    <a:prstGeom prst="rect">
                      <a:avLst/>
                    </a:prstGeom>
                    <a:noFill/>
                    <a:ln>
                      <a:noFill/>
                    </a:ln>
                    <a:extLst>
                      <a:ext uri="{53640926-AAD7-44D8-BBD7-CCE9431645EC}">
                        <a14:shadowObscured xmlns:a14="http://schemas.microsoft.com/office/drawing/2010/main"/>
                      </a:ext>
                    </a:extLst>
                  </pic:spPr>
                </pic:pic>
              </a:graphicData>
            </a:graphic>
          </wp:inline>
        </w:drawing>
      </w:r>
    </w:p>
    <w:p w14:paraId="0F771D61" w14:textId="77777777" w:rsidR="00654E1D" w:rsidRDefault="00654E1D" w:rsidP="00F66978">
      <w:pPr>
        <w:pStyle w:val="KeinLeerraum"/>
      </w:pPr>
    </w:p>
    <w:p w14:paraId="0936AC62" w14:textId="4FE0B912" w:rsidR="00E34F12" w:rsidRDefault="00E34F12" w:rsidP="00F66978">
      <w:pPr>
        <w:pStyle w:val="KeinLeerraum"/>
      </w:pPr>
      <w:r>
        <w:t>Administrations-Team</w:t>
      </w:r>
    </w:p>
    <w:p w14:paraId="060D9055" w14:textId="537659C6" w:rsidR="00F66978" w:rsidRDefault="00F66978" w:rsidP="00F66978">
      <w:pPr>
        <w:pStyle w:val="KeinLeerraum"/>
      </w:pPr>
      <w:r>
        <w:t>Das Administrations-Team ist dafür zuständig die Kundendaten zu pflegen. Hierfür müssen sie Kunden- und Adressdaten erfassen, ändern und löschen können.</w:t>
      </w:r>
    </w:p>
    <w:p w14:paraId="2A6C3DE4" w14:textId="50A169B1" w:rsidR="00F66978" w:rsidRDefault="00F66978" w:rsidP="00F66978">
      <w:pPr>
        <w:pStyle w:val="KeinLeerraum"/>
      </w:pPr>
      <w:r>
        <w:t>Es ist aber nicht notwendig, dass sie neue Adresstypen oder Länder hinzufügen können.</w:t>
      </w:r>
      <w:r>
        <w:br/>
        <w:t>Auch sind sie nicht dafür zuständig neue Mitarbeiter einzupflegen. Dies wird von der Datenbankadministration übernommen.</w:t>
      </w:r>
    </w:p>
    <w:p w14:paraId="6B0D7B6E" w14:textId="7F451AFA" w:rsidR="00E34F12" w:rsidRPr="00F66978" w:rsidRDefault="00F66978" w:rsidP="00E34F12">
      <w:pPr>
        <w:pStyle w:val="KeinLeerraum"/>
      </w:pPr>
      <w:r>
        <w:t>Jedem Mitglied des Adminstrations-Teams wird die Rolle ‘</w:t>
      </w:r>
      <w:r w:rsidRPr="00F66978">
        <w:t>DBARC3_ROLE_ADMIN</w:t>
      </w:r>
      <w:r>
        <w:t>’ hinzugefügt.</w:t>
      </w:r>
      <w:r w:rsidR="00E34F12">
        <w:t xml:space="preserve"> Diese Rolle erlaubt ihnen den vollen </w:t>
      </w:r>
      <w:r w:rsidRPr="00F66978">
        <w:t>Zugriff auf die Tabellen</w:t>
      </w:r>
      <w:r w:rsidR="00E34F12">
        <w:t xml:space="preserve"> ‘</w:t>
      </w:r>
      <w:r w:rsidRPr="00F66978">
        <w:t>Customers</w:t>
      </w:r>
      <w:r w:rsidR="00E34F12">
        <w:t>’ und ‘</w:t>
      </w:r>
      <w:r w:rsidRPr="00F66978">
        <w:t>Addresses</w:t>
      </w:r>
      <w:r w:rsidR="00E34F12">
        <w:t>’.</w:t>
      </w:r>
    </w:p>
    <w:p w14:paraId="08C6B0EF" w14:textId="2B06BBF3" w:rsidR="00F66978" w:rsidRDefault="00F66978" w:rsidP="00F66978">
      <w:pPr>
        <w:pStyle w:val="KeinLeerraum"/>
      </w:pPr>
      <w:r w:rsidRPr="00F66978">
        <w:t>Ausserdem erhalten sie Lesezugriff auf die Tabellen</w:t>
      </w:r>
      <w:r w:rsidR="00E34F12">
        <w:t xml:space="preserve"> ‘</w:t>
      </w:r>
      <w:r>
        <w:t>ADR_TYPES</w:t>
      </w:r>
      <w:r w:rsidR="00E34F12">
        <w:t>’ und ‘</w:t>
      </w:r>
      <w:r>
        <w:t>COUNTRIES</w:t>
      </w:r>
      <w:r w:rsidR="00E34F12">
        <w:t>’.</w:t>
      </w:r>
    </w:p>
    <w:p w14:paraId="11469669" w14:textId="4E597670" w:rsidR="00F66978" w:rsidRDefault="00F66978" w:rsidP="00F66978">
      <w:pPr>
        <w:pStyle w:val="KeinLeerraum"/>
      </w:pPr>
    </w:p>
    <w:p w14:paraId="59217536" w14:textId="6A3981F6" w:rsidR="00E34F12" w:rsidRDefault="00E34F12" w:rsidP="00F66978">
      <w:pPr>
        <w:pStyle w:val="KeinLeerraum"/>
      </w:pPr>
      <w:r>
        <w:lastRenderedPageBreak/>
        <w:t>CRM-Team</w:t>
      </w:r>
    </w:p>
    <w:p w14:paraId="408F4D09" w14:textId="0926684B" w:rsidR="00E34F12" w:rsidRDefault="00E34F12" w:rsidP="00F66978">
      <w:pPr>
        <w:pStyle w:val="KeinLeerraum"/>
      </w:pPr>
      <w:r>
        <w:t>Jedem CRM wird die Rolle ‘</w:t>
      </w:r>
      <w:r w:rsidRPr="00E34F12">
        <w:t>DBARC3_ROLE_CRM</w:t>
      </w:r>
      <w:r>
        <w:t>’ hinzugefügt. Diese Rolle erlaubt den Zugriff auf die View ‘</w:t>
      </w:r>
      <w:r w:rsidRPr="00E34F12">
        <w:t>DBARC3_VIEW_CRM</w:t>
      </w:r>
      <w:r>
        <w:t xml:space="preserve">’. Diese View ermöglicht es den CRMs einen eingeschränkten Lesezugriff auf die Tabellen </w:t>
      </w:r>
      <w:r w:rsidRPr="00E34F12">
        <w:t>‘Customers’, ‘Addresses’, ‘ADR_TYPES’ und ‘COUNTRIES’.</w:t>
      </w:r>
      <w:r>
        <w:t xml:space="preserve"> Die View ist so gestaltet, dass die CRMs nur die Kunden sehen, welche in ihrem Zuständigkeitsland liegen.</w:t>
      </w:r>
    </w:p>
    <w:p w14:paraId="65EB3CCA" w14:textId="6CFF148B" w:rsidR="00E34F12" w:rsidRDefault="00E34F12" w:rsidP="00F66978">
      <w:pPr>
        <w:pStyle w:val="KeinLeerraum"/>
      </w:pPr>
      <w:r>
        <w:t>Dies ist so realisiert, dass die Konfigurationstabelle ‘CRM_TEAM‘ existiert, in welcher die CRMs mehrfach eingefügt werden können – jeweils mit ihrem ‘Username’ und dem ‘Ländercode’</w:t>
      </w:r>
      <w:r w:rsidR="00D2746E">
        <w:t>. Aber jede Kombination nur einmal. Dies ist wichtig, da der CRM sonst Einträge doppelt sehen würde.</w:t>
      </w:r>
    </w:p>
    <w:p w14:paraId="79324E27" w14:textId="41237637" w:rsidR="00E34F12" w:rsidRDefault="00E34F12" w:rsidP="00F66978">
      <w:pPr>
        <w:pStyle w:val="KeinLeerraum"/>
      </w:pPr>
    </w:p>
    <w:p w14:paraId="087AE424" w14:textId="71D29840" w:rsidR="00E34F12" w:rsidRDefault="00E34F12" w:rsidP="00F66978">
      <w:pPr>
        <w:pStyle w:val="KeinLeerraum"/>
      </w:pPr>
      <w:r>
        <w:t>Versand</w:t>
      </w:r>
    </w:p>
    <w:p w14:paraId="3727B9CD" w14:textId="350CD2DD" w:rsidR="006F7351" w:rsidRDefault="006F7351" w:rsidP="006F7351">
      <w:pPr>
        <w:pStyle w:val="KeinLeerraum"/>
      </w:pPr>
      <w:r>
        <w:t>Lieferanten in der Schweiz dürfen nur bestimmte Spalten der Kundendaten sehen und auch nur Adressen des Typs ‘D’ und ‘DP’. Ausserdem dürfen sie nur Zugriff auf Daten von Kunden aus der Schweiz haben.</w:t>
      </w:r>
    </w:p>
    <w:p w14:paraId="0190EF68" w14:textId="20E43AE0" w:rsidR="006F7351" w:rsidRDefault="00E34F12" w:rsidP="00E34F12">
      <w:pPr>
        <w:pStyle w:val="KeinLeerraum"/>
      </w:pPr>
      <w:r>
        <w:t>Aktuell liefert nur die Firma Päckli &amp; Co. AG in der Schweiz.</w:t>
      </w:r>
      <w:r w:rsidR="006F7351">
        <w:t xml:space="preserve"> Auf Grund dessen wird hier auf eine Rolle verzichtet. Stattdessen ermöglicht die View ‘</w:t>
      </w:r>
      <w:r w:rsidR="006F7351" w:rsidRPr="006F7351">
        <w:t>DBARC3_VIEW_PAECKLI</w:t>
      </w:r>
      <w:r w:rsidR="006F7351">
        <w:t>’ den Mitarbeitern von Päckli die Sicht auf die geforderten Kundendaten. Dem User ‘PAECKLI’ wird direkt die Leseberechtigung auf diese View freigegeben.</w:t>
      </w:r>
    </w:p>
    <w:p w14:paraId="69602A6D" w14:textId="29487F3A" w:rsidR="006F7351" w:rsidRDefault="006F7351" w:rsidP="00E34F12">
      <w:pPr>
        <w:pStyle w:val="KeinLeerraum"/>
      </w:pPr>
    </w:p>
    <w:p w14:paraId="5D458F90" w14:textId="77777777" w:rsidR="006F7351" w:rsidRPr="00E34F12" w:rsidRDefault="006F7351" w:rsidP="00E34F12">
      <w:pPr>
        <w:pStyle w:val="KeinLeerraum"/>
      </w:pPr>
    </w:p>
    <w:sectPr w:rsidR="006F7351" w:rsidRPr="00E34F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93CA6"/>
    <w:multiLevelType w:val="hybridMultilevel"/>
    <w:tmpl w:val="D5EC5812"/>
    <w:lvl w:ilvl="0" w:tplc="CC627D2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13868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78"/>
    <w:rsid w:val="00654E1D"/>
    <w:rsid w:val="006F7351"/>
    <w:rsid w:val="00727968"/>
    <w:rsid w:val="00815C5F"/>
    <w:rsid w:val="00D2746E"/>
    <w:rsid w:val="00D8646B"/>
    <w:rsid w:val="00E34F12"/>
    <w:rsid w:val="00F669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2A15"/>
  <w15:chartTrackingRefBased/>
  <w15:docId w15:val="{88666C83-57C4-42DE-ABBC-B6451267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669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9624">
      <w:bodyDiv w:val="1"/>
      <w:marLeft w:val="0"/>
      <w:marRight w:val="0"/>
      <w:marTop w:val="0"/>
      <w:marBottom w:val="0"/>
      <w:divBdr>
        <w:top w:val="none" w:sz="0" w:space="0" w:color="auto"/>
        <w:left w:val="none" w:sz="0" w:space="0" w:color="auto"/>
        <w:bottom w:val="none" w:sz="0" w:space="0" w:color="auto"/>
        <w:right w:val="none" w:sz="0" w:space="0" w:color="auto"/>
      </w:divBdr>
      <w:divsChild>
        <w:div w:id="548106735">
          <w:marLeft w:val="0"/>
          <w:marRight w:val="0"/>
          <w:marTop w:val="0"/>
          <w:marBottom w:val="0"/>
          <w:divBdr>
            <w:top w:val="none" w:sz="0" w:space="0" w:color="auto"/>
            <w:left w:val="none" w:sz="0" w:space="0" w:color="auto"/>
            <w:bottom w:val="none" w:sz="0" w:space="0" w:color="auto"/>
            <w:right w:val="none" w:sz="0" w:space="0" w:color="auto"/>
          </w:divBdr>
        </w:div>
      </w:divsChild>
    </w:div>
    <w:div w:id="136802902">
      <w:bodyDiv w:val="1"/>
      <w:marLeft w:val="0"/>
      <w:marRight w:val="0"/>
      <w:marTop w:val="0"/>
      <w:marBottom w:val="0"/>
      <w:divBdr>
        <w:top w:val="none" w:sz="0" w:space="0" w:color="auto"/>
        <w:left w:val="none" w:sz="0" w:space="0" w:color="auto"/>
        <w:bottom w:val="none" w:sz="0" w:space="0" w:color="auto"/>
        <w:right w:val="none" w:sz="0" w:space="0" w:color="auto"/>
      </w:divBdr>
      <w:divsChild>
        <w:div w:id="204298810">
          <w:marLeft w:val="0"/>
          <w:marRight w:val="0"/>
          <w:marTop w:val="0"/>
          <w:marBottom w:val="0"/>
          <w:divBdr>
            <w:top w:val="none" w:sz="0" w:space="0" w:color="auto"/>
            <w:left w:val="none" w:sz="0" w:space="0" w:color="auto"/>
            <w:bottom w:val="none" w:sz="0" w:space="0" w:color="auto"/>
            <w:right w:val="none" w:sz="0" w:space="0" w:color="auto"/>
          </w:divBdr>
        </w:div>
      </w:divsChild>
    </w:div>
    <w:div w:id="302933415">
      <w:bodyDiv w:val="1"/>
      <w:marLeft w:val="0"/>
      <w:marRight w:val="0"/>
      <w:marTop w:val="0"/>
      <w:marBottom w:val="0"/>
      <w:divBdr>
        <w:top w:val="none" w:sz="0" w:space="0" w:color="auto"/>
        <w:left w:val="none" w:sz="0" w:space="0" w:color="auto"/>
        <w:bottom w:val="none" w:sz="0" w:space="0" w:color="auto"/>
        <w:right w:val="none" w:sz="0" w:space="0" w:color="auto"/>
      </w:divBdr>
      <w:divsChild>
        <w:div w:id="1459182969">
          <w:marLeft w:val="0"/>
          <w:marRight w:val="0"/>
          <w:marTop w:val="0"/>
          <w:marBottom w:val="0"/>
          <w:divBdr>
            <w:top w:val="none" w:sz="0" w:space="0" w:color="auto"/>
            <w:left w:val="none" w:sz="0" w:space="0" w:color="auto"/>
            <w:bottom w:val="none" w:sz="0" w:space="0" w:color="auto"/>
            <w:right w:val="none" w:sz="0" w:space="0" w:color="auto"/>
          </w:divBdr>
        </w:div>
      </w:divsChild>
    </w:div>
    <w:div w:id="682632707">
      <w:bodyDiv w:val="1"/>
      <w:marLeft w:val="0"/>
      <w:marRight w:val="0"/>
      <w:marTop w:val="0"/>
      <w:marBottom w:val="0"/>
      <w:divBdr>
        <w:top w:val="none" w:sz="0" w:space="0" w:color="auto"/>
        <w:left w:val="none" w:sz="0" w:space="0" w:color="auto"/>
        <w:bottom w:val="none" w:sz="0" w:space="0" w:color="auto"/>
        <w:right w:val="none" w:sz="0" w:space="0" w:color="auto"/>
      </w:divBdr>
      <w:divsChild>
        <w:div w:id="250284387">
          <w:marLeft w:val="0"/>
          <w:marRight w:val="0"/>
          <w:marTop w:val="0"/>
          <w:marBottom w:val="0"/>
          <w:divBdr>
            <w:top w:val="none" w:sz="0" w:space="0" w:color="auto"/>
            <w:left w:val="none" w:sz="0" w:space="0" w:color="auto"/>
            <w:bottom w:val="none" w:sz="0" w:space="0" w:color="auto"/>
            <w:right w:val="none" w:sz="0" w:space="0" w:color="auto"/>
          </w:divBdr>
        </w:div>
      </w:divsChild>
    </w:div>
    <w:div w:id="895090938">
      <w:bodyDiv w:val="1"/>
      <w:marLeft w:val="0"/>
      <w:marRight w:val="0"/>
      <w:marTop w:val="0"/>
      <w:marBottom w:val="0"/>
      <w:divBdr>
        <w:top w:val="none" w:sz="0" w:space="0" w:color="auto"/>
        <w:left w:val="none" w:sz="0" w:space="0" w:color="auto"/>
        <w:bottom w:val="none" w:sz="0" w:space="0" w:color="auto"/>
        <w:right w:val="none" w:sz="0" w:space="0" w:color="auto"/>
      </w:divBdr>
      <w:divsChild>
        <w:div w:id="374278126">
          <w:marLeft w:val="0"/>
          <w:marRight w:val="0"/>
          <w:marTop w:val="0"/>
          <w:marBottom w:val="0"/>
          <w:divBdr>
            <w:top w:val="none" w:sz="0" w:space="0" w:color="auto"/>
            <w:left w:val="none" w:sz="0" w:space="0" w:color="auto"/>
            <w:bottom w:val="none" w:sz="0" w:space="0" w:color="auto"/>
            <w:right w:val="none" w:sz="0" w:space="0" w:color="auto"/>
          </w:divBdr>
        </w:div>
      </w:divsChild>
    </w:div>
    <w:div w:id="1836260110">
      <w:bodyDiv w:val="1"/>
      <w:marLeft w:val="0"/>
      <w:marRight w:val="0"/>
      <w:marTop w:val="0"/>
      <w:marBottom w:val="0"/>
      <w:divBdr>
        <w:top w:val="none" w:sz="0" w:space="0" w:color="auto"/>
        <w:left w:val="none" w:sz="0" w:space="0" w:color="auto"/>
        <w:bottom w:val="none" w:sz="0" w:space="0" w:color="auto"/>
        <w:right w:val="none" w:sz="0" w:space="0" w:color="auto"/>
      </w:divBdr>
      <w:divsChild>
        <w:div w:id="862592922">
          <w:marLeft w:val="0"/>
          <w:marRight w:val="0"/>
          <w:marTop w:val="0"/>
          <w:marBottom w:val="0"/>
          <w:divBdr>
            <w:top w:val="none" w:sz="0" w:space="0" w:color="auto"/>
            <w:left w:val="none" w:sz="0" w:space="0" w:color="auto"/>
            <w:bottom w:val="none" w:sz="0" w:space="0" w:color="auto"/>
            <w:right w:val="none" w:sz="0" w:space="0" w:color="auto"/>
          </w:divBdr>
        </w:div>
      </w:divsChild>
    </w:div>
    <w:div w:id="2060473673">
      <w:bodyDiv w:val="1"/>
      <w:marLeft w:val="0"/>
      <w:marRight w:val="0"/>
      <w:marTop w:val="0"/>
      <w:marBottom w:val="0"/>
      <w:divBdr>
        <w:top w:val="none" w:sz="0" w:space="0" w:color="auto"/>
        <w:left w:val="none" w:sz="0" w:space="0" w:color="auto"/>
        <w:bottom w:val="none" w:sz="0" w:space="0" w:color="auto"/>
        <w:right w:val="none" w:sz="0" w:space="0" w:color="auto"/>
      </w:divBdr>
      <w:divsChild>
        <w:div w:id="1543975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1645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Christen-Piekenbrock (s)</dc:creator>
  <cp:keywords/>
  <dc:description/>
  <cp:lastModifiedBy>Bianca Christen-Piekenbrock (s)</cp:lastModifiedBy>
  <cp:revision>2</cp:revision>
  <dcterms:created xsi:type="dcterms:W3CDTF">2023-03-20T07:57:00Z</dcterms:created>
  <dcterms:modified xsi:type="dcterms:W3CDTF">2023-03-20T09:46:00Z</dcterms:modified>
</cp:coreProperties>
</file>