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9C256" w14:textId="03EE8D8B" w:rsidR="00733FED" w:rsidRDefault="0010783A" w:rsidP="00733FED">
      <w:pPr>
        <w:jc w:val="center"/>
        <w:rPr>
          <w:rFonts w:ascii="Verdana" w:hAnsi="Verdana"/>
          <w:b/>
          <w:sz w:val="32"/>
          <w:szCs w:val="32"/>
        </w:rPr>
      </w:pPr>
      <w:r>
        <w:rPr>
          <w:rFonts w:ascii="Verdana" w:hAnsi="Verdana"/>
          <w:b/>
          <w:sz w:val="32"/>
          <w:szCs w:val="32"/>
        </w:rPr>
        <w:t>EFC : overheid heeft een impact via inkomsten en uitgaven op de samenleving en tracht de ongelijkheid te beperken</w:t>
      </w:r>
    </w:p>
    <w:p w14:paraId="6711125D" w14:textId="3627FA62" w:rsidR="00733FED" w:rsidRDefault="00733FED" w:rsidP="00733FED">
      <w:pPr>
        <w:jc w:val="center"/>
        <w:rPr>
          <w:rFonts w:ascii="Verdana" w:hAnsi="Verdana"/>
          <w:b/>
          <w:sz w:val="32"/>
          <w:szCs w:val="32"/>
        </w:rPr>
      </w:pPr>
      <w:r>
        <w:rPr>
          <w:rFonts w:ascii="Verdana" w:hAnsi="Verdana"/>
          <w:b/>
          <w:sz w:val="32"/>
          <w:szCs w:val="32"/>
        </w:rPr>
        <w:t>RSZ</w:t>
      </w:r>
      <w:r w:rsidR="00346486">
        <w:rPr>
          <w:rFonts w:ascii="Verdana" w:hAnsi="Verdana"/>
          <w:b/>
          <w:sz w:val="32"/>
          <w:szCs w:val="32"/>
        </w:rPr>
        <w:t xml:space="preserve"> </w:t>
      </w:r>
    </w:p>
    <w:p w14:paraId="1AD9BF2C" w14:textId="777482F0" w:rsidR="00346486" w:rsidRDefault="00346486" w:rsidP="00733FED">
      <w:pPr>
        <w:jc w:val="center"/>
        <w:rPr>
          <w:rFonts w:ascii="Verdana" w:hAnsi="Verdana"/>
          <w:b/>
          <w:sz w:val="32"/>
          <w:szCs w:val="32"/>
        </w:rPr>
      </w:pPr>
      <w:r>
        <w:rPr>
          <w:rFonts w:ascii="Verdana" w:hAnsi="Verdana"/>
          <w:b/>
          <w:sz w:val="32"/>
          <w:szCs w:val="32"/>
        </w:rPr>
        <w:t>Progressiviteit van personenbelasting</w:t>
      </w:r>
    </w:p>
    <w:p w14:paraId="14FA71AC" w14:textId="77777777" w:rsidR="00733FED" w:rsidRDefault="00733FED" w:rsidP="00733FED">
      <w:pPr>
        <w:jc w:val="center"/>
        <w:rPr>
          <w:rFonts w:ascii="Verdana" w:hAnsi="Verdana"/>
          <w:b/>
          <w:sz w:val="32"/>
          <w:szCs w:val="32"/>
        </w:rPr>
      </w:pPr>
    </w:p>
    <w:p w14:paraId="66E79EEF" w14:textId="77777777" w:rsidR="00733FED" w:rsidRDefault="00733FED" w:rsidP="00733FED">
      <w:pPr>
        <w:jc w:val="center"/>
        <w:rPr>
          <w:rFonts w:ascii="Verdana" w:hAnsi="Verdana"/>
          <w:b/>
          <w:sz w:val="32"/>
          <w:szCs w:val="32"/>
        </w:rPr>
      </w:pPr>
    </w:p>
    <w:p w14:paraId="5EC933A7" w14:textId="4D6886F4" w:rsidR="00733FED" w:rsidRDefault="00733FED" w:rsidP="00733FED">
      <w:pPr>
        <w:jc w:val="center"/>
      </w:pPr>
      <w:r>
        <w:rPr>
          <w:noProof/>
          <w:lang w:eastAsia="nl-BE"/>
        </w:rPr>
        <w:drawing>
          <wp:inline distT="0" distB="0" distL="0" distR="0" wp14:anchorId="3E0E19AE" wp14:editId="3DFBF649">
            <wp:extent cx="4800600" cy="430530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600" cy="4305300"/>
                    </a:xfrm>
                    <a:prstGeom prst="rect">
                      <a:avLst/>
                    </a:prstGeom>
                  </pic:spPr>
                </pic:pic>
              </a:graphicData>
            </a:graphic>
          </wp:inline>
        </w:drawing>
      </w:r>
    </w:p>
    <w:p w14:paraId="67CF7F08" w14:textId="77777777" w:rsidR="00733FED" w:rsidRDefault="00733FED" w:rsidP="00733FED"/>
    <w:p w14:paraId="136177A0" w14:textId="77777777" w:rsidR="00CE1AE8" w:rsidRDefault="00CE1AE8" w:rsidP="00733FED">
      <w:pPr>
        <w:tabs>
          <w:tab w:val="left" w:pos="3869"/>
        </w:tabs>
        <w:spacing w:line="240" w:lineRule="auto"/>
        <w:rPr>
          <w:rFonts w:ascii="Verdana" w:hAnsi="Verdana"/>
          <w:sz w:val="20"/>
          <w:szCs w:val="20"/>
        </w:rPr>
      </w:pPr>
    </w:p>
    <w:p w14:paraId="71AB19D9" w14:textId="77777777" w:rsidR="00CE1AE8" w:rsidRDefault="00CE1AE8" w:rsidP="00733FED">
      <w:pPr>
        <w:tabs>
          <w:tab w:val="left" w:pos="3869"/>
        </w:tabs>
        <w:spacing w:line="240" w:lineRule="auto"/>
        <w:rPr>
          <w:rFonts w:ascii="Verdana" w:hAnsi="Verdana"/>
          <w:sz w:val="20"/>
          <w:szCs w:val="20"/>
        </w:rPr>
      </w:pPr>
    </w:p>
    <w:p w14:paraId="75129226" w14:textId="77777777" w:rsidR="00CE1AE8" w:rsidRDefault="00CE1AE8" w:rsidP="00733FED">
      <w:pPr>
        <w:tabs>
          <w:tab w:val="left" w:pos="3869"/>
        </w:tabs>
        <w:spacing w:line="240" w:lineRule="auto"/>
        <w:rPr>
          <w:rFonts w:ascii="Verdana" w:hAnsi="Verdana"/>
          <w:sz w:val="20"/>
          <w:szCs w:val="20"/>
        </w:rPr>
      </w:pPr>
    </w:p>
    <w:p w14:paraId="7D73AD9C" w14:textId="4C0BA054" w:rsidR="00733FED" w:rsidRDefault="00733FED" w:rsidP="00733FED">
      <w:pPr>
        <w:tabs>
          <w:tab w:val="left" w:pos="3869"/>
        </w:tabs>
        <w:spacing w:line="240" w:lineRule="auto"/>
        <w:rPr>
          <w:rFonts w:ascii="Verdana" w:hAnsi="Verdana"/>
          <w:sz w:val="20"/>
          <w:szCs w:val="20"/>
        </w:rPr>
      </w:pPr>
      <w:r>
        <w:rPr>
          <w:rFonts w:ascii="Verdana" w:hAnsi="Verdana"/>
          <w:sz w:val="20"/>
          <w:szCs w:val="20"/>
        </w:rPr>
        <w:t xml:space="preserve">School: </w:t>
      </w:r>
      <w:proofErr w:type="spellStart"/>
      <w:r>
        <w:rPr>
          <w:rFonts w:ascii="Verdana" w:hAnsi="Verdana"/>
          <w:sz w:val="20"/>
          <w:szCs w:val="20"/>
        </w:rPr>
        <w:t>Busleyden</w:t>
      </w:r>
      <w:proofErr w:type="spellEnd"/>
      <w:r>
        <w:rPr>
          <w:rFonts w:ascii="Verdana" w:hAnsi="Verdana"/>
          <w:sz w:val="20"/>
          <w:szCs w:val="20"/>
        </w:rPr>
        <w:t xml:space="preserve"> Atheneum – Campus Zandpoort</w:t>
      </w:r>
    </w:p>
    <w:p w14:paraId="59D830CE" w14:textId="71B8C132" w:rsidR="00733FED" w:rsidRPr="00BE1D1D" w:rsidRDefault="00733FED" w:rsidP="00733FED">
      <w:pPr>
        <w:tabs>
          <w:tab w:val="left" w:pos="3869"/>
        </w:tabs>
        <w:spacing w:line="240" w:lineRule="auto"/>
        <w:rPr>
          <w:rFonts w:ascii="Verdana" w:hAnsi="Verdana"/>
          <w:sz w:val="20"/>
          <w:szCs w:val="20"/>
        </w:rPr>
      </w:pPr>
      <w:r>
        <w:rPr>
          <w:rFonts w:ascii="Verdana" w:hAnsi="Verdana"/>
          <w:sz w:val="20"/>
          <w:szCs w:val="20"/>
        </w:rPr>
        <w:t xml:space="preserve">Klas: </w:t>
      </w:r>
    </w:p>
    <w:p w14:paraId="55D547D8" w14:textId="62DDDB6A" w:rsidR="00733FED" w:rsidRPr="00BE1D1D" w:rsidRDefault="00733FED" w:rsidP="00733FED">
      <w:pPr>
        <w:tabs>
          <w:tab w:val="left" w:pos="3869"/>
        </w:tabs>
        <w:spacing w:line="240" w:lineRule="auto"/>
        <w:rPr>
          <w:rFonts w:ascii="Verdana" w:hAnsi="Verdana"/>
          <w:sz w:val="20"/>
          <w:szCs w:val="20"/>
        </w:rPr>
      </w:pPr>
      <w:r>
        <w:rPr>
          <w:rFonts w:ascii="Verdana" w:hAnsi="Verdana"/>
          <w:sz w:val="20"/>
          <w:szCs w:val="20"/>
        </w:rPr>
        <w:t xml:space="preserve">Leerkracht: </w:t>
      </w:r>
      <w:r w:rsidR="00CE1AE8">
        <w:rPr>
          <w:rFonts w:ascii="Verdana" w:hAnsi="Verdana"/>
          <w:sz w:val="20"/>
          <w:szCs w:val="20"/>
        </w:rPr>
        <w:t>C.</w:t>
      </w:r>
      <w:r w:rsidR="00962367">
        <w:rPr>
          <w:rFonts w:ascii="Verdana" w:hAnsi="Verdana"/>
          <w:sz w:val="20"/>
          <w:szCs w:val="20"/>
        </w:rPr>
        <w:t xml:space="preserve"> </w:t>
      </w:r>
      <w:proofErr w:type="spellStart"/>
      <w:r w:rsidR="00CE1AE8">
        <w:rPr>
          <w:rFonts w:ascii="Verdana" w:hAnsi="Verdana"/>
          <w:sz w:val="20"/>
          <w:szCs w:val="20"/>
        </w:rPr>
        <w:t>Masscharis</w:t>
      </w:r>
      <w:proofErr w:type="spellEnd"/>
    </w:p>
    <w:p w14:paraId="723210B8" w14:textId="5136412F" w:rsidR="00A4780A" w:rsidRDefault="00733FED" w:rsidP="00733FED">
      <w:pPr>
        <w:tabs>
          <w:tab w:val="left" w:pos="3869"/>
        </w:tabs>
        <w:spacing w:line="240" w:lineRule="auto"/>
        <w:rPr>
          <w:rFonts w:ascii="Arial" w:hAnsi="Arial" w:cs="Arial"/>
          <w:noProof/>
          <w:sz w:val="20"/>
          <w:szCs w:val="20"/>
          <w:lang w:eastAsia="nl-BE"/>
        </w:rPr>
      </w:pPr>
      <w:r w:rsidRPr="00BE1D1D">
        <w:rPr>
          <w:rFonts w:ascii="Verdana" w:hAnsi="Verdana"/>
          <w:sz w:val="20"/>
          <w:szCs w:val="20"/>
        </w:rPr>
        <w:t>Naam:</w:t>
      </w:r>
      <w:r w:rsidRPr="00790FDF">
        <w:rPr>
          <w:rFonts w:ascii="Arial" w:hAnsi="Arial" w:cs="Arial"/>
          <w:noProof/>
          <w:sz w:val="20"/>
          <w:szCs w:val="20"/>
          <w:lang w:eastAsia="nl-BE"/>
        </w:rPr>
        <w:t xml:space="preserve"> </w:t>
      </w:r>
      <w:r w:rsidR="00A4780A">
        <w:rPr>
          <w:rFonts w:ascii="Arial" w:hAnsi="Arial" w:cs="Arial"/>
          <w:noProof/>
          <w:sz w:val="20"/>
          <w:szCs w:val="20"/>
          <w:lang w:eastAsia="nl-BE"/>
        </w:rPr>
        <w:br w:type="page"/>
      </w:r>
    </w:p>
    <w:tbl>
      <w:tblPr>
        <w:tblStyle w:val="Tabelraster"/>
        <w:tblW w:w="0" w:type="auto"/>
        <w:tblLook w:val="04A0" w:firstRow="1" w:lastRow="0" w:firstColumn="1" w:lastColumn="0" w:noHBand="0" w:noVBand="1"/>
      </w:tblPr>
      <w:tblGrid>
        <w:gridCol w:w="9072"/>
      </w:tblGrid>
      <w:tr w:rsidR="00F90D72" w:rsidRPr="00790FDF" w14:paraId="2D4D80FB" w14:textId="77777777" w:rsidTr="00CE1AE8">
        <w:tc>
          <w:tcPr>
            <w:tcW w:w="9072" w:type="dxa"/>
            <w:tcBorders>
              <w:left w:val="nil"/>
              <w:right w:val="nil"/>
            </w:tcBorders>
          </w:tcPr>
          <w:p w14:paraId="605162F0" w14:textId="58483D1E" w:rsidR="00F90D72" w:rsidRPr="00790FDF" w:rsidRDefault="00292644" w:rsidP="000A44AA">
            <w:pPr>
              <w:jc w:val="center"/>
              <w:rPr>
                <w:rFonts w:ascii="Verdana" w:hAnsi="Verdana"/>
                <w:b/>
                <w:sz w:val="20"/>
                <w:szCs w:val="20"/>
              </w:rPr>
            </w:pPr>
            <w:r>
              <w:rPr>
                <w:rFonts w:ascii="Verdana" w:hAnsi="Verdana"/>
                <w:b/>
                <w:sz w:val="20"/>
                <w:szCs w:val="20"/>
              </w:rPr>
              <w:lastRenderedPageBreak/>
              <w:t>RSZ</w:t>
            </w:r>
          </w:p>
        </w:tc>
      </w:tr>
    </w:tbl>
    <w:p w14:paraId="1159F753" w14:textId="77777777" w:rsidR="00F90D72" w:rsidRPr="00FB2F2A" w:rsidRDefault="00F90D72" w:rsidP="00F90D72">
      <w:pPr>
        <w:rPr>
          <w:rFonts w:ascii="Verdana" w:hAnsi="Verdana"/>
          <w:b/>
          <w:sz w:val="20"/>
          <w:szCs w:val="20"/>
        </w:rPr>
      </w:pPr>
      <w:r>
        <w:rPr>
          <w:rFonts w:ascii="Verdana" w:hAnsi="Verdana"/>
          <w:b/>
          <w:noProof/>
          <w:sz w:val="20"/>
          <w:szCs w:val="20"/>
          <w:lang w:eastAsia="nl-BE"/>
        </w:rPr>
        <mc:AlternateContent>
          <mc:Choice Requires="wps">
            <w:drawing>
              <wp:anchor distT="0" distB="0" distL="114300" distR="114300" simplePos="0" relativeHeight="251658240" behindDoc="0" locked="0" layoutInCell="1" allowOverlap="1" wp14:anchorId="34356710" wp14:editId="2365EE73">
                <wp:simplePos x="0" y="0"/>
                <wp:positionH relativeFrom="column">
                  <wp:posOffset>1014730</wp:posOffset>
                </wp:positionH>
                <wp:positionV relativeFrom="paragraph">
                  <wp:posOffset>104775</wp:posOffset>
                </wp:positionV>
                <wp:extent cx="4991735" cy="1676400"/>
                <wp:effectExtent l="0" t="0" r="0" b="0"/>
                <wp:wrapNone/>
                <wp:docPr id="2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735" cy="167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F62320" w14:textId="77777777" w:rsidR="0010783A" w:rsidRDefault="00F90D72" w:rsidP="00F90D72">
                            <w:pPr>
                              <w:rPr>
                                <w:rFonts w:ascii="Verdana" w:hAnsi="Verdana"/>
                                <w:sz w:val="20"/>
                                <w:szCs w:val="20"/>
                              </w:rPr>
                            </w:pPr>
                            <w:r w:rsidRPr="00B345DA">
                              <w:rPr>
                                <w:rFonts w:ascii="Verdana" w:hAnsi="Verdana"/>
                                <w:sz w:val="20"/>
                                <w:szCs w:val="20"/>
                              </w:rPr>
                              <w:t>Wat moet je kennen/kunnen?</w:t>
                            </w:r>
                          </w:p>
                          <w:p w14:paraId="7BA0DD0E" w14:textId="75F4CAF1" w:rsidR="00F90D72" w:rsidRPr="00937E0E" w:rsidRDefault="0010783A" w:rsidP="00F90D72">
                            <w:pPr>
                              <w:rPr>
                                <w:rFonts w:ascii="Verdana" w:hAnsi="Verdana"/>
                                <w:sz w:val="20"/>
                                <w:szCs w:val="20"/>
                              </w:rPr>
                            </w:pPr>
                            <w:r w:rsidRPr="0010783A">
                              <w:rPr>
                                <w:rFonts w:ascii="Verdana" w:hAnsi="Verdana"/>
                                <w:b/>
                                <w:bCs/>
                                <w:sz w:val="20"/>
                                <w:szCs w:val="20"/>
                              </w:rPr>
                              <w:t>Toelichten van het herverdelingsmechanisme</w:t>
                            </w:r>
                            <w:r w:rsidR="00F90D72">
                              <w:rPr>
                                <w:rFonts w:ascii="Verdana" w:hAnsi="Verdana"/>
                                <w:sz w:val="20"/>
                                <w:szCs w:val="20"/>
                              </w:rPr>
                              <w:br/>
                              <w:t>-</w:t>
                            </w:r>
                            <w:r w:rsidR="00292644" w:rsidRPr="0010783A">
                              <w:rPr>
                                <w:rFonts w:ascii="Verdana" w:hAnsi="Verdana"/>
                                <w:i/>
                                <w:iCs/>
                                <w:sz w:val="20"/>
                                <w:szCs w:val="20"/>
                              </w:rPr>
                              <w:t>Bestaansreden van de RSZ omschrijven</w:t>
                            </w:r>
                            <w:r w:rsidR="00F90D72" w:rsidRPr="0010783A">
                              <w:rPr>
                                <w:rFonts w:ascii="Verdana" w:hAnsi="Verdana"/>
                                <w:i/>
                                <w:iCs/>
                                <w:sz w:val="20"/>
                                <w:szCs w:val="20"/>
                              </w:rPr>
                              <w:t>.</w:t>
                            </w:r>
                            <w:r w:rsidR="00F90D72" w:rsidRPr="0010783A">
                              <w:rPr>
                                <w:rFonts w:ascii="Verdana" w:hAnsi="Verdana"/>
                                <w:i/>
                                <w:iCs/>
                                <w:sz w:val="20"/>
                                <w:szCs w:val="20"/>
                              </w:rPr>
                              <w:br/>
                              <w:t>-</w:t>
                            </w:r>
                            <w:r w:rsidR="00292644" w:rsidRPr="0010783A">
                              <w:rPr>
                                <w:rFonts w:ascii="Verdana" w:hAnsi="Verdana"/>
                                <w:i/>
                                <w:iCs/>
                                <w:sz w:val="20"/>
                                <w:szCs w:val="20"/>
                              </w:rPr>
                              <w:t>Algemene organisatie van de RSZ schematisch weergeven.</w:t>
                            </w:r>
                            <w:r w:rsidR="00F90D72" w:rsidRPr="0010783A">
                              <w:rPr>
                                <w:rFonts w:ascii="Verdana" w:hAnsi="Verdana"/>
                                <w:i/>
                                <w:iCs/>
                                <w:sz w:val="20"/>
                                <w:szCs w:val="20"/>
                              </w:rPr>
                              <w:br/>
                              <w:t>-</w:t>
                            </w:r>
                            <w:r w:rsidR="00292644" w:rsidRPr="0010783A">
                              <w:rPr>
                                <w:rFonts w:ascii="Verdana" w:hAnsi="Verdana"/>
                                <w:i/>
                                <w:iCs/>
                                <w:sz w:val="20"/>
                                <w:szCs w:val="20"/>
                              </w:rPr>
                              <w:t>Verduidelijken hoe de RSZ gefinancierd wordt en de uitbetalingen ver</w:t>
                            </w:r>
                            <w:r w:rsidR="00962367" w:rsidRPr="0010783A">
                              <w:rPr>
                                <w:rFonts w:ascii="Verdana" w:hAnsi="Verdana"/>
                                <w:i/>
                                <w:iCs/>
                                <w:sz w:val="20"/>
                                <w:szCs w:val="20"/>
                              </w:rPr>
                              <w:t>l</w:t>
                            </w:r>
                            <w:r w:rsidR="00292644" w:rsidRPr="0010783A">
                              <w:rPr>
                                <w:rFonts w:ascii="Verdana" w:hAnsi="Verdana"/>
                                <w:i/>
                                <w:iCs/>
                                <w:sz w:val="20"/>
                                <w:szCs w:val="20"/>
                              </w:rPr>
                              <w:t>open</w:t>
                            </w:r>
                            <w:r w:rsidR="00962367" w:rsidRPr="0010783A">
                              <w:rPr>
                                <w:rFonts w:ascii="Verdana" w:hAnsi="Verdana"/>
                                <w:i/>
                                <w:iCs/>
                                <w:sz w:val="20"/>
                                <w:szCs w:val="20"/>
                              </w:rPr>
                              <w:t>.</w:t>
                            </w:r>
                            <w:r w:rsidR="00733FED" w:rsidRPr="0010783A">
                              <w:rPr>
                                <w:rFonts w:ascii="Verdana" w:hAnsi="Verdana"/>
                                <w:i/>
                                <w:iCs/>
                                <w:sz w:val="20"/>
                                <w:szCs w:val="20"/>
                              </w:rPr>
                              <w:t>-Voorbeelden van tussenkomst van RSZ omschrijven &amp; de reglementering van minstens één tussenkomst (voorbeeld werkloosheid) opzoeken &amp; in concrete situaties toepassen</w:t>
                            </w:r>
                            <w:r w:rsidR="00F90D72">
                              <w:rPr>
                                <w:rFonts w:ascii="Verdana" w:hAnsi="Verdana"/>
                                <w:sz w:val="20"/>
                                <w:szCs w:val="20"/>
                              </w:rPr>
                              <w:br/>
                              <w:t xml:space="preserve"> </w:t>
                            </w:r>
                            <w:r w:rsidR="00F90D72">
                              <w:rPr>
                                <w:rFonts w:ascii="Verdana" w:hAnsi="Verdana"/>
                                <w:sz w:val="20"/>
                                <w:szCs w:val="20"/>
                              </w:rPr>
                              <w:br/>
                              <w:t xml:space="preserve"> </w:t>
                            </w:r>
                            <w:r w:rsidR="00F90D72" w:rsidRPr="00B345DA">
                              <w:rPr>
                                <w:rFonts w:ascii="Verdana" w:hAnsi="Verdana"/>
                                <w:sz w:val="20"/>
                                <w:szCs w:val="20"/>
                              </w:rPr>
                              <w:br/>
                            </w:r>
                          </w:p>
                          <w:p w14:paraId="654D60A3" w14:textId="77777777" w:rsidR="00F90D72" w:rsidRPr="003A23E5" w:rsidRDefault="00F90D72" w:rsidP="00F90D72">
                            <w:pPr>
                              <w:rPr>
                                <w:rFonts w:ascii="Verdana" w:hAnsi="Verdana"/>
                                <w:sz w:val="20"/>
                                <w:szCs w:val="20"/>
                              </w:rPr>
                            </w:pPr>
                          </w:p>
                          <w:p w14:paraId="64814579" w14:textId="77777777" w:rsidR="00F90D72" w:rsidRPr="008521E8" w:rsidRDefault="00F90D72" w:rsidP="00F90D72">
                            <w:pPr>
                              <w:rPr>
                                <w:rFonts w:ascii="Verdana" w:hAnsi="Verdana"/>
                                <w:sz w:val="20"/>
                                <w:szCs w:val="20"/>
                              </w:rPr>
                            </w:pPr>
                          </w:p>
                          <w:p w14:paraId="4E532140" w14:textId="77777777" w:rsidR="00F90D72" w:rsidRPr="008521E8" w:rsidRDefault="00F90D72" w:rsidP="00F90D72">
                            <w:pPr>
                              <w:rPr>
                                <w:rFonts w:ascii="Verdana" w:hAnsi="Verdana"/>
                                <w:i/>
                                <w:sz w:val="20"/>
                                <w:szCs w:val="20"/>
                              </w:rPr>
                            </w:pPr>
                          </w:p>
                          <w:p w14:paraId="662F7C79" w14:textId="77777777" w:rsidR="00F90D72" w:rsidRPr="007D29E8" w:rsidRDefault="00F90D72" w:rsidP="00F90D72">
                            <w:pPr>
                              <w:rPr>
                                <w:rFonts w:ascii="Verdana" w:hAnsi="Verdana"/>
                                <w:sz w:val="20"/>
                                <w:szCs w:val="20"/>
                              </w:rPr>
                            </w:pPr>
                            <w:r>
                              <w:rPr>
                                <w:rFonts w:ascii="Verdana" w:hAnsi="Verdana"/>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4356710" id="_x0000_t202" coordsize="21600,21600" o:spt="202" path="m,l,21600r21600,l21600,xe">
                <v:stroke joinstyle="miter"/>
                <v:path gradientshapeok="t" o:connecttype="rect"/>
              </v:shapetype>
              <v:shape id="Text Box 3" o:spid="_x0000_s1026" type="#_x0000_t202" style="position:absolute;margin-left:79.9pt;margin-top:8.25pt;width:393.05pt;height:1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" stroked="f">
                <v:textbox>
                  <w:txbxContent>
                    <w:p w14:paraId="27F62320" w14:textId="77777777" w:rsidR="0010783A" w:rsidRDefault="00F90D72" w:rsidP="00F90D72">
                      <w:pPr>
                        <w:rPr>
                          <w:rFonts w:ascii="Verdana" w:hAnsi="Verdana"/>
                          <w:sz w:val="20"/>
                          <w:szCs w:val="20"/>
                        </w:rPr>
                      </w:pPr>
                      <w:r w:rsidRPr="00B345DA">
                        <w:rPr>
                          <w:rFonts w:ascii="Verdana" w:hAnsi="Verdana"/>
                          <w:sz w:val="20"/>
                          <w:szCs w:val="20"/>
                        </w:rPr>
                        <w:t>Wat moet je kennen/kunnen?</w:t>
                      </w:r>
                    </w:p>
                    <w:p w14:paraId="7BA0DD0E" w14:textId="75F4CAF1" w:rsidR="00F90D72" w:rsidRPr="00937E0E" w:rsidRDefault="0010783A" w:rsidP="00F90D72">
                      <w:pPr>
                        <w:rPr>
                          <w:rFonts w:ascii="Verdana" w:hAnsi="Verdana"/>
                          <w:sz w:val="20"/>
                          <w:szCs w:val="20"/>
                        </w:rPr>
                      </w:pPr>
                      <w:r w:rsidRPr="0010783A">
                        <w:rPr>
                          <w:rFonts w:ascii="Verdana" w:hAnsi="Verdana"/>
                          <w:b/>
                          <w:bCs/>
                          <w:sz w:val="20"/>
                          <w:szCs w:val="20"/>
                        </w:rPr>
                        <w:t>Toelichten van het herverdelingsmechanisme</w:t>
                      </w:r>
                      <w:r w:rsidR="00F90D72">
                        <w:rPr>
                          <w:rFonts w:ascii="Verdana" w:hAnsi="Verdana"/>
                          <w:sz w:val="20"/>
                          <w:szCs w:val="20"/>
                        </w:rPr>
                        <w:br/>
                        <w:t>-</w:t>
                      </w:r>
                      <w:r w:rsidR="00292644" w:rsidRPr="0010783A">
                        <w:rPr>
                          <w:rFonts w:ascii="Verdana" w:hAnsi="Verdana"/>
                          <w:i/>
                          <w:iCs/>
                          <w:sz w:val="20"/>
                          <w:szCs w:val="20"/>
                        </w:rPr>
                        <w:t>Bestaansreden van de RSZ omschrijven</w:t>
                      </w:r>
                      <w:r w:rsidR="00F90D72" w:rsidRPr="0010783A">
                        <w:rPr>
                          <w:rFonts w:ascii="Verdana" w:hAnsi="Verdana"/>
                          <w:i/>
                          <w:iCs/>
                          <w:sz w:val="20"/>
                          <w:szCs w:val="20"/>
                        </w:rPr>
                        <w:t>.</w:t>
                      </w:r>
                      <w:r w:rsidR="00F90D72" w:rsidRPr="0010783A">
                        <w:rPr>
                          <w:rFonts w:ascii="Verdana" w:hAnsi="Verdana"/>
                          <w:i/>
                          <w:iCs/>
                          <w:sz w:val="20"/>
                          <w:szCs w:val="20"/>
                        </w:rPr>
                        <w:br/>
                        <w:t>-</w:t>
                      </w:r>
                      <w:r w:rsidR="00292644" w:rsidRPr="0010783A">
                        <w:rPr>
                          <w:rFonts w:ascii="Verdana" w:hAnsi="Verdana"/>
                          <w:i/>
                          <w:iCs/>
                          <w:sz w:val="20"/>
                          <w:szCs w:val="20"/>
                        </w:rPr>
                        <w:t>Algemene organisatie van de RSZ schematisch weergeven.</w:t>
                      </w:r>
                      <w:r w:rsidR="00F90D72" w:rsidRPr="0010783A">
                        <w:rPr>
                          <w:rFonts w:ascii="Verdana" w:hAnsi="Verdana"/>
                          <w:i/>
                          <w:iCs/>
                          <w:sz w:val="20"/>
                          <w:szCs w:val="20"/>
                        </w:rPr>
                        <w:br/>
                        <w:t>-</w:t>
                      </w:r>
                      <w:r w:rsidR="00292644" w:rsidRPr="0010783A">
                        <w:rPr>
                          <w:rFonts w:ascii="Verdana" w:hAnsi="Verdana"/>
                          <w:i/>
                          <w:iCs/>
                          <w:sz w:val="20"/>
                          <w:szCs w:val="20"/>
                        </w:rPr>
                        <w:t>Verduidelijken hoe de RSZ gefinancierd wordt en de uitbetalingen ver</w:t>
                      </w:r>
                      <w:r w:rsidR="00962367" w:rsidRPr="0010783A">
                        <w:rPr>
                          <w:rFonts w:ascii="Verdana" w:hAnsi="Verdana"/>
                          <w:i/>
                          <w:iCs/>
                          <w:sz w:val="20"/>
                          <w:szCs w:val="20"/>
                        </w:rPr>
                        <w:t>l</w:t>
                      </w:r>
                      <w:r w:rsidR="00292644" w:rsidRPr="0010783A">
                        <w:rPr>
                          <w:rFonts w:ascii="Verdana" w:hAnsi="Verdana"/>
                          <w:i/>
                          <w:iCs/>
                          <w:sz w:val="20"/>
                          <w:szCs w:val="20"/>
                        </w:rPr>
                        <w:t>open</w:t>
                      </w:r>
                      <w:r w:rsidR="00962367" w:rsidRPr="0010783A">
                        <w:rPr>
                          <w:rFonts w:ascii="Verdana" w:hAnsi="Verdana"/>
                          <w:i/>
                          <w:iCs/>
                          <w:sz w:val="20"/>
                          <w:szCs w:val="20"/>
                        </w:rPr>
                        <w:t>.</w:t>
                      </w:r>
                      <w:r w:rsidR="00733FED" w:rsidRPr="0010783A">
                        <w:rPr>
                          <w:rFonts w:ascii="Verdana" w:hAnsi="Verdana"/>
                          <w:i/>
                          <w:iCs/>
                          <w:sz w:val="20"/>
                          <w:szCs w:val="20"/>
                        </w:rPr>
                        <w:t>-Voorbeelden van tussenkomst van RSZ omschrijven &amp; de reglementering van minstens één tussenkomst (voorbeeld werkloosheid) opzoeken &amp; in concrete situaties toepassen</w:t>
                      </w:r>
                      <w:r w:rsidR="00F90D72">
                        <w:rPr>
                          <w:rFonts w:ascii="Verdana" w:hAnsi="Verdana"/>
                          <w:sz w:val="20"/>
                          <w:szCs w:val="20"/>
                        </w:rPr>
                        <w:br/>
                        <w:t xml:space="preserve"> </w:t>
                      </w:r>
                      <w:r w:rsidR="00F90D72">
                        <w:rPr>
                          <w:rFonts w:ascii="Verdana" w:hAnsi="Verdana"/>
                          <w:sz w:val="20"/>
                          <w:szCs w:val="20"/>
                        </w:rPr>
                        <w:br/>
                        <w:t xml:space="preserve"> </w:t>
                      </w:r>
                      <w:r w:rsidR="00F90D72" w:rsidRPr="00B345DA">
                        <w:rPr>
                          <w:rFonts w:ascii="Verdana" w:hAnsi="Verdana"/>
                          <w:sz w:val="20"/>
                          <w:szCs w:val="20"/>
                        </w:rPr>
                        <w:br/>
                      </w:r>
                    </w:p>
                    <w:p w14:paraId="654D60A3" w14:textId="77777777" w:rsidR="00F90D72" w:rsidRPr="003A23E5" w:rsidRDefault="00F90D72" w:rsidP="00F90D72">
                      <w:pPr>
                        <w:rPr>
                          <w:rFonts w:ascii="Verdana" w:hAnsi="Verdana"/>
                          <w:sz w:val="20"/>
                          <w:szCs w:val="20"/>
                        </w:rPr>
                      </w:pPr>
                    </w:p>
                    <w:p w14:paraId="64814579" w14:textId="77777777" w:rsidR="00F90D72" w:rsidRPr="008521E8" w:rsidRDefault="00F90D72" w:rsidP="00F90D72">
                      <w:pPr>
                        <w:rPr>
                          <w:rFonts w:ascii="Verdana" w:hAnsi="Verdana"/>
                          <w:sz w:val="20"/>
                          <w:szCs w:val="20"/>
                        </w:rPr>
                      </w:pPr>
                    </w:p>
                    <w:p w14:paraId="4E532140" w14:textId="77777777" w:rsidR="00F90D72" w:rsidRPr="008521E8" w:rsidRDefault="00F90D72" w:rsidP="00F90D72">
                      <w:pPr>
                        <w:rPr>
                          <w:rFonts w:ascii="Verdana" w:hAnsi="Verdana"/>
                          <w:i/>
                          <w:sz w:val="20"/>
                          <w:szCs w:val="20"/>
                        </w:rPr>
                      </w:pPr>
                    </w:p>
                    <w:p w14:paraId="662F7C79" w14:textId="77777777" w:rsidR="00F90D72" w:rsidRPr="007D29E8" w:rsidRDefault="00F90D72" w:rsidP="00F90D72">
                      <w:pPr>
                        <w:rPr>
                          <w:rFonts w:ascii="Verdana" w:hAnsi="Verdana"/>
                          <w:sz w:val="20"/>
                          <w:szCs w:val="20"/>
                        </w:rPr>
                      </w:pPr>
                      <w:r>
                        <w:rPr>
                          <w:rFonts w:ascii="Verdana" w:hAnsi="Verdana"/>
                          <w:sz w:val="20"/>
                          <w:szCs w:val="20"/>
                        </w:rPr>
                        <w:br/>
                      </w:r>
                    </w:p>
                  </w:txbxContent>
                </v:textbox>
              </v:shape>
            </w:pict>
          </mc:Fallback>
        </mc:AlternateContent>
      </w:r>
      <w:r>
        <w:rPr>
          <w:rFonts w:ascii="Verdana" w:hAnsi="Verdana"/>
          <w:b/>
          <w:noProof/>
          <w:sz w:val="20"/>
          <w:szCs w:val="20"/>
          <w:lang w:eastAsia="nl-BE"/>
        </w:rPr>
        <w:drawing>
          <wp:inline distT="0" distB="0" distL="0" distR="0" wp14:anchorId="7481972D" wp14:editId="2A919774">
            <wp:extent cx="1160890" cy="1160890"/>
            <wp:effectExtent l="19050" t="0" r="116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grayscl/>
                    </a:blip>
                    <a:srcRect/>
                    <a:stretch>
                      <a:fillRect/>
                    </a:stretch>
                  </pic:blipFill>
                  <pic:spPr bwMode="auto">
                    <a:xfrm>
                      <a:off x="0" y="0"/>
                      <a:ext cx="1168101" cy="1168101"/>
                    </a:xfrm>
                    <a:prstGeom prst="rect">
                      <a:avLst/>
                    </a:prstGeom>
                    <a:noFill/>
                    <a:ln w="9525">
                      <a:noFill/>
                      <a:miter lim="800000"/>
                      <a:headEnd/>
                      <a:tailEnd/>
                    </a:ln>
                  </pic:spPr>
                </pic:pic>
              </a:graphicData>
            </a:graphic>
          </wp:inline>
        </w:drawing>
      </w:r>
      <w:r>
        <w:rPr>
          <w:rFonts w:ascii="Verdana" w:hAnsi="Verdana"/>
          <w:b/>
          <w:sz w:val="20"/>
          <w:szCs w:val="20"/>
        </w:rPr>
        <w:t xml:space="preserve"> </w:t>
      </w:r>
    </w:p>
    <w:p w14:paraId="15BE50F7" w14:textId="77777777" w:rsidR="00733FED" w:rsidRDefault="00733FED" w:rsidP="00F90D72">
      <w:pPr>
        <w:rPr>
          <w:rFonts w:ascii="Verdana" w:hAnsi="Verdana"/>
          <w:b/>
          <w:sz w:val="20"/>
          <w:szCs w:val="20"/>
        </w:rPr>
      </w:pPr>
    </w:p>
    <w:p w14:paraId="21B9A332" w14:textId="77777777" w:rsidR="00733FED" w:rsidRDefault="00733FED" w:rsidP="00F90D72">
      <w:pPr>
        <w:rPr>
          <w:rFonts w:ascii="Verdana" w:hAnsi="Verdana"/>
          <w:b/>
          <w:sz w:val="20"/>
          <w:szCs w:val="20"/>
        </w:rPr>
      </w:pPr>
    </w:p>
    <w:p w14:paraId="48279C0B" w14:textId="3B91E74B" w:rsidR="0025722D" w:rsidRDefault="0025722D" w:rsidP="00F90D72">
      <w:pPr>
        <w:rPr>
          <w:rFonts w:ascii="Verdana" w:hAnsi="Verdana"/>
          <w:b/>
          <w:sz w:val="20"/>
          <w:szCs w:val="20"/>
        </w:rPr>
      </w:pPr>
    </w:p>
    <w:p w14:paraId="4371F256" w14:textId="4134CD6D" w:rsidR="00F90D72" w:rsidRDefault="00F90D72" w:rsidP="00F90D72">
      <w:pPr>
        <w:rPr>
          <w:rFonts w:ascii="Verdana" w:hAnsi="Verdana"/>
          <w:b/>
          <w:sz w:val="20"/>
          <w:szCs w:val="20"/>
        </w:rPr>
      </w:pPr>
      <w:r>
        <w:rPr>
          <w:rFonts w:ascii="Verdana" w:hAnsi="Verdana"/>
          <w:b/>
          <w:sz w:val="20"/>
          <w:szCs w:val="20"/>
        </w:rPr>
        <w:t>Inleidende opdracht</w:t>
      </w:r>
    </w:p>
    <w:p w14:paraId="056A9627" w14:textId="77777777" w:rsidR="00F90D72" w:rsidRPr="00811908" w:rsidRDefault="00F90D72" w:rsidP="00F90D72">
      <w:pPr>
        <w:rPr>
          <w:rFonts w:ascii="Verdana" w:hAnsi="Verdana"/>
          <w:b/>
          <w:sz w:val="20"/>
          <w:szCs w:val="20"/>
        </w:rPr>
      </w:pPr>
      <w:r>
        <w:rPr>
          <w:rFonts w:ascii="Verdana" w:hAnsi="Verdana"/>
          <w:b/>
          <w:sz w:val="20"/>
          <w:szCs w:val="20"/>
        </w:rPr>
        <w:t>Opdracht 1</w:t>
      </w:r>
    </w:p>
    <w:p w14:paraId="650EFF87" w14:textId="09E5DBAD" w:rsidR="00F90D72" w:rsidRPr="00811908" w:rsidRDefault="00292644" w:rsidP="00F90D72">
      <w:pPr>
        <w:pStyle w:val="Lijstalinea"/>
        <w:numPr>
          <w:ilvl w:val="0"/>
          <w:numId w:val="1"/>
        </w:numPr>
        <w:ind w:left="360"/>
        <w:rPr>
          <w:rFonts w:ascii="Verdana" w:hAnsi="Verdana"/>
          <w:sz w:val="20"/>
          <w:szCs w:val="20"/>
          <w:u w:val="single"/>
        </w:rPr>
      </w:pPr>
      <w:r>
        <w:rPr>
          <w:rFonts w:ascii="Verdana" w:hAnsi="Verdana"/>
          <w:sz w:val="20"/>
          <w:szCs w:val="20"/>
          <w:lang w:val="nl-BE"/>
        </w:rPr>
        <w:t xml:space="preserve">Bekijk het volgende filmpje </w:t>
      </w:r>
      <w:r w:rsidR="00733FED">
        <w:rPr>
          <w:rFonts w:ascii="Verdana" w:hAnsi="Verdana"/>
          <w:sz w:val="20"/>
          <w:szCs w:val="20"/>
          <w:lang w:val="nl-BE"/>
        </w:rPr>
        <w:t xml:space="preserve">van RSZ </w:t>
      </w:r>
      <w:hyperlink r:id="rId12" w:history="1">
        <w:r w:rsidR="00733FED" w:rsidRPr="007D577B">
          <w:rPr>
            <w:rStyle w:val="Hyperlink"/>
            <w:rFonts w:ascii="Verdana" w:hAnsi="Verdana"/>
            <w:sz w:val="20"/>
            <w:szCs w:val="20"/>
            <w:lang w:val="nl-BE"/>
          </w:rPr>
          <w:t>http://www.youtube.be/watch?v=TL5iaPhCSCs</w:t>
        </w:r>
      </w:hyperlink>
      <w:r w:rsidR="00733FED">
        <w:rPr>
          <w:rFonts w:ascii="Verdana" w:hAnsi="Verdana"/>
          <w:sz w:val="20"/>
          <w:szCs w:val="20"/>
          <w:lang w:val="nl-BE"/>
        </w:rPr>
        <w:t xml:space="preserve"> of zoek op internet</w:t>
      </w:r>
      <w:r w:rsidR="0010783A">
        <w:rPr>
          <w:rFonts w:ascii="Verdana" w:hAnsi="Verdana"/>
          <w:sz w:val="20"/>
          <w:szCs w:val="20"/>
          <w:lang w:val="nl-BE"/>
        </w:rPr>
        <w:t>.</w:t>
      </w:r>
    </w:p>
    <w:p w14:paraId="2B30A5BD" w14:textId="57A2A96F" w:rsidR="00292644" w:rsidRPr="00292644" w:rsidRDefault="00292644" w:rsidP="00292644">
      <w:pPr>
        <w:pStyle w:val="Lijstalinea"/>
        <w:numPr>
          <w:ilvl w:val="0"/>
          <w:numId w:val="1"/>
        </w:numPr>
        <w:ind w:left="360"/>
        <w:rPr>
          <w:rFonts w:ascii="Verdana" w:hAnsi="Verdana"/>
          <w:sz w:val="20"/>
          <w:szCs w:val="20"/>
        </w:rPr>
      </w:pPr>
      <w:r>
        <w:rPr>
          <w:rFonts w:ascii="Verdana" w:hAnsi="Verdana"/>
          <w:sz w:val="20"/>
          <w:szCs w:val="20"/>
          <w:lang w:val="nl-BE"/>
        </w:rPr>
        <w:t>Vul de onderstaande tekst in met behulp van het filmpje</w:t>
      </w:r>
      <w:r w:rsidR="00733FED">
        <w:rPr>
          <w:rFonts w:ascii="Verdana" w:hAnsi="Verdana"/>
          <w:sz w:val="20"/>
          <w:szCs w:val="20"/>
          <w:lang w:val="nl-BE"/>
        </w:rPr>
        <w:t xml:space="preserve"> of opzoekgegevens op internet</w:t>
      </w:r>
      <w:r>
        <w:rPr>
          <w:rFonts w:ascii="Verdana" w:hAnsi="Verdana"/>
          <w:sz w:val="20"/>
          <w:szCs w:val="20"/>
          <w:lang w:val="nl-BE"/>
        </w:rPr>
        <w:t>.</w:t>
      </w:r>
    </w:p>
    <w:p w14:paraId="5CB4D9B4" w14:textId="63DF0F66" w:rsidR="00292644" w:rsidRDefault="00292644" w:rsidP="00292644">
      <w:pPr>
        <w:tabs>
          <w:tab w:val="left" w:leader="dot" w:pos="9072"/>
        </w:tabs>
        <w:rPr>
          <w:rFonts w:ascii="Verdana" w:hAnsi="Verdana"/>
          <w:sz w:val="20"/>
          <w:szCs w:val="20"/>
        </w:rPr>
      </w:pPr>
      <w:r>
        <w:rPr>
          <w:rFonts w:ascii="Verdana" w:hAnsi="Verdana"/>
          <w:sz w:val="20"/>
          <w:szCs w:val="20"/>
        </w:rPr>
        <w:t xml:space="preserve">Wie een kind krijgt, heeft recht op </w:t>
      </w:r>
      <w:r w:rsidR="00665036" w:rsidRPr="00665036">
        <w:rPr>
          <w:rFonts w:ascii="Verdana" w:hAnsi="Verdana"/>
          <w:sz w:val="20"/>
          <w:szCs w:val="20"/>
          <w:highlight w:val="yellow"/>
        </w:rPr>
        <w:t>Kinderbijslag/Groe</w:t>
      </w:r>
      <w:r w:rsidR="00665036">
        <w:rPr>
          <w:rFonts w:ascii="Verdana" w:hAnsi="Verdana"/>
          <w:sz w:val="20"/>
          <w:szCs w:val="20"/>
          <w:highlight w:val="yellow"/>
        </w:rPr>
        <w:t>i</w:t>
      </w:r>
      <w:r w:rsidR="00665036" w:rsidRPr="00665036">
        <w:rPr>
          <w:rFonts w:ascii="Verdana" w:hAnsi="Verdana"/>
          <w:sz w:val="20"/>
          <w:szCs w:val="20"/>
          <w:highlight w:val="yellow"/>
        </w:rPr>
        <w:t>pakket</w:t>
      </w:r>
    </w:p>
    <w:p w14:paraId="3FFBE22B" w14:textId="4ACE9343" w:rsidR="00292644" w:rsidRDefault="00292644" w:rsidP="00292644">
      <w:pPr>
        <w:tabs>
          <w:tab w:val="left" w:leader="dot" w:pos="9072"/>
        </w:tabs>
        <w:rPr>
          <w:rFonts w:ascii="Verdana" w:hAnsi="Verdana"/>
          <w:sz w:val="20"/>
          <w:szCs w:val="20"/>
        </w:rPr>
      </w:pPr>
      <w:r>
        <w:rPr>
          <w:rFonts w:ascii="Verdana" w:hAnsi="Verdana"/>
          <w:sz w:val="20"/>
          <w:szCs w:val="20"/>
        </w:rPr>
        <w:t>Een uitkering krijg je als je ziek wordt of als je</w:t>
      </w:r>
      <w:r w:rsidR="00665036">
        <w:rPr>
          <w:rFonts w:ascii="Verdana" w:hAnsi="Verdana"/>
          <w:sz w:val="20"/>
          <w:szCs w:val="20"/>
        </w:rPr>
        <w:t xml:space="preserve"> </w:t>
      </w:r>
      <w:r w:rsidR="00665036" w:rsidRPr="00665036">
        <w:rPr>
          <w:rFonts w:ascii="Verdana" w:hAnsi="Verdana"/>
          <w:sz w:val="20"/>
          <w:szCs w:val="20"/>
          <w:highlight w:val="yellow"/>
        </w:rPr>
        <w:t>werkloos bent</w:t>
      </w:r>
    </w:p>
    <w:p w14:paraId="7B471EEF" w14:textId="6F7713E2" w:rsidR="00292644" w:rsidRDefault="00292644" w:rsidP="00292644">
      <w:pPr>
        <w:tabs>
          <w:tab w:val="left" w:leader="dot" w:pos="9072"/>
        </w:tabs>
        <w:rPr>
          <w:rFonts w:ascii="Verdana" w:hAnsi="Verdana"/>
          <w:sz w:val="20"/>
          <w:szCs w:val="20"/>
        </w:rPr>
      </w:pPr>
      <w:r>
        <w:rPr>
          <w:rFonts w:ascii="Verdana" w:hAnsi="Verdana"/>
          <w:sz w:val="20"/>
          <w:szCs w:val="20"/>
        </w:rPr>
        <w:t>Een pensioen is een vorm van</w:t>
      </w:r>
      <w:r w:rsidR="00665036">
        <w:rPr>
          <w:rFonts w:ascii="Verdana" w:hAnsi="Verdana"/>
          <w:sz w:val="20"/>
          <w:szCs w:val="20"/>
        </w:rPr>
        <w:t xml:space="preserve"> </w:t>
      </w:r>
      <w:r w:rsidR="00665036" w:rsidRPr="00665036">
        <w:rPr>
          <w:rFonts w:ascii="Verdana" w:hAnsi="Verdana"/>
          <w:sz w:val="20"/>
          <w:szCs w:val="20"/>
          <w:highlight w:val="yellow"/>
        </w:rPr>
        <w:t>Vervangingsinkomen</w:t>
      </w:r>
    </w:p>
    <w:p w14:paraId="2F3E280E" w14:textId="18F9B0CB" w:rsidR="00292644" w:rsidRDefault="00292644" w:rsidP="00292644">
      <w:pPr>
        <w:tabs>
          <w:tab w:val="left" w:leader="dot" w:pos="9072"/>
        </w:tabs>
        <w:rPr>
          <w:rFonts w:ascii="Verdana" w:hAnsi="Verdana"/>
          <w:sz w:val="20"/>
          <w:szCs w:val="20"/>
        </w:rPr>
      </w:pPr>
      <w:r>
        <w:rPr>
          <w:rFonts w:ascii="Verdana" w:hAnsi="Verdana"/>
          <w:sz w:val="20"/>
          <w:szCs w:val="20"/>
        </w:rPr>
        <w:t xml:space="preserve">RSZ staat voor </w:t>
      </w:r>
      <w:r w:rsidR="00665036" w:rsidRPr="00665036">
        <w:rPr>
          <w:rFonts w:ascii="Verdana" w:hAnsi="Verdana"/>
          <w:sz w:val="20"/>
          <w:szCs w:val="20"/>
          <w:highlight w:val="yellow"/>
        </w:rPr>
        <w:t>Rijksdienst voor Sociale Zekerheid</w:t>
      </w:r>
    </w:p>
    <w:p w14:paraId="0A4AE13D" w14:textId="01598495" w:rsidR="004C199D" w:rsidRDefault="00292644" w:rsidP="004C199D">
      <w:pPr>
        <w:tabs>
          <w:tab w:val="left" w:leader="dot" w:pos="9072"/>
        </w:tabs>
        <w:rPr>
          <w:rFonts w:ascii="Verdana" w:hAnsi="Verdana"/>
          <w:sz w:val="20"/>
          <w:szCs w:val="20"/>
        </w:rPr>
      </w:pPr>
      <w:r>
        <w:rPr>
          <w:rFonts w:ascii="Verdana" w:hAnsi="Verdana"/>
          <w:sz w:val="20"/>
          <w:szCs w:val="20"/>
        </w:rPr>
        <w:t>Ieder kwartaal geven de werk</w:t>
      </w:r>
      <w:r w:rsidR="004C199D">
        <w:rPr>
          <w:rFonts w:ascii="Verdana" w:hAnsi="Verdana"/>
          <w:sz w:val="20"/>
          <w:szCs w:val="20"/>
        </w:rPr>
        <w:t>geve</w:t>
      </w:r>
      <w:r>
        <w:rPr>
          <w:rFonts w:ascii="Verdana" w:hAnsi="Verdana"/>
          <w:sz w:val="20"/>
          <w:szCs w:val="20"/>
        </w:rPr>
        <w:t xml:space="preserve">rs  </w:t>
      </w:r>
      <w:r w:rsidR="00665036" w:rsidRPr="00665036">
        <w:rPr>
          <w:rFonts w:ascii="Verdana" w:hAnsi="Verdana"/>
          <w:sz w:val="20"/>
          <w:szCs w:val="20"/>
          <w:highlight w:val="yellow"/>
        </w:rPr>
        <w:t>Arbeidstijd en lonen van de werknemers</w:t>
      </w:r>
      <w:r w:rsidR="00665036">
        <w:rPr>
          <w:rFonts w:ascii="Verdana" w:hAnsi="Verdana"/>
          <w:sz w:val="20"/>
          <w:szCs w:val="20"/>
        </w:rPr>
        <w:t xml:space="preserve"> </w:t>
      </w:r>
    </w:p>
    <w:p w14:paraId="356E6DF5" w14:textId="64E9E3BB" w:rsidR="00292644" w:rsidRDefault="00292644" w:rsidP="00292644">
      <w:pPr>
        <w:tabs>
          <w:tab w:val="left" w:leader="dot" w:pos="9072"/>
        </w:tabs>
        <w:rPr>
          <w:rFonts w:ascii="Verdana" w:hAnsi="Verdana"/>
          <w:sz w:val="20"/>
          <w:szCs w:val="20"/>
        </w:rPr>
      </w:pPr>
      <w:r>
        <w:rPr>
          <w:rFonts w:ascii="Verdana" w:hAnsi="Verdana"/>
          <w:sz w:val="20"/>
          <w:szCs w:val="20"/>
        </w:rPr>
        <w:t xml:space="preserve">door aan de RSZ. Deze aangifte wordt dikwijls uitbesteed aan een </w:t>
      </w:r>
      <w:r w:rsidR="00665036" w:rsidRPr="00665036">
        <w:rPr>
          <w:rFonts w:ascii="Verdana" w:hAnsi="Verdana"/>
          <w:sz w:val="20"/>
          <w:szCs w:val="20"/>
          <w:highlight w:val="yellow"/>
        </w:rPr>
        <w:t>Sociaal secretariaat</w:t>
      </w:r>
    </w:p>
    <w:p w14:paraId="5E4AF740" w14:textId="77777777" w:rsidR="00292644" w:rsidRDefault="00292644" w:rsidP="00292644">
      <w:pPr>
        <w:tabs>
          <w:tab w:val="left" w:leader="dot" w:pos="9072"/>
        </w:tabs>
        <w:rPr>
          <w:rFonts w:ascii="Verdana" w:hAnsi="Verdana"/>
          <w:sz w:val="20"/>
          <w:szCs w:val="20"/>
        </w:rPr>
      </w:pPr>
      <w:r>
        <w:rPr>
          <w:rFonts w:ascii="Verdana" w:hAnsi="Verdana"/>
          <w:sz w:val="20"/>
          <w:szCs w:val="20"/>
        </w:rPr>
        <w:t xml:space="preserve">De bijdragen voor de financiering komt van de werknemers &amp; werkgevers. Men noemt </w:t>
      </w:r>
    </w:p>
    <w:p w14:paraId="585563B8" w14:textId="046D43F7" w:rsidR="00292644" w:rsidRDefault="00292644" w:rsidP="00292644">
      <w:pPr>
        <w:tabs>
          <w:tab w:val="left" w:leader="dot" w:pos="9072"/>
        </w:tabs>
        <w:rPr>
          <w:rFonts w:ascii="Verdana" w:hAnsi="Verdana"/>
          <w:sz w:val="20"/>
          <w:szCs w:val="20"/>
        </w:rPr>
      </w:pPr>
      <w:r>
        <w:rPr>
          <w:rFonts w:ascii="Verdana" w:hAnsi="Verdana"/>
          <w:sz w:val="20"/>
          <w:szCs w:val="20"/>
        </w:rPr>
        <w:t xml:space="preserve">het </w:t>
      </w:r>
      <w:r w:rsidRPr="00665036">
        <w:rPr>
          <w:rFonts w:ascii="Verdana" w:hAnsi="Verdana"/>
          <w:sz w:val="20"/>
          <w:szCs w:val="20"/>
          <w:highlight w:val="yellow"/>
        </w:rPr>
        <w:t xml:space="preserve">de </w:t>
      </w:r>
      <w:r w:rsidR="00665036" w:rsidRPr="00665036">
        <w:rPr>
          <w:rFonts w:ascii="Verdana" w:hAnsi="Verdana"/>
          <w:sz w:val="20"/>
          <w:szCs w:val="20"/>
          <w:highlight w:val="yellow"/>
        </w:rPr>
        <w:t>sociale bijdrage</w:t>
      </w:r>
    </w:p>
    <w:p w14:paraId="7026E4D7" w14:textId="5E4372A0" w:rsidR="00292644" w:rsidRDefault="00292644" w:rsidP="00292644">
      <w:pPr>
        <w:tabs>
          <w:tab w:val="left" w:leader="dot" w:pos="9072"/>
        </w:tabs>
        <w:rPr>
          <w:rFonts w:ascii="Verdana" w:hAnsi="Verdana"/>
          <w:sz w:val="20"/>
          <w:szCs w:val="20"/>
        </w:rPr>
      </w:pPr>
      <w:r>
        <w:rPr>
          <w:rFonts w:ascii="Verdana" w:hAnsi="Verdana"/>
          <w:sz w:val="20"/>
          <w:szCs w:val="20"/>
        </w:rPr>
        <w:t xml:space="preserve">De overheid draagt ook bij via een </w:t>
      </w:r>
      <w:r w:rsidR="00665036" w:rsidRPr="00665036">
        <w:rPr>
          <w:rFonts w:ascii="Verdana" w:hAnsi="Verdana"/>
          <w:sz w:val="20"/>
          <w:szCs w:val="20"/>
          <w:highlight w:val="yellow"/>
        </w:rPr>
        <w:t>Jaarlijks rijkstoelage</w:t>
      </w:r>
    </w:p>
    <w:p w14:paraId="72EA6AB0" w14:textId="34DBE168" w:rsidR="00292644" w:rsidRDefault="00292644" w:rsidP="00292644">
      <w:pPr>
        <w:tabs>
          <w:tab w:val="left" w:leader="dot" w:pos="9072"/>
        </w:tabs>
        <w:rPr>
          <w:rFonts w:ascii="Verdana" w:hAnsi="Verdana"/>
          <w:sz w:val="20"/>
          <w:szCs w:val="20"/>
        </w:rPr>
      </w:pPr>
      <w:r>
        <w:rPr>
          <w:rFonts w:ascii="Verdana" w:hAnsi="Verdana"/>
          <w:sz w:val="20"/>
          <w:szCs w:val="20"/>
        </w:rPr>
        <w:t xml:space="preserve">De instelling die dit allemaal beheert, noemt men de </w:t>
      </w:r>
      <w:r w:rsidR="00665036">
        <w:rPr>
          <w:rFonts w:ascii="Verdana" w:hAnsi="Verdana"/>
          <w:sz w:val="20"/>
          <w:szCs w:val="20"/>
        </w:rPr>
        <w:t>RSZ/sociale zekerheid</w:t>
      </w:r>
    </w:p>
    <w:p w14:paraId="29DE3DD9" w14:textId="77777777" w:rsidR="004C199D" w:rsidRDefault="004C199D" w:rsidP="00292644">
      <w:pPr>
        <w:tabs>
          <w:tab w:val="left" w:leader="dot" w:pos="6804"/>
        </w:tabs>
        <w:rPr>
          <w:rFonts w:ascii="Verdana" w:hAnsi="Verdana"/>
          <w:sz w:val="20"/>
          <w:szCs w:val="20"/>
        </w:rPr>
      </w:pPr>
    </w:p>
    <w:p w14:paraId="46294098" w14:textId="56703641" w:rsidR="006C1516" w:rsidRDefault="006C1516" w:rsidP="00292644">
      <w:pPr>
        <w:tabs>
          <w:tab w:val="left" w:leader="dot" w:pos="6804"/>
        </w:tabs>
        <w:rPr>
          <w:rFonts w:ascii="Verdana" w:hAnsi="Verdana"/>
          <w:sz w:val="20"/>
          <w:szCs w:val="20"/>
        </w:rPr>
      </w:pPr>
      <w:r>
        <w:rPr>
          <w:rFonts w:ascii="Verdana" w:hAnsi="Verdana"/>
          <w:sz w:val="20"/>
          <w:szCs w:val="20"/>
        </w:rPr>
        <w:t>De sociale zekerheid wil elke werknemer verzekeren van een menswaardig bestaan &amp; dit in alle omstandigheden.</w:t>
      </w:r>
    </w:p>
    <w:p w14:paraId="3CF6483A" w14:textId="053B479C" w:rsidR="006C1516" w:rsidRDefault="006C1516" w:rsidP="00292644">
      <w:pPr>
        <w:tabs>
          <w:tab w:val="left" w:leader="dot" w:pos="6804"/>
        </w:tabs>
        <w:rPr>
          <w:rFonts w:ascii="Verdana" w:hAnsi="Verdana"/>
          <w:sz w:val="20"/>
          <w:szCs w:val="20"/>
        </w:rPr>
      </w:pPr>
      <w:r>
        <w:rPr>
          <w:rFonts w:ascii="Verdana" w:hAnsi="Verdana"/>
          <w:sz w:val="20"/>
          <w:szCs w:val="20"/>
        </w:rPr>
        <w:t xml:space="preserve">De sociale zekerheid is gebaseerd op 2 principes, namelijk </w:t>
      </w:r>
      <w:r w:rsidRPr="00733FED">
        <w:rPr>
          <w:rFonts w:ascii="Verdana" w:hAnsi="Verdana"/>
          <w:b/>
          <w:bCs/>
          <w:sz w:val="20"/>
          <w:szCs w:val="20"/>
        </w:rPr>
        <w:t>solidariteitsprincipe</w:t>
      </w:r>
      <w:r>
        <w:rPr>
          <w:rFonts w:ascii="Verdana" w:hAnsi="Verdana"/>
          <w:sz w:val="20"/>
          <w:szCs w:val="20"/>
        </w:rPr>
        <w:t xml:space="preserve"> en </w:t>
      </w:r>
      <w:r w:rsidRPr="00733FED">
        <w:rPr>
          <w:rFonts w:ascii="Verdana" w:hAnsi="Verdana"/>
          <w:b/>
          <w:bCs/>
          <w:sz w:val="20"/>
          <w:szCs w:val="20"/>
        </w:rPr>
        <w:t>verzekeringsprincipe</w:t>
      </w:r>
      <w:r>
        <w:rPr>
          <w:rFonts w:ascii="Verdana" w:hAnsi="Verdana"/>
          <w:sz w:val="20"/>
          <w:szCs w:val="20"/>
        </w:rPr>
        <w:t>.</w:t>
      </w:r>
    </w:p>
    <w:p w14:paraId="4E36D33C" w14:textId="77777777" w:rsidR="006C1516" w:rsidRDefault="006C1516" w:rsidP="00292644">
      <w:pPr>
        <w:tabs>
          <w:tab w:val="left" w:leader="dot" w:pos="6804"/>
        </w:tabs>
        <w:rPr>
          <w:rFonts w:ascii="Verdana" w:hAnsi="Verdana"/>
          <w:sz w:val="20"/>
          <w:szCs w:val="20"/>
        </w:rPr>
      </w:pPr>
    </w:p>
    <w:p w14:paraId="6E66909D" w14:textId="4DF76654" w:rsidR="00733FED" w:rsidRDefault="00733FED" w:rsidP="00F90D72">
      <w:pPr>
        <w:rPr>
          <w:rFonts w:ascii="Verdana" w:hAnsi="Verdana"/>
          <w:b/>
          <w:sz w:val="20"/>
          <w:szCs w:val="20"/>
        </w:rPr>
      </w:pPr>
    </w:p>
    <w:p w14:paraId="271D7CB5" w14:textId="79CDA935" w:rsidR="00A4780A" w:rsidRDefault="00A4780A" w:rsidP="00F90D72">
      <w:pPr>
        <w:rPr>
          <w:rFonts w:ascii="Verdana" w:hAnsi="Verdana"/>
          <w:b/>
          <w:sz w:val="20"/>
          <w:szCs w:val="20"/>
        </w:rPr>
      </w:pPr>
      <w:r>
        <w:rPr>
          <w:rFonts w:ascii="Verdana" w:hAnsi="Verdana"/>
          <w:b/>
          <w:sz w:val="20"/>
          <w:szCs w:val="20"/>
        </w:rPr>
        <w:br w:type="page"/>
      </w:r>
    </w:p>
    <w:p w14:paraId="3C95C664" w14:textId="6FC6D476" w:rsidR="00F90D72" w:rsidRPr="00811908" w:rsidRDefault="00F90D72" w:rsidP="00F90D72">
      <w:pPr>
        <w:rPr>
          <w:rFonts w:ascii="Verdana" w:hAnsi="Verdana"/>
          <w:b/>
          <w:sz w:val="20"/>
          <w:szCs w:val="20"/>
        </w:rPr>
      </w:pPr>
      <w:r w:rsidRPr="00811908">
        <w:rPr>
          <w:rFonts w:ascii="Verdana" w:hAnsi="Verdana"/>
          <w:b/>
          <w:sz w:val="20"/>
          <w:szCs w:val="20"/>
        </w:rPr>
        <w:lastRenderedPageBreak/>
        <w:t>Opdracht 2</w:t>
      </w:r>
    </w:p>
    <w:p w14:paraId="58E8C002" w14:textId="08632719" w:rsidR="00F90D72" w:rsidRDefault="006C1516" w:rsidP="00F90D72">
      <w:pPr>
        <w:pStyle w:val="Lijstalinea"/>
        <w:numPr>
          <w:ilvl w:val="0"/>
          <w:numId w:val="2"/>
        </w:numPr>
        <w:rPr>
          <w:rFonts w:ascii="Verdana" w:hAnsi="Verdana"/>
          <w:sz w:val="20"/>
          <w:szCs w:val="20"/>
        </w:rPr>
      </w:pPr>
      <w:r>
        <w:rPr>
          <w:rFonts w:ascii="Verdana" w:hAnsi="Verdana"/>
          <w:sz w:val="20"/>
          <w:szCs w:val="20"/>
        </w:rPr>
        <w:t>Leg in eigen woorden de betekenis uit van deze twee principes: Solidariteitsprincipe en verzekeringsprincipe.</w:t>
      </w:r>
      <w:r w:rsidR="0010783A">
        <w:rPr>
          <w:rFonts w:ascii="Verdana" w:hAnsi="Verdana"/>
          <w:sz w:val="20"/>
          <w:szCs w:val="20"/>
        </w:rPr>
        <w:t xml:space="preserve"> (/2)</w:t>
      </w:r>
    </w:p>
    <w:p w14:paraId="5386FE3C" w14:textId="42E950AF" w:rsidR="00665036" w:rsidRPr="0019443C" w:rsidRDefault="00665036" w:rsidP="00665036">
      <w:pPr>
        <w:tabs>
          <w:tab w:val="left" w:leader="dot" w:pos="9072"/>
        </w:tabs>
        <w:ind w:left="360"/>
        <w:rPr>
          <w:rFonts w:ascii="Verdana" w:hAnsi="Verdana"/>
          <w:sz w:val="20"/>
          <w:szCs w:val="20"/>
          <w:highlight w:val="yellow"/>
        </w:rPr>
      </w:pPr>
      <w:r w:rsidRPr="0019443C">
        <w:rPr>
          <w:rFonts w:ascii="Verdana" w:hAnsi="Verdana"/>
          <w:sz w:val="20"/>
          <w:szCs w:val="20"/>
          <w:highlight w:val="yellow"/>
        </w:rPr>
        <w:t xml:space="preserve">Solidariteitsprincipe houdt in dat alle leden van een gemeenschap bijdragen aan de sociale zekerheid. Het idee hierachter is dat mensen die het </w:t>
      </w:r>
      <w:r w:rsidR="006A790A" w:rsidRPr="0019443C">
        <w:rPr>
          <w:rFonts w:ascii="Verdana" w:hAnsi="Verdana"/>
          <w:sz w:val="20"/>
          <w:szCs w:val="20"/>
          <w:highlight w:val="yellow"/>
        </w:rPr>
        <w:t xml:space="preserve">slecht </w:t>
      </w:r>
      <w:r w:rsidRPr="0019443C">
        <w:rPr>
          <w:rFonts w:ascii="Verdana" w:hAnsi="Verdana"/>
          <w:sz w:val="20"/>
          <w:szCs w:val="20"/>
          <w:highlight w:val="yellow"/>
        </w:rPr>
        <w:t>hebben</w:t>
      </w:r>
      <w:r w:rsidR="006A790A" w:rsidRPr="0019443C">
        <w:rPr>
          <w:rFonts w:ascii="Verdana" w:hAnsi="Verdana"/>
          <w:sz w:val="20"/>
          <w:szCs w:val="20"/>
          <w:highlight w:val="yellow"/>
        </w:rPr>
        <w:t xml:space="preserve">, worden </w:t>
      </w:r>
      <w:r w:rsidRPr="0019443C">
        <w:rPr>
          <w:rFonts w:ascii="Verdana" w:hAnsi="Verdana"/>
          <w:sz w:val="20"/>
          <w:szCs w:val="20"/>
          <w:highlight w:val="yellow"/>
        </w:rPr>
        <w:t xml:space="preserve"> geholpen door mensen die het beter hebben</w:t>
      </w:r>
      <w:r w:rsidR="006A790A" w:rsidRPr="0019443C">
        <w:rPr>
          <w:rFonts w:ascii="Verdana" w:hAnsi="Verdana"/>
          <w:sz w:val="20"/>
          <w:szCs w:val="20"/>
          <w:highlight w:val="yellow"/>
        </w:rPr>
        <w:t>.</w:t>
      </w:r>
    </w:p>
    <w:p w14:paraId="7CD415D7" w14:textId="77777777" w:rsidR="00665036" w:rsidRPr="0019443C" w:rsidRDefault="00665036" w:rsidP="00665036">
      <w:pPr>
        <w:tabs>
          <w:tab w:val="left" w:leader="dot" w:pos="9072"/>
        </w:tabs>
        <w:ind w:left="360"/>
        <w:rPr>
          <w:rFonts w:ascii="Verdana" w:hAnsi="Verdana"/>
          <w:sz w:val="20"/>
          <w:szCs w:val="20"/>
          <w:highlight w:val="yellow"/>
        </w:rPr>
      </w:pPr>
    </w:p>
    <w:p w14:paraId="2F76027C" w14:textId="7BD0A531" w:rsidR="006A790A" w:rsidRPr="006C1516" w:rsidRDefault="00665036" w:rsidP="006A790A">
      <w:pPr>
        <w:tabs>
          <w:tab w:val="left" w:leader="dot" w:pos="9072"/>
        </w:tabs>
        <w:ind w:left="360"/>
        <w:rPr>
          <w:rFonts w:ascii="Verdana" w:hAnsi="Verdana"/>
          <w:sz w:val="20"/>
          <w:szCs w:val="20"/>
        </w:rPr>
      </w:pPr>
      <w:r w:rsidRPr="0019443C">
        <w:rPr>
          <w:rFonts w:ascii="Verdana" w:hAnsi="Verdana"/>
          <w:sz w:val="20"/>
          <w:szCs w:val="20"/>
          <w:highlight w:val="yellow"/>
        </w:rPr>
        <w:t>Het verzekeringsprincipe houdt in dat de sociale zekerheid werkt als een vorm van verzekering waarbij mensen regelmatig bijdragen betalen om zich te beschermen tegen bepaalde risico's. Dit principe zorgt ervoor dat de kosten en risico's van sociale zekerheid eerlijk verdeeld worden over de verzekerden</w:t>
      </w:r>
      <w:r w:rsidR="006A790A" w:rsidRPr="0019443C">
        <w:rPr>
          <w:rFonts w:ascii="Verdana" w:hAnsi="Verdana"/>
          <w:sz w:val="20"/>
          <w:szCs w:val="20"/>
          <w:highlight w:val="yellow"/>
        </w:rPr>
        <w:t>.</w:t>
      </w:r>
    </w:p>
    <w:p w14:paraId="2BC9171D" w14:textId="72B1A8B7" w:rsidR="006C1516" w:rsidRPr="006C1516" w:rsidRDefault="006C1516" w:rsidP="006C1516">
      <w:pPr>
        <w:tabs>
          <w:tab w:val="left" w:leader="dot" w:pos="9072"/>
        </w:tabs>
        <w:ind w:left="360"/>
        <w:rPr>
          <w:rFonts w:ascii="Verdana" w:hAnsi="Verdana"/>
          <w:sz w:val="20"/>
          <w:szCs w:val="20"/>
        </w:rPr>
      </w:pPr>
    </w:p>
    <w:p w14:paraId="4EA7C998" w14:textId="7A5193D3" w:rsidR="00F90D72" w:rsidRPr="00DD54FD" w:rsidRDefault="00F90D72" w:rsidP="00F90D72">
      <w:pPr>
        <w:ind w:left="360"/>
        <w:jc w:val="center"/>
        <w:rPr>
          <w:rFonts w:ascii="Verdana" w:hAnsi="Verdana"/>
          <w:sz w:val="20"/>
          <w:szCs w:val="20"/>
        </w:rPr>
      </w:pPr>
    </w:p>
    <w:p w14:paraId="15EDA1DD" w14:textId="6529625D" w:rsidR="00F90D72" w:rsidRDefault="006C1516" w:rsidP="006C1516">
      <w:pPr>
        <w:pStyle w:val="Lijstalinea"/>
        <w:numPr>
          <w:ilvl w:val="1"/>
          <w:numId w:val="3"/>
        </w:numPr>
        <w:rPr>
          <w:rFonts w:ascii="Verdana" w:hAnsi="Verdana"/>
          <w:b/>
          <w:sz w:val="20"/>
          <w:szCs w:val="20"/>
        </w:rPr>
      </w:pPr>
      <w:r w:rsidRPr="006C1516">
        <w:rPr>
          <w:rFonts w:ascii="Verdana" w:hAnsi="Verdana"/>
          <w:b/>
          <w:sz w:val="20"/>
          <w:szCs w:val="20"/>
        </w:rPr>
        <w:t>Doel van de sociale zekerheid</w:t>
      </w:r>
    </w:p>
    <w:p w14:paraId="7FAF742E" w14:textId="1A265C26" w:rsidR="006C1516" w:rsidRDefault="006C1516" w:rsidP="006C1516">
      <w:pPr>
        <w:pStyle w:val="Lijstalinea"/>
        <w:ind w:left="0"/>
        <w:rPr>
          <w:rFonts w:ascii="Verdana" w:hAnsi="Verdana"/>
          <w:bCs/>
          <w:sz w:val="20"/>
          <w:szCs w:val="20"/>
        </w:rPr>
      </w:pPr>
      <w:r>
        <w:rPr>
          <w:rFonts w:ascii="Verdana" w:hAnsi="Verdana"/>
          <w:bCs/>
          <w:sz w:val="20"/>
          <w:szCs w:val="20"/>
        </w:rPr>
        <w:t xml:space="preserve">Sociale zekerheid heeft als </w:t>
      </w:r>
      <w:r w:rsidRPr="00733FED">
        <w:rPr>
          <w:rFonts w:ascii="Verdana" w:hAnsi="Verdana"/>
          <w:bCs/>
          <w:i/>
          <w:iCs/>
          <w:sz w:val="20"/>
          <w:szCs w:val="20"/>
        </w:rPr>
        <w:t>doel een inkomen en/of verzorging te garanderen voor personen die, tijdelijk of blijvend, niet in staat zijn om dit zelf te doen</w:t>
      </w:r>
      <w:r>
        <w:rPr>
          <w:rFonts w:ascii="Verdana" w:hAnsi="Verdana"/>
          <w:bCs/>
          <w:sz w:val="20"/>
          <w:szCs w:val="20"/>
        </w:rPr>
        <w:t>. Dat geldt bijvoorbeeld bij pensioen, ziekte of werkloosheid.</w:t>
      </w:r>
    </w:p>
    <w:p w14:paraId="4CA9E775" w14:textId="0193818E" w:rsidR="006C1516" w:rsidRDefault="006C1516" w:rsidP="006C1516">
      <w:pPr>
        <w:pStyle w:val="Lijstalinea"/>
        <w:ind w:left="0"/>
        <w:rPr>
          <w:rFonts w:ascii="Verdana" w:hAnsi="Verdana"/>
          <w:bCs/>
          <w:sz w:val="20"/>
          <w:szCs w:val="20"/>
        </w:rPr>
      </w:pPr>
    </w:p>
    <w:p w14:paraId="12DDD6DE" w14:textId="556247D7" w:rsidR="006C1516" w:rsidRDefault="006C1516" w:rsidP="006C1516">
      <w:pPr>
        <w:pStyle w:val="Lijstalinea"/>
        <w:ind w:left="0"/>
        <w:rPr>
          <w:rFonts w:ascii="Verdana" w:hAnsi="Verdana"/>
          <w:bCs/>
          <w:sz w:val="20"/>
          <w:szCs w:val="20"/>
        </w:rPr>
      </w:pPr>
      <w:r>
        <w:rPr>
          <w:rFonts w:ascii="Verdana" w:hAnsi="Verdana"/>
          <w:bCs/>
          <w:sz w:val="20"/>
          <w:szCs w:val="20"/>
        </w:rPr>
        <w:t>Solidariteitsprincipe is het centrale begrip van onze sociale zekerheid.</w:t>
      </w:r>
    </w:p>
    <w:p w14:paraId="366AE749" w14:textId="17CF4785" w:rsidR="006C1516" w:rsidRDefault="006C1516" w:rsidP="006C1516">
      <w:pPr>
        <w:pStyle w:val="Lijstalinea"/>
        <w:ind w:left="0"/>
        <w:rPr>
          <w:rFonts w:ascii="Verdana" w:hAnsi="Verdana"/>
          <w:bCs/>
          <w:sz w:val="20"/>
          <w:szCs w:val="20"/>
        </w:rPr>
      </w:pPr>
      <w:r>
        <w:rPr>
          <w:rFonts w:ascii="Verdana" w:hAnsi="Verdana"/>
          <w:bCs/>
          <w:sz w:val="20"/>
          <w:szCs w:val="20"/>
        </w:rPr>
        <w:tab/>
        <w:t>Solidariteit tussen:</w:t>
      </w:r>
    </w:p>
    <w:p w14:paraId="05F77723" w14:textId="6418618A" w:rsidR="006C1516" w:rsidRDefault="006C1516" w:rsidP="006C1516">
      <w:pPr>
        <w:pStyle w:val="Lijstalinea"/>
        <w:numPr>
          <w:ilvl w:val="2"/>
          <w:numId w:val="2"/>
        </w:numPr>
        <w:rPr>
          <w:rFonts w:ascii="Verdana" w:hAnsi="Verdana"/>
          <w:bCs/>
          <w:sz w:val="20"/>
          <w:szCs w:val="20"/>
        </w:rPr>
      </w:pPr>
      <w:r>
        <w:rPr>
          <w:rFonts w:ascii="Verdana" w:hAnsi="Verdana"/>
          <w:bCs/>
          <w:sz w:val="20"/>
          <w:szCs w:val="20"/>
        </w:rPr>
        <w:t>werkenden en werklozen</w:t>
      </w:r>
    </w:p>
    <w:p w14:paraId="25B479BA" w14:textId="6BBD15FB" w:rsidR="006C1516" w:rsidRDefault="006C1516" w:rsidP="006C1516">
      <w:pPr>
        <w:pStyle w:val="Lijstalinea"/>
        <w:numPr>
          <w:ilvl w:val="2"/>
          <w:numId w:val="2"/>
        </w:numPr>
        <w:rPr>
          <w:rFonts w:ascii="Verdana" w:hAnsi="Verdana"/>
          <w:bCs/>
          <w:sz w:val="20"/>
          <w:szCs w:val="20"/>
        </w:rPr>
      </w:pPr>
      <w:r>
        <w:rPr>
          <w:rFonts w:ascii="Verdana" w:hAnsi="Verdana"/>
          <w:bCs/>
          <w:sz w:val="20"/>
          <w:szCs w:val="20"/>
        </w:rPr>
        <w:t>gezonden en zieken</w:t>
      </w:r>
    </w:p>
    <w:p w14:paraId="3748E22B" w14:textId="45C52351" w:rsidR="006C1516" w:rsidRDefault="006C1516" w:rsidP="006C1516">
      <w:pPr>
        <w:pStyle w:val="Lijstalinea"/>
        <w:numPr>
          <w:ilvl w:val="2"/>
          <w:numId w:val="2"/>
        </w:numPr>
        <w:rPr>
          <w:rFonts w:ascii="Verdana" w:hAnsi="Verdana"/>
          <w:bCs/>
          <w:sz w:val="20"/>
          <w:szCs w:val="20"/>
        </w:rPr>
      </w:pPr>
      <w:r>
        <w:rPr>
          <w:rFonts w:ascii="Verdana" w:hAnsi="Verdana"/>
          <w:bCs/>
          <w:sz w:val="20"/>
          <w:szCs w:val="20"/>
        </w:rPr>
        <w:t>gezinnen met kinderen en zonder kinderen</w:t>
      </w:r>
    </w:p>
    <w:p w14:paraId="36E8B2FE" w14:textId="66BDE947" w:rsidR="006C1516" w:rsidRDefault="006C1516" w:rsidP="006C1516">
      <w:pPr>
        <w:pStyle w:val="Lijstalinea"/>
        <w:numPr>
          <w:ilvl w:val="2"/>
          <w:numId w:val="2"/>
        </w:numPr>
        <w:rPr>
          <w:rFonts w:ascii="Verdana" w:hAnsi="Verdana"/>
          <w:bCs/>
          <w:sz w:val="20"/>
          <w:szCs w:val="20"/>
        </w:rPr>
      </w:pPr>
      <w:r>
        <w:rPr>
          <w:rFonts w:ascii="Verdana" w:hAnsi="Verdana"/>
          <w:bCs/>
          <w:sz w:val="20"/>
          <w:szCs w:val="20"/>
        </w:rPr>
        <w:t>jongeren en ouderen</w:t>
      </w:r>
    </w:p>
    <w:p w14:paraId="1EAB3777" w14:textId="13E176C1" w:rsidR="006C1516" w:rsidRDefault="006C1516" w:rsidP="006C1516">
      <w:pPr>
        <w:pStyle w:val="Lijstalinea"/>
        <w:numPr>
          <w:ilvl w:val="2"/>
          <w:numId w:val="2"/>
        </w:numPr>
        <w:rPr>
          <w:rFonts w:ascii="Verdana" w:hAnsi="Verdana"/>
          <w:bCs/>
          <w:sz w:val="20"/>
          <w:szCs w:val="20"/>
        </w:rPr>
      </w:pPr>
      <w:r>
        <w:rPr>
          <w:rFonts w:ascii="Verdana" w:hAnsi="Verdana"/>
          <w:bCs/>
          <w:sz w:val="20"/>
          <w:szCs w:val="20"/>
        </w:rPr>
        <w:t>mensen met een inkomen en mensen zonder inkomen.</w:t>
      </w:r>
    </w:p>
    <w:p w14:paraId="4B9589F4" w14:textId="56412936" w:rsidR="006C1516" w:rsidRDefault="006C1516" w:rsidP="006C1516">
      <w:pPr>
        <w:ind w:left="709"/>
        <w:rPr>
          <w:rFonts w:ascii="Verdana" w:hAnsi="Verdana"/>
          <w:bCs/>
          <w:sz w:val="20"/>
          <w:szCs w:val="20"/>
        </w:rPr>
      </w:pPr>
      <w:r w:rsidRPr="006C1516">
        <w:rPr>
          <w:rFonts w:ascii="Verdana" w:hAnsi="Verdana"/>
          <w:bCs/>
          <w:sz w:val="20"/>
          <w:szCs w:val="20"/>
        </w:rPr>
        <w:t>Die solidariteit is gewaarborgd d</w:t>
      </w:r>
      <w:r>
        <w:rPr>
          <w:rFonts w:ascii="Verdana" w:hAnsi="Verdana"/>
          <w:bCs/>
          <w:sz w:val="20"/>
          <w:szCs w:val="20"/>
        </w:rPr>
        <w:t>oordat:</w:t>
      </w:r>
    </w:p>
    <w:p w14:paraId="1CD6E0A6" w14:textId="2DBDD5A4" w:rsidR="006C1516" w:rsidRDefault="006C1516" w:rsidP="006C1516">
      <w:pPr>
        <w:pStyle w:val="Lijstalinea"/>
        <w:numPr>
          <w:ilvl w:val="2"/>
          <w:numId w:val="2"/>
        </w:numPr>
        <w:rPr>
          <w:rFonts w:ascii="Verdana" w:hAnsi="Verdana"/>
          <w:bCs/>
          <w:sz w:val="20"/>
          <w:szCs w:val="20"/>
        </w:rPr>
      </w:pPr>
      <w:r>
        <w:rPr>
          <w:rFonts w:ascii="Verdana" w:hAnsi="Verdana"/>
          <w:bCs/>
          <w:sz w:val="20"/>
          <w:szCs w:val="20"/>
        </w:rPr>
        <w:t>werkenden mensen bijdragen moeten betalen in verhouding tot hun loon</w:t>
      </w:r>
    </w:p>
    <w:p w14:paraId="66B9B610" w14:textId="26DC07B7" w:rsidR="006C1516" w:rsidRDefault="00C078DC" w:rsidP="006C1516">
      <w:pPr>
        <w:pStyle w:val="Lijstalinea"/>
        <w:numPr>
          <w:ilvl w:val="2"/>
          <w:numId w:val="2"/>
        </w:numPr>
        <w:rPr>
          <w:rFonts w:ascii="Verdana" w:hAnsi="Verdana"/>
          <w:bCs/>
          <w:sz w:val="20"/>
          <w:szCs w:val="20"/>
        </w:rPr>
      </w:pPr>
      <w:r>
        <w:rPr>
          <w:rFonts w:ascii="Verdana" w:hAnsi="Verdana"/>
          <w:bCs/>
          <w:sz w:val="20"/>
          <w:szCs w:val="20"/>
        </w:rPr>
        <w:t>de financiering grotendeels gebeurt door de gemeenschap, dat zijn dus alle burgers samen</w:t>
      </w:r>
    </w:p>
    <w:p w14:paraId="6220C33B" w14:textId="216A57D2" w:rsidR="00C078DC" w:rsidRPr="006C1516" w:rsidRDefault="00C078DC" w:rsidP="006C1516">
      <w:pPr>
        <w:pStyle w:val="Lijstalinea"/>
        <w:numPr>
          <w:ilvl w:val="2"/>
          <w:numId w:val="2"/>
        </w:numPr>
        <w:rPr>
          <w:rFonts w:ascii="Verdana" w:hAnsi="Verdana"/>
          <w:bCs/>
          <w:sz w:val="20"/>
          <w:szCs w:val="20"/>
        </w:rPr>
      </w:pPr>
      <w:r>
        <w:rPr>
          <w:rFonts w:ascii="Verdana" w:hAnsi="Verdana"/>
          <w:bCs/>
          <w:sz w:val="20"/>
          <w:szCs w:val="20"/>
        </w:rPr>
        <w:t>de vakbonden, de ziekenfondsen en de werkgeversorganisaties mee beslissen over de verschillende aspecten van het systeem.</w:t>
      </w:r>
    </w:p>
    <w:p w14:paraId="030633F2" w14:textId="77777777" w:rsidR="00733FED" w:rsidRDefault="00733FED" w:rsidP="006C1516">
      <w:pPr>
        <w:pStyle w:val="Lijstalinea"/>
        <w:ind w:left="0"/>
        <w:rPr>
          <w:rFonts w:ascii="Verdana" w:hAnsi="Verdana"/>
          <w:bCs/>
          <w:sz w:val="20"/>
          <w:szCs w:val="20"/>
          <w:lang w:val="nl-BE"/>
        </w:rPr>
      </w:pPr>
    </w:p>
    <w:p w14:paraId="40BE57E2" w14:textId="7EDF5298" w:rsidR="00A4780A" w:rsidRDefault="00A4780A" w:rsidP="006C1516">
      <w:pPr>
        <w:pStyle w:val="Lijstalinea"/>
        <w:ind w:left="0"/>
        <w:rPr>
          <w:rFonts w:ascii="Verdana" w:hAnsi="Verdana"/>
          <w:bCs/>
          <w:sz w:val="20"/>
          <w:szCs w:val="20"/>
          <w:lang w:val="nl-BE"/>
        </w:rPr>
      </w:pPr>
      <w:r>
        <w:rPr>
          <w:rFonts w:ascii="Verdana" w:hAnsi="Verdana"/>
          <w:bCs/>
          <w:sz w:val="20"/>
          <w:szCs w:val="20"/>
          <w:lang w:val="nl-BE"/>
        </w:rPr>
        <w:br w:type="page"/>
      </w:r>
    </w:p>
    <w:p w14:paraId="4F96D79C" w14:textId="20037C25" w:rsidR="006C1516" w:rsidRDefault="00C078DC" w:rsidP="006C1516">
      <w:pPr>
        <w:pStyle w:val="Lijstalinea"/>
        <w:ind w:left="0"/>
        <w:rPr>
          <w:rFonts w:ascii="Verdana" w:hAnsi="Verdana"/>
          <w:bCs/>
          <w:sz w:val="20"/>
          <w:szCs w:val="20"/>
          <w:lang w:val="nl-BE"/>
        </w:rPr>
      </w:pPr>
      <w:r w:rsidRPr="00C078DC">
        <w:rPr>
          <w:rFonts w:ascii="Verdana" w:hAnsi="Verdana"/>
          <w:bCs/>
          <w:sz w:val="20"/>
          <w:szCs w:val="20"/>
          <w:lang w:val="nl-BE"/>
        </w:rPr>
        <w:lastRenderedPageBreak/>
        <w:t>Het sociale zekerheidsstelsel bestaat u</w:t>
      </w:r>
      <w:r>
        <w:rPr>
          <w:rFonts w:ascii="Verdana" w:hAnsi="Verdana"/>
          <w:bCs/>
          <w:sz w:val="20"/>
          <w:szCs w:val="20"/>
          <w:lang w:val="nl-BE"/>
        </w:rPr>
        <w:t>it 3 stelsels:</w:t>
      </w:r>
    </w:p>
    <w:p w14:paraId="5E844A3F" w14:textId="02758A42" w:rsidR="00C078DC" w:rsidRDefault="00C078DC" w:rsidP="00C078DC">
      <w:pPr>
        <w:pStyle w:val="Lijstalinea"/>
        <w:numPr>
          <w:ilvl w:val="1"/>
          <w:numId w:val="2"/>
        </w:numPr>
        <w:rPr>
          <w:rFonts w:ascii="Verdana" w:hAnsi="Verdana"/>
          <w:bCs/>
          <w:sz w:val="20"/>
          <w:szCs w:val="20"/>
          <w:lang w:val="nl-BE"/>
        </w:rPr>
      </w:pPr>
      <w:r>
        <w:rPr>
          <w:rFonts w:ascii="Verdana" w:hAnsi="Verdana"/>
          <w:bCs/>
          <w:sz w:val="20"/>
          <w:szCs w:val="20"/>
          <w:lang w:val="nl-BE"/>
        </w:rPr>
        <w:t>een stelsel voor werknemers bijvoorbeeld bankbedienden, arbeiders in een auto assemblagefabriek</w:t>
      </w:r>
    </w:p>
    <w:p w14:paraId="7245AF56" w14:textId="578C2D21" w:rsidR="00C078DC" w:rsidRDefault="00C078DC" w:rsidP="00C078DC">
      <w:pPr>
        <w:pStyle w:val="Lijstalinea"/>
        <w:numPr>
          <w:ilvl w:val="1"/>
          <w:numId w:val="2"/>
        </w:numPr>
        <w:rPr>
          <w:rFonts w:ascii="Verdana" w:hAnsi="Verdana"/>
          <w:bCs/>
          <w:sz w:val="20"/>
          <w:szCs w:val="20"/>
          <w:lang w:val="nl-BE"/>
        </w:rPr>
      </w:pPr>
      <w:r>
        <w:rPr>
          <w:rFonts w:ascii="Verdana" w:hAnsi="Verdana"/>
          <w:bCs/>
          <w:sz w:val="20"/>
          <w:szCs w:val="20"/>
          <w:lang w:val="nl-BE"/>
        </w:rPr>
        <w:t>een stelsel voor zelfstandigen</w:t>
      </w:r>
    </w:p>
    <w:p w14:paraId="37AC3C81" w14:textId="044130CD" w:rsidR="00C078DC" w:rsidRDefault="00C078DC" w:rsidP="00C078DC">
      <w:pPr>
        <w:pStyle w:val="Lijstalinea"/>
        <w:numPr>
          <w:ilvl w:val="1"/>
          <w:numId w:val="2"/>
        </w:numPr>
        <w:rPr>
          <w:rFonts w:ascii="Verdana" w:hAnsi="Verdana"/>
          <w:bCs/>
          <w:sz w:val="20"/>
          <w:szCs w:val="20"/>
          <w:lang w:val="nl-BE"/>
        </w:rPr>
      </w:pPr>
      <w:r>
        <w:rPr>
          <w:rFonts w:ascii="Verdana" w:hAnsi="Verdana"/>
          <w:bCs/>
          <w:sz w:val="20"/>
          <w:szCs w:val="20"/>
          <w:lang w:val="nl-BE"/>
        </w:rPr>
        <w:t>een stelsel voor ambtenaren</w:t>
      </w:r>
    </w:p>
    <w:p w14:paraId="53F9D50E" w14:textId="03607F72" w:rsidR="00C078DC" w:rsidRPr="00C078DC" w:rsidRDefault="00C078DC" w:rsidP="00C078DC">
      <w:pPr>
        <w:ind w:left="720"/>
        <w:rPr>
          <w:rFonts w:ascii="Verdana" w:hAnsi="Verdana"/>
          <w:bCs/>
          <w:sz w:val="20"/>
          <w:szCs w:val="20"/>
        </w:rPr>
      </w:pPr>
      <w:r>
        <w:rPr>
          <w:rFonts w:ascii="Verdana" w:hAnsi="Verdana"/>
          <w:bCs/>
          <w:sz w:val="20"/>
          <w:szCs w:val="20"/>
        </w:rPr>
        <w:t>Wij bespreken alleen het werknemersstelsel.</w:t>
      </w:r>
    </w:p>
    <w:p w14:paraId="3A404F69" w14:textId="71F677E7" w:rsidR="006C1516" w:rsidRDefault="006C1516" w:rsidP="006C1516">
      <w:pPr>
        <w:pStyle w:val="Lijstalinea"/>
        <w:rPr>
          <w:rFonts w:ascii="Verdana" w:hAnsi="Verdana"/>
          <w:b/>
          <w:sz w:val="20"/>
          <w:szCs w:val="20"/>
        </w:rPr>
      </w:pPr>
      <w:r w:rsidRPr="006C1516">
        <w:rPr>
          <w:rFonts w:ascii="Verdana" w:hAnsi="Verdana"/>
          <w:b/>
          <w:sz w:val="20"/>
          <w:szCs w:val="20"/>
        </w:rPr>
        <w:tab/>
      </w:r>
    </w:p>
    <w:p w14:paraId="3158C36E" w14:textId="5DF83BB0" w:rsidR="006C1516" w:rsidRDefault="00C078DC" w:rsidP="006C1516">
      <w:pPr>
        <w:pStyle w:val="Lijstalinea"/>
        <w:numPr>
          <w:ilvl w:val="1"/>
          <w:numId w:val="3"/>
        </w:numPr>
        <w:rPr>
          <w:rFonts w:ascii="Verdana" w:hAnsi="Verdana"/>
          <w:b/>
          <w:sz w:val="20"/>
          <w:szCs w:val="20"/>
        </w:rPr>
      </w:pPr>
      <w:r>
        <w:rPr>
          <w:rFonts w:ascii="Verdana" w:hAnsi="Verdana"/>
          <w:b/>
          <w:sz w:val="20"/>
          <w:szCs w:val="20"/>
        </w:rPr>
        <w:t>Financiering van de sociale zekerheid</w:t>
      </w:r>
    </w:p>
    <w:p w14:paraId="5FD165B9" w14:textId="184A34E9" w:rsidR="00C078DC" w:rsidRPr="00C078DC" w:rsidRDefault="00C078DC" w:rsidP="001F30A0">
      <w:pPr>
        <w:spacing w:before="240" w:line="360" w:lineRule="auto"/>
        <w:jc w:val="both"/>
        <w:rPr>
          <w:rFonts w:ascii="Verdana" w:hAnsi="Verdana"/>
          <w:sz w:val="20"/>
          <w:szCs w:val="20"/>
        </w:rPr>
      </w:pPr>
      <w:r>
        <w:rPr>
          <w:rFonts w:ascii="Verdana" w:hAnsi="Verdana"/>
          <w:sz w:val="20"/>
          <w:szCs w:val="20"/>
        </w:rPr>
        <w:t xml:space="preserve">Als een werkgever iemand in dienst neemt, dan betaalt hij aan de </w:t>
      </w:r>
      <w:r w:rsidR="001F30A0">
        <w:rPr>
          <w:rFonts w:ascii="Verdana" w:hAnsi="Verdana"/>
          <w:sz w:val="20"/>
          <w:szCs w:val="20"/>
        </w:rPr>
        <w:t xml:space="preserve">overheid een </w:t>
      </w:r>
      <w:r w:rsidR="001F30A0" w:rsidRPr="00733FED">
        <w:rPr>
          <w:rFonts w:ascii="Verdana" w:hAnsi="Verdana"/>
          <w:i/>
          <w:iCs/>
          <w:sz w:val="20"/>
          <w:szCs w:val="20"/>
        </w:rPr>
        <w:t>werkgeversbijdrage</w:t>
      </w:r>
      <w:r w:rsidR="001F30A0">
        <w:rPr>
          <w:rFonts w:ascii="Verdana" w:hAnsi="Verdana"/>
          <w:sz w:val="20"/>
          <w:szCs w:val="20"/>
        </w:rPr>
        <w:t xml:space="preserve"> voor de sociale zekerheid van maximum 25% van het brutoloon. Elke werknemer betaalt een </w:t>
      </w:r>
      <w:r w:rsidR="001F30A0" w:rsidRPr="00733FED">
        <w:rPr>
          <w:rFonts w:ascii="Verdana" w:hAnsi="Verdana"/>
          <w:i/>
          <w:iCs/>
          <w:sz w:val="20"/>
          <w:szCs w:val="20"/>
        </w:rPr>
        <w:t>werknemersbijdrage</w:t>
      </w:r>
      <w:r w:rsidR="001F30A0">
        <w:rPr>
          <w:rFonts w:ascii="Verdana" w:hAnsi="Verdana"/>
          <w:sz w:val="20"/>
          <w:szCs w:val="20"/>
        </w:rPr>
        <w:t xml:space="preserve"> voor de sociale zekerheid van 13,07% van zijn brutoloon. </w:t>
      </w:r>
      <w:r w:rsidR="001F30A0" w:rsidRPr="00733FED">
        <w:rPr>
          <w:rFonts w:ascii="Verdana" w:hAnsi="Verdana"/>
          <w:i/>
          <w:iCs/>
          <w:sz w:val="20"/>
          <w:szCs w:val="20"/>
        </w:rPr>
        <w:t>De Rijksdienst voor Sociale Zekerheid (RSZ) int</w:t>
      </w:r>
      <w:r w:rsidR="001F30A0">
        <w:rPr>
          <w:rFonts w:ascii="Verdana" w:hAnsi="Verdana"/>
          <w:sz w:val="20"/>
          <w:szCs w:val="20"/>
        </w:rPr>
        <w:t xml:space="preserve"> zowel de werknemers-als de werkgeversbijdrage voor de sociale zekerheid. De lasten van de sociale zeke</w:t>
      </w:r>
      <w:r w:rsidR="00857DC9">
        <w:rPr>
          <w:rFonts w:ascii="Verdana" w:hAnsi="Verdana"/>
          <w:sz w:val="20"/>
          <w:szCs w:val="20"/>
        </w:rPr>
        <w:t>r</w:t>
      </w:r>
      <w:r w:rsidR="001F30A0">
        <w:rPr>
          <w:rFonts w:ascii="Verdana" w:hAnsi="Verdana"/>
          <w:sz w:val="20"/>
          <w:szCs w:val="20"/>
        </w:rPr>
        <w:t xml:space="preserve">heid worden niet alleen door de werkgevers en werknemers gedragen: ook </w:t>
      </w:r>
      <w:r w:rsidR="001F30A0" w:rsidRPr="00733FED">
        <w:rPr>
          <w:rFonts w:ascii="Verdana" w:hAnsi="Verdana"/>
          <w:i/>
          <w:iCs/>
          <w:sz w:val="20"/>
          <w:szCs w:val="20"/>
        </w:rPr>
        <w:t>de federale overheid betaalt</w:t>
      </w:r>
      <w:r w:rsidR="001F30A0">
        <w:rPr>
          <w:rFonts w:ascii="Verdana" w:hAnsi="Verdana"/>
          <w:sz w:val="20"/>
          <w:szCs w:val="20"/>
        </w:rPr>
        <w:t xml:space="preserve"> jaarlijks een vast bedrag</w:t>
      </w:r>
      <w:r w:rsidR="00857DC9">
        <w:rPr>
          <w:rFonts w:ascii="Verdana" w:hAnsi="Verdana"/>
          <w:sz w:val="20"/>
          <w:szCs w:val="20"/>
        </w:rPr>
        <w:t xml:space="preserve"> aan de RSZ. </w:t>
      </w:r>
      <w:r w:rsidR="00733FED">
        <w:rPr>
          <w:rFonts w:ascii="Verdana" w:hAnsi="Verdana"/>
          <w:sz w:val="20"/>
          <w:szCs w:val="20"/>
        </w:rPr>
        <w:t>Di</w:t>
      </w:r>
      <w:r w:rsidR="00857DC9">
        <w:rPr>
          <w:rFonts w:ascii="Verdana" w:hAnsi="Verdana"/>
          <w:sz w:val="20"/>
          <w:szCs w:val="20"/>
        </w:rPr>
        <w:t>t geld komt uit de belastingontvangsten van de overheid.</w:t>
      </w:r>
    </w:p>
    <w:p w14:paraId="1716C10E" w14:textId="77777777" w:rsidR="00C078DC" w:rsidRPr="00C078DC" w:rsidRDefault="00C078DC" w:rsidP="00C078DC">
      <w:pPr>
        <w:rPr>
          <w:rFonts w:ascii="Verdana" w:hAnsi="Verdana"/>
          <w:b/>
          <w:sz w:val="20"/>
          <w:szCs w:val="20"/>
        </w:rPr>
      </w:pPr>
    </w:p>
    <w:p w14:paraId="0B9009C6" w14:textId="1B16E8C6" w:rsidR="00C078DC" w:rsidRPr="006C1516" w:rsidRDefault="00C078DC" w:rsidP="006C1516">
      <w:pPr>
        <w:pStyle w:val="Lijstalinea"/>
        <w:numPr>
          <w:ilvl w:val="1"/>
          <w:numId w:val="3"/>
        </w:numPr>
        <w:rPr>
          <w:rFonts w:ascii="Verdana" w:hAnsi="Verdana"/>
          <w:b/>
          <w:sz w:val="20"/>
          <w:szCs w:val="20"/>
        </w:rPr>
      </w:pPr>
      <w:r>
        <w:rPr>
          <w:rFonts w:ascii="Verdana" w:hAnsi="Verdana"/>
          <w:b/>
          <w:sz w:val="20"/>
          <w:szCs w:val="20"/>
        </w:rPr>
        <w:t>Werking van de sociale bescherming</w:t>
      </w:r>
    </w:p>
    <w:p w14:paraId="7BE01FF4" w14:textId="46F012D9" w:rsidR="006C1516" w:rsidRDefault="00857DC9" w:rsidP="008F30F7">
      <w:pPr>
        <w:spacing w:before="240" w:line="360" w:lineRule="auto"/>
        <w:jc w:val="both"/>
        <w:rPr>
          <w:rFonts w:ascii="Verdana" w:hAnsi="Verdana"/>
          <w:bCs/>
          <w:sz w:val="20"/>
          <w:szCs w:val="20"/>
        </w:rPr>
      </w:pPr>
      <w:r w:rsidRPr="00857DC9">
        <w:rPr>
          <w:rFonts w:ascii="Verdana" w:hAnsi="Verdana"/>
          <w:bCs/>
          <w:sz w:val="20"/>
          <w:szCs w:val="20"/>
        </w:rPr>
        <w:t>Onze sociale bescherming</w:t>
      </w:r>
      <w:r>
        <w:rPr>
          <w:rFonts w:ascii="Verdana" w:hAnsi="Verdana"/>
          <w:bCs/>
          <w:sz w:val="20"/>
          <w:szCs w:val="20"/>
        </w:rPr>
        <w:t xml:space="preserve"> heeft twee systemen: de klassieke sectoren van de sociale zekerheid en de sociale bijstand.</w:t>
      </w:r>
    </w:p>
    <w:p w14:paraId="030FE9E0" w14:textId="219BEDBB" w:rsidR="00857DC9" w:rsidRDefault="00857DC9" w:rsidP="008F30F7">
      <w:pPr>
        <w:spacing w:before="240" w:line="360" w:lineRule="auto"/>
        <w:jc w:val="both"/>
        <w:rPr>
          <w:rFonts w:ascii="Verdana" w:hAnsi="Verdana"/>
          <w:bCs/>
          <w:sz w:val="20"/>
          <w:szCs w:val="20"/>
        </w:rPr>
      </w:pPr>
      <w:r>
        <w:rPr>
          <w:rFonts w:ascii="Verdana" w:hAnsi="Verdana"/>
          <w:bCs/>
          <w:sz w:val="20"/>
          <w:szCs w:val="20"/>
        </w:rPr>
        <w:t>In de klassieke sectoren van de sociale zekerheid onderscheiden we:</w:t>
      </w:r>
    </w:p>
    <w:p w14:paraId="75FBF2B3" w14:textId="3573B070" w:rsidR="00857DC9" w:rsidRDefault="00857DC9" w:rsidP="00857DC9">
      <w:pPr>
        <w:pStyle w:val="Lijstalinea"/>
        <w:numPr>
          <w:ilvl w:val="1"/>
          <w:numId w:val="2"/>
        </w:numPr>
        <w:rPr>
          <w:rFonts w:ascii="Verdana" w:hAnsi="Verdana"/>
          <w:bCs/>
          <w:sz w:val="20"/>
          <w:szCs w:val="20"/>
        </w:rPr>
      </w:pPr>
      <w:r>
        <w:rPr>
          <w:rFonts w:ascii="Verdana" w:hAnsi="Verdana"/>
          <w:bCs/>
          <w:sz w:val="20"/>
          <w:szCs w:val="20"/>
        </w:rPr>
        <w:t xml:space="preserve">Vervangingsinkomen: deze komen in de plaats van het loon dat je normaal zou krijgen als je werkt. </w:t>
      </w:r>
    </w:p>
    <w:p w14:paraId="43502470" w14:textId="5D265B51" w:rsidR="00A4780A" w:rsidRDefault="00857DC9" w:rsidP="00857DC9">
      <w:pPr>
        <w:pStyle w:val="Lijstalinea"/>
        <w:numPr>
          <w:ilvl w:val="2"/>
          <w:numId w:val="2"/>
        </w:numPr>
        <w:tabs>
          <w:tab w:val="left" w:leader="dot" w:pos="9072"/>
        </w:tabs>
        <w:ind w:left="1797" w:hanging="357"/>
        <w:rPr>
          <w:rFonts w:ascii="Verdana" w:hAnsi="Verdana"/>
          <w:bCs/>
          <w:sz w:val="20"/>
          <w:szCs w:val="20"/>
        </w:rPr>
      </w:pPr>
      <w:r>
        <w:rPr>
          <w:rFonts w:ascii="Verdana" w:hAnsi="Verdana"/>
          <w:bCs/>
          <w:sz w:val="20"/>
          <w:szCs w:val="20"/>
        </w:rPr>
        <w:t>Geef een voorbeeld:</w:t>
      </w:r>
      <w:r w:rsidR="0010783A">
        <w:rPr>
          <w:rFonts w:ascii="Verdana" w:hAnsi="Verdana"/>
          <w:bCs/>
          <w:sz w:val="20"/>
          <w:szCs w:val="20"/>
        </w:rPr>
        <w:t xml:space="preserve"> (/1)</w:t>
      </w:r>
    </w:p>
    <w:p w14:paraId="4916BC3A" w14:textId="77777777" w:rsidR="00435C79" w:rsidRDefault="00435C79" w:rsidP="00435C79">
      <w:pPr>
        <w:pStyle w:val="Lijstalinea"/>
        <w:ind w:left="1459" w:firstLine="338"/>
        <w:rPr>
          <w:rFonts w:ascii="Verdana" w:hAnsi="Verdana"/>
          <w:bCs/>
          <w:sz w:val="20"/>
          <w:szCs w:val="20"/>
        </w:rPr>
      </w:pPr>
      <w:r w:rsidRPr="00435C79">
        <w:rPr>
          <w:rFonts w:ascii="Verdana" w:hAnsi="Verdana"/>
          <w:bCs/>
          <w:sz w:val="20"/>
          <w:szCs w:val="20"/>
          <w:highlight w:val="yellow"/>
        </w:rPr>
        <w:t>werkloosheidsuitkering.</w:t>
      </w:r>
    </w:p>
    <w:p w14:paraId="6E57329D" w14:textId="2294FF66" w:rsidR="006046D1" w:rsidRDefault="006046D1" w:rsidP="006046D1">
      <w:pPr>
        <w:pStyle w:val="Lijstalinea"/>
        <w:numPr>
          <w:ilvl w:val="1"/>
          <w:numId w:val="2"/>
        </w:numPr>
        <w:rPr>
          <w:rFonts w:ascii="Verdana" w:hAnsi="Verdana"/>
          <w:bCs/>
          <w:sz w:val="20"/>
          <w:szCs w:val="20"/>
        </w:rPr>
      </w:pPr>
      <w:r>
        <w:rPr>
          <w:rFonts w:ascii="Verdana" w:hAnsi="Verdana"/>
          <w:bCs/>
          <w:sz w:val="20"/>
          <w:szCs w:val="20"/>
        </w:rPr>
        <w:t>Een aanvullend inkomen: is als je bepaalde ‘sociale lasten’ moet dragen: deze komen boven je normale loon.</w:t>
      </w:r>
    </w:p>
    <w:p w14:paraId="2312D146" w14:textId="2BC53F8A" w:rsidR="00A4780A" w:rsidRDefault="00857DC9" w:rsidP="00857DC9">
      <w:pPr>
        <w:pStyle w:val="Lijstalinea"/>
        <w:numPr>
          <w:ilvl w:val="2"/>
          <w:numId w:val="2"/>
        </w:numPr>
        <w:tabs>
          <w:tab w:val="left" w:leader="dot" w:pos="9072"/>
        </w:tabs>
        <w:ind w:left="1797" w:hanging="357"/>
        <w:rPr>
          <w:rFonts w:ascii="Verdana" w:hAnsi="Verdana"/>
          <w:bCs/>
          <w:sz w:val="20"/>
          <w:szCs w:val="20"/>
        </w:rPr>
      </w:pPr>
      <w:r>
        <w:rPr>
          <w:rFonts w:ascii="Verdana" w:hAnsi="Verdana"/>
          <w:bCs/>
          <w:sz w:val="20"/>
          <w:szCs w:val="20"/>
        </w:rPr>
        <w:t>Leg in eigen woorden een voorbeeld uit:</w:t>
      </w:r>
      <w:r w:rsidR="0010783A">
        <w:rPr>
          <w:rFonts w:ascii="Verdana" w:hAnsi="Verdana"/>
          <w:bCs/>
          <w:sz w:val="20"/>
          <w:szCs w:val="20"/>
        </w:rPr>
        <w:t xml:space="preserve"> (/1)</w:t>
      </w:r>
    </w:p>
    <w:p w14:paraId="3618D09D" w14:textId="6CEDBA6B" w:rsidR="00A4780A" w:rsidRPr="00435C79" w:rsidRDefault="00435C79" w:rsidP="00435C79">
      <w:pPr>
        <w:pStyle w:val="Lijstalinea"/>
        <w:tabs>
          <w:tab w:val="left" w:leader="dot" w:pos="9072"/>
        </w:tabs>
        <w:ind w:left="1797"/>
        <w:rPr>
          <w:rFonts w:ascii="Verdana" w:hAnsi="Verdana"/>
          <w:bCs/>
          <w:sz w:val="20"/>
          <w:szCs w:val="20"/>
          <w:highlight w:val="yellow"/>
        </w:rPr>
      </w:pPr>
      <w:r w:rsidRPr="00435C79">
        <w:rPr>
          <w:rFonts w:ascii="Verdana" w:hAnsi="Verdana"/>
          <w:bCs/>
          <w:sz w:val="20"/>
          <w:szCs w:val="20"/>
          <w:highlight w:val="yellow"/>
        </w:rPr>
        <w:t>arbeidsongeschiktheidsuitkering. Als je door ziekte of een ongeval niet meer kunt werken en je inkomen verliest, k</w:t>
      </w:r>
      <w:r>
        <w:rPr>
          <w:rFonts w:ascii="Verdana" w:hAnsi="Verdana"/>
          <w:bCs/>
          <w:sz w:val="20"/>
          <w:szCs w:val="20"/>
          <w:highlight w:val="yellow"/>
        </w:rPr>
        <w:t>a</w:t>
      </w:r>
      <w:r w:rsidRPr="00435C79">
        <w:rPr>
          <w:rFonts w:ascii="Verdana" w:hAnsi="Verdana"/>
          <w:bCs/>
          <w:sz w:val="20"/>
          <w:szCs w:val="20"/>
          <w:highlight w:val="yellow"/>
        </w:rPr>
        <w:t xml:space="preserve">n je een uitkering </w:t>
      </w:r>
      <w:r>
        <w:rPr>
          <w:rFonts w:ascii="Verdana" w:hAnsi="Verdana"/>
          <w:bCs/>
          <w:sz w:val="20"/>
          <w:szCs w:val="20"/>
          <w:highlight w:val="yellow"/>
        </w:rPr>
        <w:t>krijgen</w:t>
      </w:r>
      <w:r w:rsidRPr="00435C79">
        <w:rPr>
          <w:rFonts w:ascii="Verdana" w:hAnsi="Verdana"/>
          <w:bCs/>
          <w:sz w:val="20"/>
          <w:szCs w:val="20"/>
          <w:highlight w:val="yellow"/>
        </w:rPr>
        <w:t>.</w:t>
      </w:r>
    </w:p>
    <w:p w14:paraId="535B3C41" w14:textId="4197EFDD" w:rsidR="00857DC9" w:rsidRPr="006046D1" w:rsidRDefault="006046D1" w:rsidP="00857DC9">
      <w:pPr>
        <w:pStyle w:val="Lijstalinea"/>
        <w:numPr>
          <w:ilvl w:val="1"/>
          <w:numId w:val="2"/>
        </w:numPr>
        <w:rPr>
          <w:rFonts w:ascii="Verdana" w:hAnsi="Verdana"/>
          <w:b/>
          <w:bCs/>
          <w:sz w:val="20"/>
          <w:szCs w:val="20"/>
        </w:rPr>
      </w:pPr>
      <w:r>
        <w:rPr>
          <w:rFonts w:ascii="Verdana" w:hAnsi="Verdana" w:cs="Arial"/>
          <w:color w:val="333333"/>
          <w:sz w:val="20"/>
          <w:szCs w:val="20"/>
          <w:shd w:val="clear" w:color="auto" w:fill="FFFFFF"/>
        </w:rPr>
        <w:t>A</w:t>
      </w:r>
      <w:r w:rsidRPr="00EF443D">
        <w:rPr>
          <w:rFonts w:ascii="Verdana" w:hAnsi="Verdana" w:cs="Arial"/>
          <w:color w:val="333333"/>
          <w:sz w:val="20"/>
          <w:szCs w:val="20"/>
          <w:shd w:val="clear" w:color="auto" w:fill="FFFFFF"/>
        </w:rPr>
        <w:t>ls je onvrijwillig niet langer over een beroepsinkomen beschikt, dan ontvang je </w:t>
      </w:r>
      <w:r w:rsidRPr="006046D1">
        <w:rPr>
          <w:rStyle w:val="Zwaar"/>
          <w:rFonts w:ascii="Verdana" w:hAnsi="Verdana" w:cs="Arial"/>
          <w:b w:val="0"/>
          <w:bCs w:val="0"/>
          <w:color w:val="333333"/>
          <w:sz w:val="20"/>
          <w:szCs w:val="20"/>
          <w:shd w:val="clear" w:color="auto" w:fill="FFFFFF"/>
        </w:rPr>
        <w:t>bijstandsuitkeringen</w:t>
      </w:r>
      <w:r w:rsidRPr="006046D1">
        <w:rPr>
          <w:rFonts w:ascii="Arial" w:hAnsi="Arial" w:cs="Arial"/>
          <w:b/>
          <w:bCs/>
          <w:color w:val="333333"/>
          <w:sz w:val="20"/>
          <w:szCs w:val="20"/>
          <w:shd w:val="clear" w:color="auto" w:fill="FFFFFF"/>
        </w:rPr>
        <w:t>.</w:t>
      </w:r>
      <w:r w:rsidRPr="006046D1">
        <w:rPr>
          <w:rFonts w:ascii="Verdana" w:hAnsi="Verdana"/>
          <w:b/>
          <w:bCs/>
          <w:sz w:val="20"/>
          <w:szCs w:val="20"/>
        </w:rPr>
        <w:t xml:space="preserve"> </w:t>
      </w:r>
    </w:p>
    <w:p w14:paraId="6E84E174" w14:textId="6E1D65F1" w:rsidR="00A4780A" w:rsidRDefault="00857DC9" w:rsidP="00857DC9">
      <w:pPr>
        <w:pStyle w:val="Lijstalinea"/>
        <w:numPr>
          <w:ilvl w:val="2"/>
          <w:numId w:val="2"/>
        </w:numPr>
        <w:tabs>
          <w:tab w:val="left" w:leader="dot" w:pos="9072"/>
        </w:tabs>
        <w:ind w:left="1797" w:hanging="357"/>
        <w:rPr>
          <w:rFonts w:ascii="Verdana" w:hAnsi="Verdana"/>
          <w:bCs/>
          <w:sz w:val="20"/>
          <w:szCs w:val="20"/>
        </w:rPr>
      </w:pPr>
      <w:r>
        <w:rPr>
          <w:rFonts w:ascii="Verdana" w:hAnsi="Verdana"/>
          <w:bCs/>
          <w:sz w:val="20"/>
          <w:szCs w:val="20"/>
        </w:rPr>
        <w:t>Geef een voorbeeld:</w:t>
      </w:r>
      <w:r w:rsidR="0010783A">
        <w:rPr>
          <w:rFonts w:ascii="Verdana" w:hAnsi="Verdana"/>
          <w:bCs/>
          <w:sz w:val="20"/>
          <w:szCs w:val="20"/>
        </w:rPr>
        <w:t xml:space="preserve"> (/1)</w:t>
      </w:r>
    </w:p>
    <w:p w14:paraId="7BC5C617" w14:textId="46E00D1B" w:rsidR="00857DC9" w:rsidRDefault="00435C79" w:rsidP="00A4780A">
      <w:pPr>
        <w:pStyle w:val="Lijstalinea"/>
        <w:tabs>
          <w:tab w:val="left" w:leader="dot" w:pos="9072"/>
        </w:tabs>
        <w:ind w:left="1797"/>
        <w:rPr>
          <w:rFonts w:ascii="Verdana" w:hAnsi="Verdana"/>
          <w:bCs/>
          <w:sz w:val="20"/>
          <w:szCs w:val="20"/>
        </w:rPr>
      </w:pPr>
      <w:r w:rsidRPr="00435C79">
        <w:rPr>
          <w:rFonts w:ascii="Verdana" w:hAnsi="Verdana"/>
          <w:bCs/>
          <w:sz w:val="20"/>
          <w:szCs w:val="20"/>
          <w:highlight w:val="yellow"/>
        </w:rPr>
        <w:lastRenderedPageBreak/>
        <w:t>Wanneer iemand zijn job verliest en geen ander werk kan vinden dan kan deze persoon een afspraak maken voor een bijstandsuitkering. Dit geeft tijdelijke financiële steun totdat je terug financieel oké bent.</w:t>
      </w:r>
    </w:p>
    <w:p w14:paraId="7DF08DBD" w14:textId="77777777" w:rsidR="00857DC9" w:rsidRPr="00857DC9" w:rsidRDefault="00857DC9" w:rsidP="008F30F7">
      <w:pPr>
        <w:tabs>
          <w:tab w:val="left" w:leader="dot" w:pos="9072"/>
        </w:tabs>
        <w:spacing w:before="240" w:line="360" w:lineRule="auto"/>
        <w:jc w:val="both"/>
        <w:rPr>
          <w:rFonts w:ascii="Verdana" w:hAnsi="Verdana"/>
          <w:bCs/>
          <w:sz w:val="20"/>
          <w:szCs w:val="20"/>
        </w:rPr>
      </w:pPr>
    </w:p>
    <w:p w14:paraId="223CC24A" w14:textId="4632D8C5" w:rsidR="00C078DC" w:rsidRDefault="00AB6130" w:rsidP="008F30F7">
      <w:pPr>
        <w:spacing w:before="240" w:line="360" w:lineRule="auto"/>
        <w:jc w:val="both"/>
        <w:rPr>
          <w:rFonts w:ascii="Verdana" w:hAnsi="Verdana"/>
          <w:sz w:val="20"/>
          <w:szCs w:val="20"/>
        </w:rPr>
      </w:pPr>
      <w:r>
        <w:rPr>
          <w:rFonts w:ascii="Verdana" w:hAnsi="Verdana"/>
          <w:sz w:val="20"/>
          <w:szCs w:val="20"/>
        </w:rPr>
        <w:t>Voor het werknemersstelsel (grootste van de drie) is de RSZ (Rijksdienst voor Sociale Zekerheid) de overkoepelende instelling. De RSZ int zowel de werknemers-als de werkgeversbijdragen voor de sociale zekerheid.</w:t>
      </w:r>
    </w:p>
    <w:p w14:paraId="27B2E651" w14:textId="153A88B8" w:rsidR="00AB6130" w:rsidRDefault="00AB6130" w:rsidP="00C078DC">
      <w:pPr>
        <w:rPr>
          <w:rFonts w:ascii="Verdana" w:hAnsi="Verdana"/>
          <w:sz w:val="20"/>
          <w:szCs w:val="20"/>
        </w:rPr>
      </w:pPr>
    </w:p>
    <w:p w14:paraId="019BC5C7" w14:textId="0E7DE05D" w:rsidR="00AB6130" w:rsidRDefault="00AB6130" w:rsidP="00C078DC">
      <w:pPr>
        <w:rPr>
          <w:rFonts w:ascii="Verdana" w:hAnsi="Verdana"/>
          <w:sz w:val="20"/>
          <w:szCs w:val="20"/>
        </w:rPr>
      </w:pPr>
      <w:r>
        <w:rPr>
          <w:rFonts w:ascii="Verdana" w:hAnsi="Verdana"/>
          <w:sz w:val="20"/>
          <w:szCs w:val="20"/>
        </w:rPr>
        <w:t>De volgende instellingen zijn verantwoordelijk voor bepaalde takken van de sociale zekerheid, namelijk:</w:t>
      </w:r>
    </w:p>
    <w:p w14:paraId="7E1279EE" w14:textId="77777777" w:rsidR="00435C79" w:rsidRPr="009622DE" w:rsidRDefault="00AB6130" w:rsidP="000A44AA">
      <w:pPr>
        <w:pStyle w:val="Lijstalinea"/>
        <w:numPr>
          <w:ilvl w:val="1"/>
          <w:numId w:val="2"/>
        </w:numPr>
        <w:tabs>
          <w:tab w:val="left" w:leader="dot" w:pos="9072"/>
        </w:tabs>
        <w:ind w:left="1077" w:hanging="357"/>
        <w:rPr>
          <w:rFonts w:ascii="Verdana" w:hAnsi="Verdana"/>
          <w:sz w:val="20"/>
          <w:szCs w:val="20"/>
          <w:highlight w:val="yellow"/>
        </w:rPr>
      </w:pPr>
      <w:r w:rsidRPr="009622DE">
        <w:rPr>
          <w:rFonts w:ascii="Verdana" w:hAnsi="Verdana"/>
          <w:sz w:val="20"/>
          <w:szCs w:val="20"/>
          <w:highlight w:val="yellow"/>
        </w:rPr>
        <w:t xml:space="preserve">FDP: </w:t>
      </w:r>
      <w:r w:rsidR="00435C79" w:rsidRPr="009622DE">
        <w:rPr>
          <w:rFonts w:ascii="Verdana" w:hAnsi="Verdana"/>
          <w:sz w:val="20"/>
          <w:szCs w:val="20"/>
          <w:highlight w:val="yellow"/>
        </w:rPr>
        <w:t>Fonds voor de Beroepsziekten</w:t>
      </w:r>
    </w:p>
    <w:p w14:paraId="1047BB3A" w14:textId="1E19EC6D" w:rsidR="00AB6130" w:rsidRPr="009622DE" w:rsidRDefault="00AB6130" w:rsidP="000A44AA">
      <w:pPr>
        <w:pStyle w:val="Lijstalinea"/>
        <w:numPr>
          <w:ilvl w:val="1"/>
          <w:numId w:val="2"/>
        </w:numPr>
        <w:tabs>
          <w:tab w:val="left" w:leader="dot" w:pos="9072"/>
        </w:tabs>
        <w:ind w:left="1077" w:hanging="357"/>
        <w:rPr>
          <w:rFonts w:ascii="Verdana" w:hAnsi="Verdana"/>
          <w:sz w:val="20"/>
          <w:szCs w:val="20"/>
          <w:highlight w:val="yellow"/>
        </w:rPr>
      </w:pPr>
      <w:r w:rsidRPr="009622DE">
        <w:rPr>
          <w:rFonts w:ascii="Verdana" w:hAnsi="Verdana"/>
          <w:sz w:val="20"/>
          <w:szCs w:val="20"/>
          <w:highlight w:val="yellow"/>
        </w:rPr>
        <w:t xml:space="preserve">RIZIV: </w:t>
      </w:r>
      <w:r w:rsidR="00435C79" w:rsidRPr="009622DE">
        <w:rPr>
          <w:rFonts w:ascii="Verdana" w:hAnsi="Verdana"/>
          <w:sz w:val="20"/>
          <w:szCs w:val="20"/>
          <w:highlight w:val="yellow"/>
        </w:rPr>
        <w:t>Rijksinstituut voor Ziekte- en Invaliditeitsverzekering</w:t>
      </w:r>
    </w:p>
    <w:p w14:paraId="1CA58FF2" w14:textId="7495D2EE" w:rsidR="00AB6130" w:rsidRPr="009622DE" w:rsidRDefault="00AB6130" w:rsidP="00AB6130">
      <w:pPr>
        <w:pStyle w:val="Lijstalinea"/>
        <w:numPr>
          <w:ilvl w:val="1"/>
          <w:numId w:val="2"/>
        </w:numPr>
        <w:tabs>
          <w:tab w:val="left" w:leader="dot" w:pos="9072"/>
        </w:tabs>
        <w:ind w:left="1077" w:hanging="357"/>
        <w:rPr>
          <w:rFonts w:ascii="Verdana" w:hAnsi="Verdana"/>
          <w:sz w:val="20"/>
          <w:szCs w:val="20"/>
          <w:highlight w:val="yellow"/>
        </w:rPr>
      </w:pPr>
      <w:r w:rsidRPr="009622DE">
        <w:rPr>
          <w:rFonts w:ascii="Verdana" w:hAnsi="Verdana"/>
          <w:sz w:val="20"/>
          <w:szCs w:val="20"/>
          <w:highlight w:val="yellow"/>
        </w:rPr>
        <w:t>FAMIFED</w:t>
      </w:r>
      <w:r w:rsidR="00435C79" w:rsidRPr="009622DE">
        <w:rPr>
          <w:rFonts w:ascii="Verdana" w:hAnsi="Verdana"/>
          <w:sz w:val="20"/>
          <w:szCs w:val="20"/>
          <w:highlight w:val="yellow"/>
        </w:rPr>
        <w:t>: Federaal agentschap voor de Kinderbijslag</w:t>
      </w:r>
    </w:p>
    <w:p w14:paraId="4A3C9240" w14:textId="597E1518" w:rsidR="00AB6130" w:rsidRPr="009622DE" w:rsidRDefault="00AB6130" w:rsidP="00AB6130">
      <w:pPr>
        <w:pStyle w:val="Lijstalinea"/>
        <w:numPr>
          <w:ilvl w:val="1"/>
          <w:numId w:val="2"/>
        </w:numPr>
        <w:tabs>
          <w:tab w:val="left" w:leader="dot" w:pos="9072"/>
        </w:tabs>
        <w:ind w:left="1077" w:hanging="357"/>
        <w:rPr>
          <w:rFonts w:ascii="Verdana" w:hAnsi="Verdana"/>
          <w:sz w:val="20"/>
          <w:szCs w:val="20"/>
          <w:highlight w:val="yellow"/>
        </w:rPr>
      </w:pPr>
      <w:r w:rsidRPr="009622DE">
        <w:rPr>
          <w:rFonts w:ascii="Verdana" w:hAnsi="Verdana"/>
          <w:sz w:val="20"/>
          <w:szCs w:val="20"/>
          <w:highlight w:val="yellow"/>
        </w:rPr>
        <w:t>FEDRIS:</w:t>
      </w:r>
      <w:r w:rsidR="00435C79" w:rsidRPr="009622DE">
        <w:rPr>
          <w:rFonts w:ascii="Verdana" w:hAnsi="Verdana"/>
          <w:sz w:val="20"/>
          <w:szCs w:val="20"/>
          <w:highlight w:val="yellow"/>
        </w:rPr>
        <w:t xml:space="preserve"> Federaal agentschap voor beroepsrisico's</w:t>
      </w:r>
    </w:p>
    <w:p w14:paraId="72585155" w14:textId="3DCCEA80" w:rsidR="00AB6130" w:rsidRPr="009622DE" w:rsidRDefault="00AB6130" w:rsidP="00AB6130">
      <w:pPr>
        <w:pStyle w:val="Lijstalinea"/>
        <w:numPr>
          <w:ilvl w:val="1"/>
          <w:numId w:val="2"/>
        </w:numPr>
        <w:tabs>
          <w:tab w:val="left" w:leader="dot" w:pos="9072"/>
        </w:tabs>
        <w:ind w:left="1077" w:hanging="357"/>
        <w:rPr>
          <w:rFonts w:ascii="Verdana" w:hAnsi="Verdana"/>
          <w:sz w:val="20"/>
          <w:szCs w:val="20"/>
          <w:highlight w:val="yellow"/>
        </w:rPr>
      </w:pPr>
      <w:r w:rsidRPr="009622DE">
        <w:rPr>
          <w:rFonts w:ascii="Verdana" w:hAnsi="Verdana"/>
          <w:sz w:val="20"/>
          <w:szCs w:val="20"/>
          <w:highlight w:val="yellow"/>
        </w:rPr>
        <w:t>RJV:</w:t>
      </w:r>
      <w:r w:rsidR="00435C79" w:rsidRPr="009622DE">
        <w:rPr>
          <w:rFonts w:ascii="Verdana" w:hAnsi="Verdana"/>
          <w:sz w:val="20"/>
          <w:szCs w:val="20"/>
          <w:highlight w:val="yellow"/>
        </w:rPr>
        <w:t xml:space="preserve"> </w:t>
      </w:r>
      <w:r w:rsidR="009622DE" w:rsidRPr="009622DE">
        <w:rPr>
          <w:rFonts w:ascii="Verdana" w:hAnsi="Verdana"/>
          <w:sz w:val="20"/>
          <w:szCs w:val="20"/>
          <w:highlight w:val="yellow"/>
        </w:rPr>
        <w:t>Rijksdienst voor Jaarlijkse Vakantie</w:t>
      </w:r>
    </w:p>
    <w:p w14:paraId="64F3AF11" w14:textId="77777777" w:rsidR="009622DE" w:rsidRPr="009622DE" w:rsidRDefault="00AB6130" w:rsidP="000A44AA">
      <w:pPr>
        <w:pStyle w:val="Lijstalinea"/>
        <w:numPr>
          <w:ilvl w:val="1"/>
          <w:numId w:val="2"/>
        </w:numPr>
        <w:tabs>
          <w:tab w:val="left" w:leader="dot" w:pos="9072"/>
        </w:tabs>
        <w:ind w:left="1077" w:hanging="357"/>
        <w:rPr>
          <w:rFonts w:ascii="Verdana" w:hAnsi="Verdana"/>
          <w:sz w:val="20"/>
          <w:szCs w:val="20"/>
          <w:highlight w:val="yellow"/>
        </w:rPr>
      </w:pPr>
      <w:r w:rsidRPr="009622DE">
        <w:rPr>
          <w:rFonts w:ascii="Verdana" w:hAnsi="Verdana"/>
          <w:sz w:val="20"/>
          <w:szCs w:val="20"/>
          <w:highlight w:val="yellow"/>
        </w:rPr>
        <w:t>RVA:</w:t>
      </w:r>
      <w:r w:rsidR="00435C79" w:rsidRPr="009622DE">
        <w:rPr>
          <w:rFonts w:ascii="Verdana" w:hAnsi="Verdana"/>
          <w:sz w:val="20"/>
          <w:szCs w:val="20"/>
          <w:highlight w:val="yellow"/>
        </w:rPr>
        <w:t xml:space="preserve"> Rijksdienst voor arbeidsvoorziening</w:t>
      </w:r>
    </w:p>
    <w:p w14:paraId="778446C6" w14:textId="77777777" w:rsidR="009622DE" w:rsidRDefault="009622DE" w:rsidP="009622DE">
      <w:pPr>
        <w:pStyle w:val="Lijstalinea"/>
        <w:tabs>
          <w:tab w:val="left" w:leader="dot" w:pos="9072"/>
        </w:tabs>
        <w:ind w:left="1077"/>
        <w:rPr>
          <w:rFonts w:ascii="Verdana" w:hAnsi="Verdana"/>
          <w:sz w:val="20"/>
          <w:szCs w:val="20"/>
        </w:rPr>
      </w:pPr>
    </w:p>
    <w:p w14:paraId="4720600A" w14:textId="739007B3" w:rsidR="00AB6130" w:rsidRDefault="00AB6130" w:rsidP="009622DE">
      <w:pPr>
        <w:pStyle w:val="Lijstalinea"/>
        <w:tabs>
          <w:tab w:val="left" w:leader="dot" w:pos="9072"/>
        </w:tabs>
        <w:ind w:left="1077"/>
        <w:rPr>
          <w:rFonts w:ascii="Verdana" w:hAnsi="Verdana"/>
          <w:sz w:val="20"/>
          <w:szCs w:val="20"/>
        </w:rPr>
      </w:pPr>
      <w:r w:rsidRPr="009622DE">
        <w:rPr>
          <w:rFonts w:ascii="Verdana" w:hAnsi="Verdana"/>
          <w:sz w:val="20"/>
          <w:szCs w:val="20"/>
        </w:rPr>
        <w:t xml:space="preserve">De sociale bijstand vormt een vangnet voor degenen die door de mazen van het sociale </w:t>
      </w:r>
      <w:proofErr w:type="spellStart"/>
      <w:r w:rsidRPr="009622DE">
        <w:rPr>
          <w:rFonts w:ascii="Verdana" w:hAnsi="Verdana"/>
          <w:sz w:val="20"/>
          <w:szCs w:val="20"/>
        </w:rPr>
        <w:t>zekerheidssyteem</w:t>
      </w:r>
      <w:proofErr w:type="spellEnd"/>
      <w:r w:rsidRPr="009622DE">
        <w:rPr>
          <w:rFonts w:ascii="Verdana" w:hAnsi="Verdana"/>
          <w:sz w:val="20"/>
          <w:szCs w:val="20"/>
        </w:rPr>
        <w:t xml:space="preserve"> vallen. Concreet bestaat sociale bijstand uit:</w:t>
      </w:r>
    </w:p>
    <w:p w14:paraId="0747603E" w14:textId="77777777" w:rsidR="009622DE" w:rsidRPr="009622DE" w:rsidRDefault="009622DE" w:rsidP="009622DE">
      <w:pPr>
        <w:pStyle w:val="Lijstalinea"/>
        <w:tabs>
          <w:tab w:val="left" w:leader="dot" w:pos="9072"/>
        </w:tabs>
        <w:ind w:left="1077"/>
        <w:rPr>
          <w:rFonts w:ascii="Verdana" w:hAnsi="Verdana"/>
          <w:sz w:val="20"/>
          <w:szCs w:val="20"/>
        </w:rPr>
      </w:pPr>
    </w:p>
    <w:p w14:paraId="04A694DA" w14:textId="217DEA90" w:rsidR="00AB6130" w:rsidRDefault="00AB6130" w:rsidP="00AB6130">
      <w:pPr>
        <w:pStyle w:val="Lijstalinea"/>
        <w:numPr>
          <w:ilvl w:val="1"/>
          <w:numId w:val="2"/>
        </w:numPr>
        <w:tabs>
          <w:tab w:val="left" w:leader="dot" w:pos="9072"/>
        </w:tabs>
        <w:rPr>
          <w:rFonts w:ascii="Verdana" w:hAnsi="Verdana"/>
          <w:sz w:val="20"/>
          <w:szCs w:val="20"/>
        </w:rPr>
      </w:pPr>
      <w:r>
        <w:rPr>
          <w:rFonts w:ascii="Verdana" w:hAnsi="Verdana"/>
          <w:sz w:val="20"/>
          <w:szCs w:val="20"/>
        </w:rPr>
        <w:t>Leefloon</w:t>
      </w:r>
    </w:p>
    <w:p w14:paraId="769C50D4" w14:textId="3066E8AA" w:rsidR="00AB6130" w:rsidRDefault="00AB6130" w:rsidP="00AB6130">
      <w:pPr>
        <w:pStyle w:val="Lijstalinea"/>
        <w:numPr>
          <w:ilvl w:val="1"/>
          <w:numId w:val="2"/>
        </w:numPr>
        <w:tabs>
          <w:tab w:val="left" w:leader="dot" w:pos="9072"/>
        </w:tabs>
        <w:rPr>
          <w:rFonts w:ascii="Verdana" w:hAnsi="Verdana"/>
          <w:sz w:val="20"/>
          <w:szCs w:val="20"/>
        </w:rPr>
      </w:pPr>
      <w:r>
        <w:rPr>
          <w:rFonts w:ascii="Verdana" w:hAnsi="Verdana"/>
          <w:sz w:val="20"/>
          <w:szCs w:val="20"/>
        </w:rPr>
        <w:t>Inkomensgarantie voor ouderen</w:t>
      </w:r>
    </w:p>
    <w:p w14:paraId="76F881AB" w14:textId="023F4E18" w:rsidR="00AB6130" w:rsidRDefault="008F30F7" w:rsidP="00AB6130">
      <w:pPr>
        <w:pStyle w:val="Lijstalinea"/>
        <w:numPr>
          <w:ilvl w:val="1"/>
          <w:numId w:val="2"/>
        </w:numPr>
        <w:tabs>
          <w:tab w:val="left" w:leader="dot" w:pos="9072"/>
        </w:tabs>
        <w:rPr>
          <w:rFonts w:ascii="Verdana" w:hAnsi="Verdana"/>
          <w:sz w:val="20"/>
          <w:szCs w:val="20"/>
        </w:rPr>
      </w:pPr>
      <w:r>
        <w:rPr>
          <w:rFonts w:ascii="Verdana" w:hAnsi="Verdana"/>
          <w:sz w:val="20"/>
          <w:szCs w:val="20"/>
        </w:rPr>
        <w:t>Gewaarborgde gezinsbijslag</w:t>
      </w:r>
    </w:p>
    <w:p w14:paraId="1873BFAE" w14:textId="5D87AEFF" w:rsidR="008F30F7" w:rsidRDefault="008F30F7" w:rsidP="00AB6130">
      <w:pPr>
        <w:pStyle w:val="Lijstalinea"/>
        <w:numPr>
          <w:ilvl w:val="1"/>
          <w:numId w:val="2"/>
        </w:numPr>
        <w:tabs>
          <w:tab w:val="left" w:leader="dot" w:pos="9072"/>
        </w:tabs>
        <w:rPr>
          <w:rFonts w:ascii="Verdana" w:hAnsi="Verdana"/>
          <w:sz w:val="20"/>
          <w:szCs w:val="20"/>
        </w:rPr>
      </w:pPr>
      <w:r>
        <w:rPr>
          <w:rFonts w:ascii="Verdana" w:hAnsi="Verdana"/>
          <w:sz w:val="20"/>
          <w:szCs w:val="20"/>
        </w:rPr>
        <w:t>Tegemoetkoming aan gehandicapten</w:t>
      </w:r>
    </w:p>
    <w:p w14:paraId="39515B4E" w14:textId="6B2AA340" w:rsidR="00A72220" w:rsidRDefault="00A72220" w:rsidP="00A72220">
      <w:pPr>
        <w:tabs>
          <w:tab w:val="left" w:leader="dot" w:pos="9072"/>
        </w:tabs>
        <w:rPr>
          <w:rFonts w:ascii="Verdana" w:hAnsi="Verdana"/>
          <w:sz w:val="20"/>
          <w:szCs w:val="20"/>
        </w:rPr>
      </w:pPr>
    </w:p>
    <w:p w14:paraId="5C8BFE44" w14:textId="77777777" w:rsidR="00A4780A" w:rsidRDefault="00A4780A" w:rsidP="00A72220">
      <w:pPr>
        <w:tabs>
          <w:tab w:val="left" w:leader="dot" w:pos="9072"/>
        </w:tabs>
        <w:rPr>
          <w:rFonts w:ascii="Verdana" w:hAnsi="Verdana"/>
          <w:b/>
          <w:bCs/>
          <w:sz w:val="20"/>
          <w:szCs w:val="20"/>
        </w:rPr>
      </w:pPr>
    </w:p>
    <w:p w14:paraId="6857E908" w14:textId="2C73194F" w:rsidR="00A4780A" w:rsidRDefault="00A4780A" w:rsidP="00A72220">
      <w:pPr>
        <w:tabs>
          <w:tab w:val="left" w:leader="dot" w:pos="9072"/>
        </w:tabs>
        <w:rPr>
          <w:rFonts w:ascii="Verdana" w:hAnsi="Verdana"/>
          <w:b/>
          <w:bCs/>
          <w:sz w:val="20"/>
          <w:szCs w:val="20"/>
        </w:rPr>
      </w:pPr>
      <w:r>
        <w:rPr>
          <w:rFonts w:ascii="Verdana" w:hAnsi="Verdana"/>
          <w:b/>
          <w:bCs/>
          <w:sz w:val="20"/>
          <w:szCs w:val="20"/>
        </w:rPr>
        <w:br w:type="page"/>
      </w:r>
    </w:p>
    <w:p w14:paraId="5DC5B01B" w14:textId="0F93C4DB" w:rsidR="00A72220" w:rsidRPr="00733FED" w:rsidRDefault="00A72220" w:rsidP="00A72220">
      <w:pPr>
        <w:tabs>
          <w:tab w:val="left" w:leader="dot" w:pos="9072"/>
        </w:tabs>
        <w:rPr>
          <w:rFonts w:ascii="Verdana" w:hAnsi="Verdana"/>
          <w:b/>
          <w:bCs/>
          <w:sz w:val="20"/>
          <w:szCs w:val="20"/>
        </w:rPr>
      </w:pPr>
      <w:r w:rsidRPr="00733FED">
        <w:rPr>
          <w:rFonts w:ascii="Verdana" w:hAnsi="Verdana"/>
          <w:b/>
          <w:bCs/>
          <w:sz w:val="20"/>
          <w:szCs w:val="20"/>
        </w:rPr>
        <w:lastRenderedPageBreak/>
        <w:t>Opdrachten:</w:t>
      </w:r>
    </w:p>
    <w:p w14:paraId="4A1DDB1E" w14:textId="73EE91DD" w:rsidR="008F30F7" w:rsidRDefault="00A72220" w:rsidP="008F30F7">
      <w:pPr>
        <w:tabs>
          <w:tab w:val="left" w:leader="dot" w:pos="9072"/>
        </w:tabs>
        <w:rPr>
          <w:rFonts w:ascii="Verdana" w:hAnsi="Verdana"/>
          <w:sz w:val="20"/>
          <w:szCs w:val="20"/>
        </w:rPr>
      </w:pPr>
      <w:r w:rsidRPr="00733FED">
        <w:rPr>
          <w:rFonts w:ascii="Verdana" w:hAnsi="Verdana"/>
          <w:b/>
          <w:bCs/>
          <w:sz w:val="20"/>
          <w:szCs w:val="20"/>
        </w:rPr>
        <w:t>Opdracht 1</w:t>
      </w:r>
      <w:r w:rsidR="008F30F7">
        <w:rPr>
          <w:rFonts w:ascii="Verdana" w:hAnsi="Verdana"/>
          <w:sz w:val="20"/>
          <w:szCs w:val="20"/>
        </w:rPr>
        <w:t>: noteer bij elke lijn een uitkering die het sociale zekerheid</w:t>
      </w:r>
      <w:r>
        <w:rPr>
          <w:rFonts w:ascii="Verdana" w:hAnsi="Verdana"/>
          <w:sz w:val="20"/>
          <w:szCs w:val="20"/>
        </w:rPr>
        <w:t>s</w:t>
      </w:r>
      <w:r w:rsidR="008F30F7">
        <w:rPr>
          <w:rFonts w:ascii="Verdana" w:hAnsi="Verdana"/>
          <w:sz w:val="20"/>
          <w:szCs w:val="20"/>
        </w:rPr>
        <w:t xml:space="preserve">systeem wordt toegekend: </w:t>
      </w:r>
    </w:p>
    <w:p w14:paraId="52C36B02" w14:textId="643158AC" w:rsidR="008F30F7" w:rsidRDefault="008F30F7" w:rsidP="008F30F7">
      <w:pPr>
        <w:tabs>
          <w:tab w:val="left" w:leader="dot" w:pos="9072"/>
        </w:tabs>
        <w:rPr>
          <w:rFonts w:ascii="Verdana" w:hAnsi="Verdana"/>
          <w:sz w:val="20"/>
          <w:szCs w:val="20"/>
        </w:rPr>
      </w:pPr>
    </w:p>
    <w:p w14:paraId="7A1DB048" w14:textId="7DFA025F" w:rsidR="008F30F7" w:rsidRDefault="00A4780A" w:rsidP="008F30F7">
      <w:pPr>
        <w:tabs>
          <w:tab w:val="left" w:leader="dot" w:pos="9072"/>
        </w:tabs>
        <w:rPr>
          <w:rFonts w:ascii="Verdana" w:hAnsi="Verdana"/>
          <w:sz w:val="20"/>
          <w:szCs w:val="20"/>
        </w:rPr>
      </w:pPr>
      <w:r>
        <w:rPr>
          <w:rFonts w:ascii="Verdana" w:hAnsi="Verdana"/>
          <w:noProof/>
          <w:sz w:val="20"/>
          <w:szCs w:val="20"/>
          <w:lang w:eastAsia="nl-BE"/>
        </w:rPr>
        <mc:AlternateContent>
          <mc:Choice Requires="wps">
            <w:drawing>
              <wp:anchor distT="0" distB="0" distL="114300" distR="114300" simplePos="0" relativeHeight="251658247" behindDoc="0" locked="0" layoutInCell="1" allowOverlap="1" wp14:anchorId="19ED607B" wp14:editId="19ECC823">
                <wp:simplePos x="0" y="0"/>
                <wp:positionH relativeFrom="column">
                  <wp:posOffset>3700780</wp:posOffset>
                </wp:positionH>
                <wp:positionV relativeFrom="paragraph">
                  <wp:posOffset>205740</wp:posOffset>
                </wp:positionV>
                <wp:extent cx="200025" cy="523875"/>
                <wp:effectExtent l="0" t="0" r="28575" b="28575"/>
                <wp:wrapNone/>
                <wp:docPr id="8" name="Rechte verbindingslijn 8"/>
                <wp:cNvGraphicFramePr/>
                <a:graphic xmlns:a="http://schemas.openxmlformats.org/drawingml/2006/main">
                  <a:graphicData uri="http://schemas.microsoft.com/office/word/2010/wordprocessingShape">
                    <wps:wsp>
                      <wps:cNvCnPr/>
                      <wps:spPr>
                        <a:xfrm flipH="1">
                          <a:off x="0" y="0"/>
                          <a:ext cx="200025"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C4C366" id="Rechte verbindingslijn 8" o:spid="_x0000_s1026" style="position:absolute;flip:x;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4pt,16.2pt" to="307.15pt,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" strokecolor="#4472c4 [3204]" strokeweight=".5pt">
                <v:stroke joinstyle="miter"/>
              </v:line>
            </w:pict>
          </mc:Fallback>
        </mc:AlternateContent>
      </w:r>
      <w:r>
        <w:rPr>
          <w:rFonts w:ascii="Verdana" w:hAnsi="Verdana"/>
          <w:noProof/>
          <w:sz w:val="20"/>
          <w:szCs w:val="20"/>
          <w:lang w:eastAsia="nl-BE"/>
        </w:rPr>
        <mc:AlternateContent>
          <mc:Choice Requires="wps">
            <w:drawing>
              <wp:anchor distT="0" distB="0" distL="114300" distR="114300" simplePos="0" relativeHeight="251658242" behindDoc="0" locked="0" layoutInCell="1" allowOverlap="1" wp14:anchorId="5843A7B0" wp14:editId="168CC5D7">
                <wp:simplePos x="0" y="0"/>
                <wp:positionH relativeFrom="column">
                  <wp:posOffset>1329055</wp:posOffset>
                </wp:positionH>
                <wp:positionV relativeFrom="paragraph">
                  <wp:posOffset>76200</wp:posOffset>
                </wp:positionV>
                <wp:extent cx="685800" cy="695325"/>
                <wp:effectExtent l="0" t="0" r="19050" b="28575"/>
                <wp:wrapNone/>
                <wp:docPr id="3" name="Rechte verbindingslijn 3"/>
                <wp:cNvGraphicFramePr/>
                <a:graphic xmlns:a="http://schemas.openxmlformats.org/drawingml/2006/main">
                  <a:graphicData uri="http://schemas.microsoft.com/office/word/2010/wordprocessingShape">
                    <wps:wsp>
                      <wps:cNvCnPr/>
                      <wps:spPr>
                        <a:xfrm>
                          <a:off x="0" y="0"/>
                          <a:ext cx="685800"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9EFA1B" id="Rechte verbindingslijn 3" o:spid="_x0000_s102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65pt,6pt" to="158.65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" strokecolor="#4472c4 [3204]" strokeweight=".5pt">
                <v:stroke joinstyle="miter"/>
              </v:line>
            </w:pict>
          </mc:Fallback>
        </mc:AlternateContent>
      </w:r>
    </w:p>
    <w:p w14:paraId="17C64410" w14:textId="7D8D87D4" w:rsidR="008F30F7" w:rsidRDefault="00A4780A" w:rsidP="008F30F7">
      <w:pPr>
        <w:tabs>
          <w:tab w:val="left" w:leader="dot" w:pos="9072"/>
        </w:tabs>
        <w:rPr>
          <w:rFonts w:ascii="Verdana" w:hAnsi="Verdana"/>
          <w:sz w:val="20"/>
          <w:szCs w:val="20"/>
        </w:rPr>
      </w:pPr>
      <w:r>
        <w:rPr>
          <w:rFonts w:ascii="Verdana" w:hAnsi="Verdana"/>
          <w:noProof/>
          <w:sz w:val="20"/>
          <w:szCs w:val="20"/>
          <w:lang w:eastAsia="nl-BE"/>
        </w:rPr>
        <mc:AlternateContent>
          <mc:Choice Requires="wps">
            <w:drawing>
              <wp:anchor distT="0" distB="0" distL="114300" distR="114300" simplePos="0" relativeHeight="251658245" behindDoc="0" locked="0" layoutInCell="1" allowOverlap="1" wp14:anchorId="669F4540" wp14:editId="525D93F0">
                <wp:simplePos x="0" y="0"/>
                <wp:positionH relativeFrom="column">
                  <wp:posOffset>3891280</wp:posOffset>
                </wp:positionH>
                <wp:positionV relativeFrom="paragraph">
                  <wp:posOffset>226695</wp:posOffset>
                </wp:positionV>
                <wp:extent cx="990600" cy="428625"/>
                <wp:effectExtent l="0" t="0" r="19050" b="28575"/>
                <wp:wrapNone/>
                <wp:docPr id="6" name="Rechte verbindingslijn 6"/>
                <wp:cNvGraphicFramePr/>
                <a:graphic xmlns:a="http://schemas.openxmlformats.org/drawingml/2006/main">
                  <a:graphicData uri="http://schemas.microsoft.com/office/word/2010/wordprocessingShape">
                    <wps:wsp>
                      <wps:cNvCnPr/>
                      <wps:spPr>
                        <a:xfrm flipH="1">
                          <a:off x="0" y="0"/>
                          <a:ext cx="990600"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D55BF6" id="Rechte verbindingslijn 6" o:spid="_x0000_s1026" style="position:absolute;flip:x;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4pt,17.85pt" to="384.4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" strokecolor="#4472c4 [3204]" strokeweight=".5pt">
                <v:stroke joinstyle="miter"/>
              </v:line>
            </w:pict>
          </mc:Fallback>
        </mc:AlternateContent>
      </w:r>
    </w:p>
    <w:p w14:paraId="05AA828A" w14:textId="2BE9FBA4" w:rsidR="008F30F7" w:rsidRDefault="00A4780A" w:rsidP="008F30F7">
      <w:pPr>
        <w:tabs>
          <w:tab w:val="left" w:leader="dot" w:pos="9072"/>
        </w:tabs>
        <w:rPr>
          <w:rFonts w:ascii="Verdana" w:hAnsi="Verdana"/>
          <w:sz w:val="20"/>
          <w:szCs w:val="20"/>
        </w:rPr>
      </w:pPr>
      <w:r>
        <w:rPr>
          <w:rFonts w:ascii="Verdana" w:hAnsi="Verdana"/>
          <w:noProof/>
          <w:sz w:val="20"/>
          <w:szCs w:val="20"/>
          <w:lang w:eastAsia="nl-BE"/>
        </w:rPr>
        <mc:AlternateContent>
          <mc:Choice Requires="wps">
            <w:drawing>
              <wp:anchor distT="0" distB="0" distL="114300" distR="114300" simplePos="0" relativeHeight="251658241" behindDoc="0" locked="0" layoutInCell="1" allowOverlap="1" wp14:anchorId="07823DDB" wp14:editId="74CB069E">
                <wp:simplePos x="0" y="0"/>
                <wp:positionH relativeFrom="margin">
                  <wp:align>center</wp:align>
                </wp:positionH>
                <wp:positionV relativeFrom="paragraph">
                  <wp:posOffset>15875</wp:posOffset>
                </wp:positionV>
                <wp:extent cx="2152650" cy="914400"/>
                <wp:effectExtent l="0" t="0" r="19050" b="19050"/>
                <wp:wrapNone/>
                <wp:docPr id="2" name="Ovaal 2"/>
                <wp:cNvGraphicFramePr/>
                <a:graphic xmlns:a="http://schemas.openxmlformats.org/drawingml/2006/main">
                  <a:graphicData uri="http://schemas.microsoft.com/office/word/2010/wordprocessingShape">
                    <wps:wsp>
                      <wps:cNvSpPr/>
                      <wps:spPr>
                        <a:xfrm>
                          <a:off x="0" y="0"/>
                          <a:ext cx="2152650" cy="9144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2CFEDE0" id="Ovaal 2" o:spid="_x0000_s1026" style="position:absolute;margin-left:0;margin-top:1.25pt;width:169.5pt;height:1in;z-index:251658241;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" fillcolor="white [3201]" strokecolor="#70ad47 [3209]" strokeweight="1pt">
                <v:stroke joinstyle="miter"/>
                <w10:wrap anchorx="margin"/>
              </v:oval>
            </w:pict>
          </mc:Fallback>
        </mc:AlternateContent>
      </w:r>
    </w:p>
    <w:p w14:paraId="3BA476F1" w14:textId="7E9D8F40" w:rsidR="008F30F7" w:rsidRDefault="008F30F7" w:rsidP="008F30F7">
      <w:pPr>
        <w:tabs>
          <w:tab w:val="left" w:leader="dot" w:pos="9072"/>
        </w:tabs>
        <w:rPr>
          <w:rFonts w:ascii="Verdana" w:hAnsi="Verdana"/>
          <w:sz w:val="20"/>
          <w:szCs w:val="20"/>
        </w:rPr>
      </w:pPr>
    </w:p>
    <w:p w14:paraId="0966B3A9" w14:textId="5870A475" w:rsidR="008F30F7" w:rsidRPr="008F30F7" w:rsidRDefault="00A4780A" w:rsidP="008F30F7">
      <w:pPr>
        <w:tabs>
          <w:tab w:val="left" w:leader="dot" w:pos="9072"/>
        </w:tabs>
        <w:rPr>
          <w:rFonts w:ascii="Verdana" w:hAnsi="Verdana"/>
          <w:sz w:val="20"/>
          <w:szCs w:val="20"/>
        </w:rPr>
      </w:pPr>
      <w:r>
        <w:rPr>
          <w:rFonts w:ascii="Verdana" w:hAnsi="Verdana"/>
          <w:noProof/>
          <w:sz w:val="20"/>
          <w:szCs w:val="20"/>
          <w:lang w:eastAsia="nl-BE"/>
        </w:rPr>
        <mc:AlternateContent>
          <mc:Choice Requires="wps">
            <w:drawing>
              <wp:anchor distT="0" distB="0" distL="114300" distR="114300" simplePos="0" relativeHeight="251658243" behindDoc="0" locked="0" layoutInCell="1" allowOverlap="1" wp14:anchorId="6F15DBC8" wp14:editId="6C79880B">
                <wp:simplePos x="0" y="0"/>
                <wp:positionH relativeFrom="column">
                  <wp:posOffset>3691255</wp:posOffset>
                </wp:positionH>
                <wp:positionV relativeFrom="paragraph">
                  <wp:posOffset>213360</wp:posOffset>
                </wp:positionV>
                <wp:extent cx="523875" cy="514350"/>
                <wp:effectExtent l="0" t="0" r="28575" b="19050"/>
                <wp:wrapNone/>
                <wp:docPr id="4" name="Rechte verbindingslijn 4"/>
                <wp:cNvGraphicFramePr/>
                <a:graphic xmlns:a="http://schemas.openxmlformats.org/drawingml/2006/main">
                  <a:graphicData uri="http://schemas.microsoft.com/office/word/2010/wordprocessingShape">
                    <wps:wsp>
                      <wps:cNvCnPr/>
                      <wps:spPr>
                        <a:xfrm>
                          <a:off x="0" y="0"/>
                          <a:ext cx="523875"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F7F5D5" id="Rechte verbindingslijn 4" o:spid="_x0000_s1026"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65pt,16.8pt" to="331.9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" strokecolor="#4472c4 [3204]" strokeweight=".5pt">
                <v:stroke joinstyle="miter"/>
              </v:line>
            </w:pict>
          </mc:Fallback>
        </mc:AlternateContent>
      </w:r>
    </w:p>
    <w:p w14:paraId="06F3B7B6" w14:textId="21205BAA" w:rsidR="00C078DC" w:rsidRPr="00C078DC" w:rsidRDefault="00A4780A" w:rsidP="00C078DC">
      <w:pPr>
        <w:rPr>
          <w:rFonts w:ascii="Verdana" w:hAnsi="Verdana"/>
          <w:sz w:val="20"/>
          <w:szCs w:val="20"/>
        </w:rPr>
      </w:pPr>
      <w:r>
        <w:rPr>
          <w:rFonts w:ascii="Verdana" w:hAnsi="Verdana"/>
          <w:noProof/>
          <w:sz w:val="20"/>
          <w:szCs w:val="20"/>
          <w:lang w:eastAsia="nl-BE"/>
        </w:rPr>
        <mc:AlternateContent>
          <mc:Choice Requires="wps">
            <w:drawing>
              <wp:anchor distT="0" distB="0" distL="114300" distR="114300" simplePos="0" relativeHeight="251658244" behindDoc="0" locked="0" layoutInCell="1" allowOverlap="1" wp14:anchorId="66EADF41" wp14:editId="47555FD2">
                <wp:simplePos x="0" y="0"/>
                <wp:positionH relativeFrom="column">
                  <wp:posOffset>1529080</wp:posOffset>
                </wp:positionH>
                <wp:positionV relativeFrom="paragraph">
                  <wp:posOffset>11430</wp:posOffset>
                </wp:positionV>
                <wp:extent cx="628650" cy="400050"/>
                <wp:effectExtent l="0" t="0" r="19050" b="19050"/>
                <wp:wrapNone/>
                <wp:docPr id="5" name="Rechte verbindingslijn 5"/>
                <wp:cNvGraphicFramePr/>
                <a:graphic xmlns:a="http://schemas.openxmlformats.org/drawingml/2006/main">
                  <a:graphicData uri="http://schemas.microsoft.com/office/word/2010/wordprocessingShape">
                    <wps:wsp>
                      <wps:cNvCnPr/>
                      <wps:spPr>
                        <a:xfrm flipH="1">
                          <a:off x="0" y="0"/>
                          <a:ext cx="62865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0BD41" id="Rechte verbindingslijn 5" o:spid="_x0000_s1026" style="position:absolute;flip:x;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4pt,.9pt" to="169.9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" strokecolor="#4472c4 [3204]" strokeweight=".5pt">
                <v:stroke joinstyle="miter"/>
              </v:line>
            </w:pict>
          </mc:Fallback>
        </mc:AlternateContent>
      </w:r>
      <w:r>
        <w:rPr>
          <w:rFonts w:ascii="Verdana" w:hAnsi="Verdana"/>
          <w:noProof/>
          <w:sz w:val="20"/>
          <w:szCs w:val="20"/>
          <w:lang w:eastAsia="nl-BE"/>
        </w:rPr>
        <mc:AlternateContent>
          <mc:Choice Requires="wps">
            <w:drawing>
              <wp:anchor distT="0" distB="0" distL="114300" distR="114300" simplePos="0" relativeHeight="251658246" behindDoc="0" locked="0" layoutInCell="1" allowOverlap="1" wp14:anchorId="3FD83C0D" wp14:editId="3E496FE5">
                <wp:simplePos x="0" y="0"/>
                <wp:positionH relativeFrom="column">
                  <wp:posOffset>3076575</wp:posOffset>
                </wp:positionH>
                <wp:positionV relativeFrom="paragraph">
                  <wp:posOffset>65405</wp:posOffset>
                </wp:positionV>
                <wp:extent cx="685800" cy="695325"/>
                <wp:effectExtent l="0" t="0" r="19050" b="28575"/>
                <wp:wrapNone/>
                <wp:docPr id="7" name="Rechte verbindingslijn 7"/>
                <wp:cNvGraphicFramePr/>
                <a:graphic xmlns:a="http://schemas.openxmlformats.org/drawingml/2006/main">
                  <a:graphicData uri="http://schemas.microsoft.com/office/word/2010/wordprocessingShape">
                    <wps:wsp>
                      <wps:cNvCnPr/>
                      <wps:spPr>
                        <a:xfrm>
                          <a:off x="0" y="0"/>
                          <a:ext cx="685800"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408D3E" id="Rechte verbindingslijn 7" o:spid="_x0000_s1026" style="position:absolute;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5.15pt" to="296.25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" strokecolor="#4472c4 [3204]" strokeweight=".5pt">
                <v:stroke joinstyle="miter"/>
              </v:line>
            </w:pict>
          </mc:Fallback>
        </mc:AlternateContent>
      </w:r>
      <w:r w:rsidR="00C078DC" w:rsidRPr="00C078DC">
        <w:rPr>
          <w:rFonts w:ascii="Verdana" w:hAnsi="Verdana"/>
          <w:sz w:val="20"/>
          <w:szCs w:val="20"/>
        </w:rPr>
        <w:tab/>
      </w:r>
    </w:p>
    <w:p w14:paraId="4C3C5055" w14:textId="71150992" w:rsidR="008F30F7" w:rsidRDefault="00C078DC" w:rsidP="00C078DC">
      <w:pPr>
        <w:rPr>
          <w:rFonts w:ascii="Verdana" w:hAnsi="Verdana"/>
          <w:sz w:val="20"/>
          <w:szCs w:val="20"/>
        </w:rPr>
      </w:pPr>
      <w:r w:rsidRPr="00C078DC">
        <w:rPr>
          <w:rFonts w:ascii="Verdana" w:hAnsi="Verdana"/>
          <w:sz w:val="20"/>
          <w:szCs w:val="20"/>
        </w:rPr>
        <w:tab/>
      </w:r>
    </w:p>
    <w:p w14:paraId="53F17DB1" w14:textId="17D9FF35" w:rsidR="008F30F7" w:rsidRDefault="008F30F7" w:rsidP="00C078DC">
      <w:pPr>
        <w:rPr>
          <w:rFonts w:ascii="Verdana" w:hAnsi="Verdana"/>
          <w:sz w:val="20"/>
          <w:szCs w:val="20"/>
        </w:rPr>
      </w:pPr>
    </w:p>
    <w:p w14:paraId="4980ADD7" w14:textId="2D2582A0" w:rsidR="008F30F7" w:rsidRDefault="008F30F7" w:rsidP="00C078DC">
      <w:pPr>
        <w:rPr>
          <w:rFonts w:ascii="Verdana" w:hAnsi="Verdana"/>
          <w:sz w:val="20"/>
          <w:szCs w:val="20"/>
        </w:rPr>
      </w:pPr>
    </w:p>
    <w:p w14:paraId="01EFAB85" w14:textId="2CD99ABD" w:rsidR="00A72220" w:rsidRPr="00733FED" w:rsidRDefault="00CE1AE8" w:rsidP="00C078DC">
      <w:pPr>
        <w:rPr>
          <w:b/>
          <w:bCs/>
          <w:noProof/>
          <w:lang w:eastAsia="nl-BE"/>
        </w:rPr>
      </w:pPr>
      <w:r>
        <w:rPr>
          <w:rFonts w:ascii="Verdana" w:hAnsi="Verdana"/>
          <w:b/>
          <w:bCs/>
          <w:sz w:val="20"/>
          <w:szCs w:val="20"/>
        </w:rPr>
        <w:t>O</w:t>
      </w:r>
      <w:r w:rsidR="00A72220" w:rsidRPr="00733FED">
        <w:rPr>
          <w:rFonts w:ascii="Verdana" w:hAnsi="Verdana"/>
          <w:b/>
          <w:bCs/>
          <w:sz w:val="20"/>
          <w:szCs w:val="20"/>
        </w:rPr>
        <w:t>pdracht 2:</w:t>
      </w:r>
      <w:r w:rsidR="00A72220" w:rsidRPr="00733FED">
        <w:rPr>
          <w:b/>
          <w:bCs/>
          <w:noProof/>
          <w:lang w:eastAsia="nl-BE"/>
        </w:rPr>
        <w:t xml:space="preserve"> </w:t>
      </w:r>
    </w:p>
    <w:p w14:paraId="5AD36C59" w14:textId="51AD9DC3" w:rsidR="00A72220" w:rsidRDefault="00A72220" w:rsidP="00C078DC">
      <w:pPr>
        <w:rPr>
          <w:noProof/>
          <w:lang w:eastAsia="nl-BE"/>
        </w:rPr>
      </w:pPr>
      <w:r>
        <w:rPr>
          <w:noProof/>
          <w:lang w:eastAsia="nl-BE"/>
        </w:rPr>
        <w:tab/>
      </w:r>
      <w:r>
        <w:rPr>
          <w:noProof/>
          <w:lang w:eastAsia="nl-BE"/>
        </w:rPr>
        <w:tab/>
      </w:r>
      <w:r>
        <w:rPr>
          <w:noProof/>
          <w:lang w:eastAsia="nl-BE"/>
        </w:rPr>
        <w:tab/>
      </w:r>
      <w:r>
        <w:rPr>
          <w:noProof/>
          <w:lang w:eastAsia="nl-BE"/>
        </w:rPr>
        <w:tab/>
      </w:r>
      <w:r>
        <w:rPr>
          <w:noProof/>
          <w:lang w:eastAsia="nl-BE"/>
        </w:rPr>
        <w:tab/>
        <w:t>Sociale bijdragen door</w:t>
      </w:r>
    </w:p>
    <w:p w14:paraId="20A4876E" w14:textId="6293CAAE" w:rsidR="008F30F7" w:rsidRDefault="00A72220" w:rsidP="00C078DC">
      <w:pPr>
        <w:rPr>
          <w:rFonts w:ascii="Verdana" w:hAnsi="Verdana"/>
          <w:sz w:val="20"/>
          <w:szCs w:val="20"/>
        </w:rPr>
      </w:pPr>
      <w:r>
        <w:rPr>
          <w:noProof/>
          <w:lang w:eastAsia="nl-BE"/>
        </w:rPr>
        <w:drawing>
          <wp:inline distT="0" distB="0" distL="0" distR="0" wp14:anchorId="2AAD111F" wp14:editId="49544312">
            <wp:extent cx="5760720" cy="800100"/>
            <wp:effectExtent l="0" t="0" r="0" b="19050"/>
            <wp:docPr id="2067" name="Diagram 206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66164D8" w14:textId="2B8E934E" w:rsidR="00A72220" w:rsidRDefault="00A72220" w:rsidP="00C078DC">
      <w:pPr>
        <w:rPr>
          <w:rFonts w:ascii="Verdana" w:hAnsi="Verdana"/>
          <w:sz w:val="20"/>
          <w:szCs w:val="20"/>
        </w:rPr>
      </w:pP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Aan</w:t>
      </w:r>
      <w:r>
        <w:rPr>
          <w:noProof/>
          <w:lang w:eastAsia="nl-BE"/>
        </w:rPr>
        <w:drawing>
          <wp:inline distT="0" distB="0" distL="0" distR="0" wp14:anchorId="49B0088D" wp14:editId="6809DF40">
            <wp:extent cx="5760720" cy="2561724"/>
            <wp:effectExtent l="0" t="0" r="11430" b="0"/>
            <wp:docPr id="2066" name="Diagram 206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23DB1B9" w14:textId="38B5A52D" w:rsidR="00A72220" w:rsidRDefault="00A72220" w:rsidP="00C078DC">
      <w:pPr>
        <w:rPr>
          <w:rFonts w:ascii="Verdana" w:hAnsi="Verdana"/>
          <w:sz w:val="20"/>
          <w:szCs w:val="20"/>
        </w:rPr>
      </w:pP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Herverdeelt aan:</w:t>
      </w:r>
    </w:p>
    <w:p w14:paraId="66B6EAF0" w14:textId="6DD0F49D" w:rsidR="00A4780A" w:rsidRDefault="00A72220" w:rsidP="00C078DC">
      <w:pPr>
        <w:rPr>
          <w:rFonts w:ascii="Verdana" w:hAnsi="Verdana"/>
          <w:sz w:val="20"/>
          <w:szCs w:val="20"/>
        </w:rPr>
      </w:pPr>
      <w:r w:rsidRPr="002309DC">
        <w:rPr>
          <w:noProof/>
          <w:sz w:val="26"/>
          <w:szCs w:val="26"/>
          <w:lang w:eastAsia="nl-BE"/>
        </w:rPr>
        <w:drawing>
          <wp:inline distT="0" distB="0" distL="0" distR="0" wp14:anchorId="2EFE5081" wp14:editId="1DFB9EA1">
            <wp:extent cx="5760720" cy="730714"/>
            <wp:effectExtent l="0" t="19050" r="11430" b="0"/>
            <wp:docPr id="2068" name="Diagram 206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r w:rsidR="00A4780A">
        <w:rPr>
          <w:rFonts w:ascii="Verdana" w:hAnsi="Verdana"/>
          <w:sz w:val="20"/>
          <w:szCs w:val="20"/>
        </w:rPr>
        <w:br w:type="page"/>
      </w:r>
    </w:p>
    <w:p w14:paraId="463B6EF6" w14:textId="09DCB0E7" w:rsidR="00A72220" w:rsidRDefault="00A72220" w:rsidP="00C078DC">
      <w:pPr>
        <w:rPr>
          <w:rFonts w:ascii="Verdana" w:hAnsi="Verdana"/>
          <w:sz w:val="20"/>
          <w:szCs w:val="20"/>
        </w:rPr>
      </w:pPr>
      <w:r>
        <w:rPr>
          <w:rFonts w:ascii="Verdana" w:hAnsi="Verdana"/>
          <w:sz w:val="20"/>
          <w:szCs w:val="20"/>
        </w:rPr>
        <w:lastRenderedPageBreak/>
        <w:t>Omschrijf de organisatie van de RSZ aan de hand van de bovenstaande figuur</w:t>
      </w:r>
      <w:r w:rsidR="00BD3532">
        <w:rPr>
          <w:rFonts w:ascii="Verdana" w:hAnsi="Verdana"/>
          <w:sz w:val="20"/>
          <w:szCs w:val="20"/>
        </w:rPr>
        <w:t xml:space="preserve"> (/2)</w:t>
      </w:r>
    </w:p>
    <w:p w14:paraId="43CCE403" w14:textId="04AFFD66" w:rsidR="00A72220" w:rsidRDefault="001C40F2" w:rsidP="00A72220">
      <w:pPr>
        <w:tabs>
          <w:tab w:val="left" w:leader="dot" w:pos="9072"/>
        </w:tabs>
        <w:ind w:left="360"/>
        <w:rPr>
          <w:rFonts w:ascii="Verdana" w:hAnsi="Verdana"/>
          <w:sz w:val="20"/>
          <w:szCs w:val="20"/>
        </w:rPr>
      </w:pPr>
      <w:r w:rsidRPr="00F0399C">
        <w:rPr>
          <w:rFonts w:ascii="Verdana" w:hAnsi="Verdana"/>
          <w:b/>
          <w:sz w:val="20"/>
          <w:szCs w:val="20"/>
          <w:highlight w:val="yellow"/>
        </w:rPr>
        <w:t xml:space="preserve">De RSZ </w:t>
      </w:r>
      <w:r w:rsidR="0012257C" w:rsidRPr="00F0399C">
        <w:rPr>
          <w:rFonts w:ascii="Verdana" w:hAnsi="Verdana"/>
          <w:b/>
          <w:sz w:val="20"/>
          <w:szCs w:val="20"/>
          <w:highlight w:val="yellow"/>
        </w:rPr>
        <w:t>i</w:t>
      </w:r>
      <w:r w:rsidR="000D6506" w:rsidRPr="00F0399C">
        <w:rPr>
          <w:rFonts w:ascii="Verdana" w:hAnsi="Verdana"/>
          <w:b/>
          <w:sz w:val="20"/>
          <w:szCs w:val="20"/>
          <w:highlight w:val="yellow"/>
        </w:rPr>
        <w:t xml:space="preserve">nt </w:t>
      </w:r>
      <w:r w:rsidR="0012257C" w:rsidRPr="00F0399C">
        <w:rPr>
          <w:rFonts w:ascii="Verdana" w:hAnsi="Verdana"/>
          <w:b/>
          <w:sz w:val="20"/>
          <w:szCs w:val="20"/>
          <w:highlight w:val="yellow"/>
        </w:rPr>
        <w:t xml:space="preserve">geld door alle oranje vakjes (Werkgevers – en </w:t>
      </w:r>
      <w:r w:rsidR="00C3379B" w:rsidRPr="00F0399C">
        <w:rPr>
          <w:rFonts w:ascii="Verdana" w:hAnsi="Verdana"/>
          <w:b/>
          <w:sz w:val="20"/>
          <w:szCs w:val="20"/>
          <w:highlight w:val="yellow"/>
        </w:rPr>
        <w:t xml:space="preserve">nemers </w:t>
      </w:r>
      <w:proofErr w:type="spellStart"/>
      <w:r w:rsidR="00C3379B" w:rsidRPr="00F0399C">
        <w:rPr>
          <w:rFonts w:ascii="Verdana" w:hAnsi="Verdana"/>
          <w:b/>
          <w:sz w:val="20"/>
          <w:szCs w:val="20"/>
          <w:highlight w:val="yellow"/>
        </w:rPr>
        <w:t>bijdarage</w:t>
      </w:r>
      <w:proofErr w:type="spellEnd"/>
      <w:r w:rsidR="00C3379B" w:rsidRPr="00F0399C">
        <w:rPr>
          <w:rFonts w:ascii="Verdana" w:hAnsi="Verdana"/>
          <w:b/>
          <w:sz w:val="20"/>
          <w:szCs w:val="20"/>
          <w:highlight w:val="yellow"/>
        </w:rPr>
        <w:t xml:space="preserve">, Staat subsidies….). Daarna verdeelt de RSZ hun kapitaal onder de 6 </w:t>
      </w:r>
      <w:r w:rsidR="00E87CE7" w:rsidRPr="00F0399C">
        <w:rPr>
          <w:rFonts w:ascii="Verdana" w:hAnsi="Verdana"/>
          <w:b/>
          <w:sz w:val="20"/>
          <w:szCs w:val="20"/>
          <w:highlight w:val="yellow"/>
        </w:rPr>
        <w:t>andere organisaties</w:t>
      </w:r>
      <w:r w:rsidR="009141B9" w:rsidRPr="00F0399C">
        <w:rPr>
          <w:rFonts w:ascii="Verdana" w:hAnsi="Verdana"/>
          <w:b/>
          <w:sz w:val="20"/>
          <w:szCs w:val="20"/>
          <w:highlight w:val="yellow"/>
        </w:rPr>
        <w:t xml:space="preserve">, die op hun eigen ook soms doorgeven aan </w:t>
      </w:r>
      <w:r w:rsidR="002C50E0" w:rsidRPr="00F0399C">
        <w:rPr>
          <w:rFonts w:ascii="Verdana" w:hAnsi="Verdana"/>
          <w:b/>
          <w:sz w:val="20"/>
          <w:szCs w:val="20"/>
          <w:highlight w:val="yellow"/>
        </w:rPr>
        <w:t xml:space="preserve">andere </w:t>
      </w:r>
      <w:r w:rsidR="00621EB3" w:rsidRPr="00F0399C">
        <w:rPr>
          <w:rFonts w:ascii="Verdana" w:hAnsi="Verdana"/>
          <w:b/>
          <w:sz w:val="20"/>
          <w:szCs w:val="20"/>
          <w:highlight w:val="yellow"/>
        </w:rPr>
        <w:t>organisaties</w:t>
      </w:r>
      <w:r w:rsidR="00621EB3">
        <w:rPr>
          <w:rFonts w:ascii="Verdana" w:hAnsi="Verdana"/>
          <w:b/>
          <w:sz w:val="20"/>
          <w:szCs w:val="20"/>
        </w:rPr>
        <w:t>.</w:t>
      </w:r>
      <w:r w:rsidR="000136D1">
        <w:rPr>
          <w:rFonts w:ascii="Verdana" w:hAnsi="Verdana"/>
          <w:b/>
          <w:bCs/>
          <w:sz w:val="20"/>
          <w:szCs w:val="20"/>
        </w:rPr>
        <w:t xml:space="preserve"> </w:t>
      </w:r>
      <w:r w:rsidR="000136D1" w:rsidRPr="000136D1">
        <w:rPr>
          <w:rFonts w:ascii="Verdana" w:hAnsi="Verdana"/>
          <w:b/>
          <w:bCs/>
          <w:sz w:val="20"/>
          <w:szCs w:val="20"/>
          <w:highlight w:val="yellow"/>
        </w:rPr>
        <w:t>Daarna wordt het verdeelt naar de Rechthebbenden en de RVA</w:t>
      </w:r>
    </w:p>
    <w:p w14:paraId="26541B89" w14:textId="77777777" w:rsidR="00A72220" w:rsidRDefault="00A72220" w:rsidP="00A72220">
      <w:pPr>
        <w:tabs>
          <w:tab w:val="left" w:leader="dot" w:pos="9072"/>
        </w:tabs>
        <w:ind w:left="360"/>
        <w:rPr>
          <w:rFonts w:ascii="Verdana" w:hAnsi="Verdana"/>
          <w:sz w:val="20"/>
          <w:szCs w:val="20"/>
        </w:rPr>
      </w:pPr>
      <w:r>
        <w:rPr>
          <w:rFonts w:ascii="Verdana" w:hAnsi="Verdana"/>
          <w:sz w:val="20"/>
          <w:szCs w:val="20"/>
        </w:rPr>
        <w:tab/>
      </w:r>
    </w:p>
    <w:p w14:paraId="03B12573" w14:textId="77777777" w:rsidR="00A72220" w:rsidRDefault="00A72220" w:rsidP="00A72220">
      <w:pPr>
        <w:tabs>
          <w:tab w:val="left" w:leader="dot" w:pos="9072"/>
        </w:tabs>
        <w:ind w:left="360"/>
        <w:rPr>
          <w:rFonts w:ascii="Verdana" w:hAnsi="Verdana"/>
          <w:sz w:val="20"/>
          <w:szCs w:val="20"/>
        </w:rPr>
      </w:pPr>
      <w:r>
        <w:rPr>
          <w:rFonts w:ascii="Verdana" w:hAnsi="Verdana"/>
          <w:sz w:val="20"/>
          <w:szCs w:val="20"/>
        </w:rPr>
        <w:tab/>
      </w:r>
    </w:p>
    <w:p w14:paraId="3DF6559D" w14:textId="77777777" w:rsidR="00A72220" w:rsidRDefault="00A72220" w:rsidP="00A72220">
      <w:pPr>
        <w:tabs>
          <w:tab w:val="left" w:leader="dot" w:pos="9072"/>
        </w:tabs>
        <w:ind w:left="360"/>
        <w:rPr>
          <w:rFonts w:ascii="Verdana" w:hAnsi="Verdana"/>
          <w:sz w:val="20"/>
          <w:szCs w:val="20"/>
        </w:rPr>
      </w:pPr>
      <w:r>
        <w:rPr>
          <w:rFonts w:ascii="Verdana" w:hAnsi="Verdana"/>
          <w:sz w:val="20"/>
          <w:szCs w:val="20"/>
        </w:rPr>
        <w:tab/>
      </w:r>
    </w:p>
    <w:p w14:paraId="2E3F41A7" w14:textId="77777777" w:rsidR="00A72220" w:rsidRDefault="00A72220" w:rsidP="00A72220">
      <w:pPr>
        <w:tabs>
          <w:tab w:val="left" w:leader="dot" w:pos="9072"/>
        </w:tabs>
        <w:ind w:left="360"/>
        <w:rPr>
          <w:rFonts w:ascii="Verdana" w:hAnsi="Verdana"/>
          <w:sz w:val="20"/>
          <w:szCs w:val="20"/>
        </w:rPr>
      </w:pPr>
      <w:r>
        <w:rPr>
          <w:rFonts w:ascii="Verdana" w:hAnsi="Verdana"/>
          <w:sz w:val="20"/>
          <w:szCs w:val="20"/>
        </w:rPr>
        <w:tab/>
      </w:r>
    </w:p>
    <w:p w14:paraId="4BC6606F" w14:textId="77777777" w:rsidR="00A72220" w:rsidRDefault="00A72220" w:rsidP="00A72220">
      <w:pPr>
        <w:tabs>
          <w:tab w:val="left" w:leader="dot" w:pos="9072"/>
        </w:tabs>
        <w:ind w:left="360"/>
        <w:rPr>
          <w:rFonts w:ascii="Verdana" w:hAnsi="Verdana"/>
          <w:sz w:val="20"/>
          <w:szCs w:val="20"/>
        </w:rPr>
      </w:pPr>
      <w:r>
        <w:rPr>
          <w:rFonts w:ascii="Verdana" w:hAnsi="Verdana"/>
          <w:sz w:val="20"/>
          <w:szCs w:val="20"/>
        </w:rPr>
        <w:tab/>
      </w:r>
    </w:p>
    <w:p w14:paraId="146E6814" w14:textId="77777777" w:rsidR="00A72220" w:rsidRDefault="00A72220" w:rsidP="00A72220">
      <w:pPr>
        <w:tabs>
          <w:tab w:val="left" w:leader="dot" w:pos="9072"/>
        </w:tabs>
        <w:ind w:left="360"/>
        <w:rPr>
          <w:rFonts w:ascii="Verdana" w:hAnsi="Verdana"/>
          <w:sz w:val="20"/>
          <w:szCs w:val="20"/>
        </w:rPr>
      </w:pPr>
      <w:r>
        <w:rPr>
          <w:rFonts w:ascii="Verdana" w:hAnsi="Verdana"/>
          <w:sz w:val="20"/>
          <w:szCs w:val="20"/>
        </w:rPr>
        <w:tab/>
      </w:r>
    </w:p>
    <w:p w14:paraId="6A9B945D" w14:textId="77777777" w:rsidR="00A72220" w:rsidRPr="006C1516" w:rsidRDefault="00A72220" w:rsidP="00A72220">
      <w:pPr>
        <w:tabs>
          <w:tab w:val="left" w:leader="dot" w:pos="9072"/>
        </w:tabs>
        <w:ind w:left="360"/>
        <w:rPr>
          <w:rFonts w:ascii="Verdana" w:hAnsi="Verdana"/>
          <w:sz w:val="20"/>
          <w:szCs w:val="20"/>
        </w:rPr>
      </w:pPr>
      <w:r>
        <w:rPr>
          <w:rFonts w:ascii="Verdana" w:hAnsi="Verdana"/>
          <w:sz w:val="20"/>
          <w:szCs w:val="20"/>
        </w:rPr>
        <w:tab/>
      </w:r>
    </w:p>
    <w:p w14:paraId="5DA836BB" w14:textId="77777777" w:rsidR="00A72220" w:rsidRDefault="00A72220" w:rsidP="00A72220">
      <w:pPr>
        <w:tabs>
          <w:tab w:val="left" w:leader="dot" w:pos="9072"/>
        </w:tabs>
        <w:ind w:left="360"/>
        <w:rPr>
          <w:rFonts w:ascii="Verdana" w:hAnsi="Verdana"/>
          <w:sz w:val="20"/>
          <w:szCs w:val="20"/>
        </w:rPr>
      </w:pPr>
      <w:r>
        <w:rPr>
          <w:rFonts w:ascii="Verdana" w:hAnsi="Verdana"/>
          <w:sz w:val="20"/>
          <w:szCs w:val="20"/>
        </w:rPr>
        <w:tab/>
      </w:r>
    </w:p>
    <w:p w14:paraId="19488DF6" w14:textId="77777777" w:rsidR="00A72220" w:rsidRDefault="00A72220" w:rsidP="00A72220">
      <w:pPr>
        <w:tabs>
          <w:tab w:val="left" w:leader="dot" w:pos="9072"/>
        </w:tabs>
        <w:ind w:left="360"/>
        <w:rPr>
          <w:rFonts w:ascii="Verdana" w:hAnsi="Verdana"/>
          <w:sz w:val="20"/>
          <w:szCs w:val="20"/>
        </w:rPr>
      </w:pPr>
      <w:r>
        <w:rPr>
          <w:rFonts w:ascii="Verdana" w:hAnsi="Verdana"/>
          <w:sz w:val="20"/>
          <w:szCs w:val="20"/>
        </w:rPr>
        <w:tab/>
      </w:r>
    </w:p>
    <w:p w14:paraId="0F7ACAAC" w14:textId="77777777" w:rsidR="00A72220" w:rsidRDefault="00A72220" w:rsidP="00A72220">
      <w:pPr>
        <w:tabs>
          <w:tab w:val="left" w:leader="dot" w:pos="9072"/>
        </w:tabs>
        <w:ind w:left="360"/>
        <w:rPr>
          <w:rFonts w:ascii="Verdana" w:hAnsi="Verdana"/>
          <w:sz w:val="20"/>
          <w:szCs w:val="20"/>
        </w:rPr>
      </w:pPr>
      <w:r>
        <w:rPr>
          <w:rFonts w:ascii="Verdana" w:hAnsi="Verdana"/>
          <w:sz w:val="20"/>
          <w:szCs w:val="20"/>
        </w:rPr>
        <w:tab/>
      </w:r>
    </w:p>
    <w:p w14:paraId="74BDD3B7" w14:textId="77777777" w:rsidR="00A72220" w:rsidRDefault="00A72220" w:rsidP="00A72220">
      <w:pPr>
        <w:tabs>
          <w:tab w:val="left" w:leader="dot" w:pos="9072"/>
        </w:tabs>
        <w:ind w:left="360"/>
        <w:rPr>
          <w:rFonts w:ascii="Verdana" w:hAnsi="Verdana"/>
          <w:sz w:val="20"/>
          <w:szCs w:val="20"/>
        </w:rPr>
      </w:pPr>
      <w:r>
        <w:rPr>
          <w:rFonts w:ascii="Verdana" w:hAnsi="Verdana"/>
          <w:sz w:val="20"/>
          <w:szCs w:val="20"/>
        </w:rPr>
        <w:tab/>
      </w:r>
    </w:p>
    <w:p w14:paraId="31700C44" w14:textId="77777777" w:rsidR="00A72220" w:rsidRDefault="00A72220" w:rsidP="00A72220">
      <w:pPr>
        <w:tabs>
          <w:tab w:val="left" w:leader="dot" w:pos="9072"/>
        </w:tabs>
        <w:ind w:left="360"/>
        <w:rPr>
          <w:rFonts w:ascii="Verdana" w:hAnsi="Verdana"/>
          <w:sz w:val="20"/>
          <w:szCs w:val="20"/>
        </w:rPr>
      </w:pPr>
      <w:r>
        <w:rPr>
          <w:rFonts w:ascii="Verdana" w:hAnsi="Verdana"/>
          <w:sz w:val="20"/>
          <w:szCs w:val="20"/>
        </w:rPr>
        <w:tab/>
      </w:r>
    </w:p>
    <w:p w14:paraId="32935F0D" w14:textId="77777777" w:rsidR="00A72220" w:rsidRDefault="00A72220" w:rsidP="00A72220">
      <w:pPr>
        <w:tabs>
          <w:tab w:val="left" w:leader="dot" w:pos="9072"/>
        </w:tabs>
        <w:ind w:left="360"/>
        <w:rPr>
          <w:rFonts w:ascii="Verdana" w:hAnsi="Verdana"/>
          <w:sz w:val="20"/>
          <w:szCs w:val="20"/>
        </w:rPr>
      </w:pPr>
      <w:r>
        <w:rPr>
          <w:rFonts w:ascii="Verdana" w:hAnsi="Verdana"/>
          <w:sz w:val="20"/>
          <w:szCs w:val="20"/>
        </w:rPr>
        <w:tab/>
      </w:r>
    </w:p>
    <w:p w14:paraId="5AB24119" w14:textId="77777777" w:rsidR="00A72220" w:rsidRDefault="00A72220" w:rsidP="00A72220">
      <w:pPr>
        <w:tabs>
          <w:tab w:val="left" w:leader="dot" w:pos="9072"/>
        </w:tabs>
        <w:ind w:left="360"/>
        <w:rPr>
          <w:rFonts w:ascii="Verdana" w:hAnsi="Verdana"/>
          <w:sz w:val="20"/>
          <w:szCs w:val="20"/>
        </w:rPr>
      </w:pPr>
      <w:r>
        <w:rPr>
          <w:rFonts w:ascii="Verdana" w:hAnsi="Verdana"/>
          <w:sz w:val="20"/>
          <w:szCs w:val="20"/>
        </w:rPr>
        <w:tab/>
      </w:r>
    </w:p>
    <w:p w14:paraId="40F8D247" w14:textId="55A4EC60" w:rsidR="00A72220" w:rsidRDefault="00A72220" w:rsidP="00A72220">
      <w:pPr>
        <w:tabs>
          <w:tab w:val="left" w:leader="dot" w:pos="9072"/>
        </w:tabs>
        <w:rPr>
          <w:rFonts w:ascii="Verdana" w:hAnsi="Verdana"/>
          <w:sz w:val="20"/>
          <w:szCs w:val="20"/>
        </w:rPr>
      </w:pPr>
    </w:p>
    <w:p w14:paraId="330CEF80" w14:textId="44CDE3A6" w:rsidR="00A72220" w:rsidRPr="00733FED" w:rsidRDefault="00A72220" w:rsidP="00A72220">
      <w:pPr>
        <w:tabs>
          <w:tab w:val="left" w:leader="dot" w:pos="9072"/>
        </w:tabs>
        <w:rPr>
          <w:rFonts w:ascii="Verdana" w:hAnsi="Verdana"/>
          <w:b/>
          <w:bCs/>
          <w:sz w:val="20"/>
          <w:szCs w:val="20"/>
        </w:rPr>
      </w:pPr>
      <w:r w:rsidRPr="00733FED">
        <w:rPr>
          <w:rFonts w:ascii="Verdana" w:hAnsi="Verdana"/>
          <w:b/>
          <w:bCs/>
          <w:sz w:val="20"/>
          <w:szCs w:val="20"/>
        </w:rPr>
        <w:t xml:space="preserve">Opdracht 3: </w:t>
      </w:r>
    </w:p>
    <w:p w14:paraId="203D77A1" w14:textId="77777777" w:rsidR="00AA7733" w:rsidRDefault="00AA7733" w:rsidP="00AA7733">
      <w:pPr>
        <w:pBdr>
          <w:top w:val="single" w:sz="4" w:space="1" w:color="auto"/>
          <w:left w:val="single" w:sz="4" w:space="4" w:color="auto"/>
          <w:bottom w:val="single" w:sz="4" w:space="1" w:color="auto"/>
          <w:right w:val="single" w:sz="4" w:space="4" w:color="auto"/>
        </w:pBdr>
        <w:tabs>
          <w:tab w:val="left" w:pos="689"/>
        </w:tabs>
        <w:spacing w:before="240" w:line="360" w:lineRule="auto"/>
        <w:jc w:val="both"/>
        <w:rPr>
          <w:szCs w:val="20"/>
        </w:rPr>
      </w:pPr>
      <w:r>
        <w:rPr>
          <w:szCs w:val="20"/>
        </w:rPr>
        <w:t xml:space="preserve">De Bruyne werkt als bediende in een bouwonderneming. Zijn vrouw werkt als secretaresse. Ze hebben samen twee schoolgaande kinderen. De vader van De Bruyne is zeventig jaar en woon bij het gezin in. Begin mei wordt De Bruyne ziek. Hij moet in het ziekenhuis een operatie ondergaan waardoor hij vijf weken </w:t>
      </w:r>
      <w:proofErr w:type="spellStart"/>
      <w:r>
        <w:rPr>
          <w:szCs w:val="20"/>
        </w:rPr>
        <w:t>werkonbekwaam</w:t>
      </w:r>
      <w:proofErr w:type="spellEnd"/>
      <w:r>
        <w:rPr>
          <w:szCs w:val="20"/>
        </w:rPr>
        <w:t xml:space="preserve"> is. De medische kosten lopen redelijk hoog op (25 000 euro). In de maand juli gaat de familie op reis om te bekomen van deze zware periode. Na de verlofperiode is de economische toestand in de bouwsector zodanig slecht geworden dat De Bruyne ontslagen wordt. Vanaf 1 januari is hij volledig werkloos. In november van dat jaar is er eindelijk goed nieuws: er wordt een derde kindje geboren.</w:t>
      </w:r>
    </w:p>
    <w:p w14:paraId="29A32A41" w14:textId="3DFA22E4" w:rsidR="00A72220" w:rsidRDefault="00A72220" w:rsidP="00A72220">
      <w:pPr>
        <w:tabs>
          <w:tab w:val="left" w:leader="dot" w:pos="9072"/>
        </w:tabs>
        <w:rPr>
          <w:rFonts w:ascii="Verdana" w:hAnsi="Verdana"/>
          <w:sz w:val="20"/>
          <w:szCs w:val="20"/>
        </w:rPr>
      </w:pPr>
    </w:p>
    <w:p w14:paraId="40195BAC" w14:textId="48D50E56" w:rsidR="00AA7733" w:rsidRDefault="00AA7733" w:rsidP="00A72220">
      <w:pPr>
        <w:tabs>
          <w:tab w:val="left" w:leader="dot" w:pos="9072"/>
        </w:tabs>
        <w:rPr>
          <w:rFonts w:ascii="Verdana" w:hAnsi="Verdana"/>
          <w:sz w:val="20"/>
          <w:szCs w:val="20"/>
        </w:rPr>
      </w:pPr>
      <w:r>
        <w:rPr>
          <w:rFonts w:ascii="Verdana" w:hAnsi="Verdana"/>
          <w:sz w:val="20"/>
          <w:szCs w:val="20"/>
        </w:rPr>
        <w:t>Lees bovenstaande tekst grondig en beantwoord onderstaande vragen:</w:t>
      </w:r>
    </w:p>
    <w:p w14:paraId="3093D003" w14:textId="5252AB5D" w:rsidR="00A4780A" w:rsidRDefault="00AA7733" w:rsidP="00AA7733">
      <w:pPr>
        <w:pStyle w:val="Lijstalinea"/>
        <w:numPr>
          <w:ilvl w:val="0"/>
          <w:numId w:val="5"/>
        </w:numPr>
        <w:tabs>
          <w:tab w:val="left" w:leader="dot" w:pos="9072"/>
        </w:tabs>
        <w:rPr>
          <w:rFonts w:ascii="Verdana" w:hAnsi="Verdana"/>
          <w:sz w:val="20"/>
          <w:szCs w:val="20"/>
        </w:rPr>
      </w:pPr>
      <w:r>
        <w:rPr>
          <w:rFonts w:ascii="Verdana" w:hAnsi="Verdana"/>
          <w:sz w:val="20"/>
          <w:szCs w:val="20"/>
        </w:rPr>
        <w:t>In bovenstaand verhaal kan je een aantal gevallen terugvinden waarbij het gezin De Bruyne niet meer kan instaan voor het inkomen. Welke zijn het? Geef ook mee welke uitkering zal worden toegekend.</w:t>
      </w:r>
      <w:r w:rsidR="00BD3532">
        <w:rPr>
          <w:rFonts w:ascii="Verdana" w:hAnsi="Verdana"/>
          <w:sz w:val="20"/>
          <w:szCs w:val="20"/>
        </w:rPr>
        <w:t xml:space="preserve"> (/5)</w:t>
      </w:r>
      <w:r w:rsidR="00A4780A">
        <w:rPr>
          <w:rFonts w:ascii="Verdana" w:hAnsi="Verdana"/>
          <w:sz w:val="20"/>
          <w:szCs w:val="20"/>
        </w:rPr>
        <w:br w:type="page"/>
      </w:r>
    </w:p>
    <w:p w14:paraId="11E838CC" w14:textId="77777777" w:rsidR="00206AC3" w:rsidRPr="00206AC3" w:rsidRDefault="00206AC3" w:rsidP="004D6A0D">
      <w:pPr>
        <w:pStyle w:val="Lijstalinea"/>
        <w:tabs>
          <w:tab w:val="left" w:leader="dot" w:pos="9072"/>
        </w:tabs>
        <w:rPr>
          <w:rFonts w:ascii="Verdana" w:hAnsi="Verdana"/>
          <w:sz w:val="20"/>
          <w:szCs w:val="20"/>
        </w:rPr>
      </w:pPr>
      <w:r w:rsidRPr="00206AC3">
        <w:rPr>
          <w:rFonts w:ascii="Verdana" w:hAnsi="Verdana"/>
          <w:sz w:val="20"/>
          <w:szCs w:val="20"/>
        </w:rPr>
        <w:lastRenderedPageBreak/>
        <w:t>De gevallen waarbij het gezin De Bruyne niet meer kan instaan voor het inkomen zijn:</w:t>
      </w:r>
    </w:p>
    <w:p w14:paraId="14D7B15F" w14:textId="77777777" w:rsidR="00206AC3" w:rsidRPr="00206AC3" w:rsidRDefault="00206AC3" w:rsidP="004D6A0D">
      <w:pPr>
        <w:tabs>
          <w:tab w:val="left" w:leader="dot" w:pos="9072"/>
        </w:tabs>
        <w:ind w:left="360"/>
        <w:rPr>
          <w:rFonts w:ascii="Verdana" w:hAnsi="Verdana"/>
          <w:sz w:val="20"/>
          <w:szCs w:val="20"/>
        </w:rPr>
      </w:pPr>
    </w:p>
    <w:p w14:paraId="31BC3306" w14:textId="311963F9" w:rsidR="00206AC3" w:rsidRPr="00294D8A" w:rsidRDefault="00206AC3" w:rsidP="0091694F">
      <w:pPr>
        <w:pStyle w:val="Lijstalinea"/>
        <w:numPr>
          <w:ilvl w:val="0"/>
          <w:numId w:val="11"/>
        </w:numPr>
        <w:tabs>
          <w:tab w:val="left" w:leader="dot" w:pos="9072"/>
        </w:tabs>
        <w:rPr>
          <w:rFonts w:ascii="Verdana" w:hAnsi="Verdana"/>
          <w:sz w:val="20"/>
          <w:szCs w:val="20"/>
          <w:highlight w:val="yellow"/>
        </w:rPr>
      </w:pPr>
      <w:r w:rsidRPr="00294D8A">
        <w:rPr>
          <w:rFonts w:ascii="Verdana" w:hAnsi="Verdana"/>
          <w:sz w:val="20"/>
          <w:szCs w:val="20"/>
          <w:highlight w:val="yellow"/>
        </w:rPr>
        <w:t>Wanneer De Bruyne ziek wordt en vijf weken werk onbekwaam is en dus niet kan werken, waardoor hij geen inkomen heeft.</w:t>
      </w:r>
    </w:p>
    <w:p w14:paraId="1BFE38C9" w14:textId="27EEC5B3" w:rsidR="00206AC3" w:rsidRPr="00294D8A" w:rsidRDefault="00206AC3" w:rsidP="0091694F">
      <w:pPr>
        <w:pStyle w:val="Lijstalinea"/>
        <w:numPr>
          <w:ilvl w:val="0"/>
          <w:numId w:val="11"/>
        </w:numPr>
        <w:tabs>
          <w:tab w:val="left" w:leader="dot" w:pos="9072"/>
        </w:tabs>
        <w:rPr>
          <w:rFonts w:ascii="Verdana" w:hAnsi="Verdana"/>
          <w:sz w:val="20"/>
          <w:szCs w:val="20"/>
          <w:highlight w:val="yellow"/>
        </w:rPr>
      </w:pPr>
      <w:r w:rsidRPr="00294D8A">
        <w:rPr>
          <w:rFonts w:ascii="Verdana" w:hAnsi="Verdana"/>
          <w:sz w:val="20"/>
          <w:szCs w:val="20"/>
          <w:highlight w:val="yellow"/>
        </w:rPr>
        <w:t>Wanneer De Bruyne ontslagen wordt vanwege de slechte economische toestand in de bouwsector.</w:t>
      </w:r>
    </w:p>
    <w:p w14:paraId="654856A7" w14:textId="77777777" w:rsidR="00206AC3" w:rsidRPr="00294D8A" w:rsidRDefault="00206AC3" w:rsidP="0091694F">
      <w:pPr>
        <w:pStyle w:val="Lijstalinea"/>
        <w:numPr>
          <w:ilvl w:val="0"/>
          <w:numId w:val="11"/>
        </w:numPr>
        <w:tabs>
          <w:tab w:val="left" w:leader="dot" w:pos="9072"/>
        </w:tabs>
        <w:rPr>
          <w:rFonts w:ascii="Verdana" w:hAnsi="Verdana"/>
          <w:sz w:val="20"/>
          <w:szCs w:val="20"/>
          <w:highlight w:val="yellow"/>
        </w:rPr>
      </w:pPr>
      <w:r w:rsidRPr="00294D8A">
        <w:rPr>
          <w:rFonts w:ascii="Verdana" w:hAnsi="Verdana"/>
          <w:sz w:val="20"/>
          <w:szCs w:val="20"/>
          <w:highlight w:val="yellow"/>
        </w:rPr>
        <w:t>Wanneer De Bruyne volledig werkloos wordt vanaf 1 januari van het volgende jaar.</w:t>
      </w:r>
    </w:p>
    <w:p w14:paraId="1BD75BB0" w14:textId="55732C4F" w:rsidR="0091694F" w:rsidRDefault="0091694F" w:rsidP="00AF00A1">
      <w:pPr>
        <w:tabs>
          <w:tab w:val="left" w:leader="dot" w:pos="9072"/>
        </w:tabs>
        <w:rPr>
          <w:rFonts w:ascii="Verdana" w:hAnsi="Verdana"/>
          <w:sz w:val="20"/>
          <w:szCs w:val="20"/>
        </w:rPr>
      </w:pPr>
    </w:p>
    <w:p w14:paraId="38A67ABD" w14:textId="44B3203F" w:rsidR="00AA7733" w:rsidRDefault="00AA7733" w:rsidP="00AF00A1">
      <w:pPr>
        <w:pStyle w:val="Lijstalinea"/>
        <w:numPr>
          <w:ilvl w:val="0"/>
          <w:numId w:val="5"/>
        </w:numPr>
        <w:tabs>
          <w:tab w:val="left" w:leader="dot" w:pos="9072"/>
        </w:tabs>
        <w:rPr>
          <w:rFonts w:ascii="Verdana" w:hAnsi="Verdana"/>
          <w:sz w:val="20"/>
          <w:szCs w:val="20"/>
        </w:rPr>
      </w:pPr>
      <w:r>
        <w:rPr>
          <w:rFonts w:ascii="Verdana" w:hAnsi="Verdana"/>
          <w:sz w:val="20"/>
          <w:szCs w:val="20"/>
        </w:rPr>
        <w:t>Welke uitkering hoort bij het vervangingsinkomen?</w:t>
      </w:r>
      <w:r w:rsidR="00BD3532">
        <w:rPr>
          <w:rFonts w:ascii="Verdana" w:hAnsi="Verdana"/>
          <w:sz w:val="20"/>
          <w:szCs w:val="20"/>
        </w:rPr>
        <w:t>(/3)</w:t>
      </w:r>
    </w:p>
    <w:p w14:paraId="3263A0E3" w14:textId="19E27731" w:rsidR="00294D8A" w:rsidRDefault="00294D8A" w:rsidP="00294D8A">
      <w:pPr>
        <w:pStyle w:val="Lijstalinea"/>
        <w:tabs>
          <w:tab w:val="left" w:leader="dot" w:pos="9072"/>
        </w:tabs>
        <w:rPr>
          <w:rFonts w:ascii="Verdana" w:hAnsi="Verdana"/>
          <w:sz w:val="20"/>
          <w:szCs w:val="20"/>
        </w:rPr>
      </w:pPr>
      <w:r w:rsidRPr="00294D8A">
        <w:rPr>
          <w:rFonts w:ascii="Verdana" w:hAnsi="Verdana"/>
          <w:sz w:val="20"/>
          <w:szCs w:val="20"/>
          <w:highlight w:val="yellow"/>
        </w:rPr>
        <w:t>De werkloosheidsuitkering</w:t>
      </w:r>
    </w:p>
    <w:p w14:paraId="7A7063D7" w14:textId="77777777" w:rsidR="00AF00A1" w:rsidRDefault="00AF00A1" w:rsidP="00AF00A1">
      <w:pPr>
        <w:pStyle w:val="Lijstalinea"/>
        <w:tabs>
          <w:tab w:val="left" w:leader="dot" w:pos="9072"/>
        </w:tabs>
        <w:rPr>
          <w:rFonts w:ascii="Verdana" w:hAnsi="Verdana"/>
          <w:sz w:val="20"/>
          <w:szCs w:val="20"/>
        </w:rPr>
      </w:pPr>
    </w:p>
    <w:p w14:paraId="13E6DFF5" w14:textId="77777777" w:rsidR="004D6A0D" w:rsidRPr="00517861" w:rsidRDefault="004D6A0D" w:rsidP="004D6A0D">
      <w:pPr>
        <w:pStyle w:val="Lijstalinea"/>
        <w:tabs>
          <w:tab w:val="left" w:leader="dot" w:pos="9072"/>
        </w:tabs>
        <w:rPr>
          <w:rFonts w:ascii="Verdana" w:hAnsi="Verdana"/>
          <w:sz w:val="20"/>
          <w:szCs w:val="20"/>
        </w:rPr>
      </w:pPr>
    </w:p>
    <w:p w14:paraId="3603C2C4" w14:textId="324777DC" w:rsidR="00AA7733" w:rsidRDefault="00AA7733" w:rsidP="00AA7733">
      <w:pPr>
        <w:tabs>
          <w:tab w:val="left" w:leader="dot" w:pos="9072"/>
        </w:tabs>
        <w:rPr>
          <w:rFonts w:ascii="Verdana" w:hAnsi="Verdana"/>
          <w:sz w:val="20"/>
          <w:szCs w:val="20"/>
        </w:rPr>
      </w:pPr>
      <w:r w:rsidRPr="00733FED">
        <w:rPr>
          <w:rFonts w:ascii="Verdana" w:hAnsi="Verdana"/>
          <w:b/>
          <w:bCs/>
          <w:sz w:val="20"/>
          <w:szCs w:val="20"/>
        </w:rPr>
        <w:t>Opdracht 4:</w:t>
      </w:r>
    </w:p>
    <w:p w14:paraId="601F2B0D" w14:textId="77777777" w:rsidR="00AA7733" w:rsidRPr="00AA7733" w:rsidRDefault="00AA7733" w:rsidP="00AA7733">
      <w:pPr>
        <w:tabs>
          <w:tab w:val="left" w:leader="dot" w:pos="9072"/>
        </w:tabs>
        <w:rPr>
          <w:rFonts w:ascii="Verdana" w:hAnsi="Verdana"/>
          <w:sz w:val="20"/>
          <w:szCs w:val="20"/>
        </w:rPr>
      </w:pPr>
      <w:r w:rsidRPr="00AA7733">
        <w:rPr>
          <w:rFonts w:ascii="Verdana" w:hAnsi="Verdana"/>
          <w:sz w:val="20"/>
          <w:szCs w:val="20"/>
        </w:rPr>
        <w:t xml:space="preserve">Lees onderstaande situaties en beantwoord de vragen. </w:t>
      </w:r>
    </w:p>
    <w:p w14:paraId="26C3784D" w14:textId="77777777" w:rsidR="00AA7733" w:rsidRPr="00AA7733" w:rsidRDefault="00AA7733" w:rsidP="00AA7733">
      <w:pPr>
        <w:tabs>
          <w:tab w:val="left" w:leader="dot" w:pos="9072"/>
        </w:tabs>
        <w:rPr>
          <w:rFonts w:ascii="Verdana" w:hAnsi="Verdana"/>
          <w:sz w:val="20"/>
          <w:szCs w:val="20"/>
        </w:rPr>
      </w:pPr>
      <w:r w:rsidRPr="00AA7733">
        <w:rPr>
          <w:rFonts w:ascii="Verdana" w:hAnsi="Verdana"/>
          <w:sz w:val="20"/>
          <w:szCs w:val="20"/>
        </w:rPr>
        <w:t xml:space="preserve"> </w:t>
      </w:r>
    </w:p>
    <w:p w14:paraId="33EAEF00" w14:textId="77777777" w:rsidR="00AA7733" w:rsidRPr="00AA7733" w:rsidRDefault="00AA7733" w:rsidP="00AA7733">
      <w:pPr>
        <w:pBdr>
          <w:top w:val="single" w:sz="4" w:space="1" w:color="auto"/>
          <w:left w:val="single" w:sz="4" w:space="4" w:color="auto"/>
          <w:bottom w:val="single" w:sz="4" w:space="1" w:color="auto"/>
          <w:right w:val="single" w:sz="4" w:space="4" w:color="auto"/>
        </w:pBdr>
        <w:tabs>
          <w:tab w:val="left" w:leader="dot" w:pos="9072"/>
        </w:tabs>
        <w:rPr>
          <w:rFonts w:ascii="Verdana" w:hAnsi="Verdana"/>
          <w:sz w:val="20"/>
          <w:szCs w:val="20"/>
        </w:rPr>
      </w:pPr>
      <w:r w:rsidRPr="00AA7733">
        <w:rPr>
          <w:rFonts w:ascii="Verdana" w:hAnsi="Verdana"/>
          <w:sz w:val="20"/>
          <w:szCs w:val="20"/>
        </w:rPr>
        <w:t xml:space="preserve">In het gezin Jaspers werkt vader als bediende in een bouwbedrijf, waar hij 1.990,50 EUR per maand verdient. Nicola is thuiswerkende moeder. Er zijn nog drie kinderen van wie er twee naar school gaan. </w:t>
      </w:r>
    </w:p>
    <w:p w14:paraId="56DFA259" w14:textId="77777777" w:rsidR="00AA7733" w:rsidRPr="00AA7733" w:rsidRDefault="00AA7733" w:rsidP="00AA7733">
      <w:pPr>
        <w:pBdr>
          <w:top w:val="single" w:sz="4" w:space="1" w:color="auto"/>
          <w:left w:val="single" w:sz="4" w:space="4" w:color="auto"/>
          <w:bottom w:val="single" w:sz="4" w:space="1" w:color="auto"/>
          <w:right w:val="single" w:sz="4" w:space="4" w:color="auto"/>
        </w:pBdr>
        <w:tabs>
          <w:tab w:val="left" w:leader="dot" w:pos="9072"/>
        </w:tabs>
        <w:rPr>
          <w:rFonts w:ascii="Verdana" w:hAnsi="Verdana"/>
          <w:sz w:val="20"/>
          <w:szCs w:val="20"/>
        </w:rPr>
      </w:pPr>
      <w:r w:rsidRPr="00AA7733">
        <w:rPr>
          <w:rFonts w:ascii="Verdana" w:hAnsi="Verdana"/>
          <w:sz w:val="20"/>
          <w:szCs w:val="20"/>
        </w:rPr>
        <w:t xml:space="preserve">Begin februari wordt vader Jaspers ziek, hij moet in het ziekenhuis geopereerd worden waardoor hij 10 weken </w:t>
      </w:r>
      <w:proofErr w:type="spellStart"/>
      <w:r w:rsidRPr="00AA7733">
        <w:rPr>
          <w:rFonts w:ascii="Verdana" w:hAnsi="Verdana"/>
          <w:sz w:val="20"/>
          <w:szCs w:val="20"/>
        </w:rPr>
        <w:t>werkonbekwaam</w:t>
      </w:r>
      <w:proofErr w:type="spellEnd"/>
      <w:r w:rsidRPr="00AA7733">
        <w:rPr>
          <w:rFonts w:ascii="Verdana" w:hAnsi="Verdana"/>
          <w:sz w:val="20"/>
          <w:szCs w:val="20"/>
        </w:rPr>
        <w:t xml:space="preserve"> is. Dokters- en hospitalisatiekosten lopen hoog op. </w:t>
      </w:r>
    </w:p>
    <w:p w14:paraId="5C6417E2" w14:textId="762E6776" w:rsidR="00AA7733" w:rsidRDefault="00AA7733" w:rsidP="00AA7733">
      <w:pPr>
        <w:pStyle w:val="Lijstalinea"/>
        <w:numPr>
          <w:ilvl w:val="0"/>
          <w:numId w:val="6"/>
        </w:numPr>
        <w:tabs>
          <w:tab w:val="left" w:leader="dot" w:pos="9072"/>
        </w:tabs>
        <w:rPr>
          <w:rFonts w:ascii="Verdana" w:hAnsi="Verdana"/>
          <w:sz w:val="20"/>
          <w:szCs w:val="20"/>
        </w:rPr>
      </w:pPr>
      <w:r w:rsidRPr="00AA7733">
        <w:rPr>
          <w:rFonts w:ascii="Verdana" w:hAnsi="Verdana"/>
          <w:sz w:val="20"/>
          <w:szCs w:val="20"/>
        </w:rPr>
        <w:t xml:space="preserve">Zal hem een vervangingsinkomen toegekend worden? Hoe wordt dat genoemd? </w:t>
      </w:r>
      <w:r w:rsidR="00BD3532">
        <w:rPr>
          <w:rFonts w:ascii="Verdana" w:hAnsi="Verdana"/>
          <w:sz w:val="20"/>
          <w:szCs w:val="20"/>
        </w:rPr>
        <w:t>(/1)</w:t>
      </w:r>
    </w:p>
    <w:p w14:paraId="1F07C957" w14:textId="017DD559" w:rsidR="00AA7733" w:rsidRDefault="00FF1F8F" w:rsidP="00ED2212">
      <w:pPr>
        <w:tabs>
          <w:tab w:val="left" w:leader="dot" w:pos="9072"/>
        </w:tabs>
        <w:ind w:left="360"/>
        <w:rPr>
          <w:rFonts w:ascii="Verdana" w:hAnsi="Verdana"/>
          <w:sz w:val="20"/>
          <w:szCs w:val="20"/>
        </w:rPr>
      </w:pPr>
      <w:r w:rsidRPr="00FF1F8F">
        <w:rPr>
          <w:rFonts w:ascii="Verdana" w:hAnsi="Verdana"/>
          <w:sz w:val="20"/>
          <w:szCs w:val="20"/>
          <w:highlight w:val="yellow"/>
        </w:rPr>
        <w:t>Ja, vader Jaspers zal waarschijnlijk een vervangingsinkomen ontvangen tijdens zijn ziekteverlof. Dit wordt meestal ziekte-uitkering of ziekteverzekering genoemd en wordt uitbetaald door de mutualiteit of verzekering waar hij bij aangesloten is.</w:t>
      </w:r>
    </w:p>
    <w:p w14:paraId="4583AAFC" w14:textId="77777777" w:rsidR="006E6D93" w:rsidRDefault="006E6D93" w:rsidP="006E6D93">
      <w:pPr>
        <w:tabs>
          <w:tab w:val="left" w:leader="dot" w:pos="9072"/>
        </w:tabs>
        <w:rPr>
          <w:rFonts w:ascii="Verdana" w:hAnsi="Verdana"/>
          <w:sz w:val="20"/>
          <w:szCs w:val="20"/>
        </w:rPr>
      </w:pPr>
    </w:p>
    <w:p w14:paraId="6AF143EE" w14:textId="6D778AA8" w:rsidR="00AA7733" w:rsidRDefault="00AA7733" w:rsidP="00AA7733">
      <w:pPr>
        <w:pStyle w:val="Lijstalinea"/>
        <w:numPr>
          <w:ilvl w:val="0"/>
          <w:numId w:val="6"/>
        </w:numPr>
        <w:tabs>
          <w:tab w:val="left" w:leader="dot" w:pos="9072"/>
        </w:tabs>
        <w:rPr>
          <w:rFonts w:ascii="Verdana" w:hAnsi="Verdana"/>
          <w:sz w:val="20"/>
          <w:szCs w:val="20"/>
        </w:rPr>
      </w:pPr>
      <w:r w:rsidRPr="00AA7733">
        <w:rPr>
          <w:rFonts w:ascii="Verdana" w:hAnsi="Verdana"/>
          <w:sz w:val="20"/>
          <w:szCs w:val="20"/>
        </w:rPr>
        <w:t>Door wie zal het vervangingsinkomen worden betaald?</w:t>
      </w:r>
      <w:r w:rsidR="00BD3532">
        <w:rPr>
          <w:rFonts w:ascii="Verdana" w:hAnsi="Verdana"/>
          <w:sz w:val="20"/>
          <w:szCs w:val="20"/>
        </w:rPr>
        <w:t>(/1)</w:t>
      </w:r>
    </w:p>
    <w:p w14:paraId="1A13F10D" w14:textId="77777777" w:rsidR="002C6828" w:rsidRDefault="002C6828" w:rsidP="002C6828">
      <w:pPr>
        <w:pStyle w:val="Lijstalinea"/>
        <w:tabs>
          <w:tab w:val="left" w:leader="dot" w:pos="9072"/>
        </w:tabs>
        <w:rPr>
          <w:rFonts w:ascii="Verdana" w:hAnsi="Verdana"/>
          <w:sz w:val="20"/>
          <w:szCs w:val="20"/>
        </w:rPr>
      </w:pPr>
    </w:p>
    <w:p w14:paraId="6AA502F5" w14:textId="0E9AEFA8" w:rsidR="00AA7733" w:rsidRPr="00AA7733" w:rsidRDefault="002C6828" w:rsidP="00AA7733">
      <w:pPr>
        <w:pStyle w:val="Lijstalinea"/>
        <w:rPr>
          <w:rFonts w:ascii="Verdana" w:hAnsi="Verdana"/>
          <w:sz w:val="20"/>
          <w:szCs w:val="20"/>
        </w:rPr>
      </w:pPr>
      <w:r w:rsidRPr="002C6828">
        <w:rPr>
          <w:rFonts w:ascii="Verdana" w:hAnsi="Verdana"/>
          <w:sz w:val="20"/>
          <w:szCs w:val="20"/>
          <w:highlight w:val="yellow"/>
        </w:rPr>
        <w:t>Het vervangingsinkomen zal worden betaald door de werkgever of door een uitkeringsinstantie, zoals het UWV.</w:t>
      </w:r>
    </w:p>
    <w:p w14:paraId="36A470B3" w14:textId="77777777" w:rsidR="00AA7733" w:rsidRPr="00AA7733" w:rsidRDefault="00AA7733" w:rsidP="00AA7733">
      <w:pPr>
        <w:pStyle w:val="Lijstalinea"/>
        <w:rPr>
          <w:rFonts w:ascii="Verdana" w:hAnsi="Verdana"/>
          <w:sz w:val="20"/>
          <w:szCs w:val="20"/>
        </w:rPr>
      </w:pPr>
    </w:p>
    <w:p w14:paraId="7C7CF0F1" w14:textId="77777777" w:rsidR="00AA7733" w:rsidRPr="00AA7733" w:rsidRDefault="00AA7733" w:rsidP="00AA7733">
      <w:pPr>
        <w:pBdr>
          <w:top w:val="single" w:sz="4" w:space="1" w:color="auto"/>
          <w:left w:val="single" w:sz="4" w:space="4" w:color="auto"/>
          <w:bottom w:val="single" w:sz="4" w:space="1" w:color="auto"/>
          <w:right w:val="single" w:sz="4" w:space="4" w:color="auto"/>
        </w:pBdr>
        <w:tabs>
          <w:tab w:val="left" w:leader="dot" w:pos="9072"/>
        </w:tabs>
        <w:rPr>
          <w:rFonts w:ascii="Verdana" w:hAnsi="Verdana"/>
          <w:sz w:val="20"/>
          <w:szCs w:val="20"/>
        </w:rPr>
      </w:pPr>
      <w:r w:rsidRPr="00AA7733">
        <w:rPr>
          <w:rFonts w:ascii="Verdana" w:hAnsi="Verdana"/>
          <w:sz w:val="20"/>
          <w:szCs w:val="20"/>
        </w:rPr>
        <w:lastRenderedPageBreak/>
        <w:t xml:space="preserve">Na de vakantieperiode in juli is de economische toestand in de bouwsector zodanig verslechterd, dat vader Jaspers vanaf september voor drie maanden werkloos wordt. </w:t>
      </w:r>
    </w:p>
    <w:p w14:paraId="0CAFC44C" w14:textId="77777777" w:rsidR="00BD3532" w:rsidRDefault="00AA7733" w:rsidP="00AA7733">
      <w:pPr>
        <w:pStyle w:val="Lijstalinea"/>
        <w:numPr>
          <w:ilvl w:val="0"/>
          <w:numId w:val="7"/>
        </w:numPr>
        <w:tabs>
          <w:tab w:val="left" w:leader="dot" w:pos="9072"/>
        </w:tabs>
        <w:rPr>
          <w:rFonts w:ascii="Verdana" w:hAnsi="Verdana"/>
          <w:sz w:val="20"/>
          <w:szCs w:val="20"/>
        </w:rPr>
      </w:pPr>
      <w:r w:rsidRPr="00AA7733">
        <w:rPr>
          <w:rFonts w:ascii="Verdana" w:hAnsi="Verdana"/>
          <w:sz w:val="20"/>
          <w:szCs w:val="20"/>
        </w:rPr>
        <w:t xml:space="preserve"> Zal hem een vervangingsinkomen toegekend worden? Hoe wordt dat genoemd?</w:t>
      </w:r>
      <w:r w:rsidR="00BD3532">
        <w:rPr>
          <w:rFonts w:ascii="Verdana" w:hAnsi="Verdana"/>
          <w:sz w:val="20"/>
          <w:szCs w:val="20"/>
        </w:rPr>
        <w:t xml:space="preserve"> (/1)</w:t>
      </w:r>
    </w:p>
    <w:p w14:paraId="06F513FE" w14:textId="5747DFDF" w:rsidR="00A4780A" w:rsidRDefault="0012630E" w:rsidP="00BD3532">
      <w:pPr>
        <w:pStyle w:val="Lijstalinea"/>
        <w:tabs>
          <w:tab w:val="left" w:leader="dot" w:pos="9072"/>
        </w:tabs>
        <w:rPr>
          <w:rFonts w:ascii="Verdana" w:hAnsi="Verdana"/>
          <w:sz w:val="20"/>
          <w:szCs w:val="20"/>
        </w:rPr>
      </w:pPr>
      <w:r w:rsidRPr="00F650D1">
        <w:rPr>
          <w:rFonts w:ascii="Verdana" w:hAnsi="Verdana"/>
          <w:sz w:val="20"/>
          <w:szCs w:val="20"/>
          <w:highlight w:val="yellow"/>
        </w:rPr>
        <w:t>Ja, vader Jaspers zal hoogstwaarschijnlijk een vervangingsinkomen toegekend krijgen in de vorm van een werkloosheidsuitkering. Dit wordt ook wel een WW-uitkering genoemd.</w:t>
      </w:r>
    </w:p>
    <w:p w14:paraId="2FF17C20" w14:textId="77777777" w:rsidR="00734C24" w:rsidRDefault="00AA7733">
      <w:pPr>
        <w:pStyle w:val="Lijstalinea"/>
        <w:numPr>
          <w:ilvl w:val="0"/>
          <w:numId w:val="7"/>
        </w:numPr>
        <w:tabs>
          <w:tab w:val="left" w:leader="dot" w:pos="9072"/>
        </w:tabs>
        <w:rPr>
          <w:rFonts w:ascii="Verdana" w:hAnsi="Verdana"/>
          <w:sz w:val="20"/>
          <w:szCs w:val="20"/>
        </w:rPr>
      </w:pPr>
      <w:r w:rsidRPr="00A4780A">
        <w:rPr>
          <w:rFonts w:ascii="Verdana" w:hAnsi="Verdana"/>
          <w:sz w:val="20"/>
          <w:szCs w:val="20"/>
        </w:rPr>
        <w:t>Door wie zal het vervangingsinkomen worden betaald?</w:t>
      </w:r>
      <w:r w:rsidR="00BD3532">
        <w:rPr>
          <w:rFonts w:ascii="Verdana" w:hAnsi="Verdana"/>
          <w:sz w:val="20"/>
          <w:szCs w:val="20"/>
        </w:rPr>
        <w:t xml:space="preserve"> (/1)</w:t>
      </w:r>
    </w:p>
    <w:p w14:paraId="030CB76B" w14:textId="71B96461" w:rsidR="00AA7733" w:rsidRPr="00A4780A" w:rsidRDefault="00734C24" w:rsidP="00734C24">
      <w:pPr>
        <w:pStyle w:val="Lijstalinea"/>
        <w:tabs>
          <w:tab w:val="left" w:leader="dot" w:pos="9072"/>
        </w:tabs>
        <w:rPr>
          <w:rFonts w:ascii="Verdana" w:hAnsi="Verdana"/>
          <w:sz w:val="20"/>
          <w:szCs w:val="20"/>
        </w:rPr>
      </w:pPr>
      <w:r w:rsidRPr="00734C24">
        <w:t xml:space="preserve"> </w:t>
      </w:r>
      <w:r w:rsidRPr="00734C24">
        <w:rPr>
          <w:rFonts w:ascii="Verdana" w:hAnsi="Verdana"/>
          <w:sz w:val="20"/>
          <w:szCs w:val="20"/>
          <w:highlight w:val="yellow"/>
        </w:rPr>
        <w:t>Het vervangingsinkomen zal worden betaald door de werkgever of door een uitkeringsinstantie, zoals het UWV</w:t>
      </w:r>
      <w:r>
        <w:rPr>
          <w:rFonts w:ascii="Verdana" w:hAnsi="Verdana"/>
          <w:sz w:val="20"/>
          <w:szCs w:val="20"/>
        </w:rPr>
        <w:t>.</w:t>
      </w:r>
    </w:p>
    <w:p w14:paraId="6971A3A5" w14:textId="77777777" w:rsidR="00AA7733" w:rsidRPr="00AA7733" w:rsidRDefault="00AA7733" w:rsidP="00AA7733">
      <w:pPr>
        <w:pBdr>
          <w:top w:val="single" w:sz="4" w:space="1" w:color="auto"/>
          <w:left w:val="single" w:sz="4" w:space="4" w:color="auto"/>
          <w:bottom w:val="single" w:sz="4" w:space="1" w:color="auto"/>
          <w:right w:val="single" w:sz="4" w:space="4" w:color="auto"/>
        </w:pBdr>
        <w:tabs>
          <w:tab w:val="left" w:leader="dot" w:pos="9072"/>
        </w:tabs>
        <w:rPr>
          <w:rFonts w:ascii="Verdana" w:hAnsi="Verdana"/>
          <w:sz w:val="20"/>
          <w:szCs w:val="20"/>
        </w:rPr>
      </w:pPr>
      <w:r w:rsidRPr="00AA7733">
        <w:rPr>
          <w:rFonts w:ascii="Verdana" w:hAnsi="Verdana"/>
          <w:sz w:val="20"/>
          <w:szCs w:val="20"/>
        </w:rPr>
        <w:t xml:space="preserve">Op het einde van volgend jaar wordt vader Jaspers 65 jaar en gaat hij met pensioen. </w:t>
      </w:r>
    </w:p>
    <w:p w14:paraId="4094ECC3" w14:textId="77777777" w:rsidR="00BD3532" w:rsidRDefault="00AA7733" w:rsidP="000A44AA">
      <w:pPr>
        <w:pStyle w:val="Lijstalinea"/>
        <w:numPr>
          <w:ilvl w:val="0"/>
          <w:numId w:val="8"/>
        </w:numPr>
        <w:tabs>
          <w:tab w:val="left" w:leader="dot" w:pos="9072"/>
        </w:tabs>
        <w:rPr>
          <w:rFonts w:ascii="Verdana" w:hAnsi="Verdana"/>
          <w:sz w:val="20"/>
          <w:szCs w:val="20"/>
        </w:rPr>
      </w:pPr>
      <w:r w:rsidRPr="00A4780A">
        <w:rPr>
          <w:rFonts w:ascii="Verdana" w:hAnsi="Verdana"/>
          <w:sz w:val="20"/>
          <w:szCs w:val="20"/>
        </w:rPr>
        <w:t xml:space="preserve">Zal hem een vervangingsinkomen toegekend worden? Hoe wordt dat genoemd? </w:t>
      </w:r>
      <w:r w:rsidR="00BD3532">
        <w:rPr>
          <w:rFonts w:ascii="Verdana" w:hAnsi="Verdana"/>
          <w:sz w:val="20"/>
          <w:szCs w:val="20"/>
        </w:rPr>
        <w:t>(/1)</w:t>
      </w:r>
    </w:p>
    <w:p w14:paraId="19CB7CC7" w14:textId="2E7EA434" w:rsidR="00FD3A2E" w:rsidRDefault="00FD3A2E" w:rsidP="00FD3A2E">
      <w:pPr>
        <w:pStyle w:val="Lijstalinea"/>
        <w:tabs>
          <w:tab w:val="left" w:leader="dot" w:pos="9072"/>
        </w:tabs>
        <w:rPr>
          <w:rFonts w:ascii="Verdana" w:hAnsi="Verdana"/>
          <w:sz w:val="20"/>
          <w:szCs w:val="20"/>
        </w:rPr>
      </w:pPr>
      <w:r w:rsidRPr="00FD3A2E">
        <w:rPr>
          <w:rFonts w:ascii="Verdana" w:hAnsi="Verdana"/>
          <w:sz w:val="20"/>
          <w:szCs w:val="20"/>
        </w:rPr>
        <w:t>Ja, vader Jaspers zal recht hebben op een vervangingsinkomen genaamd pensioen.</w:t>
      </w:r>
      <w:r>
        <w:rPr>
          <w:rFonts w:ascii="Verdana" w:hAnsi="Verdana"/>
          <w:sz w:val="20"/>
          <w:szCs w:val="20"/>
        </w:rPr>
        <w:t>)</w:t>
      </w:r>
    </w:p>
    <w:p w14:paraId="5B7832A7" w14:textId="77777777" w:rsidR="00FD3A2E" w:rsidRDefault="00FD3A2E" w:rsidP="00FD3A2E">
      <w:pPr>
        <w:pStyle w:val="Lijstalinea"/>
        <w:tabs>
          <w:tab w:val="left" w:leader="dot" w:pos="9072"/>
        </w:tabs>
        <w:rPr>
          <w:rFonts w:ascii="Verdana" w:hAnsi="Verdana"/>
          <w:sz w:val="20"/>
          <w:szCs w:val="20"/>
        </w:rPr>
      </w:pPr>
    </w:p>
    <w:p w14:paraId="6B18775D" w14:textId="24A81F87" w:rsidR="00B0402D" w:rsidRDefault="00AA7733" w:rsidP="00B0402D">
      <w:pPr>
        <w:pStyle w:val="Lijstalinea"/>
        <w:numPr>
          <w:ilvl w:val="0"/>
          <w:numId w:val="8"/>
        </w:numPr>
        <w:tabs>
          <w:tab w:val="left" w:leader="dot" w:pos="9072"/>
        </w:tabs>
        <w:rPr>
          <w:rFonts w:ascii="Verdana" w:hAnsi="Verdana"/>
          <w:sz w:val="20"/>
          <w:szCs w:val="20"/>
        </w:rPr>
      </w:pPr>
      <w:r w:rsidRPr="00733FED">
        <w:rPr>
          <w:rFonts w:ascii="Verdana" w:hAnsi="Verdana"/>
          <w:sz w:val="20"/>
          <w:szCs w:val="20"/>
        </w:rPr>
        <w:t xml:space="preserve">Door wie zal het vervangingsinkomen worden betaald? </w:t>
      </w:r>
      <w:r w:rsidR="00BD3532">
        <w:rPr>
          <w:rFonts w:ascii="Verdana" w:hAnsi="Verdana"/>
          <w:sz w:val="20"/>
          <w:szCs w:val="20"/>
        </w:rPr>
        <w:t>(/1)</w:t>
      </w:r>
    </w:p>
    <w:p w14:paraId="23F4B80C" w14:textId="7651082D" w:rsidR="00AA7733" w:rsidRPr="00733FED" w:rsidRDefault="00AA7733" w:rsidP="00FD3A2E">
      <w:pPr>
        <w:pStyle w:val="Lijstalinea"/>
        <w:tabs>
          <w:tab w:val="left" w:leader="dot" w:pos="9072"/>
        </w:tabs>
        <w:rPr>
          <w:rFonts w:ascii="Verdana" w:hAnsi="Verdana"/>
          <w:sz w:val="20"/>
          <w:szCs w:val="20"/>
        </w:rPr>
      </w:pPr>
      <w:r w:rsidRPr="00733FED">
        <w:rPr>
          <w:rFonts w:ascii="Verdana" w:hAnsi="Verdana"/>
          <w:sz w:val="20"/>
          <w:szCs w:val="20"/>
        </w:rPr>
        <w:t xml:space="preserve">  </w:t>
      </w:r>
      <w:r w:rsidR="00B0402D" w:rsidRPr="00B0402D">
        <w:rPr>
          <w:rFonts w:ascii="Verdana" w:hAnsi="Verdana"/>
          <w:sz w:val="20"/>
          <w:szCs w:val="20"/>
          <w:highlight w:val="yellow"/>
        </w:rPr>
        <w:t>Het vervangingsinkomen zal worden betaald door de werkgever of door een uitkeringsinstantie, zoals het UWV.</w:t>
      </w:r>
    </w:p>
    <w:p w14:paraId="3AB77AF4" w14:textId="77777777" w:rsidR="00AA7733" w:rsidRPr="00AA7733" w:rsidRDefault="00AA7733" w:rsidP="00092C4E">
      <w:pPr>
        <w:pBdr>
          <w:top w:val="single" w:sz="4" w:space="1" w:color="auto"/>
          <w:left w:val="single" w:sz="4" w:space="4" w:color="auto"/>
          <w:bottom w:val="single" w:sz="4" w:space="6" w:color="auto"/>
          <w:right w:val="single" w:sz="4" w:space="4" w:color="auto"/>
        </w:pBdr>
        <w:tabs>
          <w:tab w:val="left" w:leader="dot" w:pos="9072"/>
        </w:tabs>
        <w:rPr>
          <w:rFonts w:ascii="Verdana" w:hAnsi="Verdana"/>
          <w:sz w:val="20"/>
          <w:szCs w:val="20"/>
        </w:rPr>
      </w:pPr>
      <w:r w:rsidRPr="00AA7733">
        <w:rPr>
          <w:rFonts w:ascii="Verdana" w:hAnsi="Verdana"/>
          <w:sz w:val="20"/>
          <w:szCs w:val="20"/>
        </w:rPr>
        <w:t xml:space="preserve">Rita werkt als bediende. Ze verdient 1.800,00 bruto per maand. Op het einde van de maand ontvangt ze van haar werkgever maar 1.304,28 EUR loon. </w:t>
      </w:r>
    </w:p>
    <w:p w14:paraId="2E7E8029" w14:textId="5615FDB3" w:rsidR="00174839" w:rsidRDefault="00AA7733">
      <w:pPr>
        <w:pStyle w:val="Lijstalinea"/>
        <w:numPr>
          <w:ilvl w:val="0"/>
          <w:numId w:val="9"/>
        </w:numPr>
        <w:tabs>
          <w:tab w:val="left" w:leader="dot" w:pos="9072"/>
        </w:tabs>
        <w:rPr>
          <w:rFonts w:ascii="Verdana" w:hAnsi="Verdana"/>
          <w:sz w:val="20"/>
          <w:szCs w:val="20"/>
        </w:rPr>
      </w:pPr>
      <w:r w:rsidRPr="00733FED">
        <w:rPr>
          <w:rFonts w:ascii="Verdana" w:hAnsi="Verdana"/>
          <w:sz w:val="20"/>
          <w:szCs w:val="20"/>
        </w:rPr>
        <w:t xml:space="preserve">Welke afhoudingen zijn er op haar wedde verricht? </w:t>
      </w:r>
      <w:r w:rsidR="00BD3532">
        <w:rPr>
          <w:rFonts w:ascii="Verdana" w:hAnsi="Verdana"/>
          <w:sz w:val="20"/>
          <w:szCs w:val="20"/>
        </w:rPr>
        <w:t>(/</w:t>
      </w:r>
      <w:r w:rsidR="005E3932">
        <w:rPr>
          <w:rFonts w:ascii="Verdana" w:hAnsi="Verdana"/>
          <w:sz w:val="20"/>
          <w:szCs w:val="20"/>
        </w:rPr>
        <w:t>1)</w:t>
      </w:r>
    </w:p>
    <w:p w14:paraId="6FBF68C8" w14:textId="23B458E5" w:rsidR="00AA7733" w:rsidRPr="00733FED" w:rsidRDefault="00AA7733" w:rsidP="00174839">
      <w:pPr>
        <w:pStyle w:val="Lijstalinea"/>
        <w:tabs>
          <w:tab w:val="left" w:leader="dot" w:pos="9072"/>
        </w:tabs>
        <w:rPr>
          <w:rFonts w:ascii="Verdana" w:hAnsi="Verdana"/>
          <w:sz w:val="20"/>
          <w:szCs w:val="20"/>
        </w:rPr>
      </w:pPr>
      <w:r w:rsidRPr="00733FED">
        <w:rPr>
          <w:rFonts w:ascii="Verdana" w:hAnsi="Verdana"/>
          <w:sz w:val="20"/>
          <w:szCs w:val="20"/>
        </w:rPr>
        <w:t xml:space="preserve"> </w:t>
      </w:r>
      <w:r w:rsidR="00174839" w:rsidRPr="00174839">
        <w:rPr>
          <w:rFonts w:ascii="Verdana" w:hAnsi="Verdana"/>
          <w:sz w:val="20"/>
          <w:szCs w:val="20"/>
          <w:highlight w:val="yellow"/>
        </w:rPr>
        <w:t xml:space="preserve">Sociale zekerheidsbijdragen (/RSZ), bedrijfsvoorheffing, eventueel vakantiegeld, maaltijdcheques, </w:t>
      </w:r>
      <w:proofErr w:type="spellStart"/>
      <w:r w:rsidR="00174839" w:rsidRPr="00174839">
        <w:rPr>
          <w:rFonts w:ascii="Verdana" w:hAnsi="Verdana"/>
          <w:sz w:val="20"/>
          <w:szCs w:val="20"/>
          <w:highlight w:val="yellow"/>
        </w:rPr>
        <w:t>ecocheques</w:t>
      </w:r>
      <w:proofErr w:type="spellEnd"/>
      <w:r w:rsidR="00174839" w:rsidRPr="00174839">
        <w:rPr>
          <w:rFonts w:ascii="Verdana" w:hAnsi="Verdana"/>
          <w:sz w:val="20"/>
          <w:szCs w:val="20"/>
          <w:highlight w:val="yellow"/>
        </w:rPr>
        <w:t>, pensioensparen, groepsverzekering, hospitalisatieverzekering, ...</w:t>
      </w:r>
    </w:p>
    <w:p w14:paraId="4C60F269" w14:textId="77777777" w:rsidR="00174839" w:rsidRPr="00733FED" w:rsidRDefault="00174839" w:rsidP="00174839">
      <w:pPr>
        <w:pStyle w:val="Lijstalinea"/>
        <w:tabs>
          <w:tab w:val="left" w:leader="dot" w:pos="9072"/>
        </w:tabs>
        <w:rPr>
          <w:rFonts w:ascii="Verdana" w:hAnsi="Verdana"/>
          <w:sz w:val="20"/>
          <w:szCs w:val="20"/>
        </w:rPr>
      </w:pPr>
    </w:p>
    <w:p w14:paraId="15D71EC1" w14:textId="77777777" w:rsidR="008D2A68" w:rsidRDefault="00AA7733" w:rsidP="00733FED">
      <w:pPr>
        <w:pStyle w:val="Lijstalinea"/>
        <w:numPr>
          <w:ilvl w:val="0"/>
          <w:numId w:val="9"/>
        </w:numPr>
        <w:tabs>
          <w:tab w:val="left" w:leader="dot" w:pos="9072"/>
        </w:tabs>
        <w:rPr>
          <w:rFonts w:ascii="Verdana" w:hAnsi="Verdana"/>
          <w:sz w:val="20"/>
          <w:szCs w:val="20"/>
        </w:rPr>
      </w:pPr>
      <w:r w:rsidRPr="00733FED">
        <w:rPr>
          <w:rFonts w:ascii="Verdana" w:hAnsi="Verdana"/>
          <w:sz w:val="20"/>
          <w:szCs w:val="20"/>
        </w:rPr>
        <w:t xml:space="preserve"> Door wie gebeurt die afhouding? </w:t>
      </w:r>
      <w:r w:rsidR="00BD3532">
        <w:rPr>
          <w:rFonts w:ascii="Verdana" w:hAnsi="Verdana"/>
          <w:sz w:val="20"/>
          <w:szCs w:val="20"/>
        </w:rPr>
        <w:t>(/1)</w:t>
      </w:r>
    </w:p>
    <w:p w14:paraId="1D23BC4A" w14:textId="40D3BBC4" w:rsidR="00AA7733" w:rsidRDefault="008D2A68" w:rsidP="008D2A68">
      <w:pPr>
        <w:pStyle w:val="Lijstalinea"/>
        <w:tabs>
          <w:tab w:val="left" w:leader="dot" w:pos="9072"/>
        </w:tabs>
        <w:rPr>
          <w:rFonts w:ascii="Verdana" w:hAnsi="Verdana"/>
          <w:sz w:val="20"/>
          <w:szCs w:val="20"/>
        </w:rPr>
      </w:pPr>
      <w:r w:rsidRPr="008D2A68">
        <w:rPr>
          <w:rFonts w:ascii="Verdana" w:hAnsi="Verdana"/>
          <w:sz w:val="20"/>
          <w:szCs w:val="20"/>
        </w:rPr>
        <w:t xml:space="preserve"> </w:t>
      </w:r>
      <w:r w:rsidRPr="008D2A68">
        <w:rPr>
          <w:rFonts w:ascii="Verdana" w:hAnsi="Verdana"/>
          <w:sz w:val="20"/>
          <w:szCs w:val="20"/>
          <w:highlight w:val="yellow"/>
        </w:rPr>
        <w:t>Dat wordt gedaan door degene die verantwoordelijk is voor het betalen van een bepaalde rekening of kosten. Dit kan bijvoorbeeld een leverancier, een financiële instelling of een overheidsinstantie zijn.</w:t>
      </w:r>
    </w:p>
    <w:p w14:paraId="03CAC078" w14:textId="77777777" w:rsidR="008D2A68" w:rsidRDefault="008D2A68" w:rsidP="008D2A68">
      <w:pPr>
        <w:pStyle w:val="Lijstalinea"/>
        <w:tabs>
          <w:tab w:val="left" w:leader="dot" w:pos="9072"/>
        </w:tabs>
        <w:rPr>
          <w:rFonts w:ascii="Verdana" w:hAnsi="Verdana"/>
          <w:sz w:val="20"/>
          <w:szCs w:val="20"/>
        </w:rPr>
      </w:pPr>
    </w:p>
    <w:p w14:paraId="7F2A3B04" w14:textId="77777777" w:rsidR="004441CA" w:rsidRDefault="00AA7733" w:rsidP="00733FED">
      <w:pPr>
        <w:pStyle w:val="Lijstalinea"/>
        <w:numPr>
          <w:ilvl w:val="0"/>
          <w:numId w:val="9"/>
        </w:numPr>
        <w:tabs>
          <w:tab w:val="left" w:leader="dot" w:pos="9072"/>
        </w:tabs>
        <w:rPr>
          <w:rFonts w:ascii="Verdana" w:hAnsi="Verdana"/>
          <w:sz w:val="20"/>
          <w:szCs w:val="20"/>
        </w:rPr>
      </w:pPr>
      <w:r w:rsidRPr="00733FED">
        <w:rPr>
          <w:rFonts w:ascii="Verdana" w:hAnsi="Verdana"/>
          <w:sz w:val="20"/>
          <w:szCs w:val="20"/>
        </w:rPr>
        <w:t xml:space="preserve"> Waarvoor is het geld van die afhoudingen bestemd? </w:t>
      </w:r>
      <w:r w:rsidR="00BD3532">
        <w:rPr>
          <w:rFonts w:ascii="Verdana" w:hAnsi="Verdana"/>
          <w:sz w:val="20"/>
          <w:szCs w:val="20"/>
        </w:rPr>
        <w:t>(/1)</w:t>
      </w:r>
    </w:p>
    <w:p w14:paraId="3F996A07" w14:textId="77777777" w:rsidR="00A421D9" w:rsidRPr="00A421D9" w:rsidRDefault="00A421D9" w:rsidP="00A421D9">
      <w:pPr>
        <w:tabs>
          <w:tab w:val="left" w:leader="dot" w:pos="9072"/>
        </w:tabs>
        <w:rPr>
          <w:rFonts w:ascii="Verdana" w:hAnsi="Verdana"/>
          <w:sz w:val="20"/>
          <w:szCs w:val="20"/>
          <w:lang w:val="nl-NL"/>
        </w:rPr>
      </w:pPr>
      <w:r w:rsidRPr="00A421D9">
        <w:rPr>
          <w:rFonts w:ascii="Verdana" w:hAnsi="Verdana"/>
          <w:sz w:val="20"/>
          <w:szCs w:val="20"/>
          <w:lang w:val="nl-NL"/>
        </w:rPr>
        <w:t xml:space="preserve">Het geld van de afhoudingen kan bestemd zijn voor verschillende doeleinden, afhankelijk </w:t>
      </w:r>
      <w:r w:rsidRPr="00176F30">
        <w:rPr>
          <w:rFonts w:ascii="Verdana" w:hAnsi="Verdana"/>
          <w:sz w:val="20"/>
          <w:szCs w:val="20"/>
          <w:highlight w:val="yellow"/>
          <w:lang w:val="nl-NL"/>
        </w:rPr>
        <w:t>van de context. Enkele mogelijke doelen kunnen zijn:</w:t>
      </w:r>
    </w:p>
    <w:p w14:paraId="7B857245" w14:textId="77777777" w:rsidR="00A421D9" w:rsidRPr="00A421D9" w:rsidRDefault="00A421D9" w:rsidP="00A421D9">
      <w:pPr>
        <w:tabs>
          <w:tab w:val="left" w:leader="dot" w:pos="9072"/>
        </w:tabs>
        <w:rPr>
          <w:rFonts w:ascii="Verdana" w:hAnsi="Verdana"/>
          <w:sz w:val="20"/>
          <w:szCs w:val="20"/>
          <w:lang w:val="nl-NL"/>
        </w:rPr>
      </w:pPr>
    </w:p>
    <w:p w14:paraId="497DB834" w14:textId="3CE7FC4B" w:rsidR="00A421D9" w:rsidRPr="00176F30" w:rsidRDefault="00A421D9" w:rsidP="00AC40CB">
      <w:pPr>
        <w:pStyle w:val="Lijstalinea"/>
        <w:numPr>
          <w:ilvl w:val="0"/>
          <w:numId w:val="12"/>
        </w:numPr>
        <w:tabs>
          <w:tab w:val="left" w:leader="dot" w:pos="9072"/>
        </w:tabs>
        <w:rPr>
          <w:rFonts w:ascii="Verdana" w:hAnsi="Verdana"/>
          <w:sz w:val="20"/>
          <w:szCs w:val="20"/>
          <w:highlight w:val="yellow"/>
        </w:rPr>
      </w:pPr>
      <w:r w:rsidRPr="00176F30">
        <w:rPr>
          <w:rFonts w:ascii="Verdana" w:hAnsi="Verdana"/>
          <w:sz w:val="20"/>
          <w:szCs w:val="20"/>
          <w:highlight w:val="yellow"/>
        </w:rPr>
        <w:lastRenderedPageBreak/>
        <w:t>Belastingen: De afhoudingen kunnen bedoeld zijn voor het betalen van belastingen, zoals inkomstenbelasting of sociale premies.</w:t>
      </w:r>
    </w:p>
    <w:p w14:paraId="77107589" w14:textId="77777777" w:rsidR="00A421D9" w:rsidRPr="00176F30" w:rsidRDefault="00A421D9" w:rsidP="00A421D9">
      <w:pPr>
        <w:tabs>
          <w:tab w:val="left" w:leader="dot" w:pos="9072"/>
        </w:tabs>
        <w:rPr>
          <w:rFonts w:ascii="Verdana" w:hAnsi="Verdana"/>
          <w:sz w:val="20"/>
          <w:szCs w:val="20"/>
          <w:highlight w:val="yellow"/>
          <w:lang w:val="nl-NL"/>
        </w:rPr>
      </w:pPr>
    </w:p>
    <w:p w14:paraId="4D79F005" w14:textId="65CF0F46" w:rsidR="00A421D9" w:rsidRPr="00176F30" w:rsidRDefault="00A421D9" w:rsidP="00AC40CB">
      <w:pPr>
        <w:pStyle w:val="Lijstalinea"/>
        <w:numPr>
          <w:ilvl w:val="0"/>
          <w:numId w:val="12"/>
        </w:numPr>
        <w:tabs>
          <w:tab w:val="left" w:leader="dot" w:pos="9072"/>
        </w:tabs>
        <w:rPr>
          <w:rFonts w:ascii="Verdana" w:hAnsi="Verdana"/>
          <w:sz w:val="20"/>
          <w:szCs w:val="20"/>
          <w:highlight w:val="yellow"/>
        </w:rPr>
      </w:pPr>
      <w:r w:rsidRPr="00176F30">
        <w:rPr>
          <w:rFonts w:ascii="Verdana" w:hAnsi="Verdana"/>
          <w:sz w:val="20"/>
          <w:szCs w:val="20"/>
          <w:highlight w:val="yellow"/>
        </w:rPr>
        <w:t>Pensioenfonds: De afhoudingen kunnen worden bijgehouden in een pensioenfonds voor de werknemer, zodat deze na zijn of haar pensionering een pensioenuitkering ontvangt.</w:t>
      </w:r>
    </w:p>
    <w:p w14:paraId="59F9D558" w14:textId="77777777" w:rsidR="00A421D9" w:rsidRPr="00176F30" w:rsidRDefault="00A421D9" w:rsidP="00A421D9">
      <w:pPr>
        <w:tabs>
          <w:tab w:val="left" w:leader="dot" w:pos="9072"/>
        </w:tabs>
        <w:rPr>
          <w:rFonts w:ascii="Verdana" w:hAnsi="Verdana"/>
          <w:sz w:val="20"/>
          <w:szCs w:val="20"/>
          <w:highlight w:val="yellow"/>
          <w:lang w:val="nl-NL"/>
        </w:rPr>
      </w:pPr>
    </w:p>
    <w:p w14:paraId="607A6F87" w14:textId="4124EDEF" w:rsidR="00A421D9" w:rsidRPr="00176F30" w:rsidRDefault="00A421D9" w:rsidP="00AC40CB">
      <w:pPr>
        <w:pStyle w:val="Lijstalinea"/>
        <w:numPr>
          <w:ilvl w:val="0"/>
          <w:numId w:val="12"/>
        </w:numPr>
        <w:tabs>
          <w:tab w:val="left" w:leader="dot" w:pos="9072"/>
        </w:tabs>
        <w:rPr>
          <w:rFonts w:ascii="Verdana" w:hAnsi="Verdana"/>
          <w:sz w:val="20"/>
          <w:szCs w:val="20"/>
          <w:highlight w:val="yellow"/>
        </w:rPr>
      </w:pPr>
      <w:r w:rsidRPr="00176F30">
        <w:rPr>
          <w:rFonts w:ascii="Verdana" w:hAnsi="Verdana"/>
          <w:sz w:val="20"/>
          <w:szCs w:val="20"/>
          <w:highlight w:val="yellow"/>
        </w:rPr>
        <w:t>Sociale verzekeringen: De afhoudingen kunnen worden gebruikt voor het betalen van sociale verzekeringen, zoals ziektekostenverzekering, werkloosheidsuitkeringen of arbeidsongeschiktheidsverzekeringen.</w:t>
      </w:r>
    </w:p>
    <w:p w14:paraId="541570B9" w14:textId="77777777" w:rsidR="00A421D9" w:rsidRPr="00176F30" w:rsidRDefault="00A421D9" w:rsidP="00A421D9">
      <w:pPr>
        <w:tabs>
          <w:tab w:val="left" w:leader="dot" w:pos="9072"/>
        </w:tabs>
        <w:rPr>
          <w:rFonts w:ascii="Verdana" w:hAnsi="Verdana"/>
          <w:sz w:val="20"/>
          <w:szCs w:val="20"/>
          <w:highlight w:val="yellow"/>
          <w:lang w:val="nl-NL"/>
        </w:rPr>
      </w:pPr>
    </w:p>
    <w:p w14:paraId="55924B83" w14:textId="2A0EC423" w:rsidR="00A421D9" w:rsidRPr="00176F30" w:rsidRDefault="00A421D9" w:rsidP="00AC40CB">
      <w:pPr>
        <w:pStyle w:val="Lijstalinea"/>
        <w:numPr>
          <w:ilvl w:val="0"/>
          <w:numId w:val="12"/>
        </w:numPr>
        <w:tabs>
          <w:tab w:val="left" w:leader="dot" w:pos="9072"/>
        </w:tabs>
        <w:rPr>
          <w:rFonts w:ascii="Verdana" w:hAnsi="Verdana"/>
          <w:sz w:val="20"/>
          <w:szCs w:val="20"/>
          <w:highlight w:val="yellow"/>
        </w:rPr>
      </w:pPr>
      <w:r w:rsidRPr="00176F30">
        <w:rPr>
          <w:rFonts w:ascii="Verdana" w:hAnsi="Verdana"/>
          <w:sz w:val="20"/>
          <w:szCs w:val="20"/>
          <w:highlight w:val="yellow"/>
        </w:rPr>
        <w:t>Vakbonden: In sommige gevallen kunnen afhoudingen worden gedaan voor lidmaatschap van een vakbond, die de belangen van werknemers behartigt en onder andere collectieve arbeidsovereenkomsten afsluit.</w:t>
      </w:r>
    </w:p>
    <w:p w14:paraId="6867C66A" w14:textId="77777777" w:rsidR="00A421D9" w:rsidRPr="00176F30" w:rsidRDefault="00A421D9" w:rsidP="00A421D9">
      <w:pPr>
        <w:tabs>
          <w:tab w:val="left" w:leader="dot" w:pos="9072"/>
        </w:tabs>
        <w:rPr>
          <w:rFonts w:ascii="Verdana" w:hAnsi="Verdana"/>
          <w:sz w:val="20"/>
          <w:szCs w:val="20"/>
          <w:highlight w:val="yellow"/>
          <w:lang w:val="nl-NL"/>
        </w:rPr>
      </w:pPr>
    </w:p>
    <w:p w14:paraId="321A8732" w14:textId="7033CAF0" w:rsidR="00BD3532" w:rsidRDefault="00A421D9" w:rsidP="00BD3532">
      <w:pPr>
        <w:tabs>
          <w:tab w:val="left" w:leader="dot" w:pos="9072"/>
        </w:tabs>
        <w:rPr>
          <w:rFonts w:ascii="Verdana" w:hAnsi="Verdana"/>
          <w:sz w:val="20"/>
          <w:szCs w:val="20"/>
        </w:rPr>
      </w:pPr>
      <w:r w:rsidRPr="00176F30">
        <w:rPr>
          <w:rFonts w:ascii="Verdana" w:hAnsi="Verdana"/>
          <w:sz w:val="20"/>
          <w:szCs w:val="20"/>
          <w:highlight w:val="yellow"/>
          <w:lang w:val="nl-NL"/>
        </w:rPr>
        <w:t>Andere arbeidsvoorwaarden: Afhoudingen kunnen ook worden gebruikt voor andere arbeidsvoorwaarden, zoals pensioenopbouw, spaarregelingen, verzekeringen of andere secundaire arbeidsvoorwaarden.</w:t>
      </w:r>
    </w:p>
    <w:p w14:paraId="7BF4DD55" w14:textId="77777777" w:rsidR="00BD3532" w:rsidRDefault="00BD3532" w:rsidP="00BD3532">
      <w:pPr>
        <w:tabs>
          <w:tab w:val="left" w:leader="dot" w:pos="9072"/>
        </w:tabs>
        <w:rPr>
          <w:rFonts w:ascii="Verdana" w:hAnsi="Verdana"/>
          <w:sz w:val="20"/>
          <w:szCs w:val="20"/>
        </w:rPr>
      </w:pPr>
    </w:p>
    <w:p w14:paraId="42A5C82B" w14:textId="77777777" w:rsidR="00BD3532" w:rsidRPr="00BD3532" w:rsidRDefault="00BD3532" w:rsidP="00BD3532">
      <w:pPr>
        <w:tabs>
          <w:tab w:val="left" w:leader="dot" w:pos="9072"/>
        </w:tabs>
        <w:rPr>
          <w:rFonts w:ascii="Verdana" w:hAnsi="Verdana"/>
          <w:sz w:val="20"/>
          <w:szCs w:val="20"/>
        </w:rPr>
      </w:pPr>
    </w:p>
    <w:tbl>
      <w:tblPr>
        <w:tblStyle w:val="Tabelraster"/>
        <w:tblW w:w="0" w:type="auto"/>
        <w:tblLook w:val="04A0" w:firstRow="1" w:lastRow="0" w:firstColumn="1" w:lastColumn="0" w:noHBand="0" w:noVBand="1"/>
      </w:tblPr>
      <w:tblGrid>
        <w:gridCol w:w="9072"/>
      </w:tblGrid>
      <w:tr w:rsidR="00BD3532" w:rsidRPr="00790FDF" w14:paraId="526A5B09" w14:textId="77777777" w:rsidTr="000A44AA">
        <w:tc>
          <w:tcPr>
            <w:tcW w:w="9072" w:type="dxa"/>
            <w:tcBorders>
              <w:left w:val="nil"/>
              <w:right w:val="nil"/>
            </w:tcBorders>
          </w:tcPr>
          <w:p w14:paraId="5E328021" w14:textId="707F954A" w:rsidR="00BD3532" w:rsidRPr="00BD3532" w:rsidRDefault="00BD3532" w:rsidP="00BD3532">
            <w:pPr>
              <w:ind w:left="360"/>
              <w:rPr>
                <w:rFonts w:ascii="Verdana" w:hAnsi="Verdana"/>
                <w:b/>
                <w:sz w:val="20"/>
                <w:szCs w:val="20"/>
              </w:rPr>
            </w:pPr>
            <w:bookmarkStart w:id="0" w:name="_Hlk160693055"/>
            <w:r>
              <w:rPr>
                <w:rFonts w:ascii="Verdana" w:hAnsi="Verdana"/>
                <w:b/>
                <w:sz w:val="20"/>
                <w:szCs w:val="20"/>
              </w:rPr>
              <w:t xml:space="preserve"> Progressiviteit van de personenbelasting</w:t>
            </w:r>
          </w:p>
        </w:tc>
      </w:tr>
    </w:tbl>
    <w:p w14:paraId="55335B6F" w14:textId="77777777" w:rsidR="00BD3532" w:rsidRPr="00FB2F2A" w:rsidRDefault="00BD3532" w:rsidP="00BD3532">
      <w:pPr>
        <w:rPr>
          <w:rFonts w:ascii="Verdana" w:hAnsi="Verdana"/>
          <w:b/>
          <w:sz w:val="20"/>
          <w:szCs w:val="20"/>
        </w:rPr>
      </w:pPr>
      <w:r>
        <w:rPr>
          <w:rFonts w:ascii="Verdana" w:hAnsi="Verdana"/>
          <w:b/>
          <w:noProof/>
          <w:sz w:val="20"/>
          <w:szCs w:val="20"/>
          <w:lang w:eastAsia="nl-BE"/>
        </w:rPr>
        <mc:AlternateContent>
          <mc:Choice Requires="wps">
            <w:drawing>
              <wp:anchor distT="0" distB="0" distL="114300" distR="114300" simplePos="0" relativeHeight="251658248" behindDoc="0" locked="0" layoutInCell="1" allowOverlap="1" wp14:anchorId="2E479222" wp14:editId="05E73214">
                <wp:simplePos x="0" y="0"/>
                <wp:positionH relativeFrom="column">
                  <wp:posOffset>1014730</wp:posOffset>
                </wp:positionH>
                <wp:positionV relativeFrom="paragraph">
                  <wp:posOffset>104775</wp:posOffset>
                </wp:positionV>
                <wp:extent cx="4991735" cy="962025"/>
                <wp:effectExtent l="0" t="0" r="0" b="9525"/>
                <wp:wrapNone/>
                <wp:docPr id="146885416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735" cy="962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616B13" w14:textId="77777777" w:rsidR="00BD3532" w:rsidRDefault="00BD3532" w:rsidP="00BD3532">
                            <w:pPr>
                              <w:rPr>
                                <w:rFonts w:ascii="Verdana" w:hAnsi="Verdana"/>
                                <w:sz w:val="20"/>
                                <w:szCs w:val="20"/>
                              </w:rPr>
                            </w:pPr>
                            <w:r w:rsidRPr="00B345DA">
                              <w:rPr>
                                <w:rFonts w:ascii="Verdana" w:hAnsi="Verdana"/>
                                <w:sz w:val="20"/>
                                <w:szCs w:val="20"/>
                              </w:rPr>
                              <w:t>Wat moet je kennen/kunnen?</w:t>
                            </w:r>
                          </w:p>
                          <w:p w14:paraId="3F5571C9" w14:textId="57FB1C4E" w:rsidR="00BD3532" w:rsidRPr="00937E0E" w:rsidRDefault="00BD3532" w:rsidP="00BD3532">
                            <w:pPr>
                              <w:rPr>
                                <w:rFonts w:ascii="Verdana" w:hAnsi="Verdana"/>
                                <w:sz w:val="20"/>
                                <w:szCs w:val="20"/>
                              </w:rPr>
                            </w:pPr>
                            <w:r>
                              <w:rPr>
                                <w:rFonts w:ascii="Verdana" w:hAnsi="Verdana"/>
                                <w:b/>
                                <w:bCs/>
                                <w:sz w:val="20"/>
                                <w:szCs w:val="20"/>
                              </w:rPr>
                              <w:t>Progressiviteit van personenbelasting toelichten</w:t>
                            </w:r>
                            <w:r>
                              <w:rPr>
                                <w:rFonts w:ascii="Verdana" w:hAnsi="Verdana"/>
                                <w:sz w:val="20"/>
                                <w:szCs w:val="20"/>
                              </w:rPr>
                              <w:br/>
                              <w:t xml:space="preserve"> </w:t>
                            </w:r>
                            <w:r>
                              <w:rPr>
                                <w:rFonts w:ascii="Verdana" w:hAnsi="Verdana"/>
                                <w:sz w:val="20"/>
                                <w:szCs w:val="20"/>
                              </w:rPr>
                              <w:br/>
                              <w:t xml:space="preserve"> </w:t>
                            </w:r>
                            <w:r w:rsidRPr="00B345DA">
                              <w:rPr>
                                <w:rFonts w:ascii="Verdana" w:hAnsi="Verdana"/>
                                <w:sz w:val="20"/>
                                <w:szCs w:val="20"/>
                              </w:rPr>
                              <w:br/>
                            </w:r>
                          </w:p>
                          <w:p w14:paraId="4BFAFEDA" w14:textId="77777777" w:rsidR="00BD3532" w:rsidRPr="003A23E5" w:rsidRDefault="00BD3532" w:rsidP="00BD3532">
                            <w:pPr>
                              <w:rPr>
                                <w:rFonts w:ascii="Verdana" w:hAnsi="Verdana"/>
                                <w:sz w:val="20"/>
                                <w:szCs w:val="20"/>
                              </w:rPr>
                            </w:pPr>
                          </w:p>
                          <w:p w14:paraId="770FD6A5" w14:textId="77777777" w:rsidR="00BD3532" w:rsidRPr="008521E8" w:rsidRDefault="00BD3532" w:rsidP="00BD3532">
                            <w:pPr>
                              <w:rPr>
                                <w:rFonts w:ascii="Verdana" w:hAnsi="Verdana"/>
                                <w:sz w:val="20"/>
                                <w:szCs w:val="20"/>
                              </w:rPr>
                            </w:pPr>
                          </w:p>
                          <w:p w14:paraId="35AA75E6" w14:textId="77777777" w:rsidR="00BD3532" w:rsidRPr="008521E8" w:rsidRDefault="00BD3532" w:rsidP="00BD3532">
                            <w:pPr>
                              <w:rPr>
                                <w:rFonts w:ascii="Verdana" w:hAnsi="Verdana"/>
                                <w:i/>
                                <w:sz w:val="20"/>
                                <w:szCs w:val="20"/>
                              </w:rPr>
                            </w:pPr>
                          </w:p>
                          <w:p w14:paraId="6779B911" w14:textId="77777777" w:rsidR="00BD3532" w:rsidRPr="007D29E8" w:rsidRDefault="00BD3532" w:rsidP="00BD3532">
                            <w:pPr>
                              <w:rPr>
                                <w:rFonts w:ascii="Verdana" w:hAnsi="Verdana"/>
                                <w:sz w:val="20"/>
                                <w:szCs w:val="20"/>
                              </w:rPr>
                            </w:pPr>
                            <w:r>
                              <w:rPr>
                                <w:rFonts w:ascii="Verdana" w:hAnsi="Verdana"/>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479222" id="_x0000_s1027" type="#_x0000_t202" style="position:absolute;margin-left:79.9pt;margin-top:8.25pt;width:393.05pt;height:75.7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" stroked="f">
                <v:textbox>
                  <w:txbxContent>
                    <w:p w14:paraId="07616B13" w14:textId="77777777" w:rsidR="00BD3532" w:rsidRDefault="00BD3532" w:rsidP="00BD3532">
                      <w:pPr>
                        <w:rPr>
                          <w:rFonts w:ascii="Verdana" w:hAnsi="Verdana"/>
                          <w:sz w:val="20"/>
                          <w:szCs w:val="20"/>
                        </w:rPr>
                      </w:pPr>
                      <w:r w:rsidRPr="00B345DA">
                        <w:rPr>
                          <w:rFonts w:ascii="Verdana" w:hAnsi="Verdana"/>
                          <w:sz w:val="20"/>
                          <w:szCs w:val="20"/>
                        </w:rPr>
                        <w:t>Wat moet je kennen/kunnen?</w:t>
                      </w:r>
                    </w:p>
                    <w:p w14:paraId="3F5571C9" w14:textId="57FB1C4E" w:rsidR="00BD3532" w:rsidRPr="00937E0E" w:rsidRDefault="00BD3532" w:rsidP="00BD3532">
                      <w:pPr>
                        <w:rPr>
                          <w:rFonts w:ascii="Verdana" w:hAnsi="Verdana"/>
                          <w:sz w:val="20"/>
                          <w:szCs w:val="20"/>
                        </w:rPr>
                      </w:pPr>
                      <w:r>
                        <w:rPr>
                          <w:rFonts w:ascii="Verdana" w:hAnsi="Verdana"/>
                          <w:b/>
                          <w:bCs/>
                          <w:sz w:val="20"/>
                          <w:szCs w:val="20"/>
                        </w:rPr>
                        <w:t>Progressiviteit van personenbelasting toelichten</w:t>
                      </w:r>
                      <w:r>
                        <w:rPr>
                          <w:rFonts w:ascii="Verdana" w:hAnsi="Verdana"/>
                          <w:sz w:val="20"/>
                          <w:szCs w:val="20"/>
                        </w:rPr>
                        <w:br/>
                        <w:t xml:space="preserve"> </w:t>
                      </w:r>
                      <w:r>
                        <w:rPr>
                          <w:rFonts w:ascii="Verdana" w:hAnsi="Verdana"/>
                          <w:sz w:val="20"/>
                          <w:szCs w:val="20"/>
                        </w:rPr>
                        <w:br/>
                        <w:t xml:space="preserve"> </w:t>
                      </w:r>
                      <w:r w:rsidRPr="00B345DA">
                        <w:rPr>
                          <w:rFonts w:ascii="Verdana" w:hAnsi="Verdana"/>
                          <w:sz w:val="20"/>
                          <w:szCs w:val="20"/>
                        </w:rPr>
                        <w:br/>
                      </w:r>
                    </w:p>
                    <w:p w14:paraId="4BFAFEDA" w14:textId="77777777" w:rsidR="00BD3532" w:rsidRPr="003A23E5" w:rsidRDefault="00BD3532" w:rsidP="00BD3532">
                      <w:pPr>
                        <w:rPr>
                          <w:rFonts w:ascii="Verdana" w:hAnsi="Verdana"/>
                          <w:sz w:val="20"/>
                          <w:szCs w:val="20"/>
                        </w:rPr>
                      </w:pPr>
                    </w:p>
                    <w:p w14:paraId="770FD6A5" w14:textId="77777777" w:rsidR="00BD3532" w:rsidRPr="008521E8" w:rsidRDefault="00BD3532" w:rsidP="00BD3532">
                      <w:pPr>
                        <w:rPr>
                          <w:rFonts w:ascii="Verdana" w:hAnsi="Verdana"/>
                          <w:sz w:val="20"/>
                          <w:szCs w:val="20"/>
                        </w:rPr>
                      </w:pPr>
                    </w:p>
                    <w:p w14:paraId="35AA75E6" w14:textId="77777777" w:rsidR="00BD3532" w:rsidRPr="008521E8" w:rsidRDefault="00BD3532" w:rsidP="00BD3532">
                      <w:pPr>
                        <w:rPr>
                          <w:rFonts w:ascii="Verdana" w:hAnsi="Verdana"/>
                          <w:i/>
                          <w:sz w:val="20"/>
                          <w:szCs w:val="20"/>
                        </w:rPr>
                      </w:pPr>
                    </w:p>
                    <w:p w14:paraId="6779B911" w14:textId="77777777" w:rsidR="00BD3532" w:rsidRPr="007D29E8" w:rsidRDefault="00BD3532" w:rsidP="00BD3532">
                      <w:pPr>
                        <w:rPr>
                          <w:rFonts w:ascii="Verdana" w:hAnsi="Verdana"/>
                          <w:sz w:val="20"/>
                          <w:szCs w:val="20"/>
                        </w:rPr>
                      </w:pPr>
                      <w:r>
                        <w:rPr>
                          <w:rFonts w:ascii="Verdana" w:hAnsi="Verdana"/>
                          <w:sz w:val="20"/>
                          <w:szCs w:val="20"/>
                        </w:rPr>
                        <w:br/>
                      </w:r>
                    </w:p>
                  </w:txbxContent>
                </v:textbox>
              </v:shape>
            </w:pict>
          </mc:Fallback>
        </mc:AlternateContent>
      </w:r>
      <w:r>
        <w:rPr>
          <w:rFonts w:ascii="Verdana" w:hAnsi="Verdana"/>
          <w:b/>
          <w:noProof/>
          <w:sz w:val="20"/>
          <w:szCs w:val="20"/>
          <w:lang w:eastAsia="nl-BE"/>
        </w:rPr>
        <w:drawing>
          <wp:inline distT="0" distB="0" distL="0" distR="0" wp14:anchorId="33A94AAF" wp14:editId="00A2E648">
            <wp:extent cx="1160890" cy="1160890"/>
            <wp:effectExtent l="19050" t="0" r="1160" b="0"/>
            <wp:docPr id="1708758571" name="Afbeelding 1708758571" descr="Afbeelding met speelgoe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758571" name="Afbeelding 1708758571" descr="Afbeelding met speelgoed&#10;&#10;Automatisch gegenereerde beschrijving"/>
                    <pic:cNvPicPr>
                      <a:picLocks noChangeAspect="1" noChangeArrowheads="1"/>
                    </pic:cNvPicPr>
                  </pic:nvPicPr>
                  <pic:blipFill>
                    <a:blip r:embed="rId11" cstate="print">
                      <a:grayscl/>
                    </a:blip>
                    <a:srcRect/>
                    <a:stretch>
                      <a:fillRect/>
                    </a:stretch>
                  </pic:blipFill>
                  <pic:spPr bwMode="auto">
                    <a:xfrm>
                      <a:off x="0" y="0"/>
                      <a:ext cx="1168101" cy="1168101"/>
                    </a:xfrm>
                    <a:prstGeom prst="rect">
                      <a:avLst/>
                    </a:prstGeom>
                    <a:noFill/>
                    <a:ln w="9525">
                      <a:noFill/>
                      <a:miter lim="800000"/>
                      <a:headEnd/>
                      <a:tailEnd/>
                    </a:ln>
                  </pic:spPr>
                </pic:pic>
              </a:graphicData>
            </a:graphic>
          </wp:inline>
        </w:drawing>
      </w:r>
      <w:r>
        <w:rPr>
          <w:rFonts w:ascii="Verdana" w:hAnsi="Verdana"/>
          <w:b/>
          <w:sz w:val="20"/>
          <w:szCs w:val="20"/>
        </w:rPr>
        <w:t xml:space="preserve"> </w:t>
      </w:r>
    </w:p>
    <w:p w14:paraId="5A7F9AB7" w14:textId="0A30B145" w:rsidR="0095389B" w:rsidRDefault="00BD3532" w:rsidP="00BD3532">
      <w:pPr>
        <w:pStyle w:val="Lijstalinea"/>
        <w:numPr>
          <w:ilvl w:val="0"/>
          <w:numId w:val="10"/>
        </w:numPr>
      </w:pPr>
      <w:r>
        <w:t>Wat betekent personenbelasting?</w:t>
      </w:r>
      <w:r w:rsidR="0025722D">
        <w:t>(/1)</w:t>
      </w:r>
    </w:p>
    <w:p w14:paraId="542696CE" w14:textId="3CC0B16B" w:rsidR="00DF6F9F" w:rsidRDefault="00DF6F9F" w:rsidP="00DF6F9F">
      <w:pPr>
        <w:pStyle w:val="Lijstalinea"/>
      </w:pPr>
      <w:r w:rsidRPr="00F92507">
        <w:rPr>
          <w:highlight w:val="yellow"/>
        </w:rPr>
        <w:t>Personenbelasting is een vorm van belasting die wordt geheven op het inkomen van natuurlijke personen, zoals werknemers, zelfstandigen en gepensioneerden. Deze belasting wordt meestal ingehouden op het loon of de uitkering en dient als een bijdrage aan de financiering van overheidsuitgaven</w:t>
      </w:r>
    </w:p>
    <w:p w14:paraId="4DD666A0" w14:textId="77777777" w:rsidR="00BD3532" w:rsidRDefault="00BD3532" w:rsidP="00DF6F9F">
      <w:pPr>
        <w:pStyle w:val="Lijstalinea"/>
      </w:pPr>
    </w:p>
    <w:p w14:paraId="266CB7C2" w14:textId="0E0AECAE" w:rsidR="00BD3532" w:rsidRDefault="00BD3532" w:rsidP="00BD3532">
      <w:pPr>
        <w:pStyle w:val="Lijstalinea"/>
        <w:numPr>
          <w:ilvl w:val="0"/>
          <w:numId w:val="10"/>
        </w:numPr>
      </w:pPr>
      <w:r>
        <w:t>Wie moet personenbelasting betalen in België?</w:t>
      </w:r>
      <w:r w:rsidR="0025722D">
        <w:t>(/1)</w:t>
      </w:r>
    </w:p>
    <w:p w14:paraId="2736BEC1" w14:textId="43A00864" w:rsidR="00BD3532" w:rsidRDefault="00F92507" w:rsidP="00BD3532">
      <w:pPr>
        <w:pStyle w:val="Lijstalinea"/>
      </w:pPr>
      <w:r w:rsidRPr="00F92507">
        <w:rPr>
          <w:highlight w:val="yellow"/>
        </w:rPr>
        <w:lastRenderedPageBreak/>
        <w:t>Alle Belgische ingezetenen die een inkomen hebben dat belastingplichtig is, dienen personenbelasting te betalen in België. Dit omvat zowel werknemers als zelfstandigen, en ook personen die een pensioen of uitkering ontvangen. Ook niet-Belgen die in België wonen en een inkomen in België hebben, zijn verplicht om personenbelasting te betalen.</w:t>
      </w:r>
    </w:p>
    <w:p w14:paraId="209B5B4F" w14:textId="77777777" w:rsidR="00BD3532" w:rsidRDefault="00BD3532" w:rsidP="00BD3532">
      <w:pPr>
        <w:pStyle w:val="Lijstalinea"/>
      </w:pPr>
    </w:p>
    <w:p w14:paraId="3B78CB34" w14:textId="311BDFED" w:rsidR="00BD3532" w:rsidRDefault="00BD3532" w:rsidP="00BD3532">
      <w:pPr>
        <w:pStyle w:val="Lijstalinea"/>
        <w:numPr>
          <w:ilvl w:val="0"/>
          <w:numId w:val="10"/>
        </w:numPr>
      </w:pPr>
      <w:r>
        <w:t>Leg uit wat progressiviteit van personenbelasting beteken</w:t>
      </w:r>
      <w:r w:rsidR="0025722D">
        <w:t>t</w:t>
      </w:r>
      <w:r>
        <w:t xml:space="preserve">? </w:t>
      </w:r>
      <w:r w:rsidR="0025722D">
        <w:t xml:space="preserve"> (/1)</w:t>
      </w:r>
    </w:p>
    <w:bookmarkEnd w:id="0"/>
    <w:p w14:paraId="56948BAA" w14:textId="7F04F665" w:rsidR="00BD3532" w:rsidRDefault="00176F30" w:rsidP="00BD3532">
      <w:pPr>
        <w:pStyle w:val="Lijstalinea"/>
      </w:pPr>
      <w:r w:rsidRPr="00176F30">
        <w:rPr>
          <w:highlight w:val="yellow"/>
        </w:rPr>
        <w:t>De progressiviteit van personenbelasting houdt in dat naarmate het inkomen van een persoon stijgt, ook het percentage belasting dat hij/zij moet betalen toeneemt. Dit betekent dat mensen met hogere inkomens een hoger belastingtarief hebben dan mensen met lagere inkomens. Dit progressieve belastingstelsel heeft als doel om de inkomensongelijkheid te verminderen en een eerlijke verdeling van de belastingdruk te bewerkstelligen.</w:t>
      </w:r>
    </w:p>
    <w:p w14:paraId="59D5B460" w14:textId="77777777" w:rsidR="0025722D" w:rsidRDefault="0025722D" w:rsidP="00BD3532">
      <w:pPr>
        <w:pStyle w:val="Lijstalinea"/>
      </w:pPr>
    </w:p>
    <w:p w14:paraId="18B1E905" w14:textId="11A18EB2" w:rsidR="0025722D" w:rsidRDefault="0025722D" w:rsidP="00BD3532">
      <w:pPr>
        <w:pStyle w:val="Lijstalinea"/>
      </w:pPr>
      <w:r>
        <w:t xml:space="preserve">Totaal: /27 </w:t>
      </w:r>
    </w:p>
    <w:sectPr w:rsidR="0025722D" w:rsidSect="009C2531">
      <w:footerReference w:type="default" r:id="rId28"/>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BF2F1" w14:textId="77777777" w:rsidR="00A4780A" w:rsidRDefault="00A4780A" w:rsidP="00A4780A">
      <w:pPr>
        <w:spacing w:after="0" w:line="240" w:lineRule="auto"/>
      </w:pPr>
      <w:r>
        <w:separator/>
      </w:r>
    </w:p>
  </w:endnote>
  <w:endnote w:type="continuationSeparator" w:id="0">
    <w:p w14:paraId="2E5A7632" w14:textId="77777777" w:rsidR="00A4780A" w:rsidRDefault="00A4780A" w:rsidP="00A4780A">
      <w:pPr>
        <w:spacing w:after="0" w:line="240" w:lineRule="auto"/>
      </w:pPr>
      <w:r>
        <w:continuationSeparator/>
      </w:r>
    </w:p>
  </w:endnote>
  <w:endnote w:type="continuationNotice" w:id="1">
    <w:p w14:paraId="2DE21ED5" w14:textId="77777777" w:rsidR="00EA645B" w:rsidRDefault="00EA64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1841352"/>
      <w:docPartObj>
        <w:docPartGallery w:val="Page Numbers (Bottom of Page)"/>
        <w:docPartUnique/>
      </w:docPartObj>
    </w:sdtPr>
    <w:sdtContent>
      <w:p w14:paraId="7D22662F" w14:textId="135975DB" w:rsidR="009C2531" w:rsidRDefault="009C2531">
        <w:pPr>
          <w:pStyle w:val="Voettekst"/>
          <w:jc w:val="right"/>
        </w:pPr>
        <w:r>
          <w:fldChar w:fldCharType="begin"/>
        </w:r>
        <w:r>
          <w:instrText>PAGE   \* MERGEFORMAT</w:instrText>
        </w:r>
        <w:r>
          <w:fldChar w:fldCharType="separate"/>
        </w:r>
        <w:r w:rsidRPr="009C2531">
          <w:rPr>
            <w:noProof/>
            <w:lang w:val="nl-NL"/>
          </w:rPr>
          <w:t>8</w:t>
        </w:r>
        <w:r>
          <w:fldChar w:fldCharType="end"/>
        </w:r>
      </w:p>
    </w:sdtContent>
  </w:sdt>
  <w:p w14:paraId="1F0F2622" w14:textId="6BBE4322" w:rsidR="009C2531" w:rsidRPr="009C2531" w:rsidRDefault="009C2531">
    <w:pPr>
      <w:pStyle w:val="Voettekst"/>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B3B0D" w14:textId="77777777" w:rsidR="00A4780A" w:rsidRDefault="00A4780A" w:rsidP="00A4780A">
      <w:pPr>
        <w:spacing w:after="0" w:line="240" w:lineRule="auto"/>
      </w:pPr>
      <w:r>
        <w:separator/>
      </w:r>
    </w:p>
  </w:footnote>
  <w:footnote w:type="continuationSeparator" w:id="0">
    <w:p w14:paraId="4D8C96BD" w14:textId="77777777" w:rsidR="00A4780A" w:rsidRDefault="00A4780A" w:rsidP="00A4780A">
      <w:pPr>
        <w:spacing w:after="0" w:line="240" w:lineRule="auto"/>
      </w:pPr>
      <w:r>
        <w:continuationSeparator/>
      </w:r>
    </w:p>
  </w:footnote>
  <w:footnote w:type="continuationNotice" w:id="1">
    <w:p w14:paraId="2DE5005D" w14:textId="77777777" w:rsidR="00EA645B" w:rsidRDefault="00EA645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41CD0"/>
    <w:multiLevelType w:val="hybridMultilevel"/>
    <w:tmpl w:val="029091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A1E3559"/>
    <w:multiLevelType w:val="hybridMultilevel"/>
    <w:tmpl w:val="F82655C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C6B7C62"/>
    <w:multiLevelType w:val="hybridMultilevel"/>
    <w:tmpl w:val="193A1EB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204F3667"/>
    <w:multiLevelType w:val="hybridMultilevel"/>
    <w:tmpl w:val="D4D215E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6386324"/>
    <w:multiLevelType w:val="hybridMultilevel"/>
    <w:tmpl w:val="320A1722"/>
    <w:lvl w:ilvl="0" w:tplc="D048132E">
      <w:start w:val="1"/>
      <w:numFmt w:val="bullet"/>
      <w:lvlText w:val="•"/>
      <w:lvlJc w:val="left"/>
      <w:pPr>
        <w:tabs>
          <w:tab w:val="num" w:pos="720"/>
        </w:tabs>
        <w:ind w:left="720" w:hanging="360"/>
      </w:pPr>
      <w:rPr>
        <w:rFonts w:ascii="Times New Roman" w:hAnsi="Times New Roman" w:hint="default"/>
      </w:rPr>
    </w:lvl>
    <w:lvl w:ilvl="1" w:tplc="092C5D54" w:tentative="1">
      <w:start w:val="1"/>
      <w:numFmt w:val="bullet"/>
      <w:lvlText w:val="•"/>
      <w:lvlJc w:val="left"/>
      <w:pPr>
        <w:tabs>
          <w:tab w:val="num" w:pos="1440"/>
        </w:tabs>
        <w:ind w:left="1440" w:hanging="360"/>
      </w:pPr>
      <w:rPr>
        <w:rFonts w:ascii="Times New Roman" w:hAnsi="Times New Roman" w:hint="default"/>
      </w:rPr>
    </w:lvl>
    <w:lvl w:ilvl="2" w:tplc="B69C13AE" w:tentative="1">
      <w:start w:val="1"/>
      <w:numFmt w:val="bullet"/>
      <w:lvlText w:val="•"/>
      <w:lvlJc w:val="left"/>
      <w:pPr>
        <w:tabs>
          <w:tab w:val="num" w:pos="2160"/>
        </w:tabs>
        <w:ind w:left="2160" w:hanging="360"/>
      </w:pPr>
      <w:rPr>
        <w:rFonts w:ascii="Times New Roman" w:hAnsi="Times New Roman" w:hint="default"/>
      </w:rPr>
    </w:lvl>
    <w:lvl w:ilvl="3" w:tplc="67E67658" w:tentative="1">
      <w:start w:val="1"/>
      <w:numFmt w:val="bullet"/>
      <w:lvlText w:val="•"/>
      <w:lvlJc w:val="left"/>
      <w:pPr>
        <w:tabs>
          <w:tab w:val="num" w:pos="2880"/>
        </w:tabs>
        <w:ind w:left="2880" w:hanging="360"/>
      </w:pPr>
      <w:rPr>
        <w:rFonts w:ascii="Times New Roman" w:hAnsi="Times New Roman" w:hint="default"/>
      </w:rPr>
    </w:lvl>
    <w:lvl w:ilvl="4" w:tplc="8AECF994" w:tentative="1">
      <w:start w:val="1"/>
      <w:numFmt w:val="bullet"/>
      <w:lvlText w:val="•"/>
      <w:lvlJc w:val="left"/>
      <w:pPr>
        <w:tabs>
          <w:tab w:val="num" w:pos="3600"/>
        </w:tabs>
        <w:ind w:left="3600" w:hanging="360"/>
      </w:pPr>
      <w:rPr>
        <w:rFonts w:ascii="Times New Roman" w:hAnsi="Times New Roman" w:hint="default"/>
      </w:rPr>
    </w:lvl>
    <w:lvl w:ilvl="5" w:tplc="586694F6" w:tentative="1">
      <w:start w:val="1"/>
      <w:numFmt w:val="bullet"/>
      <w:lvlText w:val="•"/>
      <w:lvlJc w:val="left"/>
      <w:pPr>
        <w:tabs>
          <w:tab w:val="num" w:pos="4320"/>
        </w:tabs>
        <w:ind w:left="4320" w:hanging="360"/>
      </w:pPr>
      <w:rPr>
        <w:rFonts w:ascii="Times New Roman" w:hAnsi="Times New Roman" w:hint="default"/>
      </w:rPr>
    </w:lvl>
    <w:lvl w:ilvl="6" w:tplc="31363B16" w:tentative="1">
      <w:start w:val="1"/>
      <w:numFmt w:val="bullet"/>
      <w:lvlText w:val="•"/>
      <w:lvlJc w:val="left"/>
      <w:pPr>
        <w:tabs>
          <w:tab w:val="num" w:pos="5040"/>
        </w:tabs>
        <w:ind w:left="5040" w:hanging="360"/>
      </w:pPr>
      <w:rPr>
        <w:rFonts w:ascii="Times New Roman" w:hAnsi="Times New Roman" w:hint="default"/>
      </w:rPr>
    </w:lvl>
    <w:lvl w:ilvl="7" w:tplc="17928162" w:tentative="1">
      <w:start w:val="1"/>
      <w:numFmt w:val="bullet"/>
      <w:lvlText w:val="•"/>
      <w:lvlJc w:val="left"/>
      <w:pPr>
        <w:tabs>
          <w:tab w:val="num" w:pos="5760"/>
        </w:tabs>
        <w:ind w:left="5760" w:hanging="360"/>
      </w:pPr>
      <w:rPr>
        <w:rFonts w:ascii="Times New Roman" w:hAnsi="Times New Roman" w:hint="default"/>
      </w:rPr>
    </w:lvl>
    <w:lvl w:ilvl="8" w:tplc="F21CA8E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8255A4B"/>
    <w:multiLevelType w:val="hybridMultilevel"/>
    <w:tmpl w:val="F4A26C3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38949D8"/>
    <w:multiLevelType w:val="hybridMultilevel"/>
    <w:tmpl w:val="0CA8018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4C6E4C1E"/>
    <w:multiLevelType w:val="hybridMultilevel"/>
    <w:tmpl w:val="1452164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61BB0A88"/>
    <w:multiLevelType w:val="multilevel"/>
    <w:tmpl w:val="67F20A2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2D6393E"/>
    <w:multiLevelType w:val="hybridMultilevel"/>
    <w:tmpl w:val="71F40834"/>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0" w15:restartNumberingAfterBreak="0">
    <w:nsid w:val="765A2198"/>
    <w:multiLevelType w:val="hybridMultilevel"/>
    <w:tmpl w:val="A218FFD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7F57077A"/>
    <w:multiLevelType w:val="hybridMultilevel"/>
    <w:tmpl w:val="14E27FC8"/>
    <w:lvl w:ilvl="0" w:tplc="EC622EC2">
      <w:numFmt w:val="bullet"/>
      <w:lvlText w:val="-"/>
      <w:lvlJc w:val="left"/>
      <w:pPr>
        <w:ind w:left="1080" w:hanging="360"/>
      </w:pPr>
      <w:rPr>
        <w:rFonts w:ascii="Verdana" w:eastAsiaTheme="minorHAnsi" w:hAnsi="Verdana"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num w:numId="1" w16cid:durableId="821971292">
    <w:abstractNumId w:val="5"/>
  </w:num>
  <w:num w:numId="2" w16cid:durableId="1013262794">
    <w:abstractNumId w:val="9"/>
  </w:num>
  <w:num w:numId="3" w16cid:durableId="571549176">
    <w:abstractNumId w:val="8"/>
  </w:num>
  <w:num w:numId="4" w16cid:durableId="1130172762">
    <w:abstractNumId w:val="4"/>
  </w:num>
  <w:num w:numId="5" w16cid:durableId="609553095">
    <w:abstractNumId w:val="1"/>
  </w:num>
  <w:num w:numId="6" w16cid:durableId="2141653683">
    <w:abstractNumId w:val="3"/>
  </w:num>
  <w:num w:numId="7" w16cid:durableId="948007403">
    <w:abstractNumId w:val="10"/>
  </w:num>
  <w:num w:numId="8" w16cid:durableId="651327143">
    <w:abstractNumId w:val="0"/>
  </w:num>
  <w:num w:numId="9" w16cid:durableId="318265124">
    <w:abstractNumId w:val="7"/>
  </w:num>
  <w:num w:numId="10" w16cid:durableId="1152990185">
    <w:abstractNumId w:val="2"/>
  </w:num>
  <w:num w:numId="11" w16cid:durableId="1203635316">
    <w:abstractNumId w:val="11"/>
  </w:num>
  <w:num w:numId="12" w16cid:durableId="5679612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9B"/>
    <w:rsid w:val="000136D1"/>
    <w:rsid w:val="00015B63"/>
    <w:rsid w:val="0003744A"/>
    <w:rsid w:val="0005496D"/>
    <w:rsid w:val="000625E4"/>
    <w:rsid w:val="00091EF0"/>
    <w:rsid w:val="00092C4E"/>
    <w:rsid w:val="00093FA5"/>
    <w:rsid w:val="000A44AA"/>
    <w:rsid w:val="000B039E"/>
    <w:rsid w:val="000D6506"/>
    <w:rsid w:val="000F7F8E"/>
    <w:rsid w:val="0010783A"/>
    <w:rsid w:val="00113239"/>
    <w:rsid w:val="0012257C"/>
    <w:rsid w:val="00124214"/>
    <w:rsid w:val="0012630E"/>
    <w:rsid w:val="0013034E"/>
    <w:rsid w:val="00163E88"/>
    <w:rsid w:val="00174839"/>
    <w:rsid w:val="00176F30"/>
    <w:rsid w:val="001802BE"/>
    <w:rsid w:val="0018174C"/>
    <w:rsid w:val="0019443C"/>
    <w:rsid w:val="001C40F2"/>
    <w:rsid w:val="001F30A0"/>
    <w:rsid w:val="001F7EC5"/>
    <w:rsid w:val="00206AC3"/>
    <w:rsid w:val="00220350"/>
    <w:rsid w:val="00223180"/>
    <w:rsid w:val="002409B3"/>
    <w:rsid w:val="0025722D"/>
    <w:rsid w:val="00292644"/>
    <w:rsid w:val="00294D8A"/>
    <w:rsid w:val="002A33D5"/>
    <w:rsid w:val="002C50E0"/>
    <w:rsid w:val="002C6828"/>
    <w:rsid w:val="003003D7"/>
    <w:rsid w:val="00346486"/>
    <w:rsid w:val="00364BF2"/>
    <w:rsid w:val="003B4FC2"/>
    <w:rsid w:val="003C3112"/>
    <w:rsid w:val="003E0712"/>
    <w:rsid w:val="00426003"/>
    <w:rsid w:val="00435C79"/>
    <w:rsid w:val="004441CA"/>
    <w:rsid w:val="00445BAB"/>
    <w:rsid w:val="004C199D"/>
    <w:rsid w:val="004D49C5"/>
    <w:rsid w:val="004D63E2"/>
    <w:rsid w:val="004D6A0D"/>
    <w:rsid w:val="00517861"/>
    <w:rsid w:val="00522A1B"/>
    <w:rsid w:val="00522F9B"/>
    <w:rsid w:val="00525062"/>
    <w:rsid w:val="005321B8"/>
    <w:rsid w:val="005C3908"/>
    <w:rsid w:val="005C6994"/>
    <w:rsid w:val="005E3932"/>
    <w:rsid w:val="005F1917"/>
    <w:rsid w:val="006046D1"/>
    <w:rsid w:val="006129E4"/>
    <w:rsid w:val="00621EB3"/>
    <w:rsid w:val="0062786A"/>
    <w:rsid w:val="00640650"/>
    <w:rsid w:val="00665036"/>
    <w:rsid w:val="00685E30"/>
    <w:rsid w:val="006A790A"/>
    <w:rsid w:val="006C1516"/>
    <w:rsid w:val="006D6FBD"/>
    <w:rsid w:val="006E6D93"/>
    <w:rsid w:val="006F010D"/>
    <w:rsid w:val="00701652"/>
    <w:rsid w:val="00713E0D"/>
    <w:rsid w:val="00733FED"/>
    <w:rsid w:val="00734C24"/>
    <w:rsid w:val="007654D3"/>
    <w:rsid w:val="00765853"/>
    <w:rsid w:val="00774A7E"/>
    <w:rsid w:val="007B08DE"/>
    <w:rsid w:val="007B533B"/>
    <w:rsid w:val="007F280A"/>
    <w:rsid w:val="007F3A2D"/>
    <w:rsid w:val="00830E56"/>
    <w:rsid w:val="00857DC9"/>
    <w:rsid w:val="008A6494"/>
    <w:rsid w:val="008D2A68"/>
    <w:rsid w:val="008F30F7"/>
    <w:rsid w:val="009141B9"/>
    <w:rsid w:val="0091694F"/>
    <w:rsid w:val="0093426A"/>
    <w:rsid w:val="0095389B"/>
    <w:rsid w:val="009622DE"/>
    <w:rsid w:val="00962367"/>
    <w:rsid w:val="009A1433"/>
    <w:rsid w:val="009A79BC"/>
    <w:rsid w:val="009C2531"/>
    <w:rsid w:val="00A01D43"/>
    <w:rsid w:val="00A25CDB"/>
    <w:rsid w:val="00A421D9"/>
    <w:rsid w:val="00A436FC"/>
    <w:rsid w:val="00A4780A"/>
    <w:rsid w:val="00A5225B"/>
    <w:rsid w:val="00A707D2"/>
    <w:rsid w:val="00A72220"/>
    <w:rsid w:val="00A75E09"/>
    <w:rsid w:val="00A76360"/>
    <w:rsid w:val="00A77824"/>
    <w:rsid w:val="00AA7733"/>
    <w:rsid w:val="00AB6130"/>
    <w:rsid w:val="00AC40CB"/>
    <w:rsid w:val="00AD7682"/>
    <w:rsid w:val="00AE3933"/>
    <w:rsid w:val="00AE58E4"/>
    <w:rsid w:val="00AF00A1"/>
    <w:rsid w:val="00B0402D"/>
    <w:rsid w:val="00B10603"/>
    <w:rsid w:val="00B2018C"/>
    <w:rsid w:val="00BB784D"/>
    <w:rsid w:val="00BC1EC8"/>
    <w:rsid w:val="00BC2E5D"/>
    <w:rsid w:val="00BD162C"/>
    <w:rsid w:val="00BD3532"/>
    <w:rsid w:val="00BD54F0"/>
    <w:rsid w:val="00BE30FD"/>
    <w:rsid w:val="00C078DC"/>
    <w:rsid w:val="00C3379B"/>
    <w:rsid w:val="00C85622"/>
    <w:rsid w:val="00C86CC5"/>
    <w:rsid w:val="00C940E1"/>
    <w:rsid w:val="00CA1179"/>
    <w:rsid w:val="00CA1AAD"/>
    <w:rsid w:val="00CA7A92"/>
    <w:rsid w:val="00CE1AE8"/>
    <w:rsid w:val="00D13256"/>
    <w:rsid w:val="00D136F0"/>
    <w:rsid w:val="00D4395A"/>
    <w:rsid w:val="00D56DF2"/>
    <w:rsid w:val="00D654FB"/>
    <w:rsid w:val="00DA6B45"/>
    <w:rsid w:val="00DF5C05"/>
    <w:rsid w:val="00DF6F9F"/>
    <w:rsid w:val="00E61F1D"/>
    <w:rsid w:val="00E87CE7"/>
    <w:rsid w:val="00EA3437"/>
    <w:rsid w:val="00EA645B"/>
    <w:rsid w:val="00ED2212"/>
    <w:rsid w:val="00F0399C"/>
    <w:rsid w:val="00F11D85"/>
    <w:rsid w:val="00F223AA"/>
    <w:rsid w:val="00F34005"/>
    <w:rsid w:val="00F44C2E"/>
    <w:rsid w:val="00F650D1"/>
    <w:rsid w:val="00F90D72"/>
    <w:rsid w:val="00F92507"/>
    <w:rsid w:val="00FC624C"/>
    <w:rsid w:val="00FD3A2E"/>
    <w:rsid w:val="00FD63B3"/>
    <w:rsid w:val="00FE713A"/>
    <w:rsid w:val="00FF1F8F"/>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3C50716"/>
  <w15:chartTrackingRefBased/>
  <w15:docId w15:val="{1DE437F3-A4F0-47A2-86C5-66ABB2130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F90D72"/>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F90D72"/>
    <w:pPr>
      <w:spacing w:before="240" w:after="200" w:line="360" w:lineRule="auto"/>
      <w:ind w:left="720"/>
      <w:contextualSpacing/>
      <w:jc w:val="both"/>
    </w:pPr>
    <w:rPr>
      <w:rFonts w:ascii="Times New Roman" w:hAnsi="Times New Roman"/>
      <w:sz w:val="24"/>
      <w:lang w:val="nl-NL"/>
    </w:rPr>
  </w:style>
  <w:style w:type="character" w:styleId="Hyperlink">
    <w:name w:val="Hyperlink"/>
    <w:basedOn w:val="Standaardalinea-lettertype"/>
    <w:uiPriority w:val="99"/>
    <w:unhideWhenUsed/>
    <w:rsid w:val="00733FED"/>
    <w:rPr>
      <w:color w:val="0563C1" w:themeColor="hyperlink"/>
      <w:u w:val="single"/>
    </w:rPr>
  </w:style>
  <w:style w:type="character" w:customStyle="1" w:styleId="Onopgelostemelding1">
    <w:name w:val="Onopgeloste melding1"/>
    <w:basedOn w:val="Standaardalinea-lettertype"/>
    <w:uiPriority w:val="99"/>
    <w:semiHidden/>
    <w:unhideWhenUsed/>
    <w:rsid w:val="00733FED"/>
    <w:rPr>
      <w:color w:val="605E5C"/>
      <w:shd w:val="clear" w:color="auto" w:fill="E1DFDD"/>
    </w:rPr>
  </w:style>
  <w:style w:type="paragraph" w:styleId="Koptekst">
    <w:name w:val="header"/>
    <w:basedOn w:val="Standaard"/>
    <w:link w:val="KoptekstChar"/>
    <w:uiPriority w:val="99"/>
    <w:unhideWhenUsed/>
    <w:rsid w:val="00A4780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4780A"/>
  </w:style>
  <w:style w:type="paragraph" w:styleId="Voettekst">
    <w:name w:val="footer"/>
    <w:basedOn w:val="Standaard"/>
    <w:link w:val="VoettekstChar"/>
    <w:uiPriority w:val="99"/>
    <w:unhideWhenUsed/>
    <w:rsid w:val="00A4780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4780A"/>
  </w:style>
  <w:style w:type="character" w:styleId="Zwaar">
    <w:name w:val="Strong"/>
    <w:basedOn w:val="Standaardalinea-lettertype"/>
    <w:uiPriority w:val="22"/>
    <w:qFormat/>
    <w:rsid w:val="006046D1"/>
    <w:rPr>
      <w:b/>
      <w:bCs/>
    </w:rPr>
  </w:style>
  <w:style w:type="character" w:styleId="GevolgdeHyperlink">
    <w:name w:val="FollowedHyperlink"/>
    <w:basedOn w:val="Standaardalinea-lettertype"/>
    <w:uiPriority w:val="99"/>
    <w:semiHidden/>
    <w:unhideWhenUsed/>
    <w:rsid w:val="001078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848781">
      <w:bodyDiv w:val="1"/>
      <w:marLeft w:val="0"/>
      <w:marRight w:val="0"/>
      <w:marTop w:val="0"/>
      <w:marBottom w:val="0"/>
      <w:divBdr>
        <w:top w:val="none" w:sz="0" w:space="0" w:color="auto"/>
        <w:left w:val="none" w:sz="0" w:space="0" w:color="auto"/>
        <w:bottom w:val="none" w:sz="0" w:space="0" w:color="auto"/>
        <w:right w:val="none" w:sz="0" w:space="0" w:color="auto"/>
      </w:divBdr>
    </w:div>
    <w:div w:id="817262003">
      <w:bodyDiv w:val="1"/>
      <w:marLeft w:val="0"/>
      <w:marRight w:val="0"/>
      <w:marTop w:val="0"/>
      <w:marBottom w:val="0"/>
      <w:divBdr>
        <w:top w:val="none" w:sz="0" w:space="0" w:color="auto"/>
        <w:left w:val="none" w:sz="0" w:space="0" w:color="auto"/>
        <w:bottom w:val="none" w:sz="0" w:space="0" w:color="auto"/>
        <w:right w:val="none" w:sz="0" w:space="0" w:color="auto"/>
      </w:divBdr>
      <w:divsChild>
        <w:div w:id="1426069000">
          <w:marLeft w:val="547"/>
          <w:marRight w:val="0"/>
          <w:marTop w:val="0"/>
          <w:marBottom w:val="0"/>
          <w:divBdr>
            <w:top w:val="none" w:sz="0" w:space="0" w:color="auto"/>
            <w:left w:val="none" w:sz="0" w:space="0" w:color="auto"/>
            <w:bottom w:val="none" w:sz="0" w:space="0" w:color="auto"/>
            <w:right w:val="none" w:sz="0" w:space="0" w:color="auto"/>
          </w:divBdr>
        </w:div>
      </w:divsChild>
    </w:div>
    <w:div w:id="1570768754">
      <w:bodyDiv w:val="1"/>
      <w:marLeft w:val="0"/>
      <w:marRight w:val="0"/>
      <w:marTop w:val="0"/>
      <w:marBottom w:val="0"/>
      <w:divBdr>
        <w:top w:val="none" w:sz="0" w:space="0" w:color="auto"/>
        <w:left w:val="none" w:sz="0" w:space="0" w:color="auto"/>
        <w:bottom w:val="none" w:sz="0" w:space="0" w:color="auto"/>
        <w:right w:val="none" w:sz="0" w:space="0" w:color="auto"/>
      </w:divBdr>
    </w:div>
    <w:div w:id="163552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 Type="http://schemas.openxmlformats.org/officeDocument/2006/relationships/customXml" Target="../customXml/item3.xml"/><Relationship Id="rId21" Type="http://schemas.openxmlformats.org/officeDocument/2006/relationships/diagramColors" Target="diagrams/colors2.xml"/><Relationship Id="rId7" Type="http://schemas.openxmlformats.org/officeDocument/2006/relationships/webSettings" Target="webSettings.xml"/><Relationship Id="rId12" Type="http://schemas.openxmlformats.org/officeDocument/2006/relationships/hyperlink" Target="http://www.youtube.be/watch?v=TL5iaPhCSCs" TargetMode="External"/><Relationship Id="rId17" Type="http://schemas.microsoft.com/office/2007/relationships/diagramDrawing" Target="diagrams/drawing1.xml"/><Relationship Id="rId25" Type="http://schemas.openxmlformats.org/officeDocument/2006/relationships/diagramQuickStyle" Target="diagrams/quickStyle3.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diagramLayout" Target="diagrams/layout3.xml"/><Relationship Id="rId5" Type="http://schemas.openxmlformats.org/officeDocument/2006/relationships/styles" Target="style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diagramLayout" Target="diagrams/layout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6_3">
  <dgm:title val=""/>
  <dgm:desc val=""/>
  <dgm:catLst>
    <dgm:cat type="accent6" pri="11300"/>
  </dgm:catLst>
  <dgm:styleLbl name="node0">
    <dgm:fillClrLst meth="repeat">
      <a:schemeClr val="accent6">
        <a:shade val="80000"/>
      </a:schemeClr>
    </dgm:fillClrLst>
    <dgm:linClrLst meth="repeat">
      <a:schemeClr val="lt1"/>
    </dgm:linClrLst>
    <dgm:effectClrLst/>
    <dgm:txLinClrLst/>
    <dgm:txFillClrLst/>
    <dgm:txEffectClrLst/>
  </dgm:styleLbl>
  <dgm:styleLbl name="node1">
    <dgm:fillClrLst>
      <a:schemeClr val="accent6">
        <a:shade val="80000"/>
      </a:schemeClr>
      <a:schemeClr val="accent6">
        <a:tint val="70000"/>
      </a:schemeClr>
    </dgm:fillClrLst>
    <dgm:linClrLst meth="repeat">
      <a:schemeClr val="lt1"/>
    </dgm:linClrLst>
    <dgm:effectClrLst/>
    <dgm:txLinClrLst/>
    <dgm:txFillClrLst/>
    <dgm:txEffectClrLst/>
  </dgm:styleLbl>
  <dgm:styleLbl name="alignNode1">
    <dgm:fillClrLst>
      <a:schemeClr val="accent6">
        <a:shade val="80000"/>
      </a:schemeClr>
      <a:schemeClr val="accent6">
        <a:tint val="70000"/>
      </a:schemeClr>
    </dgm:fillClrLst>
    <dgm:linClrLst>
      <a:schemeClr val="accent6">
        <a:shade val="80000"/>
      </a:schemeClr>
      <a:schemeClr val="accent6">
        <a:tint val="70000"/>
      </a:schemeClr>
    </dgm:linClrLst>
    <dgm:effectClrLst/>
    <dgm:txLinClrLst/>
    <dgm:txFillClrLst/>
    <dgm:txEffectClrLst/>
  </dgm:styleLbl>
  <dgm:styleLbl name="lnNode1">
    <dgm:fillClrLst>
      <a:schemeClr val="accent6">
        <a:shade val="80000"/>
      </a:schemeClr>
      <a:schemeClr val="accent6">
        <a:tint val="7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tint val="70000"/>
        <a:alpha val="50000"/>
      </a:schemeClr>
    </dgm:fillClrLst>
    <dgm:linClrLst meth="repeat">
      <a:schemeClr val="lt1"/>
    </dgm:linClrLst>
    <dgm:effectClrLst/>
    <dgm:txLinClrLst/>
    <dgm:txFillClrLst/>
    <dgm:txEffectClrLst/>
  </dgm:styleLbl>
  <dgm:styleLbl name="node2">
    <dgm:fillClrLst>
      <a:schemeClr val="accent6">
        <a:tint val="99000"/>
      </a:schemeClr>
    </dgm:fillClrLst>
    <dgm:linClrLst meth="repeat">
      <a:schemeClr val="lt1"/>
    </dgm:linClrLst>
    <dgm:effectClrLst/>
    <dgm:txLinClrLst/>
    <dgm:txFillClrLst/>
    <dgm:txEffectClrLst/>
  </dgm:styleLbl>
  <dgm:styleLbl name="node3">
    <dgm:fillClrLst>
      <a:schemeClr val="accent6">
        <a:tint val="80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dgm:txEffectClrLst/>
  </dgm:styleLbl>
  <dgm:styleLbl name="f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b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sibTrans1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9000"/>
      </a:schemeClr>
    </dgm:fillClrLst>
    <dgm:linClrLst meth="repeat">
      <a:schemeClr val="lt1"/>
    </dgm:linClrLst>
    <dgm:effectClrLst/>
    <dgm:txLinClrLst/>
    <dgm:txFillClrLst/>
    <dgm:txEffectClrLst/>
  </dgm:styleLbl>
  <dgm:styleLbl name="asst3">
    <dgm:fillClrLst>
      <a:schemeClr val="accent6">
        <a:tint val="80000"/>
      </a:schemeClr>
    </dgm:fillClrLst>
    <dgm:linClrLst meth="repeat">
      <a:schemeClr val="lt1"/>
    </dgm:linClrLst>
    <dgm:effectClrLst/>
    <dgm:txLinClrLst/>
    <dgm:txFillClrLst/>
    <dgm:txEffectClrLst/>
  </dgm:styleLbl>
  <dgm:styleLbl name="asst4">
    <dgm:fillClrLst>
      <a:schemeClr val="accent6">
        <a:tint val="7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lt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9000"/>
      </a:schemeClr>
    </dgm:fillClrLst>
    <dgm:linClrLst meth="repeat">
      <a:schemeClr val="accent6">
        <a:tint val="99000"/>
      </a:schemeClr>
    </dgm:linClrLst>
    <dgm:effectClrLst/>
    <dgm:txLinClrLst/>
    <dgm:txFillClrLst meth="repeat">
      <a:schemeClr val="tx1"/>
    </dgm:txFillClrLst>
    <dgm:txEffectClrLst/>
  </dgm:styleLbl>
  <dgm:styleLbl name="parChTrans1D3">
    <dgm:fillClrLst meth="repeat">
      <a:schemeClr val="accent6">
        <a:tint val="80000"/>
      </a:schemeClr>
    </dgm:fillClrLst>
    <dgm:linClrLst meth="repeat">
      <a:schemeClr val="accent6">
        <a:tint val="80000"/>
      </a:schemeClr>
    </dgm:linClrLst>
    <dgm:effectClrLst/>
    <dgm:txLinClrLst/>
    <dgm:txFillClrLst meth="repeat">
      <a:schemeClr val="tx1"/>
    </dgm:txFillClrLst>
    <dgm:txEffectClrLst/>
  </dgm:styleLbl>
  <dgm:styleLbl name="parChTrans1D4">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CE02BA-2BCC-4060-8A0D-CE29E6441DA4}" type="doc">
      <dgm:prSet loTypeId="urn:microsoft.com/office/officeart/2005/8/layout/hierarchy1" loCatId="hierarchy" qsTypeId="urn:microsoft.com/office/officeart/2005/8/quickstyle/simple1" qsCatId="simple" csTypeId="urn:microsoft.com/office/officeart/2005/8/colors/colorful3" csCatId="colorful" phldr="1"/>
      <dgm:spPr/>
      <dgm:t>
        <a:bodyPr/>
        <a:lstStyle/>
        <a:p>
          <a:endParaRPr lang="nl-BE"/>
        </a:p>
      </dgm:t>
    </dgm:pt>
    <dgm:pt modelId="{4FAA4E12-72FE-4245-95BC-03F3856B5F5E}">
      <dgm:prSet phldrT="[Tekst]" custT="1"/>
      <dgm:spPr/>
      <dgm:t>
        <a:bodyPr/>
        <a:lstStyle/>
        <a:p>
          <a:r>
            <a:rPr lang="nl-BE" sz="1300"/>
            <a:t>Werkgevers-bijdrag RSZ</a:t>
          </a:r>
        </a:p>
      </dgm:t>
    </dgm:pt>
    <dgm:pt modelId="{355CFE36-62FB-4EC9-9D15-B6B460122F1A}" type="parTrans" cxnId="{EEE7BE92-FB41-43AF-BAB1-6CB74386EF10}">
      <dgm:prSet/>
      <dgm:spPr/>
      <dgm:t>
        <a:bodyPr/>
        <a:lstStyle/>
        <a:p>
          <a:endParaRPr lang="nl-BE" sz="1300"/>
        </a:p>
      </dgm:t>
    </dgm:pt>
    <dgm:pt modelId="{2AC7B8D2-9FAC-4757-8626-FFBB9F52A236}" type="sibTrans" cxnId="{EEE7BE92-FB41-43AF-BAB1-6CB74386EF10}">
      <dgm:prSet/>
      <dgm:spPr/>
      <dgm:t>
        <a:bodyPr/>
        <a:lstStyle/>
        <a:p>
          <a:endParaRPr lang="nl-BE" sz="1300"/>
        </a:p>
      </dgm:t>
    </dgm:pt>
    <dgm:pt modelId="{E2A861A8-66FF-49E2-AEF3-A82E23E558B1}">
      <dgm:prSet phldrT="[Tekst]" custT="1"/>
      <dgm:spPr/>
      <dgm:t>
        <a:bodyPr/>
        <a:lstStyle/>
        <a:p>
          <a:r>
            <a:rPr lang="nl-BE" sz="1300"/>
            <a:t>Werknemers-bijdrage RSZ</a:t>
          </a:r>
        </a:p>
      </dgm:t>
    </dgm:pt>
    <dgm:pt modelId="{336D4048-81DC-45DC-B4C9-B91D22F673D6}" type="parTrans" cxnId="{4292A13A-63E8-4FDC-B3BE-BFEBA92C8774}">
      <dgm:prSet/>
      <dgm:spPr/>
      <dgm:t>
        <a:bodyPr/>
        <a:lstStyle/>
        <a:p>
          <a:endParaRPr lang="nl-BE" sz="1300"/>
        </a:p>
      </dgm:t>
    </dgm:pt>
    <dgm:pt modelId="{8F9C9AD2-603E-4236-A882-98AB91AE4AA9}" type="sibTrans" cxnId="{4292A13A-63E8-4FDC-B3BE-BFEBA92C8774}">
      <dgm:prSet/>
      <dgm:spPr/>
      <dgm:t>
        <a:bodyPr/>
        <a:lstStyle/>
        <a:p>
          <a:endParaRPr lang="nl-BE" sz="1300"/>
        </a:p>
      </dgm:t>
    </dgm:pt>
    <dgm:pt modelId="{B6307E1A-96A2-4A6D-98DF-A59376ED5839}">
      <dgm:prSet phldrT="[Tekst]" custT="1"/>
      <dgm:spPr/>
      <dgm:t>
        <a:bodyPr/>
        <a:lstStyle/>
        <a:p>
          <a:r>
            <a:rPr lang="nl-BE" sz="1300"/>
            <a:t>Subsidies van de Staat</a:t>
          </a:r>
        </a:p>
      </dgm:t>
    </dgm:pt>
    <dgm:pt modelId="{17B2417F-1EF5-4087-A7B4-275CA301881E}" type="parTrans" cxnId="{926E85C3-9720-44AD-BE54-68568681B4A3}">
      <dgm:prSet/>
      <dgm:spPr/>
      <dgm:t>
        <a:bodyPr/>
        <a:lstStyle/>
        <a:p>
          <a:endParaRPr lang="nl-BE" sz="1300"/>
        </a:p>
      </dgm:t>
    </dgm:pt>
    <dgm:pt modelId="{152EF5EB-A644-4B20-BF44-9DB1A426668A}" type="sibTrans" cxnId="{926E85C3-9720-44AD-BE54-68568681B4A3}">
      <dgm:prSet/>
      <dgm:spPr/>
      <dgm:t>
        <a:bodyPr/>
        <a:lstStyle/>
        <a:p>
          <a:endParaRPr lang="nl-BE" sz="1300"/>
        </a:p>
      </dgm:t>
    </dgm:pt>
    <dgm:pt modelId="{E5920965-A3F1-41B0-9908-58E0D8706E06}">
      <dgm:prSet phldrT="[Tekst]" custT="1"/>
      <dgm:spPr/>
      <dgm:t>
        <a:bodyPr/>
        <a:lstStyle/>
        <a:p>
          <a:r>
            <a:rPr lang="nl-BE" sz="1300"/>
            <a:t>Alternatieve financiering</a:t>
          </a:r>
        </a:p>
      </dgm:t>
    </dgm:pt>
    <dgm:pt modelId="{DB143A4E-BCE4-4791-9973-FE9E14341AA3}" type="parTrans" cxnId="{6C56DF25-9D34-4C46-859B-80C2E0E48676}">
      <dgm:prSet/>
      <dgm:spPr/>
      <dgm:t>
        <a:bodyPr/>
        <a:lstStyle/>
        <a:p>
          <a:endParaRPr lang="nl-BE" sz="1300"/>
        </a:p>
      </dgm:t>
    </dgm:pt>
    <dgm:pt modelId="{74054A1B-19FF-4D38-A3A3-4598380BB2B2}" type="sibTrans" cxnId="{6C56DF25-9D34-4C46-859B-80C2E0E48676}">
      <dgm:prSet/>
      <dgm:spPr/>
      <dgm:t>
        <a:bodyPr/>
        <a:lstStyle/>
        <a:p>
          <a:endParaRPr lang="nl-BE" sz="1300"/>
        </a:p>
      </dgm:t>
    </dgm:pt>
    <dgm:pt modelId="{F57480EC-B9FC-405F-B617-B0D260441BE2}" type="pres">
      <dgm:prSet presAssocID="{5ECE02BA-2BCC-4060-8A0D-CE29E6441DA4}" presName="hierChild1" presStyleCnt="0">
        <dgm:presLayoutVars>
          <dgm:chPref val="1"/>
          <dgm:dir/>
          <dgm:animOne val="branch"/>
          <dgm:animLvl val="lvl"/>
          <dgm:resizeHandles/>
        </dgm:presLayoutVars>
      </dgm:prSet>
      <dgm:spPr/>
    </dgm:pt>
    <dgm:pt modelId="{EFA1E21B-30BC-4356-816E-1B638C545B40}" type="pres">
      <dgm:prSet presAssocID="{4FAA4E12-72FE-4245-95BC-03F3856B5F5E}" presName="hierRoot1" presStyleCnt="0"/>
      <dgm:spPr/>
    </dgm:pt>
    <dgm:pt modelId="{FE880A0F-00D3-47E4-80DD-904953ADA082}" type="pres">
      <dgm:prSet presAssocID="{4FAA4E12-72FE-4245-95BC-03F3856B5F5E}" presName="composite" presStyleCnt="0"/>
      <dgm:spPr/>
    </dgm:pt>
    <dgm:pt modelId="{E7FA775C-8720-45AF-A225-9EF393EC32CC}" type="pres">
      <dgm:prSet presAssocID="{4FAA4E12-72FE-4245-95BC-03F3856B5F5E}" presName="background" presStyleLbl="node0" presStyleIdx="0" presStyleCnt="4"/>
      <dgm:spPr/>
    </dgm:pt>
    <dgm:pt modelId="{11CABC9D-80B7-474B-B4B5-03B006B5D734}" type="pres">
      <dgm:prSet presAssocID="{4FAA4E12-72FE-4245-95BC-03F3856B5F5E}" presName="text" presStyleLbl="fgAcc0" presStyleIdx="0" presStyleCnt="4">
        <dgm:presLayoutVars>
          <dgm:chPref val="3"/>
        </dgm:presLayoutVars>
      </dgm:prSet>
      <dgm:spPr/>
    </dgm:pt>
    <dgm:pt modelId="{F9889B66-3504-4FC7-9C0B-8EE009DC98C5}" type="pres">
      <dgm:prSet presAssocID="{4FAA4E12-72FE-4245-95BC-03F3856B5F5E}" presName="hierChild2" presStyleCnt="0"/>
      <dgm:spPr/>
    </dgm:pt>
    <dgm:pt modelId="{B3CB775B-446A-44B1-B258-0D5F65836220}" type="pres">
      <dgm:prSet presAssocID="{E2A861A8-66FF-49E2-AEF3-A82E23E558B1}" presName="hierRoot1" presStyleCnt="0"/>
      <dgm:spPr/>
    </dgm:pt>
    <dgm:pt modelId="{FF84EAD6-F64E-4B49-B603-1E541141FB22}" type="pres">
      <dgm:prSet presAssocID="{E2A861A8-66FF-49E2-AEF3-A82E23E558B1}" presName="composite" presStyleCnt="0"/>
      <dgm:spPr/>
    </dgm:pt>
    <dgm:pt modelId="{F4432CF2-EA37-4CA9-B21E-A3CF752E6E42}" type="pres">
      <dgm:prSet presAssocID="{E2A861A8-66FF-49E2-AEF3-A82E23E558B1}" presName="background" presStyleLbl="node0" presStyleIdx="1" presStyleCnt="4"/>
      <dgm:spPr/>
    </dgm:pt>
    <dgm:pt modelId="{AFA744C3-4B8C-4FC0-B1CD-A98CB905ADCF}" type="pres">
      <dgm:prSet presAssocID="{E2A861A8-66FF-49E2-AEF3-A82E23E558B1}" presName="text" presStyleLbl="fgAcc0" presStyleIdx="1" presStyleCnt="4">
        <dgm:presLayoutVars>
          <dgm:chPref val="3"/>
        </dgm:presLayoutVars>
      </dgm:prSet>
      <dgm:spPr/>
    </dgm:pt>
    <dgm:pt modelId="{A3EC9AEE-CA35-4327-8E87-0EEDE8CB649A}" type="pres">
      <dgm:prSet presAssocID="{E2A861A8-66FF-49E2-AEF3-A82E23E558B1}" presName="hierChild2" presStyleCnt="0"/>
      <dgm:spPr/>
    </dgm:pt>
    <dgm:pt modelId="{CC3838ED-62ED-461E-B05C-D4032987AB1F}" type="pres">
      <dgm:prSet presAssocID="{B6307E1A-96A2-4A6D-98DF-A59376ED5839}" presName="hierRoot1" presStyleCnt="0"/>
      <dgm:spPr/>
    </dgm:pt>
    <dgm:pt modelId="{71882766-72A3-4821-968F-58055BC28ACD}" type="pres">
      <dgm:prSet presAssocID="{B6307E1A-96A2-4A6D-98DF-A59376ED5839}" presName="composite" presStyleCnt="0"/>
      <dgm:spPr/>
    </dgm:pt>
    <dgm:pt modelId="{844AA940-8C7C-4994-BB49-ECCD6C976DA8}" type="pres">
      <dgm:prSet presAssocID="{B6307E1A-96A2-4A6D-98DF-A59376ED5839}" presName="background" presStyleLbl="node0" presStyleIdx="2" presStyleCnt="4"/>
      <dgm:spPr/>
    </dgm:pt>
    <dgm:pt modelId="{928BA3CF-612E-4F71-932C-05BE4B732360}" type="pres">
      <dgm:prSet presAssocID="{B6307E1A-96A2-4A6D-98DF-A59376ED5839}" presName="text" presStyleLbl="fgAcc0" presStyleIdx="2" presStyleCnt="4">
        <dgm:presLayoutVars>
          <dgm:chPref val="3"/>
        </dgm:presLayoutVars>
      </dgm:prSet>
      <dgm:spPr/>
    </dgm:pt>
    <dgm:pt modelId="{7D557875-4076-4169-8334-A7D3BAB20BC6}" type="pres">
      <dgm:prSet presAssocID="{B6307E1A-96A2-4A6D-98DF-A59376ED5839}" presName="hierChild2" presStyleCnt="0"/>
      <dgm:spPr/>
    </dgm:pt>
    <dgm:pt modelId="{0B161308-4B0C-4C6A-8710-35BCC691829A}" type="pres">
      <dgm:prSet presAssocID="{E5920965-A3F1-41B0-9908-58E0D8706E06}" presName="hierRoot1" presStyleCnt="0"/>
      <dgm:spPr/>
    </dgm:pt>
    <dgm:pt modelId="{58F7A692-9D9F-4735-805B-F2F21F3EFD10}" type="pres">
      <dgm:prSet presAssocID="{E5920965-A3F1-41B0-9908-58E0D8706E06}" presName="composite" presStyleCnt="0"/>
      <dgm:spPr/>
    </dgm:pt>
    <dgm:pt modelId="{D0F0AE15-5B56-4D38-A95B-343C07578754}" type="pres">
      <dgm:prSet presAssocID="{E5920965-A3F1-41B0-9908-58E0D8706E06}" presName="background" presStyleLbl="node0" presStyleIdx="3" presStyleCnt="4"/>
      <dgm:spPr/>
    </dgm:pt>
    <dgm:pt modelId="{FC3FECA0-2B34-4509-8880-25ED664A56E5}" type="pres">
      <dgm:prSet presAssocID="{E5920965-A3F1-41B0-9908-58E0D8706E06}" presName="text" presStyleLbl="fgAcc0" presStyleIdx="3" presStyleCnt="4">
        <dgm:presLayoutVars>
          <dgm:chPref val="3"/>
        </dgm:presLayoutVars>
      </dgm:prSet>
      <dgm:spPr/>
    </dgm:pt>
    <dgm:pt modelId="{D4492266-AC07-4B76-B2B7-428CFFF362B1}" type="pres">
      <dgm:prSet presAssocID="{E5920965-A3F1-41B0-9908-58E0D8706E06}" presName="hierChild2" presStyleCnt="0"/>
      <dgm:spPr/>
    </dgm:pt>
  </dgm:ptLst>
  <dgm:cxnLst>
    <dgm:cxn modelId="{6C56DF25-9D34-4C46-859B-80C2E0E48676}" srcId="{5ECE02BA-2BCC-4060-8A0D-CE29E6441DA4}" destId="{E5920965-A3F1-41B0-9908-58E0D8706E06}" srcOrd="3" destOrd="0" parTransId="{DB143A4E-BCE4-4791-9973-FE9E14341AA3}" sibTransId="{74054A1B-19FF-4D38-A3A3-4598380BB2B2}"/>
    <dgm:cxn modelId="{4292A13A-63E8-4FDC-B3BE-BFEBA92C8774}" srcId="{5ECE02BA-2BCC-4060-8A0D-CE29E6441DA4}" destId="{E2A861A8-66FF-49E2-AEF3-A82E23E558B1}" srcOrd="1" destOrd="0" parTransId="{336D4048-81DC-45DC-B4C9-B91D22F673D6}" sibTransId="{8F9C9AD2-603E-4236-A882-98AB91AE4AA9}"/>
    <dgm:cxn modelId="{EC12BB6C-61D0-41FE-B450-5CEE0AA350B7}" type="presOf" srcId="{5ECE02BA-2BCC-4060-8A0D-CE29E6441DA4}" destId="{F57480EC-B9FC-405F-B617-B0D260441BE2}" srcOrd="0" destOrd="0" presId="urn:microsoft.com/office/officeart/2005/8/layout/hierarchy1"/>
    <dgm:cxn modelId="{0148EA55-61DD-465E-B8D1-2388D17B9FBB}" type="presOf" srcId="{4FAA4E12-72FE-4245-95BC-03F3856B5F5E}" destId="{11CABC9D-80B7-474B-B4B5-03B006B5D734}" srcOrd="0" destOrd="0" presId="urn:microsoft.com/office/officeart/2005/8/layout/hierarchy1"/>
    <dgm:cxn modelId="{EEE7BE92-FB41-43AF-BAB1-6CB74386EF10}" srcId="{5ECE02BA-2BCC-4060-8A0D-CE29E6441DA4}" destId="{4FAA4E12-72FE-4245-95BC-03F3856B5F5E}" srcOrd="0" destOrd="0" parTransId="{355CFE36-62FB-4EC9-9D15-B6B460122F1A}" sibTransId="{2AC7B8D2-9FAC-4757-8626-FFBB9F52A236}"/>
    <dgm:cxn modelId="{926E85C3-9720-44AD-BE54-68568681B4A3}" srcId="{5ECE02BA-2BCC-4060-8A0D-CE29E6441DA4}" destId="{B6307E1A-96A2-4A6D-98DF-A59376ED5839}" srcOrd="2" destOrd="0" parTransId="{17B2417F-1EF5-4087-A7B4-275CA301881E}" sibTransId="{152EF5EB-A644-4B20-BF44-9DB1A426668A}"/>
    <dgm:cxn modelId="{B2FFEFC3-891C-4824-B833-7C28BA198731}" type="presOf" srcId="{B6307E1A-96A2-4A6D-98DF-A59376ED5839}" destId="{928BA3CF-612E-4F71-932C-05BE4B732360}" srcOrd="0" destOrd="0" presId="urn:microsoft.com/office/officeart/2005/8/layout/hierarchy1"/>
    <dgm:cxn modelId="{61ADF8E5-7DA8-4755-8506-67CED922107E}" type="presOf" srcId="{E2A861A8-66FF-49E2-AEF3-A82E23E558B1}" destId="{AFA744C3-4B8C-4FC0-B1CD-A98CB905ADCF}" srcOrd="0" destOrd="0" presId="urn:microsoft.com/office/officeart/2005/8/layout/hierarchy1"/>
    <dgm:cxn modelId="{E43524F9-2967-4C8F-8081-62DEEA41E51A}" type="presOf" srcId="{E5920965-A3F1-41B0-9908-58E0D8706E06}" destId="{FC3FECA0-2B34-4509-8880-25ED664A56E5}" srcOrd="0" destOrd="0" presId="urn:microsoft.com/office/officeart/2005/8/layout/hierarchy1"/>
    <dgm:cxn modelId="{BF4B1206-87DE-4E53-9EE1-A2FF1E9DCAD3}" type="presParOf" srcId="{F57480EC-B9FC-405F-B617-B0D260441BE2}" destId="{EFA1E21B-30BC-4356-816E-1B638C545B40}" srcOrd="0" destOrd="0" presId="urn:microsoft.com/office/officeart/2005/8/layout/hierarchy1"/>
    <dgm:cxn modelId="{B90F3D8A-ADB9-4BDD-9EA1-AF949B3A408C}" type="presParOf" srcId="{EFA1E21B-30BC-4356-816E-1B638C545B40}" destId="{FE880A0F-00D3-47E4-80DD-904953ADA082}" srcOrd="0" destOrd="0" presId="urn:microsoft.com/office/officeart/2005/8/layout/hierarchy1"/>
    <dgm:cxn modelId="{56D05BE2-EC8D-4C84-A2E2-C8C20CD45FB8}" type="presParOf" srcId="{FE880A0F-00D3-47E4-80DD-904953ADA082}" destId="{E7FA775C-8720-45AF-A225-9EF393EC32CC}" srcOrd="0" destOrd="0" presId="urn:microsoft.com/office/officeart/2005/8/layout/hierarchy1"/>
    <dgm:cxn modelId="{92975233-DC0B-4AAA-A331-B36705DC95BA}" type="presParOf" srcId="{FE880A0F-00D3-47E4-80DD-904953ADA082}" destId="{11CABC9D-80B7-474B-B4B5-03B006B5D734}" srcOrd="1" destOrd="0" presId="urn:microsoft.com/office/officeart/2005/8/layout/hierarchy1"/>
    <dgm:cxn modelId="{0B391C3A-A7A3-435D-97BA-501FD2C820A8}" type="presParOf" srcId="{EFA1E21B-30BC-4356-816E-1B638C545B40}" destId="{F9889B66-3504-4FC7-9C0B-8EE009DC98C5}" srcOrd="1" destOrd="0" presId="urn:microsoft.com/office/officeart/2005/8/layout/hierarchy1"/>
    <dgm:cxn modelId="{E05B33A2-B6DE-4677-BD85-A7C3C38CF250}" type="presParOf" srcId="{F57480EC-B9FC-405F-B617-B0D260441BE2}" destId="{B3CB775B-446A-44B1-B258-0D5F65836220}" srcOrd="1" destOrd="0" presId="urn:microsoft.com/office/officeart/2005/8/layout/hierarchy1"/>
    <dgm:cxn modelId="{15E61785-CDA4-45B3-8535-CA7DC0DC9A7A}" type="presParOf" srcId="{B3CB775B-446A-44B1-B258-0D5F65836220}" destId="{FF84EAD6-F64E-4B49-B603-1E541141FB22}" srcOrd="0" destOrd="0" presId="urn:microsoft.com/office/officeart/2005/8/layout/hierarchy1"/>
    <dgm:cxn modelId="{C8419760-8603-461B-AF3F-F2159C048CEB}" type="presParOf" srcId="{FF84EAD6-F64E-4B49-B603-1E541141FB22}" destId="{F4432CF2-EA37-4CA9-B21E-A3CF752E6E42}" srcOrd="0" destOrd="0" presId="urn:microsoft.com/office/officeart/2005/8/layout/hierarchy1"/>
    <dgm:cxn modelId="{CCE3BE5D-C5C4-4763-A55E-F0EB8BA787BE}" type="presParOf" srcId="{FF84EAD6-F64E-4B49-B603-1E541141FB22}" destId="{AFA744C3-4B8C-4FC0-B1CD-A98CB905ADCF}" srcOrd="1" destOrd="0" presId="urn:microsoft.com/office/officeart/2005/8/layout/hierarchy1"/>
    <dgm:cxn modelId="{3E654234-EBB4-4A0D-8351-5EDE7FAEF48A}" type="presParOf" srcId="{B3CB775B-446A-44B1-B258-0D5F65836220}" destId="{A3EC9AEE-CA35-4327-8E87-0EEDE8CB649A}" srcOrd="1" destOrd="0" presId="urn:microsoft.com/office/officeart/2005/8/layout/hierarchy1"/>
    <dgm:cxn modelId="{E9C356BB-1CAC-4E83-AD60-503F73DD9FF4}" type="presParOf" srcId="{F57480EC-B9FC-405F-B617-B0D260441BE2}" destId="{CC3838ED-62ED-461E-B05C-D4032987AB1F}" srcOrd="2" destOrd="0" presId="urn:microsoft.com/office/officeart/2005/8/layout/hierarchy1"/>
    <dgm:cxn modelId="{B69650BC-590C-4BB0-BC7E-0B8BFF97B37F}" type="presParOf" srcId="{CC3838ED-62ED-461E-B05C-D4032987AB1F}" destId="{71882766-72A3-4821-968F-58055BC28ACD}" srcOrd="0" destOrd="0" presId="urn:microsoft.com/office/officeart/2005/8/layout/hierarchy1"/>
    <dgm:cxn modelId="{1097A73E-D25B-4D91-BD9C-B0022B1897D7}" type="presParOf" srcId="{71882766-72A3-4821-968F-58055BC28ACD}" destId="{844AA940-8C7C-4994-BB49-ECCD6C976DA8}" srcOrd="0" destOrd="0" presId="urn:microsoft.com/office/officeart/2005/8/layout/hierarchy1"/>
    <dgm:cxn modelId="{9E5950CD-2879-46A2-B349-CFE920CDE6F7}" type="presParOf" srcId="{71882766-72A3-4821-968F-58055BC28ACD}" destId="{928BA3CF-612E-4F71-932C-05BE4B732360}" srcOrd="1" destOrd="0" presId="urn:microsoft.com/office/officeart/2005/8/layout/hierarchy1"/>
    <dgm:cxn modelId="{75779C31-57DC-41BB-BA8F-E368F71F25C5}" type="presParOf" srcId="{CC3838ED-62ED-461E-B05C-D4032987AB1F}" destId="{7D557875-4076-4169-8334-A7D3BAB20BC6}" srcOrd="1" destOrd="0" presId="urn:microsoft.com/office/officeart/2005/8/layout/hierarchy1"/>
    <dgm:cxn modelId="{29EAFC3A-63DE-4851-9700-9A0ACB364099}" type="presParOf" srcId="{F57480EC-B9FC-405F-B617-B0D260441BE2}" destId="{0B161308-4B0C-4C6A-8710-35BCC691829A}" srcOrd="3" destOrd="0" presId="urn:microsoft.com/office/officeart/2005/8/layout/hierarchy1"/>
    <dgm:cxn modelId="{B78B1F4B-F003-4DAD-BA3C-924F6E03DAC7}" type="presParOf" srcId="{0B161308-4B0C-4C6A-8710-35BCC691829A}" destId="{58F7A692-9D9F-4735-805B-F2F21F3EFD10}" srcOrd="0" destOrd="0" presId="urn:microsoft.com/office/officeart/2005/8/layout/hierarchy1"/>
    <dgm:cxn modelId="{3DBEEA77-FAD3-4EB8-B292-A7B1AE4303CA}" type="presParOf" srcId="{58F7A692-9D9F-4735-805B-F2F21F3EFD10}" destId="{D0F0AE15-5B56-4D38-A95B-343C07578754}" srcOrd="0" destOrd="0" presId="urn:microsoft.com/office/officeart/2005/8/layout/hierarchy1"/>
    <dgm:cxn modelId="{46642867-98E6-4AAF-AC87-5CA2F05894FA}" type="presParOf" srcId="{58F7A692-9D9F-4735-805B-F2F21F3EFD10}" destId="{FC3FECA0-2B34-4509-8880-25ED664A56E5}" srcOrd="1" destOrd="0" presId="urn:microsoft.com/office/officeart/2005/8/layout/hierarchy1"/>
    <dgm:cxn modelId="{8C049F0E-3873-42AA-ABF8-3DB858B39414}" type="presParOf" srcId="{0B161308-4B0C-4C6A-8710-35BCC691829A}" destId="{D4492266-AC07-4B76-B2B7-428CFFF362B1}"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6F8A4F-4491-4DD6-A8F9-43FA95D7701A}"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nl-BE"/>
        </a:p>
      </dgm:t>
    </dgm:pt>
    <dgm:pt modelId="{2C58C0FC-A537-4574-96C1-FA21FC44BA5F}">
      <dgm:prSet phldrT="[Tekst]"/>
      <dgm:spPr/>
      <dgm:t>
        <a:bodyPr/>
        <a:lstStyle/>
        <a:p>
          <a:r>
            <a:rPr lang="nl-BE"/>
            <a:t>RVP</a:t>
          </a:r>
        </a:p>
      </dgm:t>
    </dgm:pt>
    <dgm:pt modelId="{79B09314-C8F5-48D0-BD06-7E05B0C9330E}" type="parTrans" cxnId="{EEA8024D-0F46-4A35-A2D1-60B7787AC0C3}">
      <dgm:prSet/>
      <dgm:spPr/>
      <dgm:t>
        <a:bodyPr/>
        <a:lstStyle/>
        <a:p>
          <a:endParaRPr lang="nl-BE"/>
        </a:p>
      </dgm:t>
    </dgm:pt>
    <dgm:pt modelId="{3A1F1CBC-ECF0-4282-9AD9-585891FE785E}" type="sibTrans" cxnId="{EEA8024D-0F46-4A35-A2D1-60B7787AC0C3}">
      <dgm:prSet/>
      <dgm:spPr/>
      <dgm:t>
        <a:bodyPr/>
        <a:lstStyle/>
        <a:p>
          <a:endParaRPr lang="nl-BE"/>
        </a:p>
      </dgm:t>
    </dgm:pt>
    <dgm:pt modelId="{85BD74FD-9395-4078-8D7D-DFA92316D1F2}">
      <dgm:prSet phldrT="[Tekst]"/>
      <dgm:spPr/>
      <dgm:t>
        <a:bodyPr/>
        <a:lstStyle/>
        <a:p>
          <a:r>
            <a:rPr lang="nl-BE"/>
            <a:t>RIZIV</a:t>
          </a:r>
        </a:p>
      </dgm:t>
    </dgm:pt>
    <dgm:pt modelId="{854111BB-D6AE-4C30-95A7-1476DA36B976}" type="parTrans" cxnId="{FE631685-2864-4324-97B1-F8DDA8AA6B3D}">
      <dgm:prSet/>
      <dgm:spPr/>
      <dgm:t>
        <a:bodyPr/>
        <a:lstStyle/>
        <a:p>
          <a:endParaRPr lang="nl-BE"/>
        </a:p>
      </dgm:t>
    </dgm:pt>
    <dgm:pt modelId="{031904C0-5D4A-4008-9AB4-72EB9522B6A4}" type="sibTrans" cxnId="{FE631685-2864-4324-97B1-F8DDA8AA6B3D}">
      <dgm:prSet/>
      <dgm:spPr/>
      <dgm:t>
        <a:bodyPr/>
        <a:lstStyle/>
        <a:p>
          <a:endParaRPr lang="nl-BE"/>
        </a:p>
      </dgm:t>
    </dgm:pt>
    <dgm:pt modelId="{F2B1F58E-E903-4AA2-BE18-192AAC5F50BA}">
      <dgm:prSet phldrT="[Tekst]"/>
      <dgm:spPr/>
      <dgm:t>
        <a:bodyPr/>
        <a:lstStyle/>
        <a:p>
          <a:r>
            <a:rPr lang="nl-BE"/>
            <a:t>Rijksdienst voor de Sociale Zekerheid</a:t>
          </a:r>
        </a:p>
      </dgm:t>
    </dgm:pt>
    <dgm:pt modelId="{2973800C-F205-4CA3-B89C-22DA897D8DDF}" type="parTrans" cxnId="{4FA67DD5-241C-458E-9207-F5FB373DC143}">
      <dgm:prSet/>
      <dgm:spPr/>
      <dgm:t>
        <a:bodyPr/>
        <a:lstStyle/>
        <a:p>
          <a:endParaRPr lang="nl-BE"/>
        </a:p>
      </dgm:t>
    </dgm:pt>
    <dgm:pt modelId="{2DC681BD-0AAA-449D-AD2E-E6A9E24EC66F}" type="sibTrans" cxnId="{4FA67DD5-241C-458E-9207-F5FB373DC143}">
      <dgm:prSet/>
      <dgm:spPr/>
      <dgm:t>
        <a:bodyPr/>
        <a:lstStyle/>
        <a:p>
          <a:endParaRPr lang="nl-BE"/>
        </a:p>
      </dgm:t>
    </dgm:pt>
    <dgm:pt modelId="{DC19A535-D9BC-442C-A968-510199F8740F}">
      <dgm:prSet phldrT="[Tekst]"/>
      <dgm:spPr/>
      <dgm:t>
        <a:bodyPr/>
        <a:lstStyle/>
        <a:p>
          <a:r>
            <a:rPr lang="nl-BE"/>
            <a:t>RVA</a:t>
          </a:r>
        </a:p>
      </dgm:t>
    </dgm:pt>
    <dgm:pt modelId="{B3E998A1-0882-4FF5-829F-66800F530532}" type="parTrans" cxnId="{D9A2D8D1-5093-4B83-AD1B-79476C01CB76}">
      <dgm:prSet/>
      <dgm:spPr/>
      <dgm:t>
        <a:bodyPr/>
        <a:lstStyle/>
        <a:p>
          <a:endParaRPr lang="nl-BE"/>
        </a:p>
      </dgm:t>
    </dgm:pt>
    <dgm:pt modelId="{934F8292-C9DA-4C86-AFD6-4C62785C678E}" type="sibTrans" cxnId="{D9A2D8D1-5093-4B83-AD1B-79476C01CB76}">
      <dgm:prSet/>
      <dgm:spPr/>
      <dgm:t>
        <a:bodyPr/>
        <a:lstStyle/>
        <a:p>
          <a:endParaRPr lang="nl-BE"/>
        </a:p>
      </dgm:t>
    </dgm:pt>
    <dgm:pt modelId="{1AB9F051-3E07-472B-83F2-CEB19040A7A7}">
      <dgm:prSet phldrT="[Tekst]"/>
      <dgm:spPr/>
      <dgm:t>
        <a:bodyPr/>
        <a:lstStyle/>
        <a:p>
          <a:r>
            <a:rPr lang="nl-BE"/>
            <a:t>Vakbonden + HVW</a:t>
          </a:r>
        </a:p>
      </dgm:t>
    </dgm:pt>
    <dgm:pt modelId="{860DE44F-9AD8-4700-8146-62AC697B6492}" type="parTrans" cxnId="{289EA91A-CCFE-4A35-BC7B-C682B14B2287}">
      <dgm:prSet/>
      <dgm:spPr/>
      <dgm:t>
        <a:bodyPr/>
        <a:lstStyle/>
        <a:p>
          <a:endParaRPr lang="nl-BE"/>
        </a:p>
      </dgm:t>
    </dgm:pt>
    <dgm:pt modelId="{8A036ABD-5915-40ED-96AD-73BA39C93A09}" type="sibTrans" cxnId="{289EA91A-CCFE-4A35-BC7B-C682B14B2287}">
      <dgm:prSet/>
      <dgm:spPr/>
      <dgm:t>
        <a:bodyPr/>
        <a:lstStyle/>
        <a:p>
          <a:endParaRPr lang="nl-BE"/>
        </a:p>
      </dgm:t>
    </dgm:pt>
    <dgm:pt modelId="{965FFC97-0C29-4554-86D8-2387D1FFFDD9}">
      <dgm:prSet phldrT="[Tekst]"/>
      <dgm:spPr/>
      <dgm:t>
        <a:bodyPr/>
        <a:lstStyle/>
        <a:p>
          <a:r>
            <a:rPr lang="nl-BE"/>
            <a:t>Ziekenfondsen</a:t>
          </a:r>
        </a:p>
      </dgm:t>
    </dgm:pt>
    <dgm:pt modelId="{00A9801A-0426-43FB-817C-3A7B501912E5}" type="parTrans" cxnId="{D2E99C55-7A1C-4FDD-81F9-53793ED0028E}">
      <dgm:prSet/>
      <dgm:spPr/>
      <dgm:t>
        <a:bodyPr/>
        <a:lstStyle/>
        <a:p>
          <a:endParaRPr lang="nl-BE"/>
        </a:p>
      </dgm:t>
    </dgm:pt>
    <dgm:pt modelId="{D29A5E3B-3B90-407C-9389-3C51C86F08E1}" type="sibTrans" cxnId="{D2E99C55-7A1C-4FDD-81F9-53793ED0028E}">
      <dgm:prSet/>
      <dgm:spPr/>
      <dgm:t>
        <a:bodyPr/>
        <a:lstStyle/>
        <a:p>
          <a:endParaRPr lang="nl-BE"/>
        </a:p>
      </dgm:t>
    </dgm:pt>
    <dgm:pt modelId="{99C0137E-A014-4800-AC35-8084391D69C3}">
      <dgm:prSet phldrT="[Tekst]"/>
      <dgm:spPr/>
      <dgm:t>
        <a:bodyPr/>
        <a:lstStyle/>
        <a:p>
          <a:r>
            <a:rPr lang="nl-BE"/>
            <a:t>FAMIFED</a:t>
          </a:r>
        </a:p>
      </dgm:t>
    </dgm:pt>
    <dgm:pt modelId="{C0D86A2E-412E-405C-83A9-D3AF30B5A81E}" type="parTrans" cxnId="{2ABED4A2-5AF5-4A7F-A550-B3652AC8AE13}">
      <dgm:prSet/>
      <dgm:spPr/>
      <dgm:t>
        <a:bodyPr/>
        <a:lstStyle/>
        <a:p>
          <a:endParaRPr lang="nl-BE"/>
        </a:p>
      </dgm:t>
    </dgm:pt>
    <dgm:pt modelId="{1841957C-7F23-4020-A4FC-813DF02BBE75}" type="sibTrans" cxnId="{2ABED4A2-5AF5-4A7F-A550-B3652AC8AE13}">
      <dgm:prSet/>
      <dgm:spPr/>
      <dgm:t>
        <a:bodyPr/>
        <a:lstStyle/>
        <a:p>
          <a:endParaRPr lang="nl-BE"/>
        </a:p>
      </dgm:t>
    </dgm:pt>
    <dgm:pt modelId="{395EE47D-DF1D-4783-9F0A-05EC1A807D44}">
      <dgm:prSet phldrT="[Tekst]"/>
      <dgm:spPr/>
      <dgm:t>
        <a:bodyPr/>
        <a:lstStyle/>
        <a:p>
          <a:r>
            <a:rPr lang="nl-BE"/>
            <a:t>RJV</a:t>
          </a:r>
        </a:p>
      </dgm:t>
    </dgm:pt>
    <dgm:pt modelId="{4DF89DB2-D052-4E5E-B761-E6519FB61B72}" type="parTrans" cxnId="{E1092EE6-B841-4EED-A0CE-ABC4540874FC}">
      <dgm:prSet/>
      <dgm:spPr/>
      <dgm:t>
        <a:bodyPr/>
        <a:lstStyle/>
        <a:p>
          <a:endParaRPr lang="nl-BE"/>
        </a:p>
      </dgm:t>
    </dgm:pt>
    <dgm:pt modelId="{0F730E1B-6001-41B7-AD0A-99F3AF736A80}" type="sibTrans" cxnId="{E1092EE6-B841-4EED-A0CE-ABC4540874FC}">
      <dgm:prSet/>
      <dgm:spPr/>
      <dgm:t>
        <a:bodyPr/>
        <a:lstStyle/>
        <a:p>
          <a:endParaRPr lang="nl-BE"/>
        </a:p>
      </dgm:t>
    </dgm:pt>
    <dgm:pt modelId="{BF1B894C-DAB8-49F8-B669-285D116B1069}">
      <dgm:prSet phldrT="[Tekst]"/>
      <dgm:spPr/>
      <dgm:t>
        <a:bodyPr/>
        <a:lstStyle/>
        <a:p>
          <a:r>
            <a:rPr lang="nl-BE"/>
            <a:t>FEDRIS</a:t>
          </a:r>
        </a:p>
      </dgm:t>
    </dgm:pt>
    <dgm:pt modelId="{93B65B34-6C9D-4E2F-9541-CFA07E41D547}" type="parTrans" cxnId="{A1CF5746-6400-40B2-B203-D8F07E569BB1}">
      <dgm:prSet/>
      <dgm:spPr/>
      <dgm:t>
        <a:bodyPr/>
        <a:lstStyle/>
        <a:p>
          <a:endParaRPr lang="nl-BE"/>
        </a:p>
      </dgm:t>
    </dgm:pt>
    <dgm:pt modelId="{B841DD5B-92F6-49AD-95EA-4439CA0284D7}" type="sibTrans" cxnId="{A1CF5746-6400-40B2-B203-D8F07E569BB1}">
      <dgm:prSet/>
      <dgm:spPr/>
      <dgm:t>
        <a:bodyPr/>
        <a:lstStyle/>
        <a:p>
          <a:endParaRPr lang="nl-BE"/>
        </a:p>
      </dgm:t>
    </dgm:pt>
    <dgm:pt modelId="{EDD50EC6-CDD4-4B81-9616-1B5032B2BD70}" type="pres">
      <dgm:prSet presAssocID="{546F8A4F-4491-4DD6-A8F9-43FA95D7701A}" presName="hierChild1" presStyleCnt="0">
        <dgm:presLayoutVars>
          <dgm:chPref val="1"/>
          <dgm:dir/>
          <dgm:animOne val="branch"/>
          <dgm:animLvl val="lvl"/>
          <dgm:resizeHandles/>
        </dgm:presLayoutVars>
      </dgm:prSet>
      <dgm:spPr/>
    </dgm:pt>
    <dgm:pt modelId="{8CAEC83A-680E-4E6F-9BB1-9C9787FE6506}" type="pres">
      <dgm:prSet presAssocID="{F2B1F58E-E903-4AA2-BE18-192AAC5F50BA}" presName="hierRoot1" presStyleCnt="0"/>
      <dgm:spPr/>
    </dgm:pt>
    <dgm:pt modelId="{FFFA0F07-57AD-45AB-8572-DBD2F82D3289}" type="pres">
      <dgm:prSet presAssocID="{F2B1F58E-E903-4AA2-BE18-192AAC5F50BA}" presName="composite" presStyleCnt="0"/>
      <dgm:spPr/>
    </dgm:pt>
    <dgm:pt modelId="{868A2C1C-6A0C-4B5C-AF65-C85D66AC5677}" type="pres">
      <dgm:prSet presAssocID="{F2B1F58E-E903-4AA2-BE18-192AAC5F50BA}" presName="background" presStyleLbl="node0" presStyleIdx="0" presStyleCnt="1"/>
      <dgm:spPr/>
    </dgm:pt>
    <dgm:pt modelId="{085FD653-B6C1-4ECE-BB34-E3B1E7C53171}" type="pres">
      <dgm:prSet presAssocID="{F2B1F58E-E903-4AA2-BE18-192AAC5F50BA}" presName="text" presStyleLbl="fgAcc0" presStyleIdx="0" presStyleCnt="1" custScaleX="593998">
        <dgm:presLayoutVars>
          <dgm:chPref val="3"/>
        </dgm:presLayoutVars>
      </dgm:prSet>
      <dgm:spPr/>
    </dgm:pt>
    <dgm:pt modelId="{5E91FDF4-E0EC-4E53-A0D2-0CA47E19961D}" type="pres">
      <dgm:prSet presAssocID="{F2B1F58E-E903-4AA2-BE18-192AAC5F50BA}" presName="hierChild2" presStyleCnt="0"/>
      <dgm:spPr/>
    </dgm:pt>
    <dgm:pt modelId="{5B4A41DC-C61E-49B0-96B3-96E42496DC04}" type="pres">
      <dgm:prSet presAssocID="{79B09314-C8F5-48D0-BD06-7E05B0C9330E}" presName="Name10" presStyleLbl="parChTrans1D2" presStyleIdx="0" presStyleCnt="6"/>
      <dgm:spPr/>
    </dgm:pt>
    <dgm:pt modelId="{AD27BDB3-F890-4440-9AE4-31EAEEA53333}" type="pres">
      <dgm:prSet presAssocID="{2C58C0FC-A537-4574-96C1-FA21FC44BA5F}" presName="hierRoot2" presStyleCnt="0"/>
      <dgm:spPr/>
    </dgm:pt>
    <dgm:pt modelId="{6A5F3E78-0A04-4867-9850-2E2136CB1BEB}" type="pres">
      <dgm:prSet presAssocID="{2C58C0FC-A537-4574-96C1-FA21FC44BA5F}" presName="composite2" presStyleCnt="0"/>
      <dgm:spPr/>
    </dgm:pt>
    <dgm:pt modelId="{A1F8D3F3-9E31-4FCD-BFFA-426422D7094A}" type="pres">
      <dgm:prSet presAssocID="{2C58C0FC-A537-4574-96C1-FA21FC44BA5F}" presName="background2" presStyleLbl="node2" presStyleIdx="0" presStyleCnt="6"/>
      <dgm:spPr/>
    </dgm:pt>
    <dgm:pt modelId="{9C8C3C6F-F52F-43E7-9C94-48E12E96494A}" type="pres">
      <dgm:prSet presAssocID="{2C58C0FC-A537-4574-96C1-FA21FC44BA5F}" presName="text2" presStyleLbl="fgAcc2" presStyleIdx="0" presStyleCnt="6">
        <dgm:presLayoutVars>
          <dgm:chPref val="3"/>
        </dgm:presLayoutVars>
      </dgm:prSet>
      <dgm:spPr/>
    </dgm:pt>
    <dgm:pt modelId="{7F8367F0-16C5-45EA-A5A1-8F2E6A6B4E23}" type="pres">
      <dgm:prSet presAssocID="{2C58C0FC-A537-4574-96C1-FA21FC44BA5F}" presName="hierChild3" presStyleCnt="0"/>
      <dgm:spPr/>
    </dgm:pt>
    <dgm:pt modelId="{AAC72968-1F3C-4166-870D-118F673142A0}" type="pres">
      <dgm:prSet presAssocID="{B3E998A1-0882-4FF5-829F-66800F530532}" presName="Name10" presStyleLbl="parChTrans1D2" presStyleIdx="1" presStyleCnt="6"/>
      <dgm:spPr/>
    </dgm:pt>
    <dgm:pt modelId="{5C2BDC52-EC6D-4481-A2C0-9777C454C70A}" type="pres">
      <dgm:prSet presAssocID="{DC19A535-D9BC-442C-A968-510199F8740F}" presName="hierRoot2" presStyleCnt="0"/>
      <dgm:spPr/>
    </dgm:pt>
    <dgm:pt modelId="{268A857D-AC43-4E57-8B07-B0CE6724EB05}" type="pres">
      <dgm:prSet presAssocID="{DC19A535-D9BC-442C-A968-510199F8740F}" presName="composite2" presStyleCnt="0"/>
      <dgm:spPr/>
    </dgm:pt>
    <dgm:pt modelId="{78698B9A-046C-4F85-BB2E-38FCB227D612}" type="pres">
      <dgm:prSet presAssocID="{DC19A535-D9BC-442C-A968-510199F8740F}" presName="background2" presStyleLbl="node2" presStyleIdx="1" presStyleCnt="6"/>
      <dgm:spPr/>
    </dgm:pt>
    <dgm:pt modelId="{9E0439D9-3224-4231-AEF7-35C75A8BAE76}" type="pres">
      <dgm:prSet presAssocID="{DC19A535-D9BC-442C-A968-510199F8740F}" presName="text2" presStyleLbl="fgAcc2" presStyleIdx="1" presStyleCnt="6">
        <dgm:presLayoutVars>
          <dgm:chPref val="3"/>
        </dgm:presLayoutVars>
      </dgm:prSet>
      <dgm:spPr/>
    </dgm:pt>
    <dgm:pt modelId="{03D51A77-6F8D-485A-AA83-D5C7BAD71CAE}" type="pres">
      <dgm:prSet presAssocID="{DC19A535-D9BC-442C-A968-510199F8740F}" presName="hierChild3" presStyleCnt="0"/>
      <dgm:spPr/>
    </dgm:pt>
    <dgm:pt modelId="{1F21B674-F24E-44F4-A676-8C8ECC8F7154}" type="pres">
      <dgm:prSet presAssocID="{860DE44F-9AD8-4700-8146-62AC697B6492}" presName="Name17" presStyleLbl="parChTrans1D3" presStyleIdx="0" presStyleCnt="2"/>
      <dgm:spPr/>
    </dgm:pt>
    <dgm:pt modelId="{2D8323E0-6878-4D20-B73B-08670BD93B11}" type="pres">
      <dgm:prSet presAssocID="{1AB9F051-3E07-472B-83F2-CEB19040A7A7}" presName="hierRoot3" presStyleCnt="0"/>
      <dgm:spPr/>
    </dgm:pt>
    <dgm:pt modelId="{47DD05C0-1CA8-4022-AC51-C9EF277C4AE6}" type="pres">
      <dgm:prSet presAssocID="{1AB9F051-3E07-472B-83F2-CEB19040A7A7}" presName="composite3" presStyleCnt="0"/>
      <dgm:spPr/>
    </dgm:pt>
    <dgm:pt modelId="{83F09D3F-2339-4D7C-805D-6A07D0EFC582}" type="pres">
      <dgm:prSet presAssocID="{1AB9F051-3E07-472B-83F2-CEB19040A7A7}" presName="background3" presStyleLbl="node3" presStyleIdx="0" presStyleCnt="2"/>
      <dgm:spPr/>
    </dgm:pt>
    <dgm:pt modelId="{3778F102-1DD9-4468-8395-263993C7EB1F}" type="pres">
      <dgm:prSet presAssocID="{1AB9F051-3E07-472B-83F2-CEB19040A7A7}" presName="text3" presStyleLbl="fgAcc3" presStyleIdx="0" presStyleCnt="2">
        <dgm:presLayoutVars>
          <dgm:chPref val="3"/>
        </dgm:presLayoutVars>
      </dgm:prSet>
      <dgm:spPr/>
    </dgm:pt>
    <dgm:pt modelId="{6AD67741-D66C-4A80-8336-DF5502F0E6DB}" type="pres">
      <dgm:prSet presAssocID="{1AB9F051-3E07-472B-83F2-CEB19040A7A7}" presName="hierChild4" presStyleCnt="0"/>
      <dgm:spPr/>
    </dgm:pt>
    <dgm:pt modelId="{4FB1AE2D-FF66-42EF-8336-7439EA5D9407}" type="pres">
      <dgm:prSet presAssocID="{854111BB-D6AE-4C30-95A7-1476DA36B976}" presName="Name10" presStyleLbl="parChTrans1D2" presStyleIdx="2" presStyleCnt="6"/>
      <dgm:spPr/>
    </dgm:pt>
    <dgm:pt modelId="{65D6FD3C-297F-4DB1-8418-4AC4B1BB00C8}" type="pres">
      <dgm:prSet presAssocID="{85BD74FD-9395-4078-8D7D-DFA92316D1F2}" presName="hierRoot2" presStyleCnt="0"/>
      <dgm:spPr/>
    </dgm:pt>
    <dgm:pt modelId="{5783D491-2B29-4314-A06E-5B2FFEDFEF84}" type="pres">
      <dgm:prSet presAssocID="{85BD74FD-9395-4078-8D7D-DFA92316D1F2}" presName="composite2" presStyleCnt="0"/>
      <dgm:spPr/>
    </dgm:pt>
    <dgm:pt modelId="{EDDD7341-EC88-4E83-A653-6698A576C535}" type="pres">
      <dgm:prSet presAssocID="{85BD74FD-9395-4078-8D7D-DFA92316D1F2}" presName="background2" presStyleLbl="node2" presStyleIdx="2" presStyleCnt="6"/>
      <dgm:spPr/>
    </dgm:pt>
    <dgm:pt modelId="{C22FC793-9FCE-4300-A181-72FFCD6B36AA}" type="pres">
      <dgm:prSet presAssocID="{85BD74FD-9395-4078-8D7D-DFA92316D1F2}" presName="text2" presStyleLbl="fgAcc2" presStyleIdx="2" presStyleCnt="6">
        <dgm:presLayoutVars>
          <dgm:chPref val="3"/>
        </dgm:presLayoutVars>
      </dgm:prSet>
      <dgm:spPr/>
    </dgm:pt>
    <dgm:pt modelId="{1D7E51F7-DA8E-498D-BAE3-BCCF66B20952}" type="pres">
      <dgm:prSet presAssocID="{85BD74FD-9395-4078-8D7D-DFA92316D1F2}" presName="hierChild3" presStyleCnt="0"/>
      <dgm:spPr/>
    </dgm:pt>
    <dgm:pt modelId="{1F48417D-8854-4F0E-8DBA-F46005245213}" type="pres">
      <dgm:prSet presAssocID="{00A9801A-0426-43FB-817C-3A7B501912E5}" presName="Name17" presStyleLbl="parChTrans1D3" presStyleIdx="1" presStyleCnt="2"/>
      <dgm:spPr/>
    </dgm:pt>
    <dgm:pt modelId="{EE675361-AC88-4002-B8D0-46734906EF90}" type="pres">
      <dgm:prSet presAssocID="{965FFC97-0C29-4554-86D8-2387D1FFFDD9}" presName="hierRoot3" presStyleCnt="0"/>
      <dgm:spPr/>
    </dgm:pt>
    <dgm:pt modelId="{F59F0CAC-17F2-42F2-A59B-86A546E29AF4}" type="pres">
      <dgm:prSet presAssocID="{965FFC97-0C29-4554-86D8-2387D1FFFDD9}" presName="composite3" presStyleCnt="0"/>
      <dgm:spPr/>
    </dgm:pt>
    <dgm:pt modelId="{F90BDDE2-24DA-4564-9035-F940E8A38BC4}" type="pres">
      <dgm:prSet presAssocID="{965FFC97-0C29-4554-86D8-2387D1FFFDD9}" presName="background3" presStyleLbl="node3" presStyleIdx="1" presStyleCnt="2"/>
      <dgm:spPr/>
    </dgm:pt>
    <dgm:pt modelId="{1CF0A4A5-14C2-4EB4-B8E7-D1D7FCCE1FFB}" type="pres">
      <dgm:prSet presAssocID="{965FFC97-0C29-4554-86D8-2387D1FFFDD9}" presName="text3" presStyleLbl="fgAcc3" presStyleIdx="1" presStyleCnt="2">
        <dgm:presLayoutVars>
          <dgm:chPref val="3"/>
        </dgm:presLayoutVars>
      </dgm:prSet>
      <dgm:spPr/>
    </dgm:pt>
    <dgm:pt modelId="{BC0C6783-4499-4D89-8E27-1D565DE4BE15}" type="pres">
      <dgm:prSet presAssocID="{965FFC97-0C29-4554-86D8-2387D1FFFDD9}" presName="hierChild4" presStyleCnt="0"/>
      <dgm:spPr/>
    </dgm:pt>
    <dgm:pt modelId="{15FAAF58-2AE1-4DBE-89D1-166346AB335D}" type="pres">
      <dgm:prSet presAssocID="{C0D86A2E-412E-405C-83A9-D3AF30B5A81E}" presName="Name10" presStyleLbl="parChTrans1D2" presStyleIdx="3" presStyleCnt="6"/>
      <dgm:spPr/>
    </dgm:pt>
    <dgm:pt modelId="{80EFDD9D-239C-4FEC-BC14-9EBE065268A6}" type="pres">
      <dgm:prSet presAssocID="{99C0137E-A014-4800-AC35-8084391D69C3}" presName="hierRoot2" presStyleCnt="0"/>
      <dgm:spPr/>
    </dgm:pt>
    <dgm:pt modelId="{6329F076-4EEC-4540-8A15-2FD8FD18599D}" type="pres">
      <dgm:prSet presAssocID="{99C0137E-A014-4800-AC35-8084391D69C3}" presName="composite2" presStyleCnt="0"/>
      <dgm:spPr/>
    </dgm:pt>
    <dgm:pt modelId="{BDA3ABB0-172F-44EB-A023-9FA0490B8FE9}" type="pres">
      <dgm:prSet presAssocID="{99C0137E-A014-4800-AC35-8084391D69C3}" presName="background2" presStyleLbl="node2" presStyleIdx="3" presStyleCnt="6"/>
      <dgm:spPr/>
    </dgm:pt>
    <dgm:pt modelId="{4DC26AE4-1686-4727-8F90-666B94CC98EB}" type="pres">
      <dgm:prSet presAssocID="{99C0137E-A014-4800-AC35-8084391D69C3}" presName="text2" presStyleLbl="fgAcc2" presStyleIdx="3" presStyleCnt="6">
        <dgm:presLayoutVars>
          <dgm:chPref val="3"/>
        </dgm:presLayoutVars>
      </dgm:prSet>
      <dgm:spPr/>
    </dgm:pt>
    <dgm:pt modelId="{7C17415D-A0D5-48FB-A46F-24EEA4A3A885}" type="pres">
      <dgm:prSet presAssocID="{99C0137E-A014-4800-AC35-8084391D69C3}" presName="hierChild3" presStyleCnt="0"/>
      <dgm:spPr/>
    </dgm:pt>
    <dgm:pt modelId="{2097BE46-B20E-4D67-BBDD-1E7C4EFB9C26}" type="pres">
      <dgm:prSet presAssocID="{4DF89DB2-D052-4E5E-B761-E6519FB61B72}" presName="Name10" presStyleLbl="parChTrans1D2" presStyleIdx="4" presStyleCnt="6"/>
      <dgm:spPr/>
    </dgm:pt>
    <dgm:pt modelId="{C315CC2D-64E7-4C1B-8363-5790D484751C}" type="pres">
      <dgm:prSet presAssocID="{395EE47D-DF1D-4783-9F0A-05EC1A807D44}" presName="hierRoot2" presStyleCnt="0"/>
      <dgm:spPr/>
    </dgm:pt>
    <dgm:pt modelId="{642A7052-FB70-43D0-B5CC-843FD2939283}" type="pres">
      <dgm:prSet presAssocID="{395EE47D-DF1D-4783-9F0A-05EC1A807D44}" presName="composite2" presStyleCnt="0"/>
      <dgm:spPr/>
    </dgm:pt>
    <dgm:pt modelId="{ADF408D1-C6E8-4C3C-B125-762D03B87E69}" type="pres">
      <dgm:prSet presAssocID="{395EE47D-DF1D-4783-9F0A-05EC1A807D44}" presName="background2" presStyleLbl="node2" presStyleIdx="4" presStyleCnt="6"/>
      <dgm:spPr/>
    </dgm:pt>
    <dgm:pt modelId="{8B604E85-89D3-4245-8FB2-E89631695D7D}" type="pres">
      <dgm:prSet presAssocID="{395EE47D-DF1D-4783-9F0A-05EC1A807D44}" presName="text2" presStyleLbl="fgAcc2" presStyleIdx="4" presStyleCnt="6">
        <dgm:presLayoutVars>
          <dgm:chPref val="3"/>
        </dgm:presLayoutVars>
      </dgm:prSet>
      <dgm:spPr/>
    </dgm:pt>
    <dgm:pt modelId="{77EB1977-A558-4B60-89B2-84947CAA8942}" type="pres">
      <dgm:prSet presAssocID="{395EE47D-DF1D-4783-9F0A-05EC1A807D44}" presName="hierChild3" presStyleCnt="0"/>
      <dgm:spPr/>
    </dgm:pt>
    <dgm:pt modelId="{98C244EB-02D7-4CE8-9625-4A58FC626AD5}" type="pres">
      <dgm:prSet presAssocID="{93B65B34-6C9D-4E2F-9541-CFA07E41D547}" presName="Name10" presStyleLbl="parChTrans1D2" presStyleIdx="5" presStyleCnt="6"/>
      <dgm:spPr/>
    </dgm:pt>
    <dgm:pt modelId="{5454E15C-F434-4250-9910-C1C529552419}" type="pres">
      <dgm:prSet presAssocID="{BF1B894C-DAB8-49F8-B669-285D116B1069}" presName="hierRoot2" presStyleCnt="0"/>
      <dgm:spPr/>
    </dgm:pt>
    <dgm:pt modelId="{3A3F739C-08D9-4B66-BD20-867A2197CB38}" type="pres">
      <dgm:prSet presAssocID="{BF1B894C-DAB8-49F8-B669-285D116B1069}" presName="composite2" presStyleCnt="0"/>
      <dgm:spPr/>
    </dgm:pt>
    <dgm:pt modelId="{8383AECD-66AD-4864-91BC-DD1AF6C9E93D}" type="pres">
      <dgm:prSet presAssocID="{BF1B894C-DAB8-49F8-B669-285D116B1069}" presName="background2" presStyleLbl="node2" presStyleIdx="5" presStyleCnt="6"/>
      <dgm:spPr/>
    </dgm:pt>
    <dgm:pt modelId="{DB6A0CA8-9CAC-45EC-943C-81694ADF1023}" type="pres">
      <dgm:prSet presAssocID="{BF1B894C-DAB8-49F8-B669-285D116B1069}" presName="text2" presStyleLbl="fgAcc2" presStyleIdx="5" presStyleCnt="6">
        <dgm:presLayoutVars>
          <dgm:chPref val="3"/>
        </dgm:presLayoutVars>
      </dgm:prSet>
      <dgm:spPr/>
    </dgm:pt>
    <dgm:pt modelId="{DC22C6AB-2745-400F-BA28-7EA1A287DBD1}" type="pres">
      <dgm:prSet presAssocID="{BF1B894C-DAB8-49F8-B669-285D116B1069}" presName="hierChild3" presStyleCnt="0"/>
      <dgm:spPr/>
    </dgm:pt>
  </dgm:ptLst>
  <dgm:cxnLst>
    <dgm:cxn modelId="{289EA91A-CCFE-4A35-BC7B-C682B14B2287}" srcId="{DC19A535-D9BC-442C-A968-510199F8740F}" destId="{1AB9F051-3E07-472B-83F2-CEB19040A7A7}" srcOrd="0" destOrd="0" parTransId="{860DE44F-9AD8-4700-8146-62AC697B6492}" sibTransId="{8A036ABD-5915-40ED-96AD-73BA39C93A09}"/>
    <dgm:cxn modelId="{20A0CF1E-32D7-4378-8E5A-3F1E592EB213}" type="presOf" srcId="{2C58C0FC-A537-4574-96C1-FA21FC44BA5F}" destId="{9C8C3C6F-F52F-43E7-9C94-48E12E96494A}" srcOrd="0" destOrd="0" presId="urn:microsoft.com/office/officeart/2005/8/layout/hierarchy1"/>
    <dgm:cxn modelId="{909CF720-58A2-4B03-BCD4-07A71DA561A2}" type="presOf" srcId="{395EE47D-DF1D-4783-9F0A-05EC1A807D44}" destId="{8B604E85-89D3-4245-8FB2-E89631695D7D}" srcOrd="0" destOrd="0" presId="urn:microsoft.com/office/officeart/2005/8/layout/hierarchy1"/>
    <dgm:cxn modelId="{FE531734-6391-4EA4-9069-9A2A56ACA6A0}" type="presOf" srcId="{93B65B34-6C9D-4E2F-9541-CFA07E41D547}" destId="{98C244EB-02D7-4CE8-9625-4A58FC626AD5}" srcOrd="0" destOrd="0" presId="urn:microsoft.com/office/officeart/2005/8/layout/hierarchy1"/>
    <dgm:cxn modelId="{A1CF5746-6400-40B2-B203-D8F07E569BB1}" srcId="{F2B1F58E-E903-4AA2-BE18-192AAC5F50BA}" destId="{BF1B894C-DAB8-49F8-B669-285D116B1069}" srcOrd="5" destOrd="0" parTransId="{93B65B34-6C9D-4E2F-9541-CFA07E41D547}" sibTransId="{B841DD5B-92F6-49AD-95EA-4439CA0284D7}"/>
    <dgm:cxn modelId="{D01BBE4B-39BE-4A17-B5E8-FADA66178010}" type="presOf" srcId="{99C0137E-A014-4800-AC35-8084391D69C3}" destId="{4DC26AE4-1686-4727-8F90-666B94CC98EB}" srcOrd="0" destOrd="0" presId="urn:microsoft.com/office/officeart/2005/8/layout/hierarchy1"/>
    <dgm:cxn modelId="{EEA8024D-0F46-4A35-A2D1-60B7787AC0C3}" srcId="{F2B1F58E-E903-4AA2-BE18-192AAC5F50BA}" destId="{2C58C0FC-A537-4574-96C1-FA21FC44BA5F}" srcOrd="0" destOrd="0" parTransId="{79B09314-C8F5-48D0-BD06-7E05B0C9330E}" sibTransId="{3A1F1CBC-ECF0-4282-9AD9-585891FE785E}"/>
    <dgm:cxn modelId="{BC9BC26E-2EE9-4601-97E8-73E7241D559F}" type="presOf" srcId="{1AB9F051-3E07-472B-83F2-CEB19040A7A7}" destId="{3778F102-1DD9-4468-8395-263993C7EB1F}" srcOrd="0" destOrd="0" presId="urn:microsoft.com/office/officeart/2005/8/layout/hierarchy1"/>
    <dgm:cxn modelId="{E99DE74F-1F99-41C9-A0E0-AB87972E6945}" type="presOf" srcId="{546F8A4F-4491-4DD6-A8F9-43FA95D7701A}" destId="{EDD50EC6-CDD4-4B81-9616-1B5032B2BD70}" srcOrd="0" destOrd="0" presId="urn:microsoft.com/office/officeart/2005/8/layout/hierarchy1"/>
    <dgm:cxn modelId="{D2E99C55-7A1C-4FDD-81F9-53793ED0028E}" srcId="{85BD74FD-9395-4078-8D7D-DFA92316D1F2}" destId="{965FFC97-0C29-4554-86D8-2387D1FFFDD9}" srcOrd="0" destOrd="0" parTransId="{00A9801A-0426-43FB-817C-3A7B501912E5}" sibTransId="{D29A5E3B-3B90-407C-9389-3C51C86F08E1}"/>
    <dgm:cxn modelId="{23A08681-5FED-4DAA-95B9-F1BA27E9A83D}" type="presOf" srcId="{854111BB-D6AE-4C30-95A7-1476DA36B976}" destId="{4FB1AE2D-FF66-42EF-8336-7439EA5D9407}" srcOrd="0" destOrd="0" presId="urn:microsoft.com/office/officeart/2005/8/layout/hierarchy1"/>
    <dgm:cxn modelId="{FE631685-2864-4324-97B1-F8DDA8AA6B3D}" srcId="{F2B1F58E-E903-4AA2-BE18-192AAC5F50BA}" destId="{85BD74FD-9395-4078-8D7D-DFA92316D1F2}" srcOrd="2" destOrd="0" parTransId="{854111BB-D6AE-4C30-95A7-1476DA36B976}" sibTransId="{031904C0-5D4A-4008-9AB4-72EB9522B6A4}"/>
    <dgm:cxn modelId="{6A79D98C-6D8E-4539-AA6E-E437FC47C842}" type="presOf" srcId="{79B09314-C8F5-48D0-BD06-7E05B0C9330E}" destId="{5B4A41DC-C61E-49B0-96B3-96E42496DC04}" srcOrd="0" destOrd="0" presId="urn:microsoft.com/office/officeart/2005/8/layout/hierarchy1"/>
    <dgm:cxn modelId="{2ABED4A2-5AF5-4A7F-A550-B3652AC8AE13}" srcId="{F2B1F58E-E903-4AA2-BE18-192AAC5F50BA}" destId="{99C0137E-A014-4800-AC35-8084391D69C3}" srcOrd="3" destOrd="0" parTransId="{C0D86A2E-412E-405C-83A9-D3AF30B5A81E}" sibTransId="{1841957C-7F23-4020-A4FC-813DF02BBE75}"/>
    <dgm:cxn modelId="{8F9383B1-B7A3-4B60-947F-3970B768DDF9}" type="presOf" srcId="{00A9801A-0426-43FB-817C-3A7B501912E5}" destId="{1F48417D-8854-4F0E-8DBA-F46005245213}" srcOrd="0" destOrd="0" presId="urn:microsoft.com/office/officeart/2005/8/layout/hierarchy1"/>
    <dgm:cxn modelId="{242434B6-02FB-4A34-A487-1F6D3A399491}" type="presOf" srcId="{BF1B894C-DAB8-49F8-B669-285D116B1069}" destId="{DB6A0CA8-9CAC-45EC-943C-81694ADF1023}" srcOrd="0" destOrd="0" presId="urn:microsoft.com/office/officeart/2005/8/layout/hierarchy1"/>
    <dgm:cxn modelId="{4DA3C5B7-BC7B-4D53-94F9-3DA5C56E97DA}" type="presOf" srcId="{4DF89DB2-D052-4E5E-B761-E6519FB61B72}" destId="{2097BE46-B20E-4D67-BBDD-1E7C4EFB9C26}" srcOrd="0" destOrd="0" presId="urn:microsoft.com/office/officeart/2005/8/layout/hierarchy1"/>
    <dgm:cxn modelId="{FBA7A3B9-6D4C-4FF3-B0DB-6BDC97AECF63}" type="presOf" srcId="{860DE44F-9AD8-4700-8146-62AC697B6492}" destId="{1F21B674-F24E-44F4-A676-8C8ECC8F7154}" srcOrd="0" destOrd="0" presId="urn:microsoft.com/office/officeart/2005/8/layout/hierarchy1"/>
    <dgm:cxn modelId="{F25A0AC0-E9E4-420D-979B-0A2E3A698D5B}" type="presOf" srcId="{965FFC97-0C29-4554-86D8-2387D1FFFDD9}" destId="{1CF0A4A5-14C2-4EB4-B8E7-D1D7FCCE1FFB}" srcOrd="0" destOrd="0" presId="urn:microsoft.com/office/officeart/2005/8/layout/hierarchy1"/>
    <dgm:cxn modelId="{D9A2D8D1-5093-4B83-AD1B-79476C01CB76}" srcId="{F2B1F58E-E903-4AA2-BE18-192AAC5F50BA}" destId="{DC19A535-D9BC-442C-A968-510199F8740F}" srcOrd="1" destOrd="0" parTransId="{B3E998A1-0882-4FF5-829F-66800F530532}" sibTransId="{934F8292-C9DA-4C86-AFD6-4C62785C678E}"/>
    <dgm:cxn modelId="{35CF52D2-55AE-4CDA-99A8-580100FE31B5}" type="presOf" srcId="{85BD74FD-9395-4078-8D7D-DFA92316D1F2}" destId="{C22FC793-9FCE-4300-A181-72FFCD6B36AA}" srcOrd="0" destOrd="0" presId="urn:microsoft.com/office/officeart/2005/8/layout/hierarchy1"/>
    <dgm:cxn modelId="{4FA67DD5-241C-458E-9207-F5FB373DC143}" srcId="{546F8A4F-4491-4DD6-A8F9-43FA95D7701A}" destId="{F2B1F58E-E903-4AA2-BE18-192AAC5F50BA}" srcOrd="0" destOrd="0" parTransId="{2973800C-F205-4CA3-B89C-22DA897D8DDF}" sibTransId="{2DC681BD-0AAA-449D-AD2E-E6A9E24EC66F}"/>
    <dgm:cxn modelId="{9CD7AEDE-3F19-4329-A917-DED979586E64}" type="presOf" srcId="{DC19A535-D9BC-442C-A968-510199F8740F}" destId="{9E0439D9-3224-4231-AEF7-35C75A8BAE76}" srcOrd="0" destOrd="0" presId="urn:microsoft.com/office/officeart/2005/8/layout/hierarchy1"/>
    <dgm:cxn modelId="{74D1B1DE-FEA7-4F94-B379-6BBA9D48C81C}" type="presOf" srcId="{B3E998A1-0882-4FF5-829F-66800F530532}" destId="{AAC72968-1F3C-4166-870D-118F673142A0}" srcOrd="0" destOrd="0" presId="urn:microsoft.com/office/officeart/2005/8/layout/hierarchy1"/>
    <dgm:cxn modelId="{FA7BE6E3-5594-44AA-96CD-2D48EFED4784}" type="presOf" srcId="{F2B1F58E-E903-4AA2-BE18-192AAC5F50BA}" destId="{085FD653-B6C1-4ECE-BB34-E3B1E7C53171}" srcOrd="0" destOrd="0" presId="urn:microsoft.com/office/officeart/2005/8/layout/hierarchy1"/>
    <dgm:cxn modelId="{E1092EE6-B841-4EED-A0CE-ABC4540874FC}" srcId="{F2B1F58E-E903-4AA2-BE18-192AAC5F50BA}" destId="{395EE47D-DF1D-4783-9F0A-05EC1A807D44}" srcOrd="4" destOrd="0" parTransId="{4DF89DB2-D052-4E5E-B761-E6519FB61B72}" sibTransId="{0F730E1B-6001-41B7-AD0A-99F3AF736A80}"/>
    <dgm:cxn modelId="{62EBF8E6-2172-4345-870F-3A6F166043CC}" type="presOf" srcId="{C0D86A2E-412E-405C-83A9-D3AF30B5A81E}" destId="{15FAAF58-2AE1-4DBE-89D1-166346AB335D}" srcOrd="0" destOrd="0" presId="urn:microsoft.com/office/officeart/2005/8/layout/hierarchy1"/>
    <dgm:cxn modelId="{FC504139-5924-4A80-A975-6ECFBC2D41FB}" type="presParOf" srcId="{EDD50EC6-CDD4-4B81-9616-1B5032B2BD70}" destId="{8CAEC83A-680E-4E6F-9BB1-9C9787FE6506}" srcOrd="0" destOrd="0" presId="urn:microsoft.com/office/officeart/2005/8/layout/hierarchy1"/>
    <dgm:cxn modelId="{7C9B772F-6095-465E-B5AD-7F9D9FE674ED}" type="presParOf" srcId="{8CAEC83A-680E-4E6F-9BB1-9C9787FE6506}" destId="{FFFA0F07-57AD-45AB-8572-DBD2F82D3289}" srcOrd="0" destOrd="0" presId="urn:microsoft.com/office/officeart/2005/8/layout/hierarchy1"/>
    <dgm:cxn modelId="{C9F0A3DC-8FBB-437E-B347-D82918981DEB}" type="presParOf" srcId="{FFFA0F07-57AD-45AB-8572-DBD2F82D3289}" destId="{868A2C1C-6A0C-4B5C-AF65-C85D66AC5677}" srcOrd="0" destOrd="0" presId="urn:microsoft.com/office/officeart/2005/8/layout/hierarchy1"/>
    <dgm:cxn modelId="{B2811E3B-8AA0-406C-8110-BB2202E4829A}" type="presParOf" srcId="{FFFA0F07-57AD-45AB-8572-DBD2F82D3289}" destId="{085FD653-B6C1-4ECE-BB34-E3B1E7C53171}" srcOrd="1" destOrd="0" presId="urn:microsoft.com/office/officeart/2005/8/layout/hierarchy1"/>
    <dgm:cxn modelId="{CD410FAD-FC52-410A-BFD4-32AEEDA2D1AF}" type="presParOf" srcId="{8CAEC83A-680E-4E6F-9BB1-9C9787FE6506}" destId="{5E91FDF4-E0EC-4E53-A0D2-0CA47E19961D}" srcOrd="1" destOrd="0" presId="urn:microsoft.com/office/officeart/2005/8/layout/hierarchy1"/>
    <dgm:cxn modelId="{B3F1AF16-5A98-430C-BA4A-5A91430A3652}" type="presParOf" srcId="{5E91FDF4-E0EC-4E53-A0D2-0CA47E19961D}" destId="{5B4A41DC-C61E-49B0-96B3-96E42496DC04}" srcOrd="0" destOrd="0" presId="urn:microsoft.com/office/officeart/2005/8/layout/hierarchy1"/>
    <dgm:cxn modelId="{4CC00525-ACAB-45A1-8652-F1165BCE4E3D}" type="presParOf" srcId="{5E91FDF4-E0EC-4E53-A0D2-0CA47E19961D}" destId="{AD27BDB3-F890-4440-9AE4-31EAEEA53333}" srcOrd="1" destOrd="0" presId="urn:microsoft.com/office/officeart/2005/8/layout/hierarchy1"/>
    <dgm:cxn modelId="{20A10520-5BF4-437B-891E-8585D0FB52B7}" type="presParOf" srcId="{AD27BDB3-F890-4440-9AE4-31EAEEA53333}" destId="{6A5F3E78-0A04-4867-9850-2E2136CB1BEB}" srcOrd="0" destOrd="0" presId="urn:microsoft.com/office/officeart/2005/8/layout/hierarchy1"/>
    <dgm:cxn modelId="{3736662E-FC23-47EE-BBB2-8D3DED02E62E}" type="presParOf" srcId="{6A5F3E78-0A04-4867-9850-2E2136CB1BEB}" destId="{A1F8D3F3-9E31-4FCD-BFFA-426422D7094A}" srcOrd="0" destOrd="0" presId="urn:microsoft.com/office/officeart/2005/8/layout/hierarchy1"/>
    <dgm:cxn modelId="{7AFA9319-98E9-4EB0-ADE8-F0C35BBAC2A0}" type="presParOf" srcId="{6A5F3E78-0A04-4867-9850-2E2136CB1BEB}" destId="{9C8C3C6F-F52F-43E7-9C94-48E12E96494A}" srcOrd="1" destOrd="0" presId="urn:microsoft.com/office/officeart/2005/8/layout/hierarchy1"/>
    <dgm:cxn modelId="{6652A2DE-F65C-4709-8B77-1163100AD5C1}" type="presParOf" srcId="{AD27BDB3-F890-4440-9AE4-31EAEEA53333}" destId="{7F8367F0-16C5-45EA-A5A1-8F2E6A6B4E23}" srcOrd="1" destOrd="0" presId="urn:microsoft.com/office/officeart/2005/8/layout/hierarchy1"/>
    <dgm:cxn modelId="{1DEC6AE0-D794-46FD-AE33-6EBF2E0DD73B}" type="presParOf" srcId="{5E91FDF4-E0EC-4E53-A0D2-0CA47E19961D}" destId="{AAC72968-1F3C-4166-870D-118F673142A0}" srcOrd="2" destOrd="0" presId="urn:microsoft.com/office/officeart/2005/8/layout/hierarchy1"/>
    <dgm:cxn modelId="{4B2C78FD-2337-416A-9539-C2BC5F71777E}" type="presParOf" srcId="{5E91FDF4-E0EC-4E53-A0D2-0CA47E19961D}" destId="{5C2BDC52-EC6D-4481-A2C0-9777C454C70A}" srcOrd="3" destOrd="0" presId="urn:microsoft.com/office/officeart/2005/8/layout/hierarchy1"/>
    <dgm:cxn modelId="{95F83A33-D0C6-441C-81C1-EC902F7875C6}" type="presParOf" srcId="{5C2BDC52-EC6D-4481-A2C0-9777C454C70A}" destId="{268A857D-AC43-4E57-8B07-B0CE6724EB05}" srcOrd="0" destOrd="0" presId="urn:microsoft.com/office/officeart/2005/8/layout/hierarchy1"/>
    <dgm:cxn modelId="{AAE131EB-E233-4EEE-9660-8F0B02A1B6B9}" type="presParOf" srcId="{268A857D-AC43-4E57-8B07-B0CE6724EB05}" destId="{78698B9A-046C-4F85-BB2E-38FCB227D612}" srcOrd="0" destOrd="0" presId="urn:microsoft.com/office/officeart/2005/8/layout/hierarchy1"/>
    <dgm:cxn modelId="{AF0E2FDE-631B-44C4-9973-5D0534BA5F00}" type="presParOf" srcId="{268A857D-AC43-4E57-8B07-B0CE6724EB05}" destId="{9E0439D9-3224-4231-AEF7-35C75A8BAE76}" srcOrd="1" destOrd="0" presId="urn:microsoft.com/office/officeart/2005/8/layout/hierarchy1"/>
    <dgm:cxn modelId="{F5E6C243-FD78-4B74-A780-B96530B24E5F}" type="presParOf" srcId="{5C2BDC52-EC6D-4481-A2C0-9777C454C70A}" destId="{03D51A77-6F8D-485A-AA83-D5C7BAD71CAE}" srcOrd="1" destOrd="0" presId="urn:microsoft.com/office/officeart/2005/8/layout/hierarchy1"/>
    <dgm:cxn modelId="{6DA399F3-CBFC-4D48-826D-B84637AAE9C4}" type="presParOf" srcId="{03D51A77-6F8D-485A-AA83-D5C7BAD71CAE}" destId="{1F21B674-F24E-44F4-A676-8C8ECC8F7154}" srcOrd="0" destOrd="0" presId="urn:microsoft.com/office/officeart/2005/8/layout/hierarchy1"/>
    <dgm:cxn modelId="{84B59454-FDBB-4178-B349-4E2438FB1967}" type="presParOf" srcId="{03D51A77-6F8D-485A-AA83-D5C7BAD71CAE}" destId="{2D8323E0-6878-4D20-B73B-08670BD93B11}" srcOrd="1" destOrd="0" presId="urn:microsoft.com/office/officeart/2005/8/layout/hierarchy1"/>
    <dgm:cxn modelId="{AF8D3CDB-D264-41D7-A3D3-AEA88798B328}" type="presParOf" srcId="{2D8323E0-6878-4D20-B73B-08670BD93B11}" destId="{47DD05C0-1CA8-4022-AC51-C9EF277C4AE6}" srcOrd="0" destOrd="0" presId="urn:microsoft.com/office/officeart/2005/8/layout/hierarchy1"/>
    <dgm:cxn modelId="{1DB25DF1-C3F1-4B44-979B-76A9AF614B79}" type="presParOf" srcId="{47DD05C0-1CA8-4022-AC51-C9EF277C4AE6}" destId="{83F09D3F-2339-4D7C-805D-6A07D0EFC582}" srcOrd="0" destOrd="0" presId="urn:microsoft.com/office/officeart/2005/8/layout/hierarchy1"/>
    <dgm:cxn modelId="{EFCBBA32-B62C-49B6-A80F-7169DC7DE9AE}" type="presParOf" srcId="{47DD05C0-1CA8-4022-AC51-C9EF277C4AE6}" destId="{3778F102-1DD9-4468-8395-263993C7EB1F}" srcOrd="1" destOrd="0" presId="urn:microsoft.com/office/officeart/2005/8/layout/hierarchy1"/>
    <dgm:cxn modelId="{334421D4-B3A0-4E73-9D18-0290500BE733}" type="presParOf" srcId="{2D8323E0-6878-4D20-B73B-08670BD93B11}" destId="{6AD67741-D66C-4A80-8336-DF5502F0E6DB}" srcOrd="1" destOrd="0" presId="urn:microsoft.com/office/officeart/2005/8/layout/hierarchy1"/>
    <dgm:cxn modelId="{925F52F6-EF21-4E33-B497-BAA01D2C2F6B}" type="presParOf" srcId="{5E91FDF4-E0EC-4E53-A0D2-0CA47E19961D}" destId="{4FB1AE2D-FF66-42EF-8336-7439EA5D9407}" srcOrd="4" destOrd="0" presId="urn:microsoft.com/office/officeart/2005/8/layout/hierarchy1"/>
    <dgm:cxn modelId="{5B53DFCB-9642-4126-A64E-B3B5CF378B43}" type="presParOf" srcId="{5E91FDF4-E0EC-4E53-A0D2-0CA47E19961D}" destId="{65D6FD3C-297F-4DB1-8418-4AC4B1BB00C8}" srcOrd="5" destOrd="0" presId="urn:microsoft.com/office/officeart/2005/8/layout/hierarchy1"/>
    <dgm:cxn modelId="{FD9855D0-458A-4D7B-A491-6B4068095A6F}" type="presParOf" srcId="{65D6FD3C-297F-4DB1-8418-4AC4B1BB00C8}" destId="{5783D491-2B29-4314-A06E-5B2FFEDFEF84}" srcOrd="0" destOrd="0" presId="urn:microsoft.com/office/officeart/2005/8/layout/hierarchy1"/>
    <dgm:cxn modelId="{82B1051B-58E3-4711-90F6-B8D6BBC21595}" type="presParOf" srcId="{5783D491-2B29-4314-A06E-5B2FFEDFEF84}" destId="{EDDD7341-EC88-4E83-A653-6698A576C535}" srcOrd="0" destOrd="0" presId="urn:microsoft.com/office/officeart/2005/8/layout/hierarchy1"/>
    <dgm:cxn modelId="{9891D6FC-512C-44DA-9E55-2CB8616A7AA3}" type="presParOf" srcId="{5783D491-2B29-4314-A06E-5B2FFEDFEF84}" destId="{C22FC793-9FCE-4300-A181-72FFCD6B36AA}" srcOrd="1" destOrd="0" presId="urn:microsoft.com/office/officeart/2005/8/layout/hierarchy1"/>
    <dgm:cxn modelId="{B992C658-1A68-4423-89A2-E42B619FCD75}" type="presParOf" srcId="{65D6FD3C-297F-4DB1-8418-4AC4B1BB00C8}" destId="{1D7E51F7-DA8E-498D-BAE3-BCCF66B20952}" srcOrd="1" destOrd="0" presId="urn:microsoft.com/office/officeart/2005/8/layout/hierarchy1"/>
    <dgm:cxn modelId="{87B034D4-A4C7-4EE1-B49E-AB4C3BFBEC23}" type="presParOf" srcId="{1D7E51F7-DA8E-498D-BAE3-BCCF66B20952}" destId="{1F48417D-8854-4F0E-8DBA-F46005245213}" srcOrd="0" destOrd="0" presId="urn:microsoft.com/office/officeart/2005/8/layout/hierarchy1"/>
    <dgm:cxn modelId="{911CC2B6-745B-4854-A544-39B1350427A3}" type="presParOf" srcId="{1D7E51F7-DA8E-498D-BAE3-BCCF66B20952}" destId="{EE675361-AC88-4002-B8D0-46734906EF90}" srcOrd="1" destOrd="0" presId="urn:microsoft.com/office/officeart/2005/8/layout/hierarchy1"/>
    <dgm:cxn modelId="{BED02CEB-04A2-4F40-B00F-DAD7B0D01525}" type="presParOf" srcId="{EE675361-AC88-4002-B8D0-46734906EF90}" destId="{F59F0CAC-17F2-42F2-A59B-86A546E29AF4}" srcOrd="0" destOrd="0" presId="urn:microsoft.com/office/officeart/2005/8/layout/hierarchy1"/>
    <dgm:cxn modelId="{646B8F06-BB27-4C32-8FCA-B430FC260AD3}" type="presParOf" srcId="{F59F0CAC-17F2-42F2-A59B-86A546E29AF4}" destId="{F90BDDE2-24DA-4564-9035-F940E8A38BC4}" srcOrd="0" destOrd="0" presId="urn:microsoft.com/office/officeart/2005/8/layout/hierarchy1"/>
    <dgm:cxn modelId="{4972C4EF-B1A1-488F-8ACA-715C25946A7C}" type="presParOf" srcId="{F59F0CAC-17F2-42F2-A59B-86A546E29AF4}" destId="{1CF0A4A5-14C2-4EB4-B8E7-D1D7FCCE1FFB}" srcOrd="1" destOrd="0" presId="urn:microsoft.com/office/officeart/2005/8/layout/hierarchy1"/>
    <dgm:cxn modelId="{03BD071B-9EB5-4525-B5C3-275396E42FFF}" type="presParOf" srcId="{EE675361-AC88-4002-B8D0-46734906EF90}" destId="{BC0C6783-4499-4D89-8E27-1D565DE4BE15}" srcOrd="1" destOrd="0" presId="urn:microsoft.com/office/officeart/2005/8/layout/hierarchy1"/>
    <dgm:cxn modelId="{5D96854C-0619-44E8-92F5-976FD29DDBB9}" type="presParOf" srcId="{5E91FDF4-E0EC-4E53-A0D2-0CA47E19961D}" destId="{15FAAF58-2AE1-4DBE-89D1-166346AB335D}" srcOrd="6" destOrd="0" presId="urn:microsoft.com/office/officeart/2005/8/layout/hierarchy1"/>
    <dgm:cxn modelId="{577DF098-292F-4DD9-85BC-98A30A637634}" type="presParOf" srcId="{5E91FDF4-E0EC-4E53-A0D2-0CA47E19961D}" destId="{80EFDD9D-239C-4FEC-BC14-9EBE065268A6}" srcOrd="7" destOrd="0" presId="urn:microsoft.com/office/officeart/2005/8/layout/hierarchy1"/>
    <dgm:cxn modelId="{1EC5935E-C225-40CB-A09E-F1F0442E7998}" type="presParOf" srcId="{80EFDD9D-239C-4FEC-BC14-9EBE065268A6}" destId="{6329F076-4EEC-4540-8A15-2FD8FD18599D}" srcOrd="0" destOrd="0" presId="urn:microsoft.com/office/officeart/2005/8/layout/hierarchy1"/>
    <dgm:cxn modelId="{E112F842-0AD0-47A1-9A3D-F3B8CC58D2EC}" type="presParOf" srcId="{6329F076-4EEC-4540-8A15-2FD8FD18599D}" destId="{BDA3ABB0-172F-44EB-A023-9FA0490B8FE9}" srcOrd="0" destOrd="0" presId="urn:microsoft.com/office/officeart/2005/8/layout/hierarchy1"/>
    <dgm:cxn modelId="{75A5C04C-9699-4D6F-B945-7DA7D93C40CA}" type="presParOf" srcId="{6329F076-4EEC-4540-8A15-2FD8FD18599D}" destId="{4DC26AE4-1686-4727-8F90-666B94CC98EB}" srcOrd="1" destOrd="0" presId="urn:microsoft.com/office/officeart/2005/8/layout/hierarchy1"/>
    <dgm:cxn modelId="{F7CB5CA3-AE65-42C1-85E0-9EAF34D40957}" type="presParOf" srcId="{80EFDD9D-239C-4FEC-BC14-9EBE065268A6}" destId="{7C17415D-A0D5-48FB-A46F-24EEA4A3A885}" srcOrd="1" destOrd="0" presId="urn:microsoft.com/office/officeart/2005/8/layout/hierarchy1"/>
    <dgm:cxn modelId="{46635E5C-0B18-4243-9F8D-13E71E920305}" type="presParOf" srcId="{5E91FDF4-E0EC-4E53-A0D2-0CA47E19961D}" destId="{2097BE46-B20E-4D67-BBDD-1E7C4EFB9C26}" srcOrd="8" destOrd="0" presId="urn:microsoft.com/office/officeart/2005/8/layout/hierarchy1"/>
    <dgm:cxn modelId="{19D168B7-69B4-4232-A995-CC9667E7FF64}" type="presParOf" srcId="{5E91FDF4-E0EC-4E53-A0D2-0CA47E19961D}" destId="{C315CC2D-64E7-4C1B-8363-5790D484751C}" srcOrd="9" destOrd="0" presId="urn:microsoft.com/office/officeart/2005/8/layout/hierarchy1"/>
    <dgm:cxn modelId="{C72F1FCB-FB9D-4A82-B687-4C2FAF16452E}" type="presParOf" srcId="{C315CC2D-64E7-4C1B-8363-5790D484751C}" destId="{642A7052-FB70-43D0-B5CC-843FD2939283}" srcOrd="0" destOrd="0" presId="urn:microsoft.com/office/officeart/2005/8/layout/hierarchy1"/>
    <dgm:cxn modelId="{CEE876A4-1B37-4C22-9763-82379B7B750C}" type="presParOf" srcId="{642A7052-FB70-43D0-B5CC-843FD2939283}" destId="{ADF408D1-C6E8-4C3C-B125-762D03B87E69}" srcOrd="0" destOrd="0" presId="urn:microsoft.com/office/officeart/2005/8/layout/hierarchy1"/>
    <dgm:cxn modelId="{C2FC9B4A-7197-4F3B-B18C-0CD86295A950}" type="presParOf" srcId="{642A7052-FB70-43D0-B5CC-843FD2939283}" destId="{8B604E85-89D3-4245-8FB2-E89631695D7D}" srcOrd="1" destOrd="0" presId="urn:microsoft.com/office/officeart/2005/8/layout/hierarchy1"/>
    <dgm:cxn modelId="{3E2287CD-450E-4D55-93C9-ACA1AF72D5C1}" type="presParOf" srcId="{C315CC2D-64E7-4C1B-8363-5790D484751C}" destId="{77EB1977-A558-4B60-89B2-84947CAA8942}" srcOrd="1" destOrd="0" presId="urn:microsoft.com/office/officeart/2005/8/layout/hierarchy1"/>
    <dgm:cxn modelId="{1DFCBAC9-E7B7-4271-8E0D-3AD263620D28}" type="presParOf" srcId="{5E91FDF4-E0EC-4E53-A0D2-0CA47E19961D}" destId="{98C244EB-02D7-4CE8-9625-4A58FC626AD5}" srcOrd="10" destOrd="0" presId="urn:microsoft.com/office/officeart/2005/8/layout/hierarchy1"/>
    <dgm:cxn modelId="{9FD39C57-B59E-43FF-B919-45F4162ACC6A}" type="presParOf" srcId="{5E91FDF4-E0EC-4E53-A0D2-0CA47E19961D}" destId="{5454E15C-F434-4250-9910-C1C529552419}" srcOrd="11" destOrd="0" presId="urn:microsoft.com/office/officeart/2005/8/layout/hierarchy1"/>
    <dgm:cxn modelId="{1973B507-CDA7-4056-825A-73403AE5BCA1}" type="presParOf" srcId="{5454E15C-F434-4250-9910-C1C529552419}" destId="{3A3F739C-08D9-4B66-BD20-867A2197CB38}" srcOrd="0" destOrd="0" presId="urn:microsoft.com/office/officeart/2005/8/layout/hierarchy1"/>
    <dgm:cxn modelId="{3DED9A78-10FE-421E-BDD5-025BC2F8D352}" type="presParOf" srcId="{3A3F739C-08D9-4B66-BD20-867A2197CB38}" destId="{8383AECD-66AD-4864-91BC-DD1AF6C9E93D}" srcOrd="0" destOrd="0" presId="urn:microsoft.com/office/officeart/2005/8/layout/hierarchy1"/>
    <dgm:cxn modelId="{10B0FDFB-9331-4423-BD69-0D01E553C967}" type="presParOf" srcId="{3A3F739C-08D9-4B66-BD20-867A2197CB38}" destId="{DB6A0CA8-9CAC-45EC-943C-81694ADF1023}" srcOrd="1" destOrd="0" presId="urn:microsoft.com/office/officeart/2005/8/layout/hierarchy1"/>
    <dgm:cxn modelId="{4E64FE93-4786-4F84-897F-80DA103B3D72}" type="presParOf" srcId="{5454E15C-F434-4250-9910-C1C529552419}" destId="{DC22C6AB-2745-400F-BA28-7EA1A287DBD1}"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B7BB74F-48C3-478B-8314-924CA995608B}" type="doc">
      <dgm:prSet loTypeId="urn:microsoft.com/office/officeart/2005/8/layout/hierarchy1" loCatId="hierarchy" qsTypeId="urn:microsoft.com/office/officeart/2005/8/quickstyle/simple1" qsCatId="simple" csTypeId="urn:microsoft.com/office/officeart/2005/8/colors/accent6_3" csCatId="accent6" phldr="1"/>
      <dgm:spPr/>
      <dgm:t>
        <a:bodyPr/>
        <a:lstStyle/>
        <a:p>
          <a:endParaRPr lang="nl-BE"/>
        </a:p>
      </dgm:t>
    </dgm:pt>
    <dgm:pt modelId="{2C480CE9-94C7-4380-B607-E953319B96EA}">
      <dgm:prSet phldrT="[Tekst]" custT="1"/>
      <dgm:spPr/>
      <dgm:t>
        <a:bodyPr/>
        <a:lstStyle/>
        <a:p>
          <a:r>
            <a:rPr lang="nl-BE" sz="1300"/>
            <a:t>Rechthebbenden</a:t>
          </a:r>
        </a:p>
      </dgm:t>
    </dgm:pt>
    <dgm:pt modelId="{52B42479-CF66-4345-BD81-CB045846AD8C}" type="parTrans" cxnId="{605BDE9D-F1EA-4502-BAC8-7F7332918510}">
      <dgm:prSet/>
      <dgm:spPr/>
      <dgm:t>
        <a:bodyPr/>
        <a:lstStyle/>
        <a:p>
          <a:endParaRPr lang="nl-BE"/>
        </a:p>
      </dgm:t>
    </dgm:pt>
    <dgm:pt modelId="{518C73D5-5D30-4745-9C42-3F20C18FC11D}" type="sibTrans" cxnId="{605BDE9D-F1EA-4502-BAC8-7F7332918510}">
      <dgm:prSet/>
      <dgm:spPr/>
      <dgm:t>
        <a:bodyPr/>
        <a:lstStyle/>
        <a:p>
          <a:endParaRPr lang="nl-BE"/>
        </a:p>
      </dgm:t>
    </dgm:pt>
    <dgm:pt modelId="{95A83980-4E6B-434E-AA52-209B8986EB36}" type="pres">
      <dgm:prSet presAssocID="{AB7BB74F-48C3-478B-8314-924CA995608B}" presName="hierChild1" presStyleCnt="0">
        <dgm:presLayoutVars>
          <dgm:chPref val="1"/>
          <dgm:dir/>
          <dgm:animOne val="branch"/>
          <dgm:animLvl val="lvl"/>
          <dgm:resizeHandles/>
        </dgm:presLayoutVars>
      </dgm:prSet>
      <dgm:spPr/>
    </dgm:pt>
    <dgm:pt modelId="{D5F87C76-8C15-41A9-A015-00FF6C6DEDAF}" type="pres">
      <dgm:prSet presAssocID="{2C480CE9-94C7-4380-B607-E953319B96EA}" presName="hierRoot1" presStyleCnt="0"/>
      <dgm:spPr/>
    </dgm:pt>
    <dgm:pt modelId="{6420C227-8717-4034-946F-E130FD0BB308}" type="pres">
      <dgm:prSet presAssocID="{2C480CE9-94C7-4380-B607-E953319B96EA}" presName="composite" presStyleCnt="0"/>
      <dgm:spPr/>
    </dgm:pt>
    <dgm:pt modelId="{D8B8644D-8BAE-4E32-9993-AAE827792428}" type="pres">
      <dgm:prSet presAssocID="{2C480CE9-94C7-4380-B607-E953319B96EA}" presName="background" presStyleLbl="node0" presStyleIdx="0" presStyleCnt="1"/>
      <dgm:spPr/>
    </dgm:pt>
    <dgm:pt modelId="{85D43364-D05E-4009-AB41-0D8339FCDED1}" type="pres">
      <dgm:prSet presAssocID="{2C480CE9-94C7-4380-B607-E953319B96EA}" presName="text" presStyleLbl="fgAcc0" presStyleIdx="0" presStyleCnt="1" custScaleX="539088" custLinFactNeighborX="16540" custLinFactNeighborY="-2542">
        <dgm:presLayoutVars>
          <dgm:chPref val="3"/>
        </dgm:presLayoutVars>
      </dgm:prSet>
      <dgm:spPr/>
    </dgm:pt>
    <dgm:pt modelId="{769A925A-C5DA-4715-BC53-F17D8155468E}" type="pres">
      <dgm:prSet presAssocID="{2C480CE9-94C7-4380-B607-E953319B96EA}" presName="hierChild2" presStyleCnt="0"/>
      <dgm:spPr/>
    </dgm:pt>
  </dgm:ptLst>
  <dgm:cxnLst>
    <dgm:cxn modelId="{C94BC928-1B4F-4872-8C0C-F962B76DBB2E}" type="presOf" srcId="{2C480CE9-94C7-4380-B607-E953319B96EA}" destId="{85D43364-D05E-4009-AB41-0D8339FCDED1}" srcOrd="0" destOrd="0" presId="urn:microsoft.com/office/officeart/2005/8/layout/hierarchy1"/>
    <dgm:cxn modelId="{C49FCA9A-5D6A-4BA2-A10C-04665C4A2006}" type="presOf" srcId="{AB7BB74F-48C3-478B-8314-924CA995608B}" destId="{95A83980-4E6B-434E-AA52-209B8986EB36}" srcOrd="0" destOrd="0" presId="urn:microsoft.com/office/officeart/2005/8/layout/hierarchy1"/>
    <dgm:cxn modelId="{605BDE9D-F1EA-4502-BAC8-7F7332918510}" srcId="{AB7BB74F-48C3-478B-8314-924CA995608B}" destId="{2C480CE9-94C7-4380-B607-E953319B96EA}" srcOrd="0" destOrd="0" parTransId="{52B42479-CF66-4345-BD81-CB045846AD8C}" sibTransId="{518C73D5-5D30-4745-9C42-3F20C18FC11D}"/>
    <dgm:cxn modelId="{6C2EF686-40CC-4D66-8FE3-CE66B548F642}" type="presParOf" srcId="{95A83980-4E6B-434E-AA52-209B8986EB36}" destId="{D5F87C76-8C15-41A9-A015-00FF6C6DEDAF}" srcOrd="0" destOrd="0" presId="urn:microsoft.com/office/officeart/2005/8/layout/hierarchy1"/>
    <dgm:cxn modelId="{F15231A3-D295-480D-A8DD-89CD5CB890A1}" type="presParOf" srcId="{D5F87C76-8C15-41A9-A015-00FF6C6DEDAF}" destId="{6420C227-8717-4034-946F-E130FD0BB308}" srcOrd="0" destOrd="0" presId="urn:microsoft.com/office/officeart/2005/8/layout/hierarchy1"/>
    <dgm:cxn modelId="{93294446-1886-4D16-8A96-5B56940C7C21}" type="presParOf" srcId="{6420C227-8717-4034-946F-E130FD0BB308}" destId="{D8B8644D-8BAE-4E32-9993-AAE827792428}" srcOrd="0" destOrd="0" presId="urn:microsoft.com/office/officeart/2005/8/layout/hierarchy1"/>
    <dgm:cxn modelId="{231AFF8C-97E5-48CD-9723-A4718F095591}" type="presParOf" srcId="{6420C227-8717-4034-946F-E130FD0BB308}" destId="{85D43364-D05E-4009-AB41-0D8339FCDED1}" srcOrd="1" destOrd="0" presId="urn:microsoft.com/office/officeart/2005/8/layout/hierarchy1"/>
    <dgm:cxn modelId="{9DCBA311-2DA6-44F8-B07D-674F0E3B444D}" type="presParOf" srcId="{D5F87C76-8C15-41A9-A015-00FF6C6DEDAF}" destId="{769A925A-C5DA-4715-BC53-F17D8155468E}" srcOrd="1" destOrd="0" presId="urn:microsoft.com/office/officeart/2005/8/layout/hierarchy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FA775C-8720-45AF-A225-9EF393EC32CC}">
      <dsp:nvSpPr>
        <dsp:cNvPr id="0" name=""/>
        <dsp:cNvSpPr/>
      </dsp:nvSpPr>
      <dsp:spPr>
        <a:xfrm>
          <a:off x="301045" y="256"/>
          <a:ext cx="1079713" cy="68561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CABC9D-80B7-474B-B4B5-03B006B5D734}">
      <dsp:nvSpPr>
        <dsp:cNvPr id="0" name=""/>
        <dsp:cNvSpPr/>
      </dsp:nvSpPr>
      <dsp:spPr>
        <a:xfrm>
          <a:off x="421013" y="114225"/>
          <a:ext cx="1079713" cy="685617"/>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nl-BE" sz="1300" kern="1200"/>
            <a:t>Werkgevers-bijdrag RSZ</a:t>
          </a:r>
        </a:p>
      </dsp:txBody>
      <dsp:txXfrm>
        <a:off x="441094" y="134306"/>
        <a:ext cx="1039551" cy="645455"/>
      </dsp:txXfrm>
    </dsp:sp>
    <dsp:sp modelId="{F4432CF2-EA37-4CA9-B21E-A3CF752E6E42}">
      <dsp:nvSpPr>
        <dsp:cNvPr id="0" name=""/>
        <dsp:cNvSpPr/>
      </dsp:nvSpPr>
      <dsp:spPr>
        <a:xfrm>
          <a:off x="1620694" y="256"/>
          <a:ext cx="1079713" cy="68561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FA744C3-4B8C-4FC0-B1CD-A98CB905ADCF}">
      <dsp:nvSpPr>
        <dsp:cNvPr id="0" name=""/>
        <dsp:cNvSpPr/>
      </dsp:nvSpPr>
      <dsp:spPr>
        <a:xfrm>
          <a:off x="1740662" y="114225"/>
          <a:ext cx="1079713" cy="685617"/>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nl-BE" sz="1300" kern="1200"/>
            <a:t>Werknemers-bijdrage RSZ</a:t>
          </a:r>
        </a:p>
      </dsp:txBody>
      <dsp:txXfrm>
        <a:off x="1760743" y="134306"/>
        <a:ext cx="1039551" cy="645455"/>
      </dsp:txXfrm>
    </dsp:sp>
    <dsp:sp modelId="{844AA940-8C7C-4994-BB49-ECCD6C976DA8}">
      <dsp:nvSpPr>
        <dsp:cNvPr id="0" name=""/>
        <dsp:cNvSpPr/>
      </dsp:nvSpPr>
      <dsp:spPr>
        <a:xfrm>
          <a:off x="2940344" y="256"/>
          <a:ext cx="1079713" cy="68561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28BA3CF-612E-4F71-932C-05BE4B732360}">
      <dsp:nvSpPr>
        <dsp:cNvPr id="0" name=""/>
        <dsp:cNvSpPr/>
      </dsp:nvSpPr>
      <dsp:spPr>
        <a:xfrm>
          <a:off x="3060312" y="114225"/>
          <a:ext cx="1079713" cy="685617"/>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nl-BE" sz="1300" kern="1200"/>
            <a:t>Subsidies van de Staat</a:t>
          </a:r>
        </a:p>
      </dsp:txBody>
      <dsp:txXfrm>
        <a:off x="3080393" y="134306"/>
        <a:ext cx="1039551" cy="645455"/>
      </dsp:txXfrm>
    </dsp:sp>
    <dsp:sp modelId="{D0F0AE15-5B56-4D38-A95B-343C07578754}">
      <dsp:nvSpPr>
        <dsp:cNvPr id="0" name=""/>
        <dsp:cNvSpPr/>
      </dsp:nvSpPr>
      <dsp:spPr>
        <a:xfrm>
          <a:off x="4259993" y="256"/>
          <a:ext cx="1079713" cy="68561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3FECA0-2B34-4509-8880-25ED664A56E5}">
      <dsp:nvSpPr>
        <dsp:cNvPr id="0" name=""/>
        <dsp:cNvSpPr/>
      </dsp:nvSpPr>
      <dsp:spPr>
        <a:xfrm>
          <a:off x="4379961" y="114225"/>
          <a:ext cx="1079713" cy="685617"/>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nl-BE" sz="1300" kern="1200"/>
            <a:t>Alternatieve financiering</a:t>
          </a:r>
        </a:p>
      </dsp:txBody>
      <dsp:txXfrm>
        <a:off x="4400042" y="134306"/>
        <a:ext cx="1039551" cy="64545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C244EB-02D7-4CE8-9625-4A58FC626AD5}">
      <dsp:nvSpPr>
        <dsp:cNvPr id="0" name=""/>
        <dsp:cNvSpPr/>
      </dsp:nvSpPr>
      <dsp:spPr>
        <a:xfrm>
          <a:off x="2836057" y="753596"/>
          <a:ext cx="2436632" cy="231923"/>
        </a:xfrm>
        <a:custGeom>
          <a:avLst/>
          <a:gdLst/>
          <a:ahLst/>
          <a:cxnLst/>
          <a:rect l="0" t="0" r="0" b="0"/>
          <a:pathLst>
            <a:path>
              <a:moveTo>
                <a:pt x="0" y="0"/>
              </a:moveTo>
              <a:lnTo>
                <a:pt x="0" y="158048"/>
              </a:lnTo>
              <a:lnTo>
                <a:pt x="2436632" y="158048"/>
              </a:lnTo>
              <a:lnTo>
                <a:pt x="2436632" y="2319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97BE46-B20E-4D67-BBDD-1E7C4EFB9C26}">
      <dsp:nvSpPr>
        <dsp:cNvPr id="0" name=""/>
        <dsp:cNvSpPr/>
      </dsp:nvSpPr>
      <dsp:spPr>
        <a:xfrm>
          <a:off x="2836057" y="753596"/>
          <a:ext cx="1461979" cy="231923"/>
        </a:xfrm>
        <a:custGeom>
          <a:avLst/>
          <a:gdLst/>
          <a:ahLst/>
          <a:cxnLst/>
          <a:rect l="0" t="0" r="0" b="0"/>
          <a:pathLst>
            <a:path>
              <a:moveTo>
                <a:pt x="0" y="0"/>
              </a:moveTo>
              <a:lnTo>
                <a:pt x="0" y="158048"/>
              </a:lnTo>
              <a:lnTo>
                <a:pt x="1461979" y="158048"/>
              </a:lnTo>
              <a:lnTo>
                <a:pt x="1461979" y="2319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FAAF58-2AE1-4DBE-89D1-166346AB335D}">
      <dsp:nvSpPr>
        <dsp:cNvPr id="0" name=""/>
        <dsp:cNvSpPr/>
      </dsp:nvSpPr>
      <dsp:spPr>
        <a:xfrm>
          <a:off x="2836057" y="753596"/>
          <a:ext cx="487326" cy="231923"/>
        </a:xfrm>
        <a:custGeom>
          <a:avLst/>
          <a:gdLst/>
          <a:ahLst/>
          <a:cxnLst/>
          <a:rect l="0" t="0" r="0" b="0"/>
          <a:pathLst>
            <a:path>
              <a:moveTo>
                <a:pt x="0" y="0"/>
              </a:moveTo>
              <a:lnTo>
                <a:pt x="0" y="158048"/>
              </a:lnTo>
              <a:lnTo>
                <a:pt x="487326" y="158048"/>
              </a:lnTo>
              <a:lnTo>
                <a:pt x="487326" y="2319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48417D-8854-4F0E-8DBA-F46005245213}">
      <dsp:nvSpPr>
        <dsp:cNvPr id="0" name=""/>
        <dsp:cNvSpPr/>
      </dsp:nvSpPr>
      <dsp:spPr>
        <a:xfrm>
          <a:off x="2303011" y="1491895"/>
          <a:ext cx="91440" cy="231923"/>
        </a:xfrm>
        <a:custGeom>
          <a:avLst/>
          <a:gdLst/>
          <a:ahLst/>
          <a:cxnLst/>
          <a:rect l="0" t="0" r="0" b="0"/>
          <a:pathLst>
            <a:path>
              <a:moveTo>
                <a:pt x="45720" y="0"/>
              </a:moveTo>
              <a:lnTo>
                <a:pt x="45720" y="2319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B1AE2D-FF66-42EF-8336-7439EA5D9407}">
      <dsp:nvSpPr>
        <dsp:cNvPr id="0" name=""/>
        <dsp:cNvSpPr/>
      </dsp:nvSpPr>
      <dsp:spPr>
        <a:xfrm>
          <a:off x="2348731" y="753596"/>
          <a:ext cx="487326" cy="231923"/>
        </a:xfrm>
        <a:custGeom>
          <a:avLst/>
          <a:gdLst/>
          <a:ahLst/>
          <a:cxnLst/>
          <a:rect l="0" t="0" r="0" b="0"/>
          <a:pathLst>
            <a:path>
              <a:moveTo>
                <a:pt x="487326" y="0"/>
              </a:moveTo>
              <a:lnTo>
                <a:pt x="487326" y="158048"/>
              </a:lnTo>
              <a:lnTo>
                <a:pt x="0" y="158048"/>
              </a:lnTo>
              <a:lnTo>
                <a:pt x="0" y="2319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21B674-F24E-44F4-A676-8C8ECC8F7154}">
      <dsp:nvSpPr>
        <dsp:cNvPr id="0" name=""/>
        <dsp:cNvSpPr/>
      </dsp:nvSpPr>
      <dsp:spPr>
        <a:xfrm>
          <a:off x="1328357" y="1491895"/>
          <a:ext cx="91440" cy="231923"/>
        </a:xfrm>
        <a:custGeom>
          <a:avLst/>
          <a:gdLst/>
          <a:ahLst/>
          <a:cxnLst/>
          <a:rect l="0" t="0" r="0" b="0"/>
          <a:pathLst>
            <a:path>
              <a:moveTo>
                <a:pt x="45720" y="0"/>
              </a:moveTo>
              <a:lnTo>
                <a:pt x="45720" y="2319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C72968-1F3C-4166-870D-118F673142A0}">
      <dsp:nvSpPr>
        <dsp:cNvPr id="0" name=""/>
        <dsp:cNvSpPr/>
      </dsp:nvSpPr>
      <dsp:spPr>
        <a:xfrm>
          <a:off x="1374077" y="753596"/>
          <a:ext cx="1461979" cy="231923"/>
        </a:xfrm>
        <a:custGeom>
          <a:avLst/>
          <a:gdLst/>
          <a:ahLst/>
          <a:cxnLst/>
          <a:rect l="0" t="0" r="0" b="0"/>
          <a:pathLst>
            <a:path>
              <a:moveTo>
                <a:pt x="1461979" y="0"/>
              </a:moveTo>
              <a:lnTo>
                <a:pt x="1461979" y="158048"/>
              </a:lnTo>
              <a:lnTo>
                <a:pt x="0" y="158048"/>
              </a:lnTo>
              <a:lnTo>
                <a:pt x="0" y="2319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4A41DC-C61E-49B0-96B3-96E42496DC04}">
      <dsp:nvSpPr>
        <dsp:cNvPr id="0" name=""/>
        <dsp:cNvSpPr/>
      </dsp:nvSpPr>
      <dsp:spPr>
        <a:xfrm>
          <a:off x="399424" y="753596"/>
          <a:ext cx="2436632" cy="231923"/>
        </a:xfrm>
        <a:custGeom>
          <a:avLst/>
          <a:gdLst/>
          <a:ahLst/>
          <a:cxnLst/>
          <a:rect l="0" t="0" r="0" b="0"/>
          <a:pathLst>
            <a:path>
              <a:moveTo>
                <a:pt x="2436632" y="0"/>
              </a:moveTo>
              <a:lnTo>
                <a:pt x="2436632" y="158048"/>
              </a:lnTo>
              <a:lnTo>
                <a:pt x="0" y="158048"/>
              </a:lnTo>
              <a:lnTo>
                <a:pt x="0" y="2319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8A2C1C-6A0C-4B5C-AF65-C85D66AC5677}">
      <dsp:nvSpPr>
        <dsp:cNvPr id="0" name=""/>
        <dsp:cNvSpPr/>
      </dsp:nvSpPr>
      <dsp:spPr>
        <a:xfrm>
          <a:off x="467658" y="247219"/>
          <a:ext cx="4736797" cy="5063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85FD653-B6C1-4ECE-BB34-E3B1E7C53171}">
      <dsp:nvSpPr>
        <dsp:cNvPr id="0" name=""/>
        <dsp:cNvSpPr/>
      </dsp:nvSpPr>
      <dsp:spPr>
        <a:xfrm>
          <a:off x="556263" y="331394"/>
          <a:ext cx="4736797" cy="50637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nl-BE" sz="900" kern="1200"/>
            <a:t>Rijksdienst voor de Sociale Zekerheid</a:t>
          </a:r>
        </a:p>
      </dsp:txBody>
      <dsp:txXfrm>
        <a:off x="571094" y="346225"/>
        <a:ext cx="4707135" cy="476714"/>
      </dsp:txXfrm>
    </dsp:sp>
    <dsp:sp modelId="{A1F8D3F3-9E31-4FCD-BFFA-426422D7094A}">
      <dsp:nvSpPr>
        <dsp:cNvPr id="0" name=""/>
        <dsp:cNvSpPr/>
      </dsp:nvSpPr>
      <dsp:spPr>
        <a:xfrm>
          <a:off x="703" y="985519"/>
          <a:ext cx="797443" cy="5063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8C3C6F-F52F-43E7-9C94-48E12E96494A}">
      <dsp:nvSpPr>
        <dsp:cNvPr id="0" name=""/>
        <dsp:cNvSpPr/>
      </dsp:nvSpPr>
      <dsp:spPr>
        <a:xfrm>
          <a:off x="89308" y="1069694"/>
          <a:ext cx="797443" cy="50637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nl-BE" sz="900" kern="1200"/>
            <a:t>RVP</a:t>
          </a:r>
        </a:p>
      </dsp:txBody>
      <dsp:txXfrm>
        <a:off x="104139" y="1084525"/>
        <a:ext cx="767781" cy="476714"/>
      </dsp:txXfrm>
    </dsp:sp>
    <dsp:sp modelId="{78698B9A-046C-4F85-BB2E-38FCB227D612}">
      <dsp:nvSpPr>
        <dsp:cNvPr id="0" name=""/>
        <dsp:cNvSpPr/>
      </dsp:nvSpPr>
      <dsp:spPr>
        <a:xfrm>
          <a:off x="975356" y="985519"/>
          <a:ext cx="797443" cy="5063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0439D9-3224-4231-AEF7-35C75A8BAE76}">
      <dsp:nvSpPr>
        <dsp:cNvPr id="0" name=""/>
        <dsp:cNvSpPr/>
      </dsp:nvSpPr>
      <dsp:spPr>
        <a:xfrm>
          <a:off x="1063961" y="1069694"/>
          <a:ext cx="797443" cy="50637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nl-BE" sz="900" kern="1200"/>
            <a:t>RVA</a:t>
          </a:r>
        </a:p>
      </dsp:txBody>
      <dsp:txXfrm>
        <a:off x="1078792" y="1084525"/>
        <a:ext cx="767781" cy="476714"/>
      </dsp:txXfrm>
    </dsp:sp>
    <dsp:sp modelId="{83F09D3F-2339-4D7C-805D-6A07D0EFC582}">
      <dsp:nvSpPr>
        <dsp:cNvPr id="0" name=""/>
        <dsp:cNvSpPr/>
      </dsp:nvSpPr>
      <dsp:spPr>
        <a:xfrm>
          <a:off x="975356" y="1723819"/>
          <a:ext cx="797443" cy="5063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778F102-1DD9-4468-8395-263993C7EB1F}">
      <dsp:nvSpPr>
        <dsp:cNvPr id="0" name=""/>
        <dsp:cNvSpPr/>
      </dsp:nvSpPr>
      <dsp:spPr>
        <a:xfrm>
          <a:off x="1063961" y="1807993"/>
          <a:ext cx="797443" cy="50637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nl-BE" sz="900" kern="1200"/>
            <a:t>Vakbonden + HVW</a:t>
          </a:r>
        </a:p>
      </dsp:txBody>
      <dsp:txXfrm>
        <a:off x="1078792" y="1822824"/>
        <a:ext cx="767781" cy="476714"/>
      </dsp:txXfrm>
    </dsp:sp>
    <dsp:sp modelId="{EDDD7341-EC88-4E83-A653-6698A576C535}">
      <dsp:nvSpPr>
        <dsp:cNvPr id="0" name=""/>
        <dsp:cNvSpPr/>
      </dsp:nvSpPr>
      <dsp:spPr>
        <a:xfrm>
          <a:off x="1950009" y="985519"/>
          <a:ext cx="797443" cy="5063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2FC793-9FCE-4300-A181-72FFCD6B36AA}">
      <dsp:nvSpPr>
        <dsp:cNvPr id="0" name=""/>
        <dsp:cNvSpPr/>
      </dsp:nvSpPr>
      <dsp:spPr>
        <a:xfrm>
          <a:off x="2038614" y="1069694"/>
          <a:ext cx="797443" cy="50637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nl-BE" sz="900" kern="1200"/>
            <a:t>RIZIV</a:t>
          </a:r>
        </a:p>
      </dsp:txBody>
      <dsp:txXfrm>
        <a:off x="2053445" y="1084525"/>
        <a:ext cx="767781" cy="476714"/>
      </dsp:txXfrm>
    </dsp:sp>
    <dsp:sp modelId="{F90BDDE2-24DA-4564-9035-F940E8A38BC4}">
      <dsp:nvSpPr>
        <dsp:cNvPr id="0" name=""/>
        <dsp:cNvSpPr/>
      </dsp:nvSpPr>
      <dsp:spPr>
        <a:xfrm>
          <a:off x="1950009" y="1723819"/>
          <a:ext cx="797443" cy="5063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CF0A4A5-14C2-4EB4-B8E7-D1D7FCCE1FFB}">
      <dsp:nvSpPr>
        <dsp:cNvPr id="0" name=""/>
        <dsp:cNvSpPr/>
      </dsp:nvSpPr>
      <dsp:spPr>
        <a:xfrm>
          <a:off x="2038614" y="1807993"/>
          <a:ext cx="797443" cy="50637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nl-BE" sz="900" kern="1200"/>
            <a:t>Ziekenfondsen</a:t>
          </a:r>
        </a:p>
      </dsp:txBody>
      <dsp:txXfrm>
        <a:off x="2053445" y="1822824"/>
        <a:ext cx="767781" cy="476714"/>
      </dsp:txXfrm>
    </dsp:sp>
    <dsp:sp modelId="{BDA3ABB0-172F-44EB-A023-9FA0490B8FE9}">
      <dsp:nvSpPr>
        <dsp:cNvPr id="0" name=""/>
        <dsp:cNvSpPr/>
      </dsp:nvSpPr>
      <dsp:spPr>
        <a:xfrm>
          <a:off x="2924662" y="985519"/>
          <a:ext cx="797443" cy="5063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DC26AE4-1686-4727-8F90-666B94CC98EB}">
      <dsp:nvSpPr>
        <dsp:cNvPr id="0" name=""/>
        <dsp:cNvSpPr/>
      </dsp:nvSpPr>
      <dsp:spPr>
        <a:xfrm>
          <a:off x="3013267" y="1069694"/>
          <a:ext cx="797443" cy="50637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nl-BE" sz="900" kern="1200"/>
            <a:t>FAMIFED</a:t>
          </a:r>
        </a:p>
      </dsp:txBody>
      <dsp:txXfrm>
        <a:off x="3028098" y="1084525"/>
        <a:ext cx="767781" cy="476714"/>
      </dsp:txXfrm>
    </dsp:sp>
    <dsp:sp modelId="{ADF408D1-C6E8-4C3C-B125-762D03B87E69}">
      <dsp:nvSpPr>
        <dsp:cNvPr id="0" name=""/>
        <dsp:cNvSpPr/>
      </dsp:nvSpPr>
      <dsp:spPr>
        <a:xfrm>
          <a:off x="3899315" y="985519"/>
          <a:ext cx="797443" cy="5063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B604E85-89D3-4245-8FB2-E89631695D7D}">
      <dsp:nvSpPr>
        <dsp:cNvPr id="0" name=""/>
        <dsp:cNvSpPr/>
      </dsp:nvSpPr>
      <dsp:spPr>
        <a:xfrm>
          <a:off x="3987920" y="1069694"/>
          <a:ext cx="797443" cy="50637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nl-BE" sz="900" kern="1200"/>
            <a:t>RJV</a:t>
          </a:r>
        </a:p>
      </dsp:txBody>
      <dsp:txXfrm>
        <a:off x="4002751" y="1084525"/>
        <a:ext cx="767781" cy="476714"/>
      </dsp:txXfrm>
    </dsp:sp>
    <dsp:sp modelId="{8383AECD-66AD-4864-91BC-DD1AF6C9E93D}">
      <dsp:nvSpPr>
        <dsp:cNvPr id="0" name=""/>
        <dsp:cNvSpPr/>
      </dsp:nvSpPr>
      <dsp:spPr>
        <a:xfrm>
          <a:off x="4873968" y="985519"/>
          <a:ext cx="797443" cy="5063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B6A0CA8-9CAC-45EC-943C-81694ADF1023}">
      <dsp:nvSpPr>
        <dsp:cNvPr id="0" name=""/>
        <dsp:cNvSpPr/>
      </dsp:nvSpPr>
      <dsp:spPr>
        <a:xfrm>
          <a:off x="4962573" y="1069694"/>
          <a:ext cx="797443" cy="50637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nl-BE" sz="900" kern="1200"/>
            <a:t>FEDRIS</a:t>
          </a:r>
        </a:p>
      </dsp:txBody>
      <dsp:txXfrm>
        <a:off x="4977404" y="1084525"/>
        <a:ext cx="767781" cy="47671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B8644D-8BAE-4E32-9993-AAE827792428}">
      <dsp:nvSpPr>
        <dsp:cNvPr id="0" name=""/>
        <dsp:cNvSpPr/>
      </dsp:nvSpPr>
      <dsp:spPr>
        <a:xfrm>
          <a:off x="330846" y="-15902"/>
          <a:ext cx="5315650" cy="626138"/>
        </a:xfrm>
        <a:prstGeom prst="roundRect">
          <a:avLst>
            <a:gd name="adj" fmla="val 10000"/>
          </a:avLst>
        </a:prstGeom>
        <a:solidFill>
          <a:schemeClr val="accent6">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5D43364-D05E-4009-AB41-0D8339FCDED1}">
      <dsp:nvSpPr>
        <dsp:cNvPr id="0" name=""/>
        <dsp:cNvSpPr/>
      </dsp:nvSpPr>
      <dsp:spPr>
        <a:xfrm>
          <a:off x="440406" y="88180"/>
          <a:ext cx="5315650" cy="626138"/>
        </a:xfrm>
        <a:prstGeom prst="roundRect">
          <a:avLst>
            <a:gd name="adj" fmla="val 10000"/>
          </a:avLst>
        </a:prstGeom>
        <a:solidFill>
          <a:schemeClr val="lt1">
            <a:alpha val="90000"/>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nl-BE" sz="1300" kern="1200"/>
            <a:t>Rechthebbenden</a:t>
          </a:r>
        </a:p>
      </dsp:txBody>
      <dsp:txXfrm>
        <a:off x="458745" y="106519"/>
        <a:ext cx="5278972" cy="58946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1f42587c-0336-40d6-a2a8-b4ba0f2c95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42501AE5751F48B0CDE7D03E1A30BE" ma:contentTypeVersion="7" ma:contentTypeDescription="Een nieuw document maken." ma:contentTypeScope="" ma:versionID="a356455e5bb3ac67c575be2c0c09a0f9">
  <xsd:schema xmlns:xsd="http://www.w3.org/2001/XMLSchema" xmlns:xs="http://www.w3.org/2001/XMLSchema" xmlns:p="http://schemas.microsoft.com/office/2006/metadata/properties" xmlns:ns3="1f42587c-0336-40d6-a2a8-b4ba0f2c95a5" xmlns:ns4="0e16ed60-df6e-4e37-9b14-2287abc93a25" targetNamespace="http://schemas.microsoft.com/office/2006/metadata/properties" ma:root="true" ma:fieldsID="60b661bceb48c7a020ba7f5f68b27db3" ns3:_="" ns4:_="">
    <xsd:import namespace="1f42587c-0336-40d6-a2a8-b4ba0f2c95a5"/>
    <xsd:import namespace="0e16ed60-df6e-4e37-9b14-2287abc93a25"/>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42587c-0336-40d6-a2a8-b4ba0f2c95a5"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16ed60-df6e-4e37-9b14-2287abc93a25"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Gedeeld met details" ma:internalName="SharedWithDetails" ma:readOnly="true">
      <xsd:simpleType>
        <xsd:restriction base="dms:Note">
          <xsd:maxLength value="255"/>
        </xsd:restriction>
      </xsd:simpleType>
    </xsd:element>
    <xsd:element name="SharingHintHash" ma:index="11"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9A3E17-C0D9-4FE7-BD41-9B17D83694C5}">
  <ds:schemaRefs>
    <ds:schemaRef ds:uri="http://schemas.microsoft.com/sharepoint/v3/contenttype/forms"/>
  </ds:schemaRefs>
</ds:datastoreItem>
</file>

<file path=customXml/itemProps2.xml><?xml version="1.0" encoding="utf-8"?>
<ds:datastoreItem xmlns:ds="http://schemas.openxmlformats.org/officeDocument/2006/customXml" ds:itemID="{6960119F-4893-4D6A-BDE2-94F53DD00B9E}">
  <ds:schemaRefs>
    <ds:schemaRef ds:uri="http://schemas.microsoft.com/office/2006/metadata/properties"/>
    <ds:schemaRef ds:uri="http://purl.org/dc/elements/1.1/"/>
    <ds:schemaRef ds:uri="http://schemas.microsoft.com/office/2006/documentManagement/types"/>
    <ds:schemaRef ds:uri="http://www.w3.org/XML/1998/namespace"/>
    <ds:schemaRef ds:uri="http://purl.org/dc/dcmitype/"/>
    <ds:schemaRef ds:uri="http://purl.org/dc/terms/"/>
    <ds:schemaRef ds:uri="0e16ed60-df6e-4e37-9b14-2287abc93a25"/>
    <ds:schemaRef ds:uri="http://schemas.microsoft.com/office/infopath/2007/PartnerControls"/>
    <ds:schemaRef ds:uri="http://schemas.openxmlformats.org/package/2006/metadata/core-properties"/>
    <ds:schemaRef ds:uri="1f42587c-0336-40d6-a2a8-b4ba0f2c95a5"/>
  </ds:schemaRefs>
</ds:datastoreItem>
</file>

<file path=customXml/itemProps3.xml><?xml version="1.0" encoding="utf-8"?>
<ds:datastoreItem xmlns:ds="http://schemas.openxmlformats.org/officeDocument/2006/customXml" ds:itemID="{202C27A8-00DF-429C-B782-F2FB6BA20A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42587c-0336-40d6-a2a8-b4ba0f2c95a5"/>
    <ds:schemaRef ds:uri="0e16ed60-df6e-4e37-9b14-2287abc93a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1933</Words>
  <Characters>10635</Characters>
  <Application>Microsoft Office Word</Application>
  <DocSecurity>0</DocSecurity>
  <Lines>88</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12543</CharactersWithSpaces>
  <SharedDoc>false</SharedDoc>
  <HLinks>
    <vt:vector size="6" baseType="variant">
      <vt:variant>
        <vt:i4>983108</vt:i4>
      </vt:variant>
      <vt:variant>
        <vt:i4>0</vt:i4>
      </vt:variant>
      <vt:variant>
        <vt:i4>0</vt:i4>
      </vt:variant>
      <vt:variant>
        <vt:i4>5</vt:i4>
      </vt:variant>
      <vt:variant>
        <vt:lpwstr>http://www.youtube.be/watch?v=TL5iaPhCSCs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dc:creator>
  <cp:keywords/>
  <dc:description/>
  <cp:lastModifiedBy>Dante Gallardo Ledon</cp:lastModifiedBy>
  <cp:revision>2</cp:revision>
  <dcterms:created xsi:type="dcterms:W3CDTF">2024-03-25T10:57:00Z</dcterms:created>
  <dcterms:modified xsi:type="dcterms:W3CDTF">2024-03-25T10:57:00Z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0x010100B642501AE5751F48B0CDE7D03E1A30BE</vt:lpwstr>
  </property>
</Properties>
</file>