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03140" w14:textId="77777777" w:rsidR="00270466" w:rsidRDefault="00270466" w:rsidP="00270466">
      <w:r>
        <w:t>To distribute individuals into the specified categories based on these probabilities:</w:t>
      </w:r>
    </w:p>
    <w:p w14:paraId="475E2776" w14:textId="77777777" w:rsidR="00270466" w:rsidRDefault="00270466" w:rsidP="00270466"/>
    <w:p w14:paraId="021CB116" w14:textId="77777777" w:rsidR="00270466" w:rsidRDefault="00270466" w:rsidP="00270466">
      <w:r>
        <w:t>Probabilities:</w:t>
      </w:r>
    </w:p>
    <w:p w14:paraId="21C25CF4" w14:textId="77777777" w:rsidR="00270466" w:rsidRDefault="00270466" w:rsidP="00270466"/>
    <w:p w14:paraId="3874CCD1" w14:textId="77777777" w:rsidR="00270466" w:rsidRDefault="00270466" w:rsidP="00270466">
      <w:r>
        <w:t>Probability of being undiagnosed: 0.09</w:t>
      </w:r>
    </w:p>
    <w:p w14:paraId="73E2460A" w14:textId="77777777" w:rsidR="00270466" w:rsidRDefault="00270466" w:rsidP="00270466">
      <w:r>
        <w:t>Probability of being diagnosed: 0.91</w:t>
      </w:r>
    </w:p>
    <w:p w14:paraId="4AA5DED9" w14:textId="77777777" w:rsidR="00270466" w:rsidRDefault="00270466" w:rsidP="00270466">
      <w:r>
        <w:t>Probability of being uncontrolled: 0.08</w:t>
      </w:r>
    </w:p>
    <w:p w14:paraId="5863165A" w14:textId="77777777" w:rsidR="00270466" w:rsidRDefault="00270466" w:rsidP="00270466">
      <w:r>
        <w:t>Probability of being controlled: 0.92</w:t>
      </w:r>
    </w:p>
    <w:p w14:paraId="6C5D6DA2" w14:textId="77777777" w:rsidR="00270466" w:rsidRDefault="00270466" w:rsidP="00270466">
      <w:r>
        <w:t>Derived Probabilities for the Categories: Using the joint probabilities:</w:t>
      </w:r>
    </w:p>
    <w:p w14:paraId="5743D21E" w14:textId="77777777" w:rsidR="00270466" w:rsidRDefault="00270466" w:rsidP="00270466"/>
    <w:p w14:paraId="5FE0A2E3" w14:textId="77777777" w:rsidR="00270466" w:rsidRDefault="00270466" w:rsidP="00270466">
      <w:r>
        <w:t xml:space="preserve">Category 1: Undiagnosed and Uncontrolled: </w:t>
      </w:r>
    </w:p>
    <w:p w14:paraId="47D5BE13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6DE9B00C" w14:textId="77777777" w:rsidR="00270466" w:rsidRDefault="00270466" w:rsidP="00270466">
      <w:r>
        <w:t>(</w:t>
      </w:r>
    </w:p>
    <w:p w14:paraId="3913B1B3" w14:textId="77777777" w:rsidR="00270466" w:rsidRDefault="00270466" w:rsidP="00270466">
      <w:r>
        <w:t>Undiagnosed and Uncontrolled</w:t>
      </w:r>
    </w:p>
    <w:p w14:paraId="4394E4E3" w14:textId="77777777" w:rsidR="00270466" w:rsidRDefault="00270466" w:rsidP="00270466">
      <w:r>
        <w:t>)</w:t>
      </w:r>
    </w:p>
    <w:p w14:paraId="421DAF88" w14:textId="77777777" w:rsidR="00270466" w:rsidRDefault="00270466" w:rsidP="00270466">
      <w:r>
        <w:t>=</w:t>
      </w:r>
    </w:p>
    <w:p w14:paraId="07E3D0CC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49CDD429" w14:textId="77777777" w:rsidR="00270466" w:rsidRDefault="00270466" w:rsidP="00270466">
      <w:r>
        <w:t>(</w:t>
      </w:r>
    </w:p>
    <w:p w14:paraId="78510F9E" w14:textId="77777777" w:rsidR="00270466" w:rsidRDefault="00270466" w:rsidP="00270466">
      <w:r>
        <w:t>Undiagnosed</w:t>
      </w:r>
    </w:p>
    <w:p w14:paraId="58D121B9" w14:textId="77777777" w:rsidR="00270466" w:rsidRDefault="00270466" w:rsidP="00270466">
      <w:r>
        <w:t>)</w:t>
      </w:r>
    </w:p>
    <w:p w14:paraId="6A07A3D3" w14:textId="77777777" w:rsidR="00270466" w:rsidRDefault="00270466" w:rsidP="00270466">
      <w:r>
        <w:t>×</w:t>
      </w:r>
    </w:p>
    <w:p w14:paraId="4224CBE4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18AEB56F" w14:textId="77777777" w:rsidR="00270466" w:rsidRDefault="00270466" w:rsidP="00270466">
      <w:r>
        <w:t>(</w:t>
      </w:r>
    </w:p>
    <w:p w14:paraId="0173215E" w14:textId="77777777" w:rsidR="00270466" w:rsidRDefault="00270466" w:rsidP="00270466">
      <w:r>
        <w:t>Uncontrolled</w:t>
      </w:r>
    </w:p>
    <w:p w14:paraId="38D3D5E9" w14:textId="77777777" w:rsidR="00270466" w:rsidRDefault="00270466" w:rsidP="00270466">
      <w:r>
        <w:t>)</w:t>
      </w:r>
    </w:p>
    <w:p w14:paraId="31C21F6B" w14:textId="77777777" w:rsidR="00270466" w:rsidRDefault="00270466" w:rsidP="00270466">
      <w:r>
        <w:t>=</w:t>
      </w:r>
    </w:p>
    <w:p w14:paraId="7F3C0DA8" w14:textId="77777777" w:rsidR="00270466" w:rsidRDefault="00270466" w:rsidP="00270466">
      <w:r>
        <w:t>0.09</w:t>
      </w:r>
    </w:p>
    <w:p w14:paraId="3DE4D24E" w14:textId="77777777" w:rsidR="00270466" w:rsidRDefault="00270466" w:rsidP="00270466">
      <w:r>
        <w:t>×</w:t>
      </w:r>
    </w:p>
    <w:p w14:paraId="0E64BFF3" w14:textId="77777777" w:rsidR="00270466" w:rsidRDefault="00270466" w:rsidP="00270466">
      <w:r>
        <w:t>0.08</w:t>
      </w:r>
    </w:p>
    <w:p w14:paraId="4A2476F0" w14:textId="77777777" w:rsidR="00270466" w:rsidRDefault="00270466" w:rsidP="00270466">
      <w:r>
        <w:t>=</w:t>
      </w:r>
    </w:p>
    <w:p w14:paraId="73F3AEB9" w14:textId="77777777" w:rsidR="00270466" w:rsidRDefault="00270466" w:rsidP="00270466">
      <w:r>
        <w:t>0.0072</w:t>
      </w:r>
    </w:p>
    <w:p w14:paraId="6682F1BB" w14:textId="77777777" w:rsidR="00270466" w:rsidRDefault="00270466" w:rsidP="00270466">
      <w:proofErr w:type="gramStart"/>
      <w:r>
        <w:lastRenderedPageBreak/>
        <w:t>P(</w:t>
      </w:r>
      <w:proofErr w:type="gramEnd"/>
      <w:r>
        <w:t>Undiagnosed and Uncontrolled)=P(Undiagnosed)×P(Uncontrolled)=0.09×0.08=0.0072</w:t>
      </w:r>
    </w:p>
    <w:p w14:paraId="48807CF5" w14:textId="77777777" w:rsidR="00270466" w:rsidRDefault="00270466" w:rsidP="00270466">
      <w:r>
        <w:t xml:space="preserve">Category 2: Diagnosed and Controlled: </w:t>
      </w:r>
    </w:p>
    <w:p w14:paraId="04469DAC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241B7AB8" w14:textId="77777777" w:rsidR="00270466" w:rsidRDefault="00270466" w:rsidP="00270466">
      <w:r>
        <w:t>(</w:t>
      </w:r>
    </w:p>
    <w:p w14:paraId="4D3FB744" w14:textId="77777777" w:rsidR="00270466" w:rsidRDefault="00270466" w:rsidP="00270466">
      <w:r>
        <w:t>Diagnosed and Controlled</w:t>
      </w:r>
    </w:p>
    <w:p w14:paraId="20667E0D" w14:textId="77777777" w:rsidR="00270466" w:rsidRDefault="00270466" w:rsidP="00270466">
      <w:r>
        <w:t>)</w:t>
      </w:r>
    </w:p>
    <w:p w14:paraId="16FE841A" w14:textId="77777777" w:rsidR="00270466" w:rsidRDefault="00270466" w:rsidP="00270466">
      <w:r>
        <w:t>=</w:t>
      </w:r>
    </w:p>
    <w:p w14:paraId="3D1EA8F2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5C441B09" w14:textId="77777777" w:rsidR="00270466" w:rsidRDefault="00270466" w:rsidP="00270466">
      <w:r>
        <w:t>(</w:t>
      </w:r>
    </w:p>
    <w:p w14:paraId="3BCE2148" w14:textId="77777777" w:rsidR="00270466" w:rsidRDefault="00270466" w:rsidP="00270466">
      <w:r>
        <w:t>Diagnosed</w:t>
      </w:r>
    </w:p>
    <w:p w14:paraId="6DDF880B" w14:textId="77777777" w:rsidR="00270466" w:rsidRDefault="00270466" w:rsidP="00270466">
      <w:r>
        <w:t>)</w:t>
      </w:r>
    </w:p>
    <w:p w14:paraId="3372F360" w14:textId="77777777" w:rsidR="00270466" w:rsidRDefault="00270466" w:rsidP="00270466">
      <w:r>
        <w:t>×</w:t>
      </w:r>
    </w:p>
    <w:p w14:paraId="5BEF7A92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0D3E24EF" w14:textId="77777777" w:rsidR="00270466" w:rsidRDefault="00270466" w:rsidP="00270466">
      <w:r>
        <w:t>(</w:t>
      </w:r>
    </w:p>
    <w:p w14:paraId="241B9BE6" w14:textId="77777777" w:rsidR="00270466" w:rsidRDefault="00270466" w:rsidP="00270466">
      <w:r>
        <w:t>Controlled</w:t>
      </w:r>
    </w:p>
    <w:p w14:paraId="52388D70" w14:textId="77777777" w:rsidR="00270466" w:rsidRDefault="00270466" w:rsidP="00270466">
      <w:r>
        <w:t>)</w:t>
      </w:r>
    </w:p>
    <w:p w14:paraId="5E96D515" w14:textId="77777777" w:rsidR="00270466" w:rsidRDefault="00270466" w:rsidP="00270466">
      <w:r>
        <w:t>=</w:t>
      </w:r>
    </w:p>
    <w:p w14:paraId="5B7966D6" w14:textId="77777777" w:rsidR="00270466" w:rsidRDefault="00270466" w:rsidP="00270466">
      <w:r>
        <w:t>0.91</w:t>
      </w:r>
    </w:p>
    <w:p w14:paraId="5B6B0246" w14:textId="77777777" w:rsidR="00270466" w:rsidRDefault="00270466" w:rsidP="00270466">
      <w:r>
        <w:t>×</w:t>
      </w:r>
    </w:p>
    <w:p w14:paraId="33430BCD" w14:textId="77777777" w:rsidR="00270466" w:rsidRDefault="00270466" w:rsidP="00270466">
      <w:r>
        <w:t>0.92</w:t>
      </w:r>
    </w:p>
    <w:p w14:paraId="2E287F2E" w14:textId="77777777" w:rsidR="00270466" w:rsidRDefault="00270466" w:rsidP="00270466">
      <w:r>
        <w:t>=</w:t>
      </w:r>
    </w:p>
    <w:p w14:paraId="62A3DB08" w14:textId="77777777" w:rsidR="00270466" w:rsidRDefault="00270466" w:rsidP="00270466">
      <w:r>
        <w:t>0.8372</w:t>
      </w:r>
    </w:p>
    <w:p w14:paraId="43169B25" w14:textId="77777777" w:rsidR="00270466" w:rsidRDefault="00270466" w:rsidP="00270466">
      <w:proofErr w:type="gramStart"/>
      <w:r>
        <w:t>P(</w:t>
      </w:r>
      <w:proofErr w:type="gramEnd"/>
      <w:r>
        <w:t>Diagnosed and Controlled)=P(Diagnosed)×P(Controlled)=0.91×0.92=0.8372</w:t>
      </w:r>
    </w:p>
    <w:p w14:paraId="554AC118" w14:textId="77777777" w:rsidR="00270466" w:rsidRDefault="00270466" w:rsidP="00270466">
      <w:r>
        <w:t xml:space="preserve">Category 3: Diagnosed but Uncontrolled: </w:t>
      </w:r>
    </w:p>
    <w:p w14:paraId="2FDE89B7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0755FCB6" w14:textId="77777777" w:rsidR="00270466" w:rsidRDefault="00270466" w:rsidP="00270466">
      <w:r>
        <w:t>(</w:t>
      </w:r>
    </w:p>
    <w:p w14:paraId="08CC93AF" w14:textId="77777777" w:rsidR="00270466" w:rsidRDefault="00270466" w:rsidP="00270466">
      <w:r>
        <w:t>Diagnosed and Uncontrolled</w:t>
      </w:r>
    </w:p>
    <w:p w14:paraId="2B4A5194" w14:textId="77777777" w:rsidR="00270466" w:rsidRDefault="00270466" w:rsidP="00270466">
      <w:r>
        <w:t>)</w:t>
      </w:r>
    </w:p>
    <w:p w14:paraId="5D286CA9" w14:textId="77777777" w:rsidR="00270466" w:rsidRDefault="00270466" w:rsidP="00270466">
      <w:r>
        <w:t>=</w:t>
      </w:r>
    </w:p>
    <w:p w14:paraId="72DD7DB0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362BB12A" w14:textId="77777777" w:rsidR="00270466" w:rsidRDefault="00270466" w:rsidP="00270466">
      <w:r>
        <w:t>(</w:t>
      </w:r>
    </w:p>
    <w:p w14:paraId="45386536" w14:textId="77777777" w:rsidR="00270466" w:rsidRDefault="00270466" w:rsidP="00270466">
      <w:r>
        <w:lastRenderedPageBreak/>
        <w:t>Diagnosed</w:t>
      </w:r>
    </w:p>
    <w:p w14:paraId="1F8F9100" w14:textId="77777777" w:rsidR="00270466" w:rsidRDefault="00270466" w:rsidP="00270466">
      <w:r>
        <w:t>)</w:t>
      </w:r>
    </w:p>
    <w:p w14:paraId="61BA724F" w14:textId="77777777" w:rsidR="00270466" w:rsidRDefault="00270466" w:rsidP="00270466">
      <w:r>
        <w:t>×</w:t>
      </w:r>
    </w:p>
    <w:p w14:paraId="48C01B36" w14:textId="77777777" w:rsidR="00270466" w:rsidRDefault="00270466" w:rsidP="00270466">
      <w:r>
        <w:rPr>
          <w:rFonts w:ascii="Cambria Math" w:hAnsi="Cambria Math" w:cs="Cambria Math"/>
        </w:rPr>
        <w:t>𝑃</w:t>
      </w:r>
    </w:p>
    <w:p w14:paraId="0CE0D0A5" w14:textId="77777777" w:rsidR="00270466" w:rsidRDefault="00270466" w:rsidP="00270466">
      <w:r>
        <w:t>(</w:t>
      </w:r>
    </w:p>
    <w:p w14:paraId="27B0FE3E" w14:textId="77777777" w:rsidR="00270466" w:rsidRDefault="00270466" w:rsidP="00270466">
      <w:r>
        <w:t>Uncontrolled</w:t>
      </w:r>
    </w:p>
    <w:p w14:paraId="4C16621F" w14:textId="77777777" w:rsidR="00270466" w:rsidRDefault="00270466" w:rsidP="00270466">
      <w:r>
        <w:t>)</w:t>
      </w:r>
    </w:p>
    <w:p w14:paraId="11BF11B0" w14:textId="77777777" w:rsidR="00270466" w:rsidRDefault="00270466" w:rsidP="00270466">
      <w:r>
        <w:t>=</w:t>
      </w:r>
    </w:p>
    <w:p w14:paraId="6A1638EB" w14:textId="77777777" w:rsidR="00270466" w:rsidRDefault="00270466" w:rsidP="00270466">
      <w:r>
        <w:t>0.91</w:t>
      </w:r>
    </w:p>
    <w:p w14:paraId="7192811C" w14:textId="77777777" w:rsidR="00270466" w:rsidRDefault="00270466" w:rsidP="00270466">
      <w:r>
        <w:t>×</w:t>
      </w:r>
    </w:p>
    <w:p w14:paraId="1C700509" w14:textId="77777777" w:rsidR="00270466" w:rsidRDefault="00270466" w:rsidP="00270466">
      <w:r>
        <w:t>0.08</w:t>
      </w:r>
    </w:p>
    <w:p w14:paraId="107DF979" w14:textId="77777777" w:rsidR="00270466" w:rsidRDefault="00270466" w:rsidP="00270466">
      <w:r>
        <w:t>=</w:t>
      </w:r>
    </w:p>
    <w:p w14:paraId="4BD84A35" w14:textId="77777777" w:rsidR="00270466" w:rsidRDefault="00270466" w:rsidP="00270466">
      <w:r>
        <w:t>0.0728</w:t>
      </w:r>
    </w:p>
    <w:p w14:paraId="43A3B662" w14:textId="77777777" w:rsidR="00270466" w:rsidRDefault="00270466" w:rsidP="00270466">
      <w:proofErr w:type="gramStart"/>
      <w:r>
        <w:t>P(</w:t>
      </w:r>
      <w:proofErr w:type="gramEnd"/>
      <w:r>
        <w:t>Diagnosed and Uncontrolled)=P(Diagnosed)×P(Uncontrolled)=0.91×0.08=0.0728</w:t>
      </w:r>
    </w:p>
    <w:p w14:paraId="7A98B35A" w14:textId="77777777" w:rsidR="00270466" w:rsidRDefault="00270466" w:rsidP="00270466">
      <w:r>
        <w:t>These probabilities are normalized as follows:</w:t>
      </w:r>
    </w:p>
    <w:p w14:paraId="4F257729" w14:textId="77777777" w:rsidR="00270466" w:rsidRDefault="00270466" w:rsidP="00270466"/>
    <w:p w14:paraId="6B593649" w14:textId="77777777" w:rsidR="00270466" w:rsidRDefault="00270466" w:rsidP="00270466">
      <w:r>
        <w:t xml:space="preserve">Category 1: </w:t>
      </w:r>
    </w:p>
    <w:p w14:paraId="588478EB" w14:textId="77777777" w:rsidR="00270466" w:rsidRDefault="00270466" w:rsidP="00270466">
      <w:r>
        <w:t>0.0072</w:t>
      </w:r>
    </w:p>
    <w:p w14:paraId="6D1FA683" w14:textId="77777777" w:rsidR="00270466" w:rsidRDefault="00270466" w:rsidP="00270466">
      <w:r>
        <w:t>0.0072</w:t>
      </w:r>
    </w:p>
    <w:p w14:paraId="7243D2F1" w14:textId="77777777" w:rsidR="00270466" w:rsidRDefault="00270466" w:rsidP="00270466">
      <w:r>
        <w:t>+</w:t>
      </w:r>
    </w:p>
    <w:p w14:paraId="2F00625C" w14:textId="77777777" w:rsidR="00270466" w:rsidRDefault="00270466" w:rsidP="00270466">
      <w:r>
        <w:t>0.8372</w:t>
      </w:r>
    </w:p>
    <w:p w14:paraId="3CCA322C" w14:textId="77777777" w:rsidR="00270466" w:rsidRDefault="00270466" w:rsidP="00270466">
      <w:r>
        <w:t>+</w:t>
      </w:r>
    </w:p>
    <w:p w14:paraId="33F39827" w14:textId="77777777" w:rsidR="00270466" w:rsidRDefault="00270466" w:rsidP="00270466">
      <w:r>
        <w:t>0.0728</w:t>
      </w:r>
    </w:p>
    <w:p w14:paraId="2320E5AA" w14:textId="77777777" w:rsidR="00270466" w:rsidRDefault="00270466" w:rsidP="00270466">
      <w:r>
        <w:t>≈</w:t>
      </w:r>
    </w:p>
    <w:p w14:paraId="401767E6" w14:textId="77777777" w:rsidR="00270466" w:rsidRDefault="00270466" w:rsidP="00270466">
      <w:r>
        <w:t>0.0081</w:t>
      </w:r>
    </w:p>
    <w:p w14:paraId="5CF9C4C9" w14:textId="77777777" w:rsidR="00270466" w:rsidRDefault="00270466" w:rsidP="00270466">
      <w:r>
        <w:t>0.0072+0.8372+0.0728</w:t>
      </w:r>
    </w:p>
    <w:p w14:paraId="74FF31E0" w14:textId="77777777" w:rsidR="00270466" w:rsidRDefault="00270466" w:rsidP="00270466">
      <w:r>
        <w:t>0.0072</w:t>
      </w:r>
    </w:p>
    <w:p w14:paraId="7D295CED" w14:textId="77777777" w:rsidR="00270466" w:rsidRDefault="00270466" w:rsidP="00270466">
      <w:r>
        <w:rPr>
          <w:rFonts w:ascii="Arial" w:hAnsi="Arial" w:cs="Arial"/>
        </w:rPr>
        <w:t>​</w:t>
      </w:r>
    </w:p>
    <w:p w14:paraId="36DEE85C" w14:textId="77777777" w:rsidR="00270466" w:rsidRDefault="00270466" w:rsidP="00270466">
      <w:r>
        <w:t xml:space="preserve"> ≈0.0081</w:t>
      </w:r>
    </w:p>
    <w:p w14:paraId="2084D96E" w14:textId="77777777" w:rsidR="00270466" w:rsidRDefault="00270466" w:rsidP="00270466">
      <w:r>
        <w:t xml:space="preserve">Category 2: </w:t>
      </w:r>
    </w:p>
    <w:p w14:paraId="239619CB" w14:textId="77777777" w:rsidR="00270466" w:rsidRDefault="00270466" w:rsidP="00270466">
      <w:r>
        <w:t>0.8372</w:t>
      </w:r>
    </w:p>
    <w:p w14:paraId="50684980" w14:textId="77777777" w:rsidR="00270466" w:rsidRDefault="00270466" w:rsidP="00270466">
      <w:r>
        <w:lastRenderedPageBreak/>
        <w:t>0.0072</w:t>
      </w:r>
    </w:p>
    <w:p w14:paraId="4BD89BA6" w14:textId="77777777" w:rsidR="00270466" w:rsidRDefault="00270466" w:rsidP="00270466">
      <w:r>
        <w:t>+</w:t>
      </w:r>
    </w:p>
    <w:p w14:paraId="4FD81B93" w14:textId="77777777" w:rsidR="00270466" w:rsidRDefault="00270466" w:rsidP="00270466">
      <w:r>
        <w:t>0.8372</w:t>
      </w:r>
    </w:p>
    <w:p w14:paraId="30A6C24D" w14:textId="77777777" w:rsidR="00270466" w:rsidRDefault="00270466" w:rsidP="00270466">
      <w:r>
        <w:t>+</w:t>
      </w:r>
    </w:p>
    <w:p w14:paraId="0878CD08" w14:textId="77777777" w:rsidR="00270466" w:rsidRDefault="00270466" w:rsidP="00270466">
      <w:r>
        <w:t>0.0728</w:t>
      </w:r>
    </w:p>
    <w:p w14:paraId="1D5E6335" w14:textId="77777777" w:rsidR="00270466" w:rsidRDefault="00270466" w:rsidP="00270466">
      <w:r>
        <w:t>≈</w:t>
      </w:r>
    </w:p>
    <w:p w14:paraId="49109DAD" w14:textId="77777777" w:rsidR="00270466" w:rsidRDefault="00270466" w:rsidP="00270466">
      <w:r>
        <w:t>0.902</w:t>
      </w:r>
    </w:p>
    <w:p w14:paraId="1D7DE33F" w14:textId="77777777" w:rsidR="00270466" w:rsidRDefault="00270466" w:rsidP="00270466">
      <w:r>
        <w:t>0.0072+0.8372+0.0728</w:t>
      </w:r>
    </w:p>
    <w:p w14:paraId="0183A2DC" w14:textId="77777777" w:rsidR="00270466" w:rsidRDefault="00270466" w:rsidP="00270466">
      <w:r>
        <w:t>0.8372</w:t>
      </w:r>
    </w:p>
    <w:p w14:paraId="320B8387" w14:textId="77777777" w:rsidR="00270466" w:rsidRDefault="00270466" w:rsidP="00270466">
      <w:r>
        <w:rPr>
          <w:rFonts w:ascii="Arial" w:hAnsi="Arial" w:cs="Arial"/>
        </w:rPr>
        <w:t>​</w:t>
      </w:r>
    </w:p>
    <w:p w14:paraId="7EC18EF5" w14:textId="77777777" w:rsidR="00270466" w:rsidRDefault="00270466" w:rsidP="00270466">
      <w:r>
        <w:t xml:space="preserve"> ≈0.902</w:t>
      </w:r>
    </w:p>
    <w:p w14:paraId="62964C31" w14:textId="77777777" w:rsidR="00270466" w:rsidRDefault="00270466" w:rsidP="00270466">
      <w:r>
        <w:t xml:space="preserve">Category 3: </w:t>
      </w:r>
    </w:p>
    <w:p w14:paraId="3AF5EDB6" w14:textId="77777777" w:rsidR="00270466" w:rsidRDefault="00270466" w:rsidP="00270466">
      <w:r>
        <w:t>0.0728</w:t>
      </w:r>
    </w:p>
    <w:p w14:paraId="07AD26E7" w14:textId="77777777" w:rsidR="00270466" w:rsidRDefault="00270466" w:rsidP="00270466">
      <w:r>
        <w:t>0.0072</w:t>
      </w:r>
    </w:p>
    <w:p w14:paraId="18BA1FD9" w14:textId="77777777" w:rsidR="00270466" w:rsidRDefault="00270466" w:rsidP="00270466">
      <w:r>
        <w:t>+</w:t>
      </w:r>
    </w:p>
    <w:p w14:paraId="37647697" w14:textId="77777777" w:rsidR="00270466" w:rsidRDefault="00270466" w:rsidP="00270466">
      <w:r>
        <w:t>0.8372</w:t>
      </w:r>
    </w:p>
    <w:p w14:paraId="24263F85" w14:textId="77777777" w:rsidR="00270466" w:rsidRDefault="00270466" w:rsidP="00270466">
      <w:r>
        <w:t>+</w:t>
      </w:r>
    </w:p>
    <w:p w14:paraId="6A5FA1CA" w14:textId="77777777" w:rsidR="00270466" w:rsidRDefault="00270466" w:rsidP="00270466">
      <w:r>
        <w:t>0.0728</w:t>
      </w:r>
    </w:p>
    <w:p w14:paraId="71CE9F5E" w14:textId="77777777" w:rsidR="00270466" w:rsidRDefault="00270466" w:rsidP="00270466">
      <w:r>
        <w:t>≈</w:t>
      </w:r>
    </w:p>
    <w:p w14:paraId="1EC4C2F3" w14:textId="77777777" w:rsidR="00270466" w:rsidRDefault="00270466" w:rsidP="00270466">
      <w:r>
        <w:t>0.078</w:t>
      </w:r>
    </w:p>
    <w:p w14:paraId="7D77AA08" w14:textId="77777777" w:rsidR="00270466" w:rsidRDefault="00270466" w:rsidP="00270466">
      <w:r>
        <w:t>0.0072+0.8372+0.0728</w:t>
      </w:r>
    </w:p>
    <w:p w14:paraId="72C2F93A" w14:textId="77777777" w:rsidR="00270466" w:rsidRDefault="00270466" w:rsidP="00270466">
      <w:r>
        <w:t>0.0728</w:t>
      </w:r>
    </w:p>
    <w:p w14:paraId="3CE01DE2" w14:textId="77777777" w:rsidR="00270466" w:rsidRDefault="00270466" w:rsidP="00270466">
      <w:r>
        <w:rPr>
          <w:rFonts w:ascii="Arial" w:hAnsi="Arial" w:cs="Arial"/>
        </w:rPr>
        <w:t>​</w:t>
      </w:r>
    </w:p>
    <w:p w14:paraId="7CE72BA8" w14:textId="77777777" w:rsidR="00270466" w:rsidRDefault="00270466" w:rsidP="00270466">
      <w:r>
        <w:t xml:space="preserve"> ≈0.078</w:t>
      </w:r>
    </w:p>
    <w:p w14:paraId="4B82D3F3" w14:textId="77777777" w:rsidR="00270466" w:rsidRDefault="00270466" w:rsidP="00270466">
      <w:r>
        <w:t>Assigning Individuals: We can use these probabilities to probabilistically assign individuals to the categories.</w:t>
      </w:r>
    </w:p>
    <w:p w14:paraId="6AB8657E" w14:textId="77777777" w:rsidR="00683E63" w:rsidRDefault="00683E63"/>
    <w:sectPr w:rsidR="0068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259DE"/>
    <w:multiLevelType w:val="multilevel"/>
    <w:tmpl w:val="AB96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9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66"/>
    <w:rsid w:val="00187A65"/>
    <w:rsid w:val="00270466"/>
    <w:rsid w:val="003A63D9"/>
    <w:rsid w:val="00683E63"/>
    <w:rsid w:val="006A115D"/>
    <w:rsid w:val="00812A2C"/>
    <w:rsid w:val="009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545E"/>
  <w15:chartTrackingRefBased/>
  <w15:docId w15:val="{D549AD32-D35A-4919-979E-9883A2D5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Nakigozi</dc:creator>
  <cp:keywords/>
  <dc:description/>
  <cp:lastModifiedBy>Bibiana Nakigozi</cp:lastModifiedBy>
  <cp:revision>1</cp:revision>
  <dcterms:created xsi:type="dcterms:W3CDTF">2024-11-18T21:51:00Z</dcterms:created>
  <dcterms:modified xsi:type="dcterms:W3CDTF">2024-11-18T23:32:00Z</dcterms:modified>
</cp:coreProperties>
</file>